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F3" w:rsidRDefault="001676F3">
      <w:pPr>
        <w:pStyle w:val="ConsPlusTitlePage"/>
      </w:pPr>
    </w:p>
    <w:p w:rsidR="00523233" w:rsidRDefault="00523233">
      <w:pPr>
        <w:pStyle w:val="ConsPlusTitlePage"/>
      </w:pPr>
    </w:p>
    <w:p w:rsidR="00523233" w:rsidRDefault="00523233">
      <w:pPr>
        <w:pStyle w:val="ConsPlusTitlePage"/>
      </w:pPr>
    </w:p>
    <w:p w:rsidR="00523233" w:rsidRDefault="00523233">
      <w:pPr>
        <w:pStyle w:val="ConsPlusTitlePage"/>
      </w:pPr>
    </w:p>
    <w:p w:rsidR="00523233" w:rsidRDefault="00523233">
      <w:pPr>
        <w:pStyle w:val="ConsPlusTitlePage"/>
      </w:pPr>
    </w:p>
    <w:p w:rsidR="001676F3" w:rsidRDefault="001676F3">
      <w:pPr>
        <w:pStyle w:val="ConsPlusTitlePage"/>
      </w:pPr>
    </w:p>
    <w:p w:rsidR="001676F3" w:rsidRDefault="001676F3">
      <w:pPr>
        <w:pStyle w:val="ConsPlusTitlePage"/>
      </w:pPr>
    </w:p>
    <w:p w:rsidR="001676F3" w:rsidRDefault="001676F3">
      <w:pPr>
        <w:pStyle w:val="ConsPlusTitlePage"/>
      </w:pPr>
    </w:p>
    <w:p w:rsidR="001676F3" w:rsidRDefault="001676F3">
      <w:pPr>
        <w:pStyle w:val="ConsPlusTitlePage"/>
      </w:pPr>
    </w:p>
    <w:p w:rsidR="001676F3" w:rsidRDefault="001676F3">
      <w:pPr>
        <w:pStyle w:val="ConsPlusTitlePage"/>
      </w:pPr>
    </w:p>
    <w:p w:rsidR="000A6448" w:rsidRDefault="000A6448">
      <w:pPr>
        <w:pStyle w:val="ConsPlusTitlePage"/>
      </w:pPr>
    </w:p>
    <w:p w:rsidR="009A3C96" w:rsidRDefault="009A3C96">
      <w:pPr>
        <w:pStyle w:val="ConsPlusTitlePage"/>
      </w:pPr>
      <w:r>
        <w:br/>
      </w:r>
    </w:p>
    <w:p w:rsidR="009A3C96" w:rsidRDefault="009A3C96">
      <w:pPr>
        <w:pStyle w:val="ConsPlusNormal"/>
        <w:jc w:val="both"/>
        <w:outlineLvl w:val="0"/>
      </w:pPr>
    </w:p>
    <w:p w:rsidR="009A3C96" w:rsidRDefault="009A3C96">
      <w:pPr>
        <w:pStyle w:val="ConsPlusTitle"/>
        <w:jc w:val="both"/>
      </w:pPr>
    </w:p>
    <w:p w:rsidR="001F76CE" w:rsidRPr="007B11F2" w:rsidRDefault="001F76CE" w:rsidP="001F76CE">
      <w:pPr>
        <w:spacing w:after="0" w:line="240" w:lineRule="auto"/>
        <w:jc w:val="both"/>
        <w:outlineLvl w:val="0"/>
        <w:rPr>
          <w:rFonts w:ascii="Times New Roman" w:hAnsi="Times New Roman"/>
          <w:sz w:val="28"/>
          <w:szCs w:val="28"/>
        </w:rPr>
      </w:pPr>
      <w:r w:rsidRPr="007B11F2">
        <w:rPr>
          <w:rFonts w:ascii="Times New Roman" w:hAnsi="Times New Roman"/>
          <w:sz w:val="28"/>
          <w:szCs w:val="28"/>
        </w:rPr>
        <w:t xml:space="preserve">О внесении изменений </w:t>
      </w:r>
      <w:r w:rsidR="004D019D">
        <w:rPr>
          <w:rFonts w:ascii="Times New Roman" w:hAnsi="Times New Roman"/>
          <w:sz w:val="28"/>
          <w:szCs w:val="28"/>
        </w:rPr>
        <w:t>в</w:t>
      </w:r>
      <w:r>
        <w:rPr>
          <w:rFonts w:ascii="Times New Roman" w:hAnsi="Times New Roman"/>
          <w:sz w:val="28"/>
          <w:szCs w:val="28"/>
        </w:rPr>
        <w:t xml:space="preserve"> постановление</w:t>
      </w:r>
      <w:r w:rsidRPr="007B11F2">
        <w:rPr>
          <w:rFonts w:ascii="Times New Roman" w:hAnsi="Times New Roman"/>
          <w:sz w:val="28"/>
          <w:szCs w:val="28"/>
        </w:rPr>
        <w:t xml:space="preserve"> правительства Еврейской автономной области от 23.10.2015 № 482-пп </w:t>
      </w:r>
      <w:r w:rsidR="004D019D" w:rsidRPr="001A349E">
        <w:rPr>
          <w:rFonts w:ascii="Times New Roman" w:hAnsi="Times New Roman"/>
          <w:sz w:val="28"/>
          <w:szCs w:val="28"/>
          <w:lang w:eastAsia="ru-RU"/>
        </w:rPr>
        <w:t>«Об утверждении государственной программы Еврейской автономной области «Здравоохранение в Еврейской ав</w:t>
      </w:r>
      <w:r w:rsidR="004D019D">
        <w:rPr>
          <w:rFonts w:ascii="Times New Roman" w:hAnsi="Times New Roman"/>
          <w:sz w:val="28"/>
          <w:szCs w:val="28"/>
          <w:lang w:eastAsia="ru-RU"/>
        </w:rPr>
        <w:t>тономной области» на 2016 – 2022</w:t>
      </w:r>
      <w:r w:rsidR="004D019D" w:rsidRPr="001A349E">
        <w:rPr>
          <w:rFonts w:ascii="Times New Roman" w:hAnsi="Times New Roman"/>
          <w:sz w:val="28"/>
          <w:szCs w:val="28"/>
          <w:lang w:eastAsia="ru-RU"/>
        </w:rPr>
        <w:t xml:space="preserve"> годы»</w:t>
      </w:r>
    </w:p>
    <w:p w:rsidR="001F76CE" w:rsidRDefault="001F76CE" w:rsidP="001F76CE">
      <w:pPr>
        <w:pStyle w:val="ConsPlusNormal"/>
        <w:ind w:firstLine="540"/>
        <w:jc w:val="both"/>
      </w:pPr>
    </w:p>
    <w:p w:rsidR="001F76CE" w:rsidRPr="007B11F2" w:rsidRDefault="001F76CE" w:rsidP="001F76CE">
      <w:pPr>
        <w:spacing w:after="0" w:line="240" w:lineRule="auto"/>
        <w:ind w:firstLine="709"/>
        <w:outlineLvl w:val="0"/>
        <w:rPr>
          <w:rFonts w:ascii="Times New Roman" w:hAnsi="Times New Roman"/>
          <w:sz w:val="28"/>
          <w:szCs w:val="28"/>
        </w:rPr>
      </w:pPr>
      <w:r w:rsidRPr="007B11F2">
        <w:rPr>
          <w:rFonts w:ascii="Times New Roman" w:hAnsi="Times New Roman"/>
          <w:sz w:val="28"/>
          <w:szCs w:val="28"/>
        </w:rPr>
        <w:t xml:space="preserve">Правительство Еврейской автономной области </w:t>
      </w:r>
    </w:p>
    <w:p w:rsidR="001F76CE" w:rsidRDefault="001F76CE" w:rsidP="001F76CE">
      <w:pPr>
        <w:spacing w:after="0" w:line="240" w:lineRule="auto"/>
        <w:outlineLvl w:val="0"/>
        <w:rPr>
          <w:rFonts w:ascii="Times New Roman" w:hAnsi="Times New Roman"/>
          <w:sz w:val="28"/>
          <w:szCs w:val="28"/>
        </w:rPr>
      </w:pPr>
      <w:r w:rsidRPr="007B11F2">
        <w:rPr>
          <w:rFonts w:ascii="Times New Roman" w:hAnsi="Times New Roman"/>
          <w:sz w:val="28"/>
          <w:szCs w:val="28"/>
        </w:rPr>
        <w:t>ПОСТАНОВЛЯЕТ:</w:t>
      </w:r>
    </w:p>
    <w:p w:rsidR="00ED15A2" w:rsidRPr="00013747" w:rsidRDefault="001F76CE" w:rsidP="00ED15A2">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1A349E">
        <w:rPr>
          <w:rFonts w:ascii="Times New Roman" w:hAnsi="Times New Roman"/>
          <w:sz w:val="28"/>
          <w:szCs w:val="28"/>
        </w:rPr>
        <w:t xml:space="preserve">1. </w:t>
      </w:r>
      <w:r w:rsidR="00ED15A2" w:rsidRPr="001A349E">
        <w:rPr>
          <w:rFonts w:ascii="Times New Roman" w:hAnsi="Times New Roman"/>
          <w:sz w:val="28"/>
          <w:szCs w:val="28"/>
          <w:lang w:eastAsia="ru-RU"/>
        </w:rPr>
        <w:t>Внести в постановлением правительства Еврейской автономной области от 23.10.2015 № 482-пп «Об утверждении государственной программы Еврейской автономной области «Здравоохранение в Еврейской ав</w:t>
      </w:r>
      <w:r w:rsidR="00ED15A2">
        <w:rPr>
          <w:rFonts w:ascii="Times New Roman" w:hAnsi="Times New Roman"/>
          <w:sz w:val="28"/>
          <w:szCs w:val="28"/>
          <w:lang w:eastAsia="ru-RU"/>
        </w:rPr>
        <w:t>тономной области» на 2016 – 202</w:t>
      </w:r>
      <w:r w:rsidR="00CC7255">
        <w:rPr>
          <w:rFonts w:ascii="Times New Roman" w:hAnsi="Times New Roman"/>
          <w:sz w:val="28"/>
          <w:szCs w:val="28"/>
          <w:lang w:eastAsia="ru-RU"/>
        </w:rPr>
        <w:t>2</w:t>
      </w:r>
      <w:r w:rsidR="00ED15A2" w:rsidRPr="001A349E">
        <w:rPr>
          <w:rFonts w:ascii="Times New Roman" w:hAnsi="Times New Roman"/>
          <w:sz w:val="28"/>
          <w:szCs w:val="28"/>
          <w:lang w:eastAsia="ru-RU"/>
        </w:rPr>
        <w:t xml:space="preserve"> годы» следующие </w:t>
      </w:r>
      <w:r w:rsidR="00ED15A2" w:rsidRPr="00013747">
        <w:rPr>
          <w:rFonts w:ascii="Times New Roman" w:hAnsi="Times New Roman"/>
          <w:sz w:val="28"/>
          <w:szCs w:val="28"/>
          <w:lang w:eastAsia="ru-RU"/>
        </w:rPr>
        <w:t>изменения:</w:t>
      </w:r>
    </w:p>
    <w:p w:rsidR="00CC7255" w:rsidRDefault="00CC7255" w:rsidP="00CC7255">
      <w:pPr>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1.1. В названии и пункте 1 слова «на 2016 </w:t>
      </w:r>
      <w:r>
        <w:rPr>
          <w:rFonts w:ascii="Times New Roman" w:hAnsi="Times New Roman"/>
          <w:sz w:val="24"/>
          <w:szCs w:val="24"/>
          <w:lang w:eastAsia="ru-RU"/>
        </w:rPr>
        <w:t xml:space="preserve">– </w:t>
      </w:r>
      <w:r>
        <w:rPr>
          <w:rFonts w:ascii="Times New Roman" w:hAnsi="Times New Roman"/>
          <w:sz w:val="28"/>
          <w:szCs w:val="28"/>
        </w:rPr>
        <w:t xml:space="preserve">2022 годы» заменить словами «на 2016 </w:t>
      </w:r>
      <w:r>
        <w:rPr>
          <w:rFonts w:ascii="Times New Roman" w:hAnsi="Times New Roman"/>
          <w:sz w:val="24"/>
          <w:szCs w:val="24"/>
          <w:lang w:eastAsia="ru-RU"/>
        </w:rPr>
        <w:t xml:space="preserve">– </w:t>
      </w:r>
      <w:r>
        <w:rPr>
          <w:rFonts w:ascii="Times New Roman" w:hAnsi="Times New Roman"/>
          <w:sz w:val="28"/>
          <w:szCs w:val="28"/>
        </w:rPr>
        <w:t>2023 годы».</w:t>
      </w:r>
    </w:p>
    <w:p w:rsidR="00CC7255" w:rsidRDefault="00CC7255" w:rsidP="00CC7255">
      <w:pPr>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rPr>
        <w:t xml:space="preserve">1.2. </w:t>
      </w:r>
      <w:r w:rsidRPr="008B30FE">
        <w:rPr>
          <w:rFonts w:ascii="Times New Roman" w:hAnsi="Times New Roman"/>
          <w:sz w:val="28"/>
          <w:szCs w:val="28"/>
          <w:lang w:eastAsia="ru-RU"/>
        </w:rPr>
        <w:t xml:space="preserve">Государственную </w:t>
      </w:r>
      <w:hyperlink r:id="rId7" w:history="1">
        <w:r w:rsidRPr="008B30FE">
          <w:rPr>
            <w:rFonts w:ascii="Times New Roman" w:hAnsi="Times New Roman"/>
            <w:sz w:val="28"/>
            <w:szCs w:val="28"/>
            <w:lang w:eastAsia="ru-RU"/>
          </w:rPr>
          <w:t>программу</w:t>
        </w:r>
      </w:hyperlink>
      <w:r>
        <w:rPr>
          <w:rFonts w:ascii="Times New Roman" w:hAnsi="Times New Roman"/>
          <w:sz w:val="28"/>
          <w:szCs w:val="28"/>
          <w:lang w:eastAsia="ru-RU"/>
        </w:rPr>
        <w:t xml:space="preserve"> Еврейской автономной области «</w:t>
      </w:r>
      <w:r w:rsidRPr="008B30FE">
        <w:rPr>
          <w:rFonts w:ascii="Times New Roman" w:hAnsi="Times New Roman"/>
          <w:sz w:val="28"/>
          <w:szCs w:val="28"/>
          <w:lang w:eastAsia="ru-RU"/>
        </w:rPr>
        <w:t>Здравоохранение</w:t>
      </w:r>
      <w:r>
        <w:rPr>
          <w:rFonts w:ascii="Times New Roman" w:hAnsi="Times New Roman"/>
          <w:sz w:val="28"/>
          <w:szCs w:val="28"/>
          <w:lang w:eastAsia="ru-RU"/>
        </w:rPr>
        <w:t xml:space="preserve"> в Еврейской автономной области» на 2016 </w:t>
      </w:r>
      <w:r>
        <w:rPr>
          <w:rFonts w:ascii="Times New Roman" w:hAnsi="Times New Roman"/>
          <w:sz w:val="24"/>
          <w:szCs w:val="24"/>
          <w:lang w:eastAsia="ru-RU"/>
        </w:rPr>
        <w:t>–</w:t>
      </w:r>
      <w:r>
        <w:rPr>
          <w:rFonts w:ascii="Times New Roman" w:hAnsi="Times New Roman"/>
          <w:sz w:val="28"/>
          <w:szCs w:val="28"/>
          <w:lang w:eastAsia="ru-RU"/>
        </w:rPr>
        <w:t xml:space="preserve"> 2022</w:t>
      </w:r>
      <w:r w:rsidRPr="008B30FE">
        <w:rPr>
          <w:rFonts w:ascii="Times New Roman" w:hAnsi="Times New Roman"/>
          <w:sz w:val="28"/>
          <w:szCs w:val="28"/>
          <w:lang w:eastAsia="ru-RU"/>
        </w:rPr>
        <w:t xml:space="preserve"> годы, утвержденную вышеуказанным постановлением, изложить в редакции согласно </w:t>
      </w:r>
      <w:hyperlink r:id="rId8" w:history="1">
        <w:r w:rsidRPr="008B30FE">
          <w:rPr>
            <w:rFonts w:ascii="Times New Roman" w:hAnsi="Times New Roman"/>
            <w:sz w:val="28"/>
            <w:szCs w:val="28"/>
            <w:lang w:eastAsia="ru-RU"/>
          </w:rPr>
          <w:t>приложению</w:t>
        </w:r>
      </w:hyperlink>
      <w:r w:rsidRPr="008B30FE">
        <w:rPr>
          <w:rFonts w:ascii="Times New Roman" w:hAnsi="Times New Roman"/>
          <w:sz w:val="28"/>
          <w:szCs w:val="28"/>
          <w:lang w:eastAsia="ru-RU"/>
        </w:rPr>
        <w:t xml:space="preserve"> к настоящему</w:t>
      </w:r>
      <w:r>
        <w:rPr>
          <w:rFonts w:ascii="Times New Roman" w:hAnsi="Times New Roman"/>
          <w:sz w:val="28"/>
          <w:szCs w:val="28"/>
          <w:lang w:eastAsia="ru-RU"/>
        </w:rPr>
        <w:t xml:space="preserve"> постановлению.</w:t>
      </w:r>
    </w:p>
    <w:p w:rsidR="00CC7255" w:rsidRPr="007B11F2" w:rsidRDefault="00CC7255" w:rsidP="00CC7255">
      <w:pPr>
        <w:spacing w:after="0" w:line="240" w:lineRule="auto"/>
        <w:ind w:firstLine="709"/>
        <w:jc w:val="both"/>
        <w:rPr>
          <w:rFonts w:ascii="Times New Roman" w:hAnsi="Times New Roman"/>
          <w:sz w:val="28"/>
          <w:szCs w:val="28"/>
        </w:rPr>
      </w:pPr>
      <w:r w:rsidRPr="007B11F2">
        <w:rPr>
          <w:rFonts w:ascii="Times New Roman" w:hAnsi="Times New Roman"/>
          <w:sz w:val="28"/>
          <w:szCs w:val="28"/>
        </w:rPr>
        <w:t>2. Настоящее постановление вступает в силу со дня его подписания.</w:t>
      </w:r>
    </w:p>
    <w:p w:rsidR="00CC7255" w:rsidRDefault="00CC7255" w:rsidP="00CC7255">
      <w:pPr>
        <w:spacing w:after="0" w:line="240" w:lineRule="auto"/>
        <w:jc w:val="both"/>
        <w:rPr>
          <w:rFonts w:ascii="Times New Roman" w:hAnsi="Times New Roman"/>
          <w:sz w:val="28"/>
          <w:szCs w:val="28"/>
        </w:rPr>
      </w:pPr>
    </w:p>
    <w:p w:rsidR="00CC7255" w:rsidRPr="007B11F2" w:rsidRDefault="00CC7255" w:rsidP="00CC7255">
      <w:pPr>
        <w:spacing w:after="0" w:line="240" w:lineRule="auto"/>
        <w:jc w:val="both"/>
        <w:rPr>
          <w:rFonts w:ascii="Times New Roman" w:hAnsi="Times New Roman"/>
          <w:sz w:val="28"/>
          <w:szCs w:val="28"/>
        </w:rPr>
      </w:pPr>
    </w:p>
    <w:p w:rsidR="00CC7255" w:rsidRDefault="00CC7255" w:rsidP="00CC7255">
      <w:pPr>
        <w:spacing w:after="0" w:line="240" w:lineRule="auto"/>
        <w:jc w:val="both"/>
        <w:rPr>
          <w:rFonts w:ascii="Times New Roman" w:hAnsi="Times New Roman"/>
          <w:sz w:val="28"/>
          <w:szCs w:val="28"/>
        </w:rPr>
      </w:pPr>
    </w:p>
    <w:p w:rsidR="00CC7255" w:rsidRPr="00614872" w:rsidRDefault="009A3DD3" w:rsidP="00CC7255">
      <w:pPr>
        <w:spacing w:after="0" w:line="240" w:lineRule="auto"/>
        <w:jc w:val="both"/>
        <w:rPr>
          <w:rFonts w:ascii="Times New Roman" w:hAnsi="Times New Roman"/>
          <w:sz w:val="28"/>
          <w:szCs w:val="28"/>
        </w:rPr>
      </w:pPr>
      <w:r>
        <w:rPr>
          <w:rFonts w:ascii="Times New Roman" w:hAnsi="Times New Roman"/>
          <w:sz w:val="28"/>
          <w:szCs w:val="28"/>
        </w:rPr>
        <w:t>Вице - г</w:t>
      </w:r>
      <w:r w:rsidR="00CC7255">
        <w:rPr>
          <w:rFonts w:ascii="Times New Roman" w:hAnsi="Times New Roman"/>
          <w:sz w:val="28"/>
          <w:szCs w:val="28"/>
        </w:rPr>
        <w:t xml:space="preserve">убернатор области                                            </w:t>
      </w:r>
      <w:r>
        <w:rPr>
          <w:rFonts w:ascii="Times New Roman" w:hAnsi="Times New Roman"/>
          <w:sz w:val="28"/>
          <w:szCs w:val="28"/>
        </w:rPr>
        <w:t xml:space="preserve">             Д.Ф. Братыненко</w:t>
      </w:r>
    </w:p>
    <w:p w:rsidR="009A3C96" w:rsidRDefault="009A3C96" w:rsidP="00ED15A2">
      <w:pPr>
        <w:autoSpaceDE w:val="0"/>
        <w:autoSpaceDN w:val="0"/>
        <w:adjustRightInd w:val="0"/>
        <w:spacing w:after="0" w:line="240" w:lineRule="auto"/>
        <w:ind w:firstLine="709"/>
        <w:jc w:val="both"/>
        <w:outlineLvl w:val="0"/>
      </w:pPr>
    </w:p>
    <w:p w:rsidR="009A3C96" w:rsidRDefault="009A3C96">
      <w:pPr>
        <w:pStyle w:val="ConsPlusNormal"/>
        <w:jc w:val="both"/>
      </w:pPr>
    </w:p>
    <w:p w:rsidR="00CC7255" w:rsidRDefault="00CC7255">
      <w:pPr>
        <w:pStyle w:val="ConsPlusNormal"/>
        <w:jc w:val="both"/>
      </w:pPr>
    </w:p>
    <w:p w:rsidR="00CC7255" w:rsidRDefault="00CC7255">
      <w:pPr>
        <w:pStyle w:val="ConsPlusNormal"/>
        <w:jc w:val="both"/>
      </w:pPr>
    </w:p>
    <w:p w:rsidR="00CC7255" w:rsidRDefault="00CC7255">
      <w:pPr>
        <w:pStyle w:val="ConsPlusNormal"/>
        <w:jc w:val="both"/>
      </w:pPr>
    </w:p>
    <w:p w:rsidR="00CC7255" w:rsidRDefault="00CC7255">
      <w:pPr>
        <w:pStyle w:val="ConsPlusNormal"/>
        <w:jc w:val="both"/>
      </w:pPr>
    </w:p>
    <w:p w:rsidR="00CC7255" w:rsidRDefault="00CC7255">
      <w:pPr>
        <w:pStyle w:val="ConsPlusNormal"/>
        <w:jc w:val="both"/>
      </w:pPr>
    </w:p>
    <w:p w:rsidR="00CC7255" w:rsidRDefault="00CC7255">
      <w:pPr>
        <w:pStyle w:val="ConsPlusNormal"/>
        <w:jc w:val="both"/>
      </w:pPr>
    </w:p>
    <w:p w:rsidR="00CC7255" w:rsidRDefault="00CC7255">
      <w:pPr>
        <w:pStyle w:val="ConsPlusNormal"/>
        <w:jc w:val="both"/>
      </w:pPr>
    </w:p>
    <w:p w:rsidR="00CC7255" w:rsidRDefault="00CC7255">
      <w:pPr>
        <w:pStyle w:val="ConsPlusNormal"/>
        <w:jc w:val="both"/>
      </w:pPr>
    </w:p>
    <w:p w:rsidR="000A6448" w:rsidRDefault="000A6448">
      <w:pPr>
        <w:pStyle w:val="ConsPlusNormal"/>
        <w:jc w:val="both"/>
      </w:pPr>
    </w:p>
    <w:p w:rsidR="00694A08" w:rsidRDefault="00694A08" w:rsidP="00694A08">
      <w:pPr>
        <w:pStyle w:val="ConsPlusNormal"/>
        <w:jc w:val="right"/>
        <w:outlineLvl w:val="0"/>
      </w:pPr>
      <w:r>
        <w:lastRenderedPageBreak/>
        <w:t>УТВЕРЖДЕНА</w:t>
      </w:r>
    </w:p>
    <w:p w:rsidR="00694A08" w:rsidRDefault="00694A08" w:rsidP="00694A08">
      <w:pPr>
        <w:pStyle w:val="ConsPlusNormal"/>
        <w:jc w:val="right"/>
      </w:pPr>
      <w:r>
        <w:t>постановлением правительства</w:t>
      </w:r>
    </w:p>
    <w:p w:rsidR="00694A08" w:rsidRDefault="00694A08" w:rsidP="00694A08">
      <w:pPr>
        <w:pStyle w:val="ConsPlusNormal"/>
        <w:jc w:val="right"/>
      </w:pPr>
      <w:r>
        <w:t>Еврейской автономной области</w:t>
      </w:r>
    </w:p>
    <w:p w:rsidR="00694A08" w:rsidRDefault="00694A08" w:rsidP="00694A08">
      <w:pPr>
        <w:pStyle w:val="ConsPlusNormal"/>
        <w:jc w:val="right"/>
      </w:pPr>
      <w:r>
        <w:t>от 23.10.2015 N 482-пп</w:t>
      </w:r>
    </w:p>
    <w:p w:rsidR="00694A08" w:rsidRDefault="00694A08" w:rsidP="00694A08">
      <w:pPr>
        <w:pStyle w:val="ConsPlusNormal"/>
        <w:jc w:val="both"/>
      </w:pPr>
    </w:p>
    <w:p w:rsidR="00694A08" w:rsidRDefault="00694A08" w:rsidP="00694A08">
      <w:pPr>
        <w:pStyle w:val="ConsPlusTitle"/>
        <w:jc w:val="center"/>
      </w:pPr>
      <w:bookmarkStart w:id="0" w:name="P56"/>
      <w:bookmarkEnd w:id="0"/>
      <w:r>
        <w:t>ГОСУДАРСТВЕННАЯ ПРОГРАММА</w:t>
      </w:r>
    </w:p>
    <w:p w:rsidR="00694A08" w:rsidRDefault="00694A08" w:rsidP="00694A08">
      <w:pPr>
        <w:pStyle w:val="ConsPlusTitle"/>
        <w:jc w:val="center"/>
      </w:pPr>
      <w:r>
        <w:t xml:space="preserve">ЕВРЕЙСКОЙ АВТОНОМНОЙ ОБЛАСТИ </w:t>
      </w:r>
      <w:r w:rsidR="00192703">
        <w:t>«</w:t>
      </w:r>
      <w:r>
        <w:t>ЗДРАВООХРАНЕНИЕ</w:t>
      </w:r>
    </w:p>
    <w:p w:rsidR="00694A08" w:rsidRDefault="00694A08" w:rsidP="00694A08">
      <w:pPr>
        <w:pStyle w:val="ConsPlusTitle"/>
        <w:jc w:val="center"/>
      </w:pPr>
      <w:r>
        <w:t>В ЕВРЕЙСКОЙ АВТОНОМНОЙ ОБЛАСТИ</w:t>
      </w:r>
      <w:r w:rsidR="00192703">
        <w:t>»</w:t>
      </w:r>
      <w:r>
        <w:t xml:space="preserve"> НА 2016 - 202</w:t>
      </w:r>
      <w:r w:rsidR="00192703">
        <w:t>3</w:t>
      </w:r>
      <w:r>
        <w:t xml:space="preserve"> ГОДЫ</w:t>
      </w:r>
    </w:p>
    <w:p w:rsidR="00CC7255" w:rsidRDefault="00CC7255">
      <w:pPr>
        <w:pStyle w:val="ConsPlusNormal"/>
        <w:jc w:val="both"/>
      </w:pPr>
    </w:p>
    <w:p w:rsidR="00CC7255" w:rsidRPr="00574D1A" w:rsidRDefault="00CC7255" w:rsidP="00CC7255">
      <w:pPr>
        <w:pStyle w:val="ConsPlusTitle"/>
        <w:jc w:val="center"/>
        <w:outlineLvl w:val="1"/>
        <w:rPr>
          <w:sz w:val="24"/>
          <w:szCs w:val="24"/>
        </w:rPr>
      </w:pPr>
      <w:r w:rsidRPr="00574D1A">
        <w:rPr>
          <w:sz w:val="24"/>
          <w:szCs w:val="24"/>
        </w:rPr>
        <w:t>1. Паспорт</w:t>
      </w:r>
    </w:p>
    <w:p w:rsidR="00CC7255" w:rsidRPr="00574D1A" w:rsidRDefault="00CC7255" w:rsidP="00CC7255">
      <w:pPr>
        <w:pStyle w:val="ConsPlusTitle"/>
        <w:jc w:val="center"/>
        <w:rPr>
          <w:sz w:val="24"/>
          <w:szCs w:val="24"/>
        </w:rPr>
      </w:pPr>
      <w:r w:rsidRPr="00574D1A">
        <w:rPr>
          <w:sz w:val="24"/>
          <w:szCs w:val="24"/>
        </w:rPr>
        <w:t>государственной программы Еврейской автономной области</w:t>
      </w:r>
    </w:p>
    <w:p w:rsidR="00CC7255" w:rsidRPr="00574D1A" w:rsidRDefault="00AE2EEA" w:rsidP="00CC7255">
      <w:pPr>
        <w:pStyle w:val="ConsPlusTitle"/>
        <w:jc w:val="center"/>
        <w:rPr>
          <w:sz w:val="24"/>
          <w:szCs w:val="24"/>
        </w:rPr>
      </w:pPr>
      <w:r>
        <w:rPr>
          <w:sz w:val="24"/>
          <w:szCs w:val="24"/>
        </w:rPr>
        <w:t>«</w:t>
      </w:r>
      <w:r w:rsidR="00CC7255" w:rsidRPr="00574D1A">
        <w:rPr>
          <w:sz w:val="24"/>
          <w:szCs w:val="24"/>
        </w:rPr>
        <w:t xml:space="preserve">Здравоохранение в </w:t>
      </w:r>
      <w:r>
        <w:rPr>
          <w:sz w:val="24"/>
          <w:szCs w:val="24"/>
        </w:rPr>
        <w:t>Еврейской автономной области»</w:t>
      </w:r>
    </w:p>
    <w:p w:rsidR="00CC7255" w:rsidRPr="00574D1A" w:rsidRDefault="00CC7255" w:rsidP="00CC7255">
      <w:pPr>
        <w:pStyle w:val="ConsPlusTitle"/>
        <w:jc w:val="center"/>
        <w:rPr>
          <w:sz w:val="24"/>
          <w:szCs w:val="24"/>
        </w:rPr>
      </w:pPr>
      <w:r w:rsidRPr="00574D1A">
        <w:rPr>
          <w:sz w:val="24"/>
          <w:szCs w:val="24"/>
        </w:rPr>
        <w:t>на 2016 - 2023 годы</w:t>
      </w:r>
    </w:p>
    <w:p w:rsidR="00CC7255" w:rsidRPr="00574D1A" w:rsidRDefault="00CC7255" w:rsidP="00CC7255">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803"/>
      </w:tblGrid>
      <w:tr w:rsidR="00CC7255" w:rsidRPr="00574D1A" w:rsidTr="00E9738F">
        <w:tc>
          <w:tcPr>
            <w:tcW w:w="2268" w:type="dxa"/>
          </w:tcPr>
          <w:p w:rsidR="00CC7255" w:rsidRPr="00574D1A" w:rsidRDefault="00CC7255" w:rsidP="00E9738F">
            <w:pPr>
              <w:pStyle w:val="ConsPlusNormal"/>
              <w:rPr>
                <w:sz w:val="24"/>
                <w:szCs w:val="24"/>
              </w:rPr>
            </w:pPr>
            <w:r w:rsidRPr="00574D1A">
              <w:rPr>
                <w:sz w:val="24"/>
                <w:szCs w:val="24"/>
              </w:rPr>
              <w:t>Наименование государственной программы</w:t>
            </w:r>
          </w:p>
        </w:tc>
        <w:tc>
          <w:tcPr>
            <w:tcW w:w="6803" w:type="dxa"/>
          </w:tcPr>
          <w:p w:rsidR="00CC7255" w:rsidRPr="00574D1A" w:rsidRDefault="00AE2EEA" w:rsidP="00AE2EEA">
            <w:pPr>
              <w:pStyle w:val="ConsPlusNormal"/>
              <w:jc w:val="both"/>
              <w:rPr>
                <w:sz w:val="24"/>
                <w:szCs w:val="24"/>
              </w:rPr>
            </w:pPr>
            <w:r>
              <w:rPr>
                <w:sz w:val="24"/>
                <w:szCs w:val="24"/>
              </w:rPr>
              <w:t>«</w:t>
            </w:r>
            <w:r w:rsidR="00CC7255" w:rsidRPr="00574D1A">
              <w:rPr>
                <w:sz w:val="24"/>
                <w:szCs w:val="24"/>
              </w:rPr>
              <w:t>Здравоохранение</w:t>
            </w:r>
            <w:r>
              <w:rPr>
                <w:sz w:val="24"/>
                <w:szCs w:val="24"/>
              </w:rPr>
              <w:t xml:space="preserve"> в Еврейской автономной области»</w:t>
            </w:r>
            <w:r w:rsidR="00CC7255" w:rsidRPr="00574D1A">
              <w:rPr>
                <w:sz w:val="24"/>
                <w:szCs w:val="24"/>
              </w:rPr>
              <w:t xml:space="preserve"> на 2016 - 202</w:t>
            </w:r>
            <w:r w:rsidR="00B83CFD" w:rsidRPr="00574D1A">
              <w:rPr>
                <w:sz w:val="24"/>
                <w:szCs w:val="24"/>
              </w:rPr>
              <w:t>3</w:t>
            </w:r>
            <w:r w:rsidR="00CC7255" w:rsidRPr="00574D1A">
              <w:rPr>
                <w:sz w:val="24"/>
                <w:szCs w:val="24"/>
              </w:rPr>
              <w:t xml:space="preserve"> годы</w:t>
            </w:r>
          </w:p>
        </w:tc>
      </w:tr>
      <w:tr w:rsidR="00CC7255" w:rsidRPr="00574D1A" w:rsidTr="00E9738F">
        <w:tc>
          <w:tcPr>
            <w:tcW w:w="2268" w:type="dxa"/>
          </w:tcPr>
          <w:p w:rsidR="00CC7255" w:rsidRPr="00574D1A" w:rsidRDefault="00CC7255" w:rsidP="00E9738F">
            <w:pPr>
              <w:pStyle w:val="ConsPlusNormal"/>
              <w:rPr>
                <w:sz w:val="24"/>
                <w:szCs w:val="24"/>
              </w:rPr>
            </w:pPr>
            <w:r w:rsidRPr="00574D1A">
              <w:rPr>
                <w:sz w:val="24"/>
                <w:szCs w:val="24"/>
              </w:rPr>
              <w:t>Ответственный исполнитель</w:t>
            </w:r>
          </w:p>
        </w:tc>
        <w:tc>
          <w:tcPr>
            <w:tcW w:w="6803" w:type="dxa"/>
          </w:tcPr>
          <w:p w:rsidR="00CC7255" w:rsidRDefault="00CC7255" w:rsidP="00E9738F">
            <w:pPr>
              <w:pStyle w:val="ConsPlusNormal"/>
              <w:jc w:val="both"/>
              <w:rPr>
                <w:sz w:val="24"/>
                <w:szCs w:val="24"/>
              </w:rPr>
            </w:pPr>
            <w:r w:rsidRPr="00574D1A">
              <w:rPr>
                <w:sz w:val="24"/>
                <w:szCs w:val="24"/>
              </w:rPr>
              <w:t>Управление здравоохранения правительства Еврейской автономной области</w:t>
            </w:r>
          </w:p>
          <w:p w:rsidR="00403E36" w:rsidRPr="00574D1A" w:rsidRDefault="00403E36" w:rsidP="00E9738F">
            <w:pPr>
              <w:pStyle w:val="ConsPlusNormal"/>
              <w:jc w:val="both"/>
              <w:rPr>
                <w:sz w:val="24"/>
                <w:szCs w:val="24"/>
              </w:rPr>
            </w:pPr>
            <w:r>
              <w:rPr>
                <w:sz w:val="24"/>
                <w:szCs w:val="24"/>
              </w:rPr>
              <w:t>Департамент здравоохранения правительства Еврейской автономной области,</w:t>
            </w:r>
          </w:p>
        </w:tc>
      </w:tr>
      <w:tr w:rsidR="00CC7255" w:rsidRPr="00574D1A" w:rsidTr="00E9738F">
        <w:tblPrEx>
          <w:tblBorders>
            <w:insideH w:val="nil"/>
          </w:tblBorders>
        </w:tblPrEx>
        <w:tc>
          <w:tcPr>
            <w:tcW w:w="2268" w:type="dxa"/>
            <w:tcBorders>
              <w:bottom w:val="nil"/>
            </w:tcBorders>
          </w:tcPr>
          <w:p w:rsidR="00CC7255" w:rsidRPr="00574D1A" w:rsidRDefault="00CC7255" w:rsidP="00E9738F">
            <w:pPr>
              <w:pStyle w:val="ConsPlusNormal"/>
              <w:rPr>
                <w:sz w:val="24"/>
                <w:szCs w:val="24"/>
              </w:rPr>
            </w:pPr>
            <w:r w:rsidRPr="00574D1A">
              <w:rPr>
                <w:sz w:val="24"/>
                <w:szCs w:val="24"/>
              </w:rPr>
              <w:t>Участники государственной программы</w:t>
            </w:r>
          </w:p>
        </w:tc>
        <w:tc>
          <w:tcPr>
            <w:tcW w:w="6803" w:type="dxa"/>
            <w:tcBorders>
              <w:bottom w:val="nil"/>
            </w:tcBorders>
          </w:tcPr>
          <w:p w:rsidR="00CC7255" w:rsidRPr="00574D1A" w:rsidRDefault="00CC7255" w:rsidP="00E9738F">
            <w:pPr>
              <w:pStyle w:val="ConsPlusNormal"/>
              <w:jc w:val="both"/>
              <w:rPr>
                <w:sz w:val="24"/>
                <w:szCs w:val="24"/>
              </w:rPr>
            </w:pPr>
            <w:r w:rsidRPr="00574D1A">
              <w:rPr>
                <w:sz w:val="24"/>
                <w:szCs w:val="24"/>
              </w:rPr>
              <w:t>ОГБУЗ "Областная больница";</w:t>
            </w:r>
          </w:p>
          <w:p w:rsidR="00CC7255" w:rsidRPr="00574D1A" w:rsidRDefault="00CC7255" w:rsidP="00E9738F">
            <w:pPr>
              <w:pStyle w:val="ConsPlusNormal"/>
              <w:jc w:val="both"/>
              <w:rPr>
                <w:sz w:val="24"/>
                <w:szCs w:val="24"/>
              </w:rPr>
            </w:pPr>
            <w:r w:rsidRPr="00574D1A">
              <w:rPr>
                <w:sz w:val="24"/>
                <w:szCs w:val="24"/>
              </w:rPr>
              <w:t>ОГБУЗ "Детская областная больница";</w:t>
            </w:r>
          </w:p>
          <w:p w:rsidR="00CC7255" w:rsidRPr="00574D1A" w:rsidRDefault="00CC7255" w:rsidP="00E9738F">
            <w:pPr>
              <w:pStyle w:val="ConsPlusNormal"/>
              <w:jc w:val="both"/>
              <w:rPr>
                <w:sz w:val="24"/>
                <w:szCs w:val="24"/>
              </w:rPr>
            </w:pPr>
            <w:r w:rsidRPr="00574D1A">
              <w:rPr>
                <w:sz w:val="24"/>
                <w:szCs w:val="24"/>
              </w:rPr>
              <w:t>ОГКУЗ "Психиатрическая больница";</w:t>
            </w:r>
          </w:p>
          <w:p w:rsidR="00CC7255" w:rsidRPr="00574D1A" w:rsidRDefault="00CC7255" w:rsidP="00E9738F">
            <w:pPr>
              <w:pStyle w:val="ConsPlusNormal"/>
              <w:jc w:val="both"/>
              <w:rPr>
                <w:sz w:val="24"/>
                <w:szCs w:val="24"/>
              </w:rPr>
            </w:pPr>
            <w:r w:rsidRPr="00574D1A">
              <w:rPr>
                <w:sz w:val="24"/>
                <w:szCs w:val="24"/>
              </w:rPr>
              <w:t>ОГБУЗ "Психиатрическая больница";</w:t>
            </w:r>
          </w:p>
          <w:p w:rsidR="00CC7255" w:rsidRPr="00574D1A" w:rsidRDefault="00CC7255" w:rsidP="00E9738F">
            <w:pPr>
              <w:pStyle w:val="ConsPlusNormal"/>
              <w:jc w:val="both"/>
              <w:rPr>
                <w:sz w:val="24"/>
                <w:szCs w:val="24"/>
              </w:rPr>
            </w:pPr>
            <w:r w:rsidRPr="00574D1A">
              <w:rPr>
                <w:sz w:val="24"/>
                <w:szCs w:val="24"/>
              </w:rPr>
              <w:t>ОГБУЗ "Онкологический диспансер";</w:t>
            </w:r>
          </w:p>
          <w:p w:rsidR="00CC7255" w:rsidRPr="00574D1A" w:rsidRDefault="00CC7255" w:rsidP="00E9738F">
            <w:pPr>
              <w:pStyle w:val="ConsPlusNormal"/>
              <w:jc w:val="both"/>
              <w:rPr>
                <w:sz w:val="24"/>
                <w:szCs w:val="24"/>
              </w:rPr>
            </w:pPr>
            <w:r w:rsidRPr="00574D1A">
              <w:rPr>
                <w:sz w:val="24"/>
                <w:szCs w:val="24"/>
              </w:rPr>
              <w:t>ОГБУЗ "Инфекционная больница";</w:t>
            </w:r>
          </w:p>
          <w:p w:rsidR="00CC7255" w:rsidRPr="00574D1A" w:rsidRDefault="00CC7255" w:rsidP="00E9738F">
            <w:pPr>
              <w:pStyle w:val="ConsPlusNormal"/>
              <w:jc w:val="both"/>
              <w:rPr>
                <w:sz w:val="24"/>
                <w:szCs w:val="24"/>
              </w:rPr>
            </w:pPr>
            <w:r w:rsidRPr="00574D1A">
              <w:rPr>
                <w:sz w:val="24"/>
                <w:szCs w:val="24"/>
              </w:rPr>
              <w:t>ОГБУЗ "Кожно-венерологический диспансер";</w:t>
            </w:r>
          </w:p>
          <w:p w:rsidR="00CC7255" w:rsidRPr="00574D1A" w:rsidRDefault="00CC7255" w:rsidP="00E9738F">
            <w:pPr>
              <w:pStyle w:val="ConsPlusNormal"/>
              <w:jc w:val="both"/>
              <w:rPr>
                <w:sz w:val="24"/>
                <w:szCs w:val="24"/>
              </w:rPr>
            </w:pPr>
            <w:r w:rsidRPr="00574D1A">
              <w:rPr>
                <w:sz w:val="24"/>
                <w:szCs w:val="24"/>
              </w:rPr>
              <w:t>ОГБУЗ "Станция скорой медицинской помощи";</w:t>
            </w:r>
          </w:p>
          <w:p w:rsidR="00CC7255" w:rsidRPr="00574D1A" w:rsidRDefault="00CC7255" w:rsidP="00E9738F">
            <w:pPr>
              <w:pStyle w:val="ConsPlusNormal"/>
              <w:jc w:val="both"/>
              <w:rPr>
                <w:sz w:val="24"/>
                <w:szCs w:val="24"/>
              </w:rPr>
            </w:pPr>
            <w:r w:rsidRPr="00574D1A">
              <w:rPr>
                <w:sz w:val="24"/>
                <w:szCs w:val="24"/>
              </w:rPr>
              <w:t>ОГКУЗ "Противотуберкулезный диспансер";</w:t>
            </w:r>
          </w:p>
          <w:p w:rsidR="00CC7255" w:rsidRPr="00574D1A" w:rsidRDefault="00CC7255" w:rsidP="00E9738F">
            <w:pPr>
              <w:pStyle w:val="ConsPlusNormal"/>
              <w:jc w:val="both"/>
              <w:rPr>
                <w:sz w:val="24"/>
                <w:szCs w:val="24"/>
              </w:rPr>
            </w:pPr>
            <w:r w:rsidRPr="00574D1A">
              <w:rPr>
                <w:sz w:val="24"/>
                <w:szCs w:val="24"/>
              </w:rPr>
              <w:t>ОГКУЗ "Центр профилактики и борьбы со СПИД";</w:t>
            </w:r>
          </w:p>
          <w:p w:rsidR="00CC7255" w:rsidRPr="00574D1A" w:rsidRDefault="00CC7255" w:rsidP="00E9738F">
            <w:pPr>
              <w:pStyle w:val="ConsPlusNormal"/>
              <w:jc w:val="both"/>
              <w:rPr>
                <w:sz w:val="24"/>
                <w:szCs w:val="24"/>
              </w:rPr>
            </w:pPr>
            <w:r w:rsidRPr="00574D1A">
              <w:rPr>
                <w:sz w:val="24"/>
                <w:szCs w:val="24"/>
              </w:rPr>
              <w:t>ОГБУЗ "Центр профилактики и борьбы со СПИД";</w:t>
            </w:r>
          </w:p>
          <w:p w:rsidR="00CC7255" w:rsidRPr="00574D1A" w:rsidRDefault="00CC7255" w:rsidP="00E9738F">
            <w:pPr>
              <w:pStyle w:val="ConsPlusNormal"/>
              <w:jc w:val="both"/>
              <w:rPr>
                <w:sz w:val="24"/>
                <w:szCs w:val="24"/>
              </w:rPr>
            </w:pPr>
            <w:r w:rsidRPr="00574D1A">
              <w:rPr>
                <w:sz w:val="24"/>
                <w:szCs w:val="24"/>
              </w:rPr>
              <w:t>ОГКУЗ "Медицинский информационно-аналитический центр";</w:t>
            </w:r>
          </w:p>
          <w:p w:rsidR="00CC7255" w:rsidRPr="00574D1A" w:rsidRDefault="00CC7255" w:rsidP="00E9738F">
            <w:pPr>
              <w:pStyle w:val="ConsPlusNormal"/>
              <w:jc w:val="both"/>
              <w:rPr>
                <w:sz w:val="24"/>
                <w:szCs w:val="24"/>
              </w:rPr>
            </w:pPr>
            <w:r w:rsidRPr="00574D1A">
              <w:rPr>
                <w:sz w:val="24"/>
                <w:szCs w:val="24"/>
              </w:rPr>
              <w:t>ОГКУЗ "Медицинский центр мобилизационных резервов "Резерв";</w:t>
            </w:r>
          </w:p>
          <w:p w:rsidR="00CC7255" w:rsidRPr="00574D1A" w:rsidRDefault="00CC7255" w:rsidP="00E9738F">
            <w:pPr>
              <w:pStyle w:val="ConsPlusNormal"/>
              <w:jc w:val="both"/>
              <w:rPr>
                <w:sz w:val="24"/>
                <w:szCs w:val="24"/>
              </w:rPr>
            </w:pPr>
            <w:r w:rsidRPr="00574D1A">
              <w:rPr>
                <w:sz w:val="24"/>
                <w:szCs w:val="24"/>
              </w:rPr>
              <w:t>ОГБУЗ "Станция переливания крови";</w:t>
            </w:r>
          </w:p>
          <w:p w:rsidR="00CC7255" w:rsidRPr="00574D1A" w:rsidRDefault="00CC7255" w:rsidP="00E9738F">
            <w:pPr>
              <w:pStyle w:val="ConsPlusNormal"/>
              <w:jc w:val="both"/>
              <w:rPr>
                <w:sz w:val="24"/>
                <w:szCs w:val="24"/>
              </w:rPr>
            </w:pPr>
            <w:r w:rsidRPr="00574D1A">
              <w:rPr>
                <w:sz w:val="24"/>
                <w:szCs w:val="24"/>
              </w:rPr>
              <w:t>ОГКУЗ "Дом ребенка специализированный";</w:t>
            </w:r>
          </w:p>
          <w:p w:rsidR="00CC7255" w:rsidRPr="00574D1A" w:rsidRDefault="00CC7255" w:rsidP="00E9738F">
            <w:pPr>
              <w:pStyle w:val="ConsPlusNormal"/>
              <w:jc w:val="both"/>
              <w:rPr>
                <w:sz w:val="24"/>
                <w:szCs w:val="24"/>
              </w:rPr>
            </w:pPr>
            <w:r w:rsidRPr="00574D1A">
              <w:rPr>
                <w:sz w:val="24"/>
                <w:szCs w:val="24"/>
              </w:rPr>
              <w:t>ОГБУЗ "Бюро судебно-медицинской экспертизы";</w:t>
            </w:r>
          </w:p>
          <w:p w:rsidR="00CC7255" w:rsidRPr="00574D1A" w:rsidRDefault="00CC7255" w:rsidP="00E9738F">
            <w:pPr>
              <w:pStyle w:val="ConsPlusNormal"/>
              <w:jc w:val="both"/>
              <w:rPr>
                <w:sz w:val="24"/>
                <w:szCs w:val="24"/>
              </w:rPr>
            </w:pPr>
            <w:r w:rsidRPr="00574D1A">
              <w:rPr>
                <w:sz w:val="24"/>
                <w:szCs w:val="24"/>
              </w:rPr>
              <w:t>ОГБУЗ "Теплоозерская центральная районная больница";</w:t>
            </w:r>
          </w:p>
          <w:p w:rsidR="00CC7255" w:rsidRPr="00574D1A" w:rsidRDefault="00CC7255" w:rsidP="00E9738F">
            <w:pPr>
              <w:pStyle w:val="ConsPlusNormal"/>
              <w:jc w:val="both"/>
              <w:rPr>
                <w:sz w:val="24"/>
                <w:szCs w:val="24"/>
              </w:rPr>
            </w:pPr>
            <w:r w:rsidRPr="00574D1A">
              <w:rPr>
                <w:sz w:val="24"/>
                <w:szCs w:val="24"/>
              </w:rPr>
              <w:t>ОГБУЗ "Ленинская центральная районная больница";</w:t>
            </w:r>
          </w:p>
          <w:p w:rsidR="00CC7255" w:rsidRPr="00574D1A" w:rsidRDefault="00CC7255" w:rsidP="00E9738F">
            <w:pPr>
              <w:pStyle w:val="ConsPlusNormal"/>
              <w:jc w:val="both"/>
              <w:rPr>
                <w:sz w:val="24"/>
                <w:szCs w:val="24"/>
              </w:rPr>
            </w:pPr>
            <w:r w:rsidRPr="00574D1A">
              <w:rPr>
                <w:sz w:val="24"/>
                <w:szCs w:val="24"/>
              </w:rPr>
              <w:t>ОГБУЗ "Октябрьская центральная районная больница";</w:t>
            </w:r>
          </w:p>
          <w:p w:rsidR="00CC7255" w:rsidRPr="00574D1A" w:rsidRDefault="00CC7255" w:rsidP="00E9738F">
            <w:pPr>
              <w:pStyle w:val="ConsPlusNormal"/>
              <w:jc w:val="both"/>
              <w:rPr>
                <w:sz w:val="24"/>
                <w:szCs w:val="24"/>
              </w:rPr>
            </w:pPr>
            <w:r w:rsidRPr="00574D1A">
              <w:rPr>
                <w:sz w:val="24"/>
                <w:szCs w:val="24"/>
              </w:rPr>
              <w:t>ОГБУЗ "Николаевская районная больница";</w:t>
            </w:r>
          </w:p>
          <w:p w:rsidR="00CC7255" w:rsidRPr="00574D1A" w:rsidRDefault="00CC7255" w:rsidP="00E9738F">
            <w:pPr>
              <w:pStyle w:val="ConsPlusNormal"/>
              <w:jc w:val="both"/>
              <w:rPr>
                <w:sz w:val="24"/>
                <w:szCs w:val="24"/>
              </w:rPr>
            </w:pPr>
            <w:r w:rsidRPr="00574D1A">
              <w:rPr>
                <w:sz w:val="24"/>
                <w:szCs w:val="24"/>
              </w:rPr>
              <w:t>ОГБУЗ "Валдгеймская центральная районная больница";</w:t>
            </w:r>
          </w:p>
          <w:p w:rsidR="00CC7255" w:rsidRPr="00574D1A" w:rsidRDefault="00CC7255" w:rsidP="00E9738F">
            <w:pPr>
              <w:pStyle w:val="ConsPlusNormal"/>
              <w:jc w:val="both"/>
              <w:rPr>
                <w:sz w:val="24"/>
                <w:szCs w:val="24"/>
              </w:rPr>
            </w:pPr>
            <w:r w:rsidRPr="00574D1A">
              <w:rPr>
                <w:sz w:val="24"/>
                <w:szCs w:val="24"/>
              </w:rPr>
              <w:t>ОГБУЗ "Смидовичская районная больница";</w:t>
            </w:r>
          </w:p>
          <w:p w:rsidR="00CC7255" w:rsidRPr="00574D1A" w:rsidRDefault="00CC7255" w:rsidP="00E9738F">
            <w:pPr>
              <w:pStyle w:val="ConsPlusNormal"/>
              <w:jc w:val="both"/>
              <w:rPr>
                <w:sz w:val="24"/>
                <w:szCs w:val="24"/>
              </w:rPr>
            </w:pPr>
            <w:r w:rsidRPr="00574D1A">
              <w:rPr>
                <w:sz w:val="24"/>
                <w:szCs w:val="24"/>
              </w:rPr>
              <w:t>ОГБУЗ "Облученская районная больница";</w:t>
            </w:r>
          </w:p>
          <w:p w:rsidR="00CC7255" w:rsidRPr="00574D1A" w:rsidRDefault="00CC7255" w:rsidP="00E9738F">
            <w:pPr>
              <w:pStyle w:val="ConsPlusNormal"/>
              <w:jc w:val="both"/>
              <w:rPr>
                <w:sz w:val="24"/>
                <w:szCs w:val="24"/>
              </w:rPr>
            </w:pPr>
            <w:r w:rsidRPr="00574D1A">
              <w:rPr>
                <w:sz w:val="24"/>
                <w:szCs w:val="24"/>
              </w:rPr>
              <w:t xml:space="preserve">ОГБУЗ "Центр лечебной физкультуры и спортивной </w:t>
            </w:r>
            <w:r w:rsidRPr="00574D1A">
              <w:rPr>
                <w:sz w:val="24"/>
                <w:szCs w:val="24"/>
              </w:rPr>
              <w:lastRenderedPageBreak/>
              <w:t>медицины";</w:t>
            </w:r>
          </w:p>
          <w:p w:rsidR="00CC7255" w:rsidRPr="00574D1A" w:rsidRDefault="00CC7255" w:rsidP="00E9738F">
            <w:pPr>
              <w:pStyle w:val="ConsPlusNormal"/>
              <w:jc w:val="both"/>
              <w:rPr>
                <w:sz w:val="24"/>
                <w:szCs w:val="24"/>
              </w:rPr>
            </w:pPr>
            <w:r w:rsidRPr="00574D1A">
              <w:rPr>
                <w:sz w:val="24"/>
                <w:szCs w:val="24"/>
              </w:rPr>
              <w:t>ГП ЕАО "Фармация";</w:t>
            </w:r>
          </w:p>
          <w:p w:rsidR="00CC7255" w:rsidRPr="00574D1A" w:rsidRDefault="00CC7255" w:rsidP="00E9738F">
            <w:pPr>
              <w:pStyle w:val="ConsPlusNormal"/>
              <w:jc w:val="both"/>
              <w:rPr>
                <w:sz w:val="24"/>
                <w:szCs w:val="24"/>
              </w:rPr>
            </w:pPr>
            <w:r w:rsidRPr="00574D1A">
              <w:rPr>
                <w:sz w:val="24"/>
                <w:szCs w:val="24"/>
              </w:rPr>
              <w:t>комитет по управлению государственным имуществом Еврейской автономной области;</w:t>
            </w:r>
            <w:r w:rsidR="00297402">
              <w:rPr>
                <w:sz w:val="24"/>
                <w:szCs w:val="24"/>
              </w:rPr>
              <w:t xml:space="preserve"> департамент </w:t>
            </w:r>
            <w:r w:rsidR="00297402" w:rsidRPr="00574D1A">
              <w:rPr>
                <w:sz w:val="24"/>
                <w:szCs w:val="24"/>
              </w:rPr>
              <w:t>по управлению государственным имуществом Еврейской автономной области</w:t>
            </w:r>
            <w:r w:rsidR="00297402">
              <w:rPr>
                <w:sz w:val="24"/>
                <w:szCs w:val="24"/>
              </w:rPr>
              <w:t>;</w:t>
            </w:r>
          </w:p>
          <w:p w:rsidR="00CC7255" w:rsidRPr="00574D1A" w:rsidRDefault="00CC7255" w:rsidP="00E9738F">
            <w:pPr>
              <w:pStyle w:val="ConsPlusNormal"/>
              <w:jc w:val="both"/>
              <w:rPr>
                <w:sz w:val="24"/>
                <w:szCs w:val="24"/>
              </w:rPr>
            </w:pPr>
            <w:r w:rsidRPr="00574D1A">
              <w:rPr>
                <w:sz w:val="24"/>
                <w:szCs w:val="24"/>
              </w:rPr>
              <w:t>управление архитектуры и строительства правительства Еврейской автономной области;</w:t>
            </w:r>
            <w:r w:rsidR="00C86495" w:rsidRPr="00574D1A">
              <w:rPr>
                <w:sz w:val="24"/>
                <w:szCs w:val="24"/>
              </w:rPr>
              <w:t xml:space="preserve"> </w:t>
            </w:r>
            <w:r w:rsidR="00C86495">
              <w:rPr>
                <w:sz w:val="24"/>
                <w:szCs w:val="24"/>
              </w:rPr>
              <w:t xml:space="preserve">департамент </w:t>
            </w:r>
            <w:r w:rsidR="00C86495" w:rsidRPr="00574D1A">
              <w:rPr>
                <w:sz w:val="24"/>
                <w:szCs w:val="24"/>
              </w:rPr>
              <w:t>архитектуры и строительства правительства Еврейской автономной области</w:t>
            </w:r>
            <w:r w:rsidR="00C86495">
              <w:rPr>
                <w:sz w:val="24"/>
                <w:szCs w:val="24"/>
              </w:rPr>
              <w:t>;</w:t>
            </w:r>
          </w:p>
          <w:p w:rsidR="00CC7255" w:rsidRPr="00574D1A" w:rsidRDefault="00CC7255" w:rsidP="00E9738F">
            <w:pPr>
              <w:pStyle w:val="ConsPlusNormal"/>
              <w:jc w:val="both"/>
              <w:rPr>
                <w:sz w:val="24"/>
                <w:szCs w:val="24"/>
              </w:rPr>
            </w:pPr>
            <w:r w:rsidRPr="00574D1A">
              <w:rPr>
                <w:sz w:val="24"/>
                <w:szCs w:val="24"/>
              </w:rPr>
              <w:t>территориальный фонд обязательного медицинского страхования Еврейской автономной области</w:t>
            </w:r>
          </w:p>
        </w:tc>
      </w:tr>
      <w:tr w:rsidR="00CC7255" w:rsidRPr="00574D1A" w:rsidTr="00E9738F">
        <w:tc>
          <w:tcPr>
            <w:tcW w:w="2268" w:type="dxa"/>
          </w:tcPr>
          <w:p w:rsidR="00CC7255" w:rsidRPr="00574D1A" w:rsidRDefault="00CC7255" w:rsidP="00E9738F">
            <w:pPr>
              <w:pStyle w:val="ConsPlusNormal"/>
              <w:rPr>
                <w:sz w:val="24"/>
                <w:szCs w:val="24"/>
              </w:rPr>
            </w:pPr>
            <w:r w:rsidRPr="00574D1A">
              <w:rPr>
                <w:sz w:val="24"/>
                <w:szCs w:val="24"/>
              </w:rPr>
              <w:lastRenderedPageBreak/>
              <w:t>Цель государственной программы</w:t>
            </w:r>
          </w:p>
        </w:tc>
        <w:tc>
          <w:tcPr>
            <w:tcW w:w="6803" w:type="dxa"/>
          </w:tcPr>
          <w:p w:rsidR="00CC7255" w:rsidRPr="00574D1A" w:rsidRDefault="00CC7255" w:rsidP="00E9738F">
            <w:pPr>
              <w:pStyle w:val="ConsPlusNormal"/>
              <w:jc w:val="both"/>
              <w:rPr>
                <w:sz w:val="24"/>
                <w:szCs w:val="24"/>
              </w:rPr>
            </w:pPr>
            <w:r w:rsidRPr="00574D1A">
              <w:rPr>
                <w:sz w:val="24"/>
                <w:szCs w:val="24"/>
              </w:rPr>
              <w:t>Повышение доступности и качества медицинской помощи населению Еврейской автономной области, сохранение и улучшение здоровья, увеличение продолжительности жизни населения</w:t>
            </w:r>
          </w:p>
        </w:tc>
      </w:tr>
      <w:tr w:rsidR="00CC7255" w:rsidRPr="00574D1A" w:rsidTr="00E9738F">
        <w:tc>
          <w:tcPr>
            <w:tcW w:w="2268" w:type="dxa"/>
          </w:tcPr>
          <w:p w:rsidR="00CC7255" w:rsidRPr="00574D1A" w:rsidRDefault="00CC7255" w:rsidP="00E9738F">
            <w:pPr>
              <w:pStyle w:val="ConsPlusNormal"/>
              <w:rPr>
                <w:sz w:val="24"/>
                <w:szCs w:val="24"/>
              </w:rPr>
            </w:pPr>
            <w:r w:rsidRPr="00574D1A">
              <w:rPr>
                <w:sz w:val="24"/>
                <w:szCs w:val="24"/>
              </w:rPr>
              <w:t>Задачи государственной программы</w:t>
            </w:r>
          </w:p>
        </w:tc>
        <w:tc>
          <w:tcPr>
            <w:tcW w:w="6803" w:type="dxa"/>
          </w:tcPr>
          <w:p w:rsidR="00CC7255" w:rsidRPr="00574D1A" w:rsidRDefault="00CC7255" w:rsidP="00E9738F">
            <w:pPr>
              <w:pStyle w:val="ConsPlusNormal"/>
              <w:jc w:val="both"/>
              <w:rPr>
                <w:sz w:val="24"/>
                <w:szCs w:val="24"/>
              </w:rPr>
            </w:pPr>
            <w:r w:rsidRPr="00574D1A">
              <w:rPr>
                <w:sz w:val="24"/>
                <w:szCs w:val="24"/>
              </w:rPr>
              <w:t>- профилактика заболеваний и формирование здорового образа жизни;</w:t>
            </w:r>
          </w:p>
          <w:p w:rsidR="00CC7255" w:rsidRPr="00574D1A" w:rsidRDefault="00CC7255" w:rsidP="00E9738F">
            <w:pPr>
              <w:pStyle w:val="ConsPlusNormal"/>
              <w:jc w:val="both"/>
              <w:rPr>
                <w:sz w:val="24"/>
                <w:szCs w:val="24"/>
              </w:rPr>
            </w:pPr>
            <w:r w:rsidRPr="00574D1A">
              <w:rPr>
                <w:sz w:val="24"/>
                <w:szCs w:val="24"/>
              </w:rPr>
              <w:t>-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CC7255" w:rsidRPr="00574D1A" w:rsidRDefault="00CC7255" w:rsidP="00E9738F">
            <w:pPr>
              <w:pStyle w:val="ConsPlusNormal"/>
              <w:jc w:val="both"/>
              <w:rPr>
                <w:sz w:val="24"/>
                <w:szCs w:val="24"/>
              </w:rPr>
            </w:pPr>
            <w:r w:rsidRPr="00574D1A">
              <w:rPr>
                <w:sz w:val="24"/>
                <w:szCs w:val="24"/>
              </w:rPr>
              <w:t>- охрана здоровья матери и ребенка;</w:t>
            </w:r>
          </w:p>
          <w:p w:rsidR="00CC7255" w:rsidRPr="00574D1A" w:rsidRDefault="00CC7255" w:rsidP="00E9738F">
            <w:pPr>
              <w:pStyle w:val="ConsPlusNormal"/>
              <w:jc w:val="both"/>
              <w:rPr>
                <w:sz w:val="24"/>
                <w:szCs w:val="24"/>
              </w:rPr>
            </w:pPr>
            <w:r w:rsidRPr="00574D1A">
              <w:rPr>
                <w:sz w:val="24"/>
                <w:szCs w:val="24"/>
              </w:rPr>
              <w:t>- развитие медицинской реабилитации и санаторно-курортного лечения, в том числе детей;</w:t>
            </w:r>
          </w:p>
          <w:p w:rsidR="00CC7255" w:rsidRPr="00574D1A" w:rsidRDefault="00CC7255" w:rsidP="00E9738F">
            <w:pPr>
              <w:pStyle w:val="ConsPlusNormal"/>
              <w:jc w:val="both"/>
              <w:rPr>
                <w:sz w:val="24"/>
                <w:szCs w:val="24"/>
              </w:rPr>
            </w:pPr>
            <w:r w:rsidRPr="00574D1A">
              <w:rPr>
                <w:sz w:val="24"/>
                <w:szCs w:val="24"/>
              </w:rPr>
              <w:t>- обеспечение системы здравоохранения высококвалифицированными кадрами, повышение престижа медицинских специальностей;</w:t>
            </w:r>
          </w:p>
          <w:p w:rsidR="00CC7255" w:rsidRPr="00574D1A" w:rsidRDefault="00CC7255" w:rsidP="00E9738F">
            <w:pPr>
              <w:pStyle w:val="ConsPlusNormal"/>
              <w:jc w:val="both"/>
              <w:rPr>
                <w:sz w:val="24"/>
                <w:szCs w:val="24"/>
              </w:rPr>
            </w:pPr>
            <w:r w:rsidRPr="00574D1A">
              <w:rPr>
                <w:sz w:val="24"/>
                <w:szCs w:val="24"/>
              </w:rPr>
              <w:t>- совершенствование системы лекарственного обеспечения;</w:t>
            </w:r>
          </w:p>
          <w:p w:rsidR="00CC7255" w:rsidRPr="00574D1A" w:rsidRDefault="00CC7255" w:rsidP="00E9738F">
            <w:pPr>
              <w:pStyle w:val="ConsPlusNormal"/>
              <w:jc w:val="both"/>
              <w:rPr>
                <w:sz w:val="24"/>
                <w:szCs w:val="24"/>
              </w:rPr>
            </w:pPr>
            <w:r w:rsidRPr="00574D1A">
              <w:rPr>
                <w:sz w:val="24"/>
                <w:szCs w:val="24"/>
              </w:rPr>
              <w:t>- развитие информатизации в здравоохранении;</w:t>
            </w:r>
          </w:p>
          <w:p w:rsidR="00CC7255" w:rsidRPr="00574D1A" w:rsidRDefault="00CC7255" w:rsidP="00E9738F">
            <w:pPr>
              <w:pStyle w:val="ConsPlusNormal"/>
              <w:jc w:val="both"/>
              <w:rPr>
                <w:sz w:val="24"/>
                <w:szCs w:val="24"/>
              </w:rPr>
            </w:pPr>
            <w:r w:rsidRPr="00574D1A">
              <w:rPr>
                <w:sz w:val="24"/>
                <w:szCs w:val="24"/>
              </w:rPr>
              <w:t>- оказание паллиативной помощи, в том числе детям;</w:t>
            </w:r>
          </w:p>
          <w:p w:rsidR="00CC7255" w:rsidRPr="00574D1A" w:rsidRDefault="00CC7255" w:rsidP="00E9738F">
            <w:pPr>
              <w:pStyle w:val="ConsPlusNormal"/>
              <w:jc w:val="both"/>
              <w:rPr>
                <w:sz w:val="24"/>
                <w:szCs w:val="24"/>
              </w:rPr>
            </w:pPr>
            <w:r w:rsidRPr="00574D1A">
              <w:rPr>
                <w:sz w:val="24"/>
                <w:szCs w:val="24"/>
              </w:rPr>
              <w:t>- обеспечение деятельности областных учреждений здравоохранения особого типа и осуществление иных мероприятий в сфере здравоохранения;</w:t>
            </w:r>
          </w:p>
          <w:p w:rsidR="00CC7255" w:rsidRPr="00574D1A" w:rsidRDefault="00CC7255" w:rsidP="00E9738F">
            <w:pPr>
              <w:pStyle w:val="ConsPlusNormal"/>
              <w:jc w:val="both"/>
              <w:rPr>
                <w:sz w:val="24"/>
                <w:szCs w:val="24"/>
              </w:rPr>
            </w:pPr>
            <w:r w:rsidRPr="00574D1A">
              <w:rPr>
                <w:sz w:val="24"/>
                <w:szCs w:val="24"/>
              </w:rPr>
              <w:t>- организация общего медицинского страхования населения Еврейской автономной области;</w:t>
            </w:r>
          </w:p>
          <w:p w:rsidR="00CC7255" w:rsidRPr="00574D1A" w:rsidRDefault="00CC7255" w:rsidP="00E9738F">
            <w:pPr>
              <w:pStyle w:val="ConsPlusNormal"/>
              <w:jc w:val="both"/>
              <w:rPr>
                <w:sz w:val="24"/>
                <w:szCs w:val="24"/>
              </w:rPr>
            </w:pPr>
            <w:r w:rsidRPr="00574D1A">
              <w:rPr>
                <w:sz w:val="24"/>
                <w:szCs w:val="24"/>
              </w:rPr>
              <w:t>- обеспечение деятельности иных областных государственных учреждений в сфере здравоохранения</w:t>
            </w:r>
          </w:p>
        </w:tc>
      </w:tr>
      <w:tr w:rsidR="00CC7255" w:rsidRPr="00574D1A" w:rsidTr="00E9738F">
        <w:tc>
          <w:tcPr>
            <w:tcW w:w="2268" w:type="dxa"/>
          </w:tcPr>
          <w:p w:rsidR="00CC7255" w:rsidRPr="00574D1A" w:rsidRDefault="00CC7255" w:rsidP="00E9738F">
            <w:pPr>
              <w:pStyle w:val="ConsPlusNormal"/>
              <w:rPr>
                <w:sz w:val="24"/>
                <w:szCs w:val="24"/>
              </w:rPr>
            </w:pPr>
            <w:r w:rsidRPr="00574D1A">
              <w:rPr>
                <w:sz w:val="24"/>
                <w:szCs w:val="24"/>
              </w:rPr>
              <w:t>Целевые индикаторы и показатели государственной программы</w:t>
            </w:r>
          </w:p>
        </w:tc>
        <w:tc>
          <w:tcPr>
            <w:tcW w:w="6803" w:type="dxa"/>
          </w:tcPr>
          <w:p w:rsidR="00CC7255" w:rsidRPr="00574D1A" w:rsidRDefault="00CC7255" w:rsidP="00E9738F">
            <w:pPr>
              <w:pStyle w:val="ConsPlusNormal"/>
              <w:jc w:val="both"/>
              <w:rPr>
                <w:sz w:val="24"/>
                <w:szCs w:val="24"/>
              </w:rPr>
            </w:pPr>
            <w:r w:rsidRPr="00574D1A">
              <w:rPr>
                <w:sz w:val="24"/>
                <w:szCs w:val="24"/>
              </w:rPr>
              <w:t>- удовлетворенность населения медицинской помощью;</w:t>
            </w:r>
          </w:p>
          <w:p w:rsidR="00CC7255" w:rsidRPr="00574D1A" w:rsidRDefault="00CC7255" w:rsidP="00E9738F">
            <w:pPr>
              <w:pStyle w:val="ConsPlusNormal"/>
              <w:jc w:val="both"/>
              <w:rPr>
                <w:sz w:val="24"/>
                <w:szCs w:val="24"/>
              </w:rPr>
            </w:pPr>
            <w:r w:rsidRPr="00574D1A">
              <w:rPr>
                <w:sz w:val="24"/>
                <w:szCs w:val="24"/>
              </w:rPr>
              <w:t>- смертность населения от всех причин;</w:t>
            </w:r>
          </w:p>
          <w:p w:rsidR="00CC7255" w:rsidRPr="00574D1A" w:rsidRDefault="00CC7255" w:rsidP="00E9738F">
            <w:pPr>
              <w:pStyle w:val="ConsPlusNormal"/>
              <w:jc w:val="both"/>
              <w:rPr>
                <w:sz w:val="24"/>
                <w:szCs w:val="24"/>
              </w:rPr>
            </w:pPr>
            <w:r w:rsidRPr="00574D1A">
              <w:rPr>
                <w:sz w:val="24"/>
                <w:szCs w:val="24"/>
              </w:rPr>
              <w:t>- смертность от туберкулеза;</w:t>
            </w:r>
          </w:p>
          <w:p w:rsidR="00CC7255" w:rsidRPr="00574D1A" w:rsidRDefault="00CC7255" w:rsidP="00E9738F">
            <w:pPr>
              <w:pStyle w:val="ConsPlusNormal"/>
              <w:jc w:val="both"/>
              <w:rPr>
                <w:sz w:val="24"/>
                <w:szCs w:val="24"/>
              </w:rPr>
            </w:pPr>
            <w:r w:rsidRPr="00574D1A">
              <w:rPr>
                <w:sz w:val="24"/>
                <w:szCs w:val="24"/>
              </w:rPr>
              <w:t>- доля ВИЧ-инфицированных лиц, получающих антиретровирусную терапию, в общем количестве лиц, состоящих на диспансерном наблюдении;</w:t>
            </w:r>
          </w:p>
          <w:p w:rsidR="00CC7255" w:rsidRPr="00574D1A" w:rsidRDefault="00CC7255" w:rsidP="00E9738F">
            <w:pPr>
              <w:pStyle w:val="ConsPlusNormal"/>
              <w:jc w:val="both"/>
              <w:rPr>
                <w:sz w:val="24"/>
                <w:szCs w:val="24"/>
              </w:rPr>
            </w:pPr>
            <w:r w:rsidRPr="00574D1A">
              <w:rPr>
                <w:sz w:val="24"/>
                <w:szCs w:val="24"/>
              </w:rPr>
              <w:t>- младенческая смертность;</w:t>
            </w:r>
          </w:p>
          <w:p w:rsidR="00CC7255" w:rsidRPr="00574D1A" w:rsidRDefault="00CC7255" w:rsidP="00E9738F">
            <w:pPr>
              <w:pStyle w:val="ConsPlusNormal"/>
              <w:jc w:val="both"/>
              <w:rPr>
                <w:sz w:val="24"/>
                <w:szCs w:val="24"/>
              </w:rPr>
            </w:pPr>
            <w:r w:rsidRPr="00574D1A">
              <w:rPr>
                <w:sz w:val="24"/>
                <w:szCs w:val="24"/>
              </w:rPr>
              <w:t>- детская смертность (в возрасте от 0 до 4 лет);</w:t>
            </w:r>
          </w:p>
          <w:p w:rsidR="00CC7255" w:rsidRPr="00574D1A" w:rsidRDefault="00CC7255" w:rsidP="00E9738F">
            <w:pPr>
              <w:pStyle w:val="ConsPlusNormal"/>
              <w:jc w:val="both"/>
              <w:rPr>
                <w:sz w:val="24"/>
                <w:szCs w:val="24"/>
              </w:rPr>
            </w:pPr>
            <w:r w:rsidRPr="00574D1A">
              <w:rPr>
                <w:sz w:val="24"/>
                <w:szCs w:val="24"/>
              </w:rPr>
              <w:t>- смертность детей от 0 до 17 лет;</w:t>
            </w:r>
          </w:p>
          <w:p w:rsidR="00CC7255" w:rsidRPr="00574D1A" w:rsidRDefault="00CC7255" w:rsidP="00E9738F">
            <w:pPr>
              <w:pStyle w:val="ConsPlusNormal"/>
              <w:jc w:val="both"/>
              <w:rPr>
                <w:sz w:val="24"/>
                <w:szCs w:val="24"/>
              </w:rPr>
            </w:pPr>
            <w:r w:rsidRPr="00574D1A">
              <w:rPr>
                <w:sz w:val="24"/>
                <w:szCs w:val="24"/>
              </w:rPr>
              <w:t xml:space="preserve">- доля детских поликлиник и детских поликлинических отделений медицинских организаций, дооснащенных </w:t>
            </w:r>
            <w:r w:rsidRPr="00574D1A">
              <w:rPr>
                <w:sz w:val="24"/>
                <w:szCs w:val="24"/>
              </w:rPr>
              <w:lastRenderedPageBreak/>
              <w:t xml:space="preserve">медицинскими изделиями с целью приведения их в соответствие с требованиями </w:t>
            </w:r>
            <w:hyperlink r:id="rId9" w:history="1">
              <w:r w:rsidRPr="00574D1A">
                <w:rPr>
                  <w:sz w:val="24"/>
                  <w:szCs w:val="24"/>
                </w:rPr>
                <w:t>Приказа</w:t>
              </w:r>
            </w:hyperlink>
            <w:r w:rsidRPr="00574D1A">
              <w:rPr>
                <w:sz w:val="24"/>
                <w:szCs w:val="24"/>
              </w:rPr>
              <w:t xml:space="preserve"> Министерства здравоохранения Российской Федерации от 7 марта 2018 г. </w:t>
            </w:r>
            <w:r w:rsidR="00AE2EEA">
              <w:rPr>
                <w:sz w:val="24"/>
                <w:szCs w:val="24"/>
              </w:rPr>
              <w:t>№</w:t>
            </w:r>
            <w:r w:rsidRPr="00574D1A">
              <w:rPr>
                <w:sz w:val="24"/>
                <w:szCs w:val="24"/>
              </w:rPr>
              <w:t xml:space="preserve"> 92н;</w:t>
            </w:r>
          </w:p>
          <w:p w:rsidR="00CC7255" w:rsidRPr="00574D1A" w:rsidRDefault="00CC7255" w:rsidP="00E9738F">
            <w:pPr>
              <w:pStyle w:val="ConsPlusNormal"/>
              <w:jc w:val="both"/>
              <w:rPr>
                <w:sz w:val="24"/>
                <w:szCs w:val="24"/>
              </w:rPr>
            </w:pPr>
            <w:r w:rsidRPr="00574D1A">
              <w:rPr>
                <w:sz w:val="24"/>
                <w:szCs w:val="24"/>
              </w:rPr>
              <w:t xml:space="preserve">-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0" w:history="1">
              <w:r w:rsidRPr="00AE2EEA">
                <w:rPr>
                  <w:sz w:val="24"/>
                  <w:szCs w:val="24"/>
                </w:rPr>
                <w:t>Приказа</w:t>
              </w:r>
            </w:hyperlink>
            <w:r w:rsidRPr="00574D1A">
              <w:rPr>
                <w:sz w:val="24"/>
                <w:szCs w:val="24"/>
              </w:rPr>
              <w:t xml:space="preserve"> Министерства здравоохранения Российской Федерации от 7 марта 2018 г. </w:t>
            </w:r>
            <w:r w:rsidR="00AE2EEA">
              <w:rPr>
                <w:sz w:val="24"/>
                <w:szCs w:val="24"/>
              </w:rPr>
              <w:t>№</w:t>
            </w:r>
            <w:r w:rsidRPr="00574D1A">
              <w:rPr>
                <w:sz w:val="24"/>
                <w:szCs w:val="24"/>
              </w:rPr>
              <w:t xml:space="preserve"> 92н;</w:t>
            </w:r>
          </w:p>
          <w:p w:rsidR="00CC7255" w:rsidRPr="00574D1A" w:rsidRDefault="00CC7255" w:rsidP="00E9738F">
            <w:pPr>
              <w:pStyle w:val="ConsPlusNormal"/>
              <w:jc w:val="both"/>
              <w:rPr>
                <w:sz w:val="24"/>
                <w:szCs w:val="24"/>
              </w:rPr>
            </w:pPr>
            <w:r w:rsidRPr="00574D1A">
              <w:rPr>
                <w:sz w:val="24"/>
                <w:szCs w:val="24"/>
              </w:rPr>
              <w:t>- доля посещений с профилактической и иными целями детьми в возрасте от 0 до 17 лет;</w:t>
            </w:r>
          </w:p>
          <w:p w:rsidR="00CC7255" w:rsidRPr="00574D1A" w:rsidRDefault="00CC7255" w:rsidP="00E9738F">
            <w:pPr>
              <w:pStyle w:val="ConsPlusNormal"/>
              <w:jc w:val="both"/>
              <w:rPr>
                <w:sz w:val="24"/>
                <w:szCs w:val="24"/>
              </w:rPr>
            </w:pPr>
            <w:r w:rsidRPr="00574D1A">
              <w:rPr>
                <w:sz w:val="24"/>
                <w:szCs w:val="24"/>
              </w:rPr>
              <w:t>-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CC7255" w:rsidRPr="00574D1A" w:rsidRDefault="00CC7255" w:rsidP="00E9738F">
            <w:pPr>
              <w:pStyle w:val="ConsPlusNormal"/>
              <w:jc w:val="both"/>
              <w:rPr>
                <w:sz w:val="24"/>
                <w:szCs w:val="24"/>
              </w:rPr>
            </w:pPr>
            <w:r w:rsidRPr="00574D1A">
              <w:rPr>
                <w:sz w:val="24"/>
                <w:szCs w:val="24"/>
              </w:rPr>
              <w:t>- 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CC7255" w:rsidRPr="00574D1A" w:rsidRDefault="00CC7255" w:rsidP="00E9738F">
            <w:pPr>
              <w:pStyle w:val="ConsPlusNormal"/>
              <w:jc w:val="both"/>
              <w:rPr>
                <w:sz w:val="24"/>
                <w:szCs w:val="24"/>
              </w:rPr>
            </w:pPr>
            <w:r w:rsidRPr="00574D1A">
              <w:rPr>
                <w:sz w:val="24"/>
                <w:szCs w:val="24"/>
              </w:rPr>
              <w:t>- охват детей до 1 года неонатальным скринингом;</w:t>
            </w:r>
          </w:p>
          <w:p w:rsidR="00CC7255" w:rsidRPr="00574D1A" w:rsidRDefault="00CC7255" w:rsidP="00E9738F">
            <w:pPr>
              <w:pStyle w:val="ConsPlusNormal"/>
              <w:jc w:val="both"/>
              <w:rPr>
                <w:sz w:val="24"/>
                <w:szCs w:val="24"/>
              </w:rPr>
            </w:pPr>
            <w:r w:rsidRPr="00574D1A">
              <w:rPr>
                <w:sz w:val="24"/>
                <w:szCs w:val="24"/>
              </w:rPr>
              <w:t>- 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CC7255" w:rsidRPr="00574D1A" w:rsidRDefault="00CC7255" w:rsidP="00E9738F">
            <w:pPr>
              <w:pStyle w:val="ConsPlusNormal"/>
              <w:jc w:val="both"/>
              <w:rPr>
                <w:sz w:val="24"/>
                <w:szCs w:val="24"/>
              </w:rPr>
            </w:pPr>
            <w:r w:rsidRPr="00574D1A">
              <w:rPr>
                <w:sz w:val="24"/>
                <w:szCs w:val="24"/>
              </w:rPr>
              <w:t>- уровень обеспеченности койками для оказания паллиативной медицинской помощи;</w:t>
            </w:r>
          </w:p>
          <w:p w:rsidR="00CC7255" w:rsidRPr="00574D1A" w:rsidRDefault="00CC7255" w:rsidP="00E9738F">
            <w:pPr>
              <w:pStyle w:val="ConsPlusNormal"/>
              <w:jc w:val="both"/>
              <w:rPr>
                <w:sz w:val="24"/>
                <w:szCs w:val="24"/>
              </w:rPr>
            </w:pPr>
            <w:r w:rsidRPr="00574D1A">
              <w:rPr>
                <w:sz w:val="24"/>
                <w:szCs w:val="24"/>
              </w:rPr>
              <w:t>- 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CC7255" w:rsidRPr="00574D1A" w:rsidRDefault="00CC7255" w:rsidP="00E9738F">
            <w:pPr>
              <w:pStyle w:val="ConsPlusNormal"/>
              <w:jc w:val="both"/>
              <w:rPr>
                <w:sz w:val="24"/>
                <w:szCs w:val="24"/>
              </w:rPr>
            </w:pPr>
            <w:r w:rsidRPr="00574D1A">
              <w:rPr>
                <w:sz w:val="24"/>
                <w:szCs w:val="24"/>
              </w:rPr>
              <w:t>-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CC7255" w:rsidRPr="00574D1A" w:rsidRDefault="00CC7255" w:rsidP="00E9738F">
            <w:pPr>
              <w:pStyle w:val="ConsPlusNormal"/>
              <w:jc w:val="both"/>
              <w:rPr>
                <w:sz w:val="24"/>
                <w:szCs w:val="24"/>
              </w:rPr>
            </w:pPr>
            <w:r w:rsidRPr="00574D1A">
              <w:rPr>
                <w:sz w:val="24"/>
                <w:szCs w:val="24"/>
              </w:rPr>
              <w:t>-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p w:rsidR="00CC7255" w:rsidRPr="00574D1A" w:rsidRDefault="00CC7255" w:rsidP="00E9738F">
            <w:pPr>
              <w:pStyle w:val="ConsPlusNormal"/>
              <w:jc w:val="both"/>
              <w:rPr>
                <w:sz w:val="24"/>
                <w:szCs w:val="24"/>
              </w:rPr>
            </w:pPr>
            <w:r w:rsidRPr="00574D1A">
              <w:rPr>
                <w:sz w:val="24"/>
                <w:szCs w:val="24"/>
              </w:rPr>
              <w:t>- увеличение количества привлеченных в отрасль медицинских специалистов в рамках реализуемых мер;</w:t>
            </w:r>
          </w:p>
          <w:p w:rsidR="00CC7255" w:rsidRPr="00574D1A" w:rsidRDefault="00CC7255" w:rsidP="00E9738F">
            <w:pPr>
              <w:pStyle w:val="ConsPlusNormal"/>
              <w:jc w:val="both"/>
              <w:rPr>
                <w:sz w:val="24"/>
                <w:szCs w:val="24"/>
              </w:rPr>
            </w:pPr>
            <w:r w:rsidRPr="00574D1A">
              <w:rPr>
                <w:sz w:val="24"/>
                <w:szCs w:val="24"/>
              </w:rPr>
              <w:t>- 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p w:rsidR="00CC7255" w:rsidRPr="00574D1A" w:rsidRDefault="00CC7255" w:rsidP="00E9738F">
            <w:pPr>
              <w:pStyle w:val="ConsPlusNormal"/>
              <w:jc w:val="both"/>
              <w:rPr>
                <w:sz w:val="24"/>
                <w:szCs w:val="24"/>
              </w:rPr>
            </w:pPr>
            <w:r w:rsidRPr="00574D1A">
              <w:rPr>
                <w:sz w:val="24"/>
                <w:szCs w:val="24"/>
              </w:rPr>
              <w:t>- охват медицинским освидетельствованием на ВИЧ-инфекцию населения Еврейской автономной области;</w:t>
            </w:r>
          </w:p>
          <w:p w:rsidR="00CC7255" w:rsidRPr="00574D1A" w:rsidRDefault="00CC7255" w:rsidP="00E9738F">
            <w:pPr>
              <w:pStyle w:val="ConsPlusNormal"/>
              <w:jc w:val="both"/>
              <w:rPr>
                <w:sz w:val="24"/>
                <w:szCs w:val="24"/>
              </w:rPr>
            </w:pPr>
            <w:r w:rsidRPr="00574D1A">
              <w:rPr>
                <w:sz w:val="24"/>
                <w:szCs w:val="24"/>
              </w:rPr>
              <w:t>- охват населения профилактическими осмотрами на туберкулез;</w:t>
            </w:r>
          </w:p>
          <w:p w:rsidR="00CC7255" w:rsidRPr="00574D1A" w:rsidRDefault="00CC7255" w:rsidP="00E9738F">
            <w:pPr>
              <w:pStyle w:val="ConsPlusNormal"/>
              <w:jc w:val="both"/>
              <w:rPr>
                <w:sz w:val="24"/>
                <w:szCs w:val="24"/>
              </w:rPr>
            </w:pPr>
            <w:r w:rsidRPr="00574D1A">
              <w:rPr>
                <w:sz w:val="24"/>
                <w:szCs w:val="24"/>
              </w:rPr>
              <w:lastRenderedPageBreak/>
              <w:t>- уровень информированности населения в возрасте 18 - 49 лет по вопросам ВИЧ-инфекции</w:t>
            </w:r>
          </w:p>
        </w:tc>
      </w:tr>
      <w:tr w:rsidR="00CC7255" w:rsidRPr="00574D1A" w:rsidTr="00E9738F">
        <w:tc>
          <w:tcPr>
            <w:tcW w:w="2268" w:type="dxa"/>
          </w:tcPr>
          <w:p w:rsidR="00CC7255" w:rsidRPr="00574D1A" w:rsidRDefault="00CC7255" w:rsidP="00E9738F">
            <w:pPr>
              <w:pStyle w:val="ConsPlusNormal"/>
              <w:rPr>
                <w:sz w:val="24"/>
                <w:szCs w:val="24"/>
              </w:rPr>
            </w:pPr>
            <w:r w:rsidRPr="00574D1A">
              <w:rPr>
                <w:sz w:val="24"/>
                <w:szCs w:val="24"/>
              </w:rPr>
              <w:lastRenderedPageBreak/>
              <w:t>Этапы и сроки реализации государственной программы</w:t>
            </w:r>
          </w:p>
        </w:tc>
        <w:tc>
          <w:tcPr>
            <w:tcW w:w="6803" w:type="dxa"/>
          </w:tcPr>
          <w:p w:rsidR="00CC7255" w:rsidRPr="00574D1A" w:rsidRDefault="00CC7255" w:rsidP="00013344">
            <w:pPr>
              <w:pStyle w:val="ConsPlusNormal"/>
              <w:jc w:val="both"/>
              <w:rPr>
                <w:sz w:val="24"/>
                <w:szCs w:val="24"/>
              </w:rPr>
            </w:pPr>
            <w:r w:rsidRPr="00574D1A">
              <w:rPr>
                <w:sz w:val="24"/>
                <w:szCs w:val="24"/>
              </w:rPr>
              <w:t>2016 - 202</w:t>
            </w:r>
            <w:r w:rsidR="00013344">
              <w:rPr>
                <w:sz w:val="24"/>
                <w:szCs w:val="24"/>
              </w:rPr>
              <w:t>3</w:t>
            </w:r>
            <w:r w:rsidRPr="00574D1A">
              <w:rPr>
                <w:sz w:val="24"/>
                <w:szCs w:val="24"/>
              </w:rPr>
              <w:t xml:space="preserve"> годы</w:t>
            </w:r>
          </w:p>
        </w:tc>
      </w:tr>
      <w:tr w:rsidR="009A3C96" w:rsidRPr="00574D1A" w:rsidTr="003359A8">
        <w:tc>
          <w:tcPr>
            <w:tcW w:w="2268" w:type="dxa"/>
          </w:tcPr>
          <w:p w:rsidR="009A3C96" w:rsidRPr="00574D1A" w:rsidRDefault="009A3C96">
            <w:pPr>
              <w:pStyle w:val="ConsPlusNormal"/>
              <w:rPr>
                <w:sz w:val="24"/>
                <w:szCs w:val="24"/>
              </w:rPr>
            </w:pPr>
            <w:r w:rsidRPr="00574D1A">
              <w:rPr>
                <w:sz w:val="24"/>
                <w:szCs w:val="24"/>
              </w:rPr>
              <w:t>Ресурсное обеспечение реализации государственной программы за счет средств областного и федерального бюджетов на реализацию целей государственной программы, в том числе по годам</w:t>
            </w:r>
          </w:p>
        </w:tc>
        <w:tc>
          <w:tcPr>
            <w:tcW w:w="6803" w:type="dxa"/>
          </w:tcPr>
          <w:p w:rsidR="009A3C96" w:rsidRPr="00574D1A" w:rsidRDefault="009A3C96">
            <w:pPr>
              <w:pStyle w:val="ConsPlusNormal"/>
              <w:jc w:val="both"/>
              <w:rPr>
                <w:sz w:val="24"/>
                <w:szCs w:val="24"/>
              </w:rPr>
            </w:pPr>
            <w:r w:rsidRPr="00574D1A">
              <w:rPr>
                <w:sz w:val="24"/>
                <w:szCs w:val="24"/>
              </w:rPr>
              <w:t>Общий объем финансирования программы в 2016 - 202</w:t>
            </w:r>
            <w:r w:rsidR="00917552">
              <w:rPr>
                <w:sz w:val="24"/>
                <w:szCs w:val="24"/>
              </w:rPr>
              <w:t>3</w:t>
            </w:r>
            <w:r w:rsidRPr="00574D1A">
              <w:rPr>
                <w:sz w:val="24"/>
                <w:szCs w:val="24"/>
              </w:rPr>
              <w:t xml:space="preserve"> годах составит </w:t>
            </w:r>
            <w:r w:rsidR="00217E83">
              <w:rPr>
                <w:sz w:val="24"/>
                <w:szCs w:val="24"/>
              </w:rPr>
              <w:t>17</w:t>
            </w:r>
            <w:r w:rsidR="00EE651E">
              <w:rPr>
                <w:sz w:val="24"/>
                <w:szCs w:val="24"/>
              </w:rPr>
              <w:t> 822 477,25</w:t>
            </w:r>
            <w:r w:rsidRPr="00574D1A">
              <w:rPr>
                <w:sz w:val="24"/>
                <w:szCs w:val="24"/>
              </w:rPr>
              <w:t xml:space="preserve"> тыс. рублей, в том числе:</w:t>
            </w:r>
          </w:p>
          <w:p w:rsidR="009A3C96" w:rsidRPr="00574D1A" w:rsidRDefault="009A3C96">
            <w:pPr>
              <w:pStyle w:val="ConsPlusNormal"/>
              <w:jc w:val="both"/>
              <w:rPr>
                <w:sz w:val="24"/>
                <w:szCs w:val="24"/>
              </w:rPr>
            </w:pPr>
            <w:r w:rsidRPr="00574D1A">
              <w:rPr>
                <w:sz w:val="24"/>
                <w:szCs w:val="24"/>
              </w:rPr>
              <w:t xml:space="preserve">- средства областного бюджета </w:t>
            </w:r>
            <w:r w:rsidR="00917552">
              <w:rPr>
                <w:sz w:val="24"/>
                <w:szCs w:val="24"/>
              </w:rPr>
              <w:t>–</w:t>
            </w:r>
            <w:r w:rsidRPr="00574D1A">
              <w:rPr>
                <w:sz w:val="24"/>
                <w:szCs w:val="24"/>
              </w:rPr>
              <w:t xml:space="preserve"> 13</w:t>
            </w:r>
            <w:r w:rsidR="00EE651E">
              <w:rPr>
                <w:sz w:val="24"/>
                <w:szCs w:val="24"/>
              </w:rPr>
              <w:t> </w:t>
            </w:r>
            <w:r w:rsidR="006949E4">
              <w:rPr>
                <w:sz w:val="24"/>
                <w:szCs w:val="24"/>
              </w:rPr>
              <w:t>6</w:t>
            </w:r>
            <w:r w:rsidR="00EE651E">
              <w:rPr>
                <w:sz w:val="24"/>
                <w:szCs w:val="24"/>
              </w:rPr>
              <w:t>95 249,7</w:t>
            </w:r>
            <w:r w:rsidRPr="00574D1A">
              <w:rPr>
                <w:sz w:val="24"/>
                <w:szCs w:val="24"/>
              </w:rPr>
              <w:t xml:space="preserve"> тыс. рублей;</w:t>
            </w:r>
          </w:p>
          <w:p w:rsidR="009A3C96" w:rsidRPr="00574D1A" w:rsidRDefault="009A3C96">
            <w:pPr>
              <w:pStyle w:val="ConsPlusNormal"/>
              <w:jc w:val="both"/>
              <w:rPr>
                <w:sz w:val="24"/>
                <w:szCs w:val="24"/>
              </w:rPr>
            </w:pPr>
            <w:r w:rsidRPr="00574D1A">
              <w:rPr>
                <w:sz w:val="24"/>
                <w:szCs w:val="24"/>
              </w:rPr>
              <w:t xml:space="preserve">- средства федерального бюджета </w:t>
            </w:r>
            <w:r w:rsidR="00917552">
              <w:rPr>
                <w:sz w:val="24"/>
                <w:szCs w:val="24"/>
              </w:rPr>
              <w:t>–</w:t>
            </w:r>
            <w:r w:rsidRPr="00574D1A">
              <w:rPr>
                <w:sz w:val="24"/>
                <w:szCs w:val="24"/>
              </w:rPr>
              <w:t xml:space="preserve"> </w:t>
            </w:r>
            <w:r w:rsidR="00EE651E">
              <w:rPr>
                <w:sz w:val="24"/>
                <w:szCs w:val="24"/>
              </w:rPr>
              <w:t>4 127 227,5</w:t>
            </w:r>
            <w:r w:rsidRPr="00574D1A">
              <w:rPr>
                <w:sz w:val="24"/>
                <w:szCs w:val="24"/>
              </w:rPr>
              <w:t xml:space="preserve"> тыс. рублей.</w:t>
            </w:r>
          </w:p>
          <w:p w:rsidR="009A3C96" w:rsidRPr="00574D1A" w:rsidRDefault="009A3C96">
            <w:pPr>
              <w:pStyle w:val="ConsPlusNormal"/>
              <w:jc w:val="both"/>
              <w:rPr>
                <w:sz w:val="24"/>
                <w:szCs w:val="24"/>
              </w:rPr>
            </w:pPr>
            <w:r w:rsidRPr="00574D1A">
              <w:rPr>
                <w:sz w:val="24"/>
                <w:szCs w:val="24"/>
              </w:rPr>
              <w:t>Источник финансирования - средства областного бюджета, в том числе:</w:t>
            </w:r>
          </w:p>
          <w:p w:rsidR="009A3C96" w:rsidRPr="00574D1A" w:rsidRDefault="009A3C96">
            <w:pPr>
              <w:pStyle w:val="ConsPlusNormal"/>
              <w:jc w:val="both"/>
              <w:rPr>
                <w:sz w:val="24"/>
                <w:szCs w:val="24"/>
              </w:rPr>
            </w:pPr>
            <w:r w:rsidRPr="00574D1A">
              <w:rPr>
                <w:sz w:val="24"/>
                <w:szCs w:val="24"/>
              </w:rPr>
              <w:t xml:space="preserve">2016 год </w:t>
            </w:r>
            <w:r w:rsidR="00917552">
              <w:rPr>
                <w:sz w:val="24"/>
                <w:szCs w:val="24"/>
              </w:rPr>
              <w:t>–</w:t>
            </w:r>
            <w:r w:rsidRPr="00574D1A">
              <w:rPr>
                <w:sz w:val="24"/>
                <w:szCs w:val="24"/>
              </w:rPr>
              <w:t xml:space="preserve"> 1</w:t>
            </w:r>
            <w:r w:rsidR="00917552">
              <w:rPr>
                <w:sz w:val="24"/>
                <w:szCs w:val="24"/>
              </w:rPr>
              <w:t> </w:t>
            </w:r>
            <w:r w:rsidRPr="00574D1A">
              <w:rPr>
                <w:sz w:val="24"/>
                <w:szCs w:val="24"/>
              </w:rPr>
              <w:t>751</w:t>
            </w:r>
            <w:r w:rsidR="00917552">
              <w:rPr>
                <w:sz w:val="24"/>
                <w:szCs w:val="24"/>
              </w:rPr>
              <w:t xml:space="preserve"> </w:t>
            </w:r>
            <w:r w:rsidRPr="00574D1A">
              <w:rPr>
                <w:sz w:val="24"/>
                <w:szCs w:val="24"/>
              </w:rPr>
              <w:t>409,2 тыс. рублей;</w:t>
            </w:r>
          </w:p>
          <w:p w:rsidR="009A3C96" w:rsidRPr="00574D1A" w:rsidRDefault="009A3C96">
            <w:pPr>
              <w:pStyle w:val="ConsPlusNormal"/>
              <w:jc w:val="both"/>
              <w:rPr>
                <w:sz w:val="24"/>
                <w:szCs w:val="24"/>
              </w:rPr>
            </w:pPr>
            <w:r w:rsidRPr="00574D1A">
              <w:rPr>
                <w:sz w:val="24"/>
                <w:szCs w:val="24"/>
              </w:rPr>
              <w:t xml:space="preserve">2017 год </w:t>
            </w:r>
            <w:r w:rsidR="00917552">
              <w:rPr>
                <w:sz w:val="24"/>
                <w:szCs w:val="24"/>
              </w:rPr>
              <w:t>–</w:t>
            </w:r>
            <w:r w:rsidRPr="00574D1A">
              <w:rPr>
                <w:sz w:val="24"/>
                <w:szCs w:val="24"/>
              </w:rPr>
              <w:t xml:space="preserve"> 1</w:t>
            </w:r>
            <w:r w:rsidR="00917552">
              <w:rPr>
                <w:sz w:val="24"/>
                <w:szCs w:val="24"/>
              </w:rPr>
              <w:t> </w:t>
            </w:r>
            <w:r w:rsidRPr="00574D1A">
              <w:rPr>
                <w:sz w:val="24"/>
                <w:szCs w:val="24"/>
              </w:rPr>
              <w:t>747</w:t>
            </w:r>
            <w:r w:rsidR="00917552">
              <w:rPr>
                <w:sz w:val="24"/>
                <w:szCs w:val="24"/>
              </w:rPr>
              <w:t xml:space="preserve"> </w:t>
            </w:r>
            <w:r w:rsidRPr="00574D1A">
              <w:rPr>
                <w:sz w:val="24"/>
                <w:szCs w:val="24"/>
              </w:rPr>
              <w:t>710,9 тыс. рублей;</w:t>
            </w:r>
          </w:p>
          <w:p w:rsidR="009A3C96" w:rsidRPr="00574D1A" w:rsidRDefault="009A3C96">
            <w:pPr>
              <w:pStyle w:val="ConsPlusNormal"/>
              <w:jc w:val="both"/>
              <w:rPr>
                <w:sz w:val="24"/>
                <w:szCs w:val="24"/>
              </w:rPr>
            </w:pPr>
            <w:r w:rsidRPr="00574D1A">
              <w:rPr>
                <w:sz w:val="24"/>
                <w:szCs w:val="24"/>
              </w:rPr>
              <w:t xml:space="preserve">2018 год </w:t>
            </w:r>
            <w:r w:rsidR="00917552">
              <w:rPr>
                <w:sz w:val="24"/>
                <w:szCs w:val="24"/>
              </w:rPr>
              <w:t>–</w:t>
            </w:r>
            <w:r w:rsidRPr="00574D1A">
              <w:rPr>
                <w:sz w:val="24"/>
                <w:szCs w:val="24"/>
              </w:rPr>
              <w:t xml:space="preserve"> 1</w:t>
            </w:r>
            <w:r w:rsidR="00917552">
              <w:rPr>
                <w:sz w:val="24"/>
                <w:szCs w:val="24"/>
              </w:rPr>
              <w:t> </w:t>
            </w:r>
            <w:r w:rsidRPr="00574D1A">
              <w:rPr>
                <w:sz w:val="24"/>
                <w:szCs w:val="24"/>
              </w:rPr>
              <w:t>896</w:t>
            </w:r>
            <w:r w:rsidR="00917552">
              <w:rPr>
                <w:sz w:val="24"/>
                <w:szCs w:val="24"/>
              </w:rPr>
              <w:t xml:space="preserve"> </w:t>
            </w:r>
            <w:r w:rsidRPr="00574D1A">
              <w:rPr>
                <w:sz w:val="24"/>
                <w:szCs w:val="24"/>
              </w:rPr>
              <w:t>907,6 тыс. рублей;</w:t>
            </w:r>
          </w:p>
          <w:p w:rsidR="009A3C96" w:rsidRPr="00574D1A" w:rsidRDefault="009A3C96">
            <w:pPr>
              <w:pStyle w:val="ConsPlusNormal"/>
              <w:jc w:val="both"/>
              <w:rPr>
                <w:sz w:val="24"/>
                <w:szCs w:val="24"/>
              </w:rPr>
            </w:pPr>
            <w:r w:rsidRPr="00574D1A">
              <w:rPr>
                <w:sz w:val="24"/>
                <w:szCs w:val="24"/>
              </w:rPr>
              <w:t xml:space="preserve">2019 год </w:t>
            </w:r>
            <w:r w:rsidR="00917552">
              <w:rPr>
                <w:sz w:val="24"/>
                <w:szCs w:val="24"/>
              </w:rPr>
              <w:t>–</w:t>
            </w:r>
            <w:r w:rsidRPr="00574D1A">
              <w:rPr>
                <w:sz w:val="24"/>
                <w:szCs w:val="24"/>
              </w:rPr>
              <w:t xml:space="preserve"> 1</w:t>
            </w:r>
            <w:r w:rsidR="00917552">
              <w:rPr>
                <w:sz w:val="24"/>
                <w:szCs w:val="24"/>
              </w:rPr>
              <w:t> </w:t>
            </w:r>
            <w:r w:rsidRPr="00574D1A">
              <w:rPr>
                <w:sz w:val="24"/>
                <w:szCs w:val="24"/>
              </w:rPr>
              <w:t>939</w:t>
            </w:r>
            <w:r w:rsidR="00917552">
              <w:rPr>
                <w:sz w:val="24"/>
                <w:szCs w:val="24"/>
              </w:rPr>
              <w:t xml:space="preserve"> </w:t>
            </w:r>
            <w:r w:rsidRPr="00574D1A">
              <w:rPr>
                <w:sz w:val="24"/>
                <w:szCs w:val="24"/>
              </w:rPr>
              <w:t>632,2 тыс. рублей;</w:t>
            </w:r>
          </w:p>
          <w:p w:rsidR="009A3C96" w:rsidRPr="00574D1A" w:rsidRDefault="009A3C96">
            <w:pPr>
              <w:pStyle w:val="ConsPlusNormal"/>
              <w:jc w:val="both"/>
              <w:rPr>
                <w:sz w:val="24"/>
                <w:szCs w:val="24"/>
              </w:rPr>
            </w:pPr>
            <w:r w:rsidRPr="00574D1A">
              <w:rPr>
                <w:sz w:val="24"/>
                <w:szCs w:val="24"/>
              </w:rPr>
              <w:t xml:space="preserve">2020 год </w:t>
            </w:r>
            <w:r w:rsidR="00917552">
              <w:rPr>
                <w:sz w:val="24"/>
                <w:szCs w:val="24"/>
              </w:rPr>
              <w:t>–</w:t>
            </w:r>
            <w:r w:rsidRPr="00574D1A">
              <w:rPr>
                <w:sz w:val="24"/>
                <w:szCs w:val="24"/>
              </w:rPr>
              <w:t xml:space="preserve"> 2</w:t>
            </w:r>
            <w:r w:rsidR="00661F76">
              <w:rPr>
                <w:sz w:val="24"/>
                <w:szCs w:val="24"/>
              </w:rPr>
              <w:t> 330 083,85</w:t>
            </w:r>
            <w:r w:rsidRPr="00574D1A">
              <w:rPr>
                <w:sz w:val="24"/>
                <w:szCs w:val="24"/>
              </w:rPr>
              <w:t xml:space="preserve"> тыс. рублей;</w:t>
            </w:r>
          </w:p>
          <w:p w:rsidR="009A3C96" w:rsidRPr="00574D1A" w:rsidRDefault="009A3C96">
            <w:pPr>
              <w:pStyle w:val="ConsPlusNormal"/>
              <w:jc w:val="both"/>
              <w:rPr>
                <w:sz w:val="24"/>
                <w:szCs w:val="24"/>
              </w:rPr>
            </w:pPr>
            <w:r w:rsidRPr="00574D1A">
              <w:rPr>
                <w:sz w:val="24"/>
                <w:szCs w:val="24"/>
              </w:rPr>
              <w:t xml:space="preserve">2021 год </w:t>
            </w:r>
            <w:r w:rsidR="00917552" w:rsidRPr="00823B33">
              <w:rPr>
                <w:sz w:val="24"/>
                <w:szCs w:val="24"/>
              </w:rPr>
              <w:t>–</w:t>
            </w:r>
            <w:r w:rsidRPr="00823B33">
              <w:rPr>
                <w:sz w:val="24"/>
                <w:szCs w:val="24"/>
              </w:rPr>
              <w:t xml:space="preserve"> 1</w:t>
            </w:r>
            <w:r w:rsidR="00823B33">
              <w:rPr>
                <w:sz w:val="24"/>
                <w:szCs w:val="24"/>
              </w:rPr>
              <w:t> 531 485,6</w:t>
            </w:r>
            <w:r w:rsidRPr="00574D1A">
              <w:rPr>
                <w:sz w:val="24"/>
                <w:szCs w:val="24"/>
              </w:rPr>
              <w:t xml:space="preserve"> тыс. рублей;</w:t>
            </w:r>
          </w:p>
          <w:p w:rsidR="009A3C96" w:rsidRDefault="009A3C96">
            <w:pPr>
              <w:pStyle w:val="ConsPlusNormal"/>
              <w:jc w:val="both"/>
              <w:rPr>
                <w:sz w:val="24"/>
                <w:szCs w:val="24"/>
              </w:rPr>
            </w:pPr>
            <w:r w:rsidRPr="00574D1A">
              <w:rPr>
                <w:sz w:val="24"/>
                <w:szCs w:val="24"/>
              </w:rPr>
              <w:t xml:space="preserve">2022 год </w:t>
            </w:r>
            <w:r w:rsidR="00917552">
              <w:rPr>
                <w:sz w:val="24"/>
                <w:szCs w:val="24"/>
              </w:rPr>
              <w:t>–</w:t>
            </w:r>
            <w:r w:rsidRPr="00574D1A">
              <w:rPr>
                <w:sz w:val="24"/>
                <w:szCs w:val="24"/>
              </w:rPr>
              <w:t xml:space="preserve"> </w:t>
            </w:r>
            <w:r w:rsidR="003C43E7">
              <w:rPr>
                <w:sz w:val="24"/>
                <w:szCs w:val="24"/>
              </w:rPr>
              <w:t>1 218 621,9</w:t>
            </w:r>
            <w:r w:rsidR="00917552">
              <w:rPr>
                <w:sz w:val="24"/>
                <w:szCs w:val="24"/>
              </w:rPr>
              <w:t xml:space="preserve"> тыс. рублей;</w:t>
            </w:r>
          </w:p>
          <w:p w:rsidR="00917552" w:rsidRPr="00574D1A" w:rsidRDefault="00917552">
            <w:pPr>
              <w:pStyle w:val="ConsPlusNormal"/>
              <w:jc w:val="both"/>
              <w:rPr>
                <w:sz w:val="24"/>
                <w:szCs w:val="24"/>
              </w:rPr>
            </w:pPr>
            <w:r>
              <w:rPr>
                <w:sz w:val="24"/>
                <w:szCs w:val="24"/>
              </w:rPr>
              <w:t>2023 год – 1 279 398,5 тыс. рублей.</w:t>
            </w:r>
          </w:p>
          <w:p w:rsidR="009A3C96" w:rsidRPr="00574D1A" w:rsidRDefault="009A3C96">
            <w:pPr>
              <w:pStyle w:val="ConsPlusNormal"/>
              <w:jc w:val="both"/>
              <w:rPr>
                <w:sz w:val="24"/>
                <w:szCs w:val="24"/>
              </w:rPr>
            </w:pPr>
            <w:r w:rsidRPr="00574D1A">
              <w:rPr>
                <w:sz w:val="24"/>
                <w:szCs w:val="24"/>
              </w:rPr>
              <w:t>Источник финансирования - средства федерального бюджета, в том числе:</w:t>
            </w:r>
          </w:p>
          <w:p w:rsidR="009A3C96" w:rsidRPr="00574D1A" w:rsidRDefault="009A3C96">
            <w:pPr>
              <w:pStyle w:val="ConsPlusNormal"/>
              <w:jc w:val="both"/>
              <w:rPr>
                <w:sz w:val="24"/>
                <w:szCs w:val="24"/>
              </w:rPr>
            </w:pPr>
            <w:r w:rsidRPr="00574D1A">
              <w:rPr>
                <w:sz w:val="24"/>
                <w:szCs w:val="24"/>
              </w:rPr>
              <w:t xml:space="preserve">2016 год </w:t>
            </w:r>
            <w:r w:rsidR="00917552">
              <w:rPr>
                <w:sz w:val="24"/>
                <w:szCs w:val="24"/>
              </w:rPr>
              <w:t>–</w:t>
            </w:r>
            <w:r w:rsidRPr="00574D1A">
              <w:rPr>
                <w:sz w:val="24"/>
                <w:szCs w:val="24"/>
              </w:rPr>
              <w:t xml:space="preserve"> 191</w:t>
            </w:r>
            <w:r w:rsidR="00917552">
              <w:rPr>
                <w:sz w:val="24"/>
                <w:szCs w:val="24"/>
              </w:rPr>
              <w:t xml:space="preserve"> </w:t>
            </w:r>
            <w:r w:rsidRPr="00574D1A">
              <w:rPr>
                <w:sz w:val="24"/>
                <w:szCs w:val="24"/>
              </w:rPr>
              <w:t>337,6 тыс. рублей;</w:t>
            </w:r>
          </w:p>
          <w:p w:rsidR="009A3C96" w:rsidRPr="00574D1A" w:rsidRDefault="009A3C96">
            <w:pPr>
              <w:pStyle w:val="ConsPlusNormal"/>
              <w:jc w:val="both"/>
              <w:rPr>
                <w:sz w:val="24"/>
                <w:szCs w:val="24"/>
              </w:rPr>
            </w:pPr>
            <w:r w:rsidRPr="00574D1A">
              <w:rPr>
                <w:sz w:val="24"/>
                <w:szCs w:val="24"/>
              </w:rPr>
              <w:t xml:space="preserve">2017 год </w:t>
            </w:r>
            <w:r w:rsidR="00917552">
              <w:rPr>
                <w:sz w:val="24"/>
                <w:szCs w:val="24"/>
              </w:rPr>
              <w:t>–</w:t>
            </w:r>
            <w:r w:rsidRPr="00574D1A">
              <w:rPr>
                <w:sz w:val="24"/>
                <w:szCs w:val="24"/>
              </w:rPr>
              <w:t xml:space="preserve"> 75</w:t>
            </w:r>
            <w:r w:rsidR="00917552">
              <w:rPr>
                <w:sz w:val="24"/>
                <w:szCs w:val="24"/>
              </w:rPr>
              <w:t xml:space="preserve"> </w:t>
            </w:r>
            <w:r w:rsidRPr="00574D1A">
              <w:rPr>
                <w:sz w:val="24"/>
                <w:szCs w:val="24"/>
              </w:rPr>
              <w:t>733,1 тыс. рублей;</w:t>
            </w:r>
          </w:p>
          <w:p w:rsidR="009A3C96" w:rsidRPr="00574D1A" w:rsidRDefault="009A3C96">
            <w:pPr>
              <w:pStyle w:val="ConsPlusNormal"/>
              <w:jc w:val="both"/>
              <w:rPr>
                <w:sz w:val="24"/>
                <w:szCs w:val="24"/>
              </w:rPr>
            </w:pPr>
            <w:r w:rsidRPr="00574D1A">
              <w:rPr>
                <w:sz w:val="24"/>
                <w:szCs w:val="24"/>
              </w:rPr>
              <w:t xml:space="preserve">2018 год </w:t>
            </w:r>
            <w:r w:rsidR="00917552">
              <w:rPr>
                <w:sz w:val="24"/>
                <w:szCs w:val="24"/>
              </w:rPr>
              <w:t>–</w:t>
            </w:r>
            <w:r w:rsidRPr="00574D1A">
              <w:rPr>
                <w:sz w:val="24"/>
                <w:szCs w:val="24"/>
              </w:rPr>
              <w:t xml:space="preserve"> 393</w:t>
            </w:r>
            <w:r w:rsidR="00917552">
              <w:rPr>
                <w:sz w:val="24"/>
                <w:szCs w:val="24"/>
              </w:rPr>
              <w:t xml:space="preserve"> </w:t>
            </w:r>
            <w:r w:rsidRPr="00574D1A">
              <w:rPr>
                <w:sz w:val="24"/>
                <w:szCs w:val="24"/>
              </w:rPr>
              <w:t>456,2 тыс. рублей;</w:t>
            </w:r>
          </w:p>
          <w:p w:rsidR="009A3C96" w:rsidRPr="00574D1A" w:rsidRDefault="009A3C96">
            <w:pPr>
              <w:pStyle w:val="ConsPlusNormal"/>
              <w:jc w:val="both"/>
              <w:rPr>
                <w:sz w:val="24"/>
                <w:szCs w:val="24"/>
              </w:rPr>
            </w:pPr>
            <w:r w:rsidRPr="00574D1A">
              <w:rPr>
                <w:sz w:val="24"/>
                <w:szCs w:val="24"/>
              </w:rPr>
              <w:t xml:space="preserve">2019 год </w:t>
            </w:r>
            <w:r w:rsidR="00917552">
              <w:rPr>
                <w:sz w:val="24"/>
                <w:szCs w:val="24"/>
              </w:rPr>
              <w:t>–</w:t>
            </w:r>
            <w:r w:rsidRPr="00574D1A">
              <w:rPr>
                <w:sz w:val="24"/>
                <w:szCs w:val="24"/>
              </w:rPr>
              <w:t xml:space="preserve"> 621</w:t>
            </w:r>
            <w:r w:rsidR="00917552">
              <w:rPr>
                <w:sz w:val="24"/>
                <w:szCs w:val="24"/>
              </w:rPr>
              <w:t xml:space="preserve"> </w:t>
            </w:r>
            <w:r w:rsidRPr="00574D1A">
              <w:rPr>
                <w:sz w:val="24"/>
                <w:szCs w:val="24"/>
              </w:rPr>
              <w:t>270,4 тыс. рублей;</w:t>
            </w:r>
          </w:p>
          <w:p w:rsidR="009A3C96" w:rsidRPr="00574D1A" w:rsidRDefault="009A3C96">
            <w:pPr>
              <w:pStyle w:val="ConsPlusNormal"/>
              <w:jc w:val="both"/>
              <w:rPr>
                <w:sz w:val="24"/>
                <w:szCs w:val="24"/>
              </w:rPr>
            </w:pPr>
            <w:r w:rsidRPr="00574D1A">
              <w:rPr>
                <w:sz w:val="24"/>
                <w:szCs w:val="24"/>
              </w:rPr>
              <w:t xml:space="preserve">2020 год </w:t>
            </w:r>
            <w:r w:rsidR="00917552">
              <w:rPr>
                <w:sz w:val="24"/>
                <w:szCs w:val="24"/>
              </w:rPr>
              <w:t>–</w:t>
            </w:r>
            <w:r w:rsidRPr="00574D1A">
              <w:rPr>
                <w:sz w:val="24"/>
                <w:szCs w:val="24"/>
              </w:rPr>
              <w:t xml:space="preserve"> 1</w:t>
            </w:r>
            <w:r w:rsidR="00661F76">
              <w:rPr>
                <w:sz w:val="24"/>
                <w:szCs w:val="24"/>
              </w:rPr>
              <w:t> 444 356,8</w:t>
            </w:r>
            <w:r w:rsidRPr="00574D1A">
              <w:rPr>
                <w:sz w:val="24"/>
                <w:szCs w:val="24"/>
              </w:rPr>
              <w:t xml:space="preserve"> тыс. рублей;</w:t>
            </w:r>
          </w:p>
          <w:p w:rsidR="009A3C96" w:rsidRPr="00574D1A" w:rsidRDefault="009A3C96">
            <w:pPr>
              <w:pStyle w:val="ConsPlusNormal"/>
              <w:jc w:val="both"/>
              <w:rPr>
                <w:sz w:val="24"/>
                <w:szCs w:val="24"/>
              </w:rPr>
            </w:pPr>
            <w:r w:rsidRPr="00574D1A">
              <w:rPr>
                <w:sz w:val="24"/>
                <w:szCs w:val="24"/>
              </w:rPr>
              <w:t xml:space="preserve">2021 год </w:t>
            </w:r>
            <w:r w:rsidR="00917552">
              <w:rPr>
                <w:sz w:val="24"/>
                <w:szCs w:val="24"/>
              </w:rPr>
              <w:t>–</w:t>
            </w:r>
            <w:r w:rsidRPr="00574D1A">
              <w:rPr>
                <w:sz w:val="24"/>
                <w:szCs w:val="24"/>
              </w:rPr>
              <w:t xml:space="preserve"> </w:t>
            </w:r>
            <w:r w:rsidR="00661F76">
              <w:rPr>
                <w:sz w:val="24"/>
                <w:szCs w:val="24"/>
              </w:rPr>
              <w:t>712 384,6</w:t>
            </w:r>
            <w:r w:rsidRPr="00574D1A">
              <w:rPr>
                <w:sz w:val="24"/>
                <w:szCs w:val="24"/>
              </w:rPr>
              <w:t xml:space="preserve"> тыс. рублей;</w:t>
            </w:r>
          </w:p>
          <w:p w:rsidR="009A3C96" w:rsidRDefault="009A3C96">
            <w:pPr>
              <w:pStyle w:val="ConsPlusNormal"/>
              <w:jc w:val="both"/>
              <w:rPr>
                <w:sz w:val="24"/>
                <w:szCs w:val="24"/>
              </w:rPr>
            </w:pPr>
            <w:r w:rsidRPr="00574D1A">
              <w:rPr>
                <w:sz w:val="24"/>
                <w:szCs w:val="24"/>
              </w:rPr>
              <w:t xml:space="preserve">2022 год </w:t>
            </w:r>
            <w:r w:rsidR="00917552">
              <w:rPr>
                <w:sz w:val="24"/>
                <w:szCs w:val="24"/>
              </w:rPr>
              <w:t>–</w:t>
            </w:r>
            <w:r w:rsidRPr="00574D1A">
              <w:rPr>
                <w:sz w:val="24"/>
                <w:szCs w:val="24"/>
              </w:rPr>
              <w:t xml:space="preserve"> </w:t>
            </w:r>
            <w:r w:rsidR="00661F76">
              <w:rPr>
                <w:sz w:val="24"/>
                <w:szCs w:val="24"/>
              </w:rPr>
              <w:t>376 337,5</w:t>
            </w:r>
            <w:r w:rsidRPr="00574D1A">
              <w:rPr>
                <w:sz w:val="24"/>
                <w:szCs w:val="24"/>
              </w:rPr>
              <w:t xml:space="preserve"> тыс. рублей</w:t>
            </w:r>
            <w:r w:rsidR="00195AB0">
              <w:rPr>
                <w:sz w:val="24"/>
                <w:szCs w:val="24"/>
              </w:rPr>
              <w:t>;</w:t>
            </w:r>
          </w:p>
          <w:p w:rsidR="00195AB0" w:rsidRPr="00574D1A" w:rsidRDefault="00195AB0" w:rsidP="00661F76">
            <w:pPr>
              <w:pStyle w:val="ConsPlusNormal"/>
              <w:jc w:val="both"/>
              <w:rPr>
                <w:sz w:val="24"/>
                <w:szCs w:val="24"/>
              </w:rPr>
            </w:pPr>
            <w:r>
              <w:rPr>
                <w:sz w:val="24"/>
                <w:szCs w:val="24"/>
              </w:rPr>
              <w:t xml:space="preserve">2023 год </w:t>
            </w:r>
            <w:r w:rsidR="00067B30">
              <w:rPr>
                <w:sz w:val="24"/>
                <w:szCs w:val="24"/>
              </w:rPr>
              <w:t>–</w:t>
            </w:r>
            <w:r>
              <w:rPr>
                <w:sz w:val="24"/>
                <w:szCs w:val="24"/>
              </w:rPr>
              <w:t xml:space="preserve"> </w:t>
            </w:r>
            <w:r w:rsidR="00067B30">
              <w:rPr>
                <w:sz w:val="24"/>
                <w:szCs w:val="24"/>
              </w:rPr>
              <w:t>3</w:t>
            </w:r>
            <w:r w:rsidR="00661F76">
              <w:rPr>
                <w:sz w:val="24"/>
                <w:szCs w:val="24"/>
              </w:rPr>
              <w:t>12 351,3</w:t>
            </w:r>
            <w:r w:rsidR="00067B30">
              <w:rPr>
                <w:sz w:val="24"/>
                <w:szCs w:val="24"/>
              </w:rPr>
              <w:t xml:space="preserve"> тыс. рублей.</w:t>
            </w:r>
          </w:p>
        </w:tc>
      </w:tr>
      <w:tr w:rsidR="00B51C8F" w:rsidTr="00B51C8F">
        <w:tc>
          <w:tcPr>
            <w:tcW w:w="2268" w:type="dxa"/>
            <w:tcBorders>
              <w:top w:val="single" w:sz="4" w:space="0" w:color="auto"/>
              <w:left w:val="single" w:sz="4" w:space="0" w:color="auto"/>
              <w:bottom w:val="single" w:sz="4" w:space="0" w:color="auto"/>
              <w:right w:val="single" w:sz="4" w:space="0" w:color="auto"/>
            </w:tcBorders>
          </w:tcPr>
          <w:p w:rsidR="00B51C8F" w:rsidRPr="00B51C8F" w:rsidRDefault="00B51C8F" w:rsidP="00CB231D">
            <w:pPr>
              <w:pStyle w:val="ConsPlusNormal"/>
              <w:rPr>
                <w:sz w:val="24"/>
                <w:szCs w:val="24"/>
              </w:rPr>
            </w:pPr>
            <w:r w:rsidRPr="00B51C8F">
              <w:rPr>
                <w:sz w:val="24"/>
                <w:szCs w:val="24"/>
              </w:rPr>
              <w:t>Ожидаемые результаты</w:t>
            </w:r>
          </w:p>
        </w:tc>
        <w:tc>
          <w:tcPr>
            <w:tcW w:w="6803" w:type="dxa"/>
            <w:tcBorders>
              <w:top w:val="single" w:sz="4" w:space="0" w:color="auto"/>
              <w:left w:val="single" w:sz="4" w:space="0" w:color="auto"/>
              <w:bottom w:val="single" w:sz="4" w:space="0" w:color="auto"/>
              <w:right w:val="single" w:sz="4" w:space="0" w:color="auto"/>
            </w:tcBorders>
          </w:tcPr>
          <w:p w:rsidR="00B51C8F" w:rsidRPr="00B51C8F" w:rsidRDefault="00B51C8F" w:rsidP="00CB231D">
            <w:pPr>
              <w:pStyle w:val="ConsPlusNormal"/>
              <w:jc w:val="both"/>
              <w:rPr>
                <w:sz w:val="24"/>
                <w:szCs w:val="24"/>
              </w:rPr>
            </w:pPr>
            <w:r w:rsidRPr="00B51C8F">
              <w:rPr>
                <w:sz w:val="24"/>
                <w:szCs w:val="24"/>
              </w:rPr>
              <w:t>1. Повышение удовлетворенности населения медицинской помощью до 50% к 2023 году.</w:t>
            </w:r>
          </w:p>
          <w:p w:rsidR="00B51C8F" w:rsidRPr="00B51C8F" w:rsidRDefault="00B51C8F" w:rsidP="00CB231D">
            <w:pPr>
              <w:pStyle w:val="ConsPlusNormal"/>
              <w:jc w:val="both"/>
              <w:rPr>
                <w:sz w:val="24"/>
                <w:szCs w:val="24"/>
              </w:rPr>
            </w:pPr>
            <w:r w:rsidRPr="00B51C8F">
              <w:rPr>
                <w:sz w:val="24"/>
                <w:szCs w:val="24"/>
              </w:rPr>
              <w:t>2. Снижение общей смертности населения до 13,4 случая на 1 тыс. населения к 2023 году.</w:t>
            </w:r>
          </w:p>
          <w:p w:rsidR="00B51C8F" w:rsidRPr="00B51C8F" w:rsidRDefault="00B51C8F" w:rsidP="00CB231D">
            <w:pPr>
              <w:pStyle w:val="ConsPlusNormal"/>
              <w:jc w:val="both"/>
              <w:rPr>
                <w:sz w:val="24"/>
                <w:szCs w:val="24"/>
              </w:rPr>
            </w:pPr>
            <w:r w:rsidRPr="00B51C8F">
              <w:rPr>
                <w:sz w:val="24"/>
                <w:szCs w:val="24"/>
              </w:rPr>
              <w:t>3. Снижение смертности от туберкулеза до 8,8 случая на 100 тыс. населения к 2023 году.</w:t>
            </w:r>
          </w:p>
          <w:p w:rsidR="00B51C8F" w:rsidRPr="00B51C8F" w:rsidRDefault="00B51C8F" w:rsidP="00CB231D">
            <w:pPr>
              <w:pStyle w:val="ConsPlusNormal"/>
              <w:jc w:val="both"/>
              <w:rPr>
                <w:sz w:val="24"/>
                <w:szCs w:val="24"/>
              </w:rPr>
            </w:pPr>
            <w:r w:rsidRPr="00B51C8F">
              <w:rPr>
                <w:sz w:val="24"/>
                <w:szCs w:val="24"/>
              </w:rPr>
              <w:t>4. Увеличение количества ВИЧ-инфицированных лиц, получающих антиретровирусную терапию, до 60% к 2023 году.</w:t>
            </w:r>
          </w:p>
          <w:p w:rsidR="00B51C8F" w:rsidRPr="00B51C8F" w:rsidRDefault="00B51C8F" w:rsidP="00CB231D">
            <w:pPr>
              <w:pStyle w:val="ConsPlusNormal"/>
              <w:jc w:val="both"/>
              <w:rPr>
                <w:sz w:val="24"/>
                <w:szCs w:val="24"/>
              </w:rPr>
            </w:pPr>
            <w:r w:rsidRPr="00B51C8F">
              <w:rPr>
                <w:sz w:val="24"/>
                <w:szCs w:val="24"/>
              </w:rPr>
              <w:t>5. Снижение младенческой смертности до 8,0 случая на 1 тыс. новорожденных, родившихся живыми, к 2023 году.</w:t>
            </w:r>
          </w:p>
          <w:p w:rsidR="00B51C8F" w:rsidRPr="00B51C8F" w:rsidRDefault="00B51C8F" w:rsidP="00CB231D">
            <w:pPr>
              <w:pStyle w:val="ConsPlusNormal"/>
              <w:jc w:val="both"/>
              <w:rPr>
                <w:sz w:val="24"/>
                <w:szCs w:val="24"/>
              </w:rPr>
            </w:pPr>
            <w:r w:rsidRPr="00B51C8F">
              <w:rPr>
                <w:sz w:val="24"/>
                <w:szCs w:val="24"/>
              </w:rPr>
              <w:t>6. Снижение детской смертности (в возрасте от 0 до 4 лет) до 11,0 случая на 1 тыс. новорожденных, родившихся живыми, к 2023 году.</w:t>
            </w:r>
          </w:p>
          <w:p w:rsidR="00B51C8F" w:rsidRPr="00B51C8F" w:rsidRDefault="00B51C8F" w:rsidP="00CB231D">
            <w:pPr>
              <w:pStyle w:val="ConsPlusNormal"/>
              <w:jc w:val="both"/>
              <w:rPr>
                <w:sz w:val="24"/>
                <w:szCs w:val="24"/>
              </w:rPr>
            </w:pPr>
            <w:r w:rsidRPr="00B51C8F">
              <w:rPr>
                <w:sz w:val="24"/>
                <w:szCs w:val="24"/>
              </w:rPr>
              <w:t>7. Снижение смертности детей от 0 до 17 лет до 85,0 случая на 100 тыс. соответствующего возраста к 2023 году.</w:t>
            </w:r>
          </w:p>
          <w:p w:rsidR="00B51C8F" w:rsidRPr="00B51C8F" w:rsidRDefault="00B51C8F" w:rsidP="00CB231D">
            <w:pPr>
              <w:pStyle w:val="ConsPlusNormal"/>
              <w:jc w:val="both"/>
              <w:rPr>
                <w:sz w:val="24"/>
                <w:szCs w:val="24"/>
              </w:rPr>
            </w:pPr>
            <w:r w:rsidRPr="00B51C8F">
              <w:rPr>
                <w:sz w:val="24"/>
                <w:szCs w:val="24"/>
              </w:rPr>
              <w:t xml:space="preserve">8. Увеличение доли детских поликлиник и детских поликлинических отделений медицинских организаций, </w:t>
            </w:r>
            <w:r w:rsidRPr="00B51C8F">
              <w:rPr>
                <w:sz w:val="24"/>
                <w:szCs w:val="24"/>
              </w:rPr>
              <w:lastRenderedPageBreak/>
              <w:t xml:space="preserve">дооснащенных медицинскими изделиями с целью приведения их в соответствие с требованиями </w:t>
            </w:r>
            <w:hyperlink r:id="rId11" w:history="1">
              <w:r w:rsidRPr="00B51C8F">
                <w:rPr>
                  <w:rStyle w:val="a7"/>
                  <w:color w:val="auto"/>
                  <w:sz w:val="24"/>
                  <w:szCs w:val="24"/>
                </w:rPr>
                <w:t>Приказа</w:t>
              </w:r>
            </w:hyperlink>
            <w:r w:rsidRPr="00B51C8F">
              <w:rPr>
                <w:sz w:val="24"/>
                <w:szCs w:val="24"/>
              </w:rPr>
              <w:t xml:space="preserve"> Министерства здравоохранения Российской Федерации от 7 марта 2018 г. </w:t>
            </w:r>
            <w:r w:rsidR="00790E71">
              <w:rPr>
                <w:sz w:val="24"/>
                <w:szCs w:val="24"/>
              </w:rPr>
              <w:t xml:space="preserve">       №</w:t>
            </w:r>
            <w:r w:rsidRPr="00B51C8F">
              <w:rPr>
                <w:sz w:val="24"/>
                <w:szCs w:val="24"/>
              </w:rPr>
              <w:t xml:space="preserve"> 92н, до 100% к 2022 году.</w:t>
            </w:r>
          </w:p>
          <w:p w:rsidR="00B51C8F" w:rsidRPr="00B51C8F" w:rsidRDefault="00B51C8F" w:rsidP="00CB231D">
            <w:pPr>
              <w:pStyle w:val="ConsPlusNormal"/>
              <w:jc w:val="both"/>
              <w:rPr>
                <w:sz w:val="24"/>
                <w:szCs w:val="24"/>
              </w:rPr>
            </w:pPr>
            <w:r w:rsidRPr="00B51C8F">
              <w:rPr>
                <w:sz w:val="24"/>
                <w:szCs w:val="24"/>
              </w:rPr>
              <w:t xml:space="preserve">9. Увеличение доли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2" w:history="1">
              <w:r w:rsidRPr="00790E71">
                <w:rPr>
                  <w:rStyle w:val="a7"/>
                  <w:color w:val="auto"/>
                  <w:sz w:val="24"/>
                  <w:szCs w:val="24"/>
                </w:rPr>
                <w:t>Приказа</w:t>
              </w:r>
            </w:hyperlink>
            <w:r w:rsidRPr="00B51C8F">
              <w:rPr>
                <w:sz w:val="24"/>
                <w:szCs w:val="24"/>
              </w:rPr>
              <w:t xml:space="preserve"> Министерства здравоохранения Российской Федерации от </w:t>
            </w:r>
            <w:r w:rsidR="00790E71">
              <w:rPr>
                <w:sz w:val="24"/>
                <w:szCs w:val="24"/>
              </w:rPr>
              <w:t xml:space="preserve">         </w:t>
            </w:r>
            <w:r w:rsidRPr="00B51C8F">
              <w:rPr>
                <w:sz w:val="24"/>
                <w:szCs w:val="24"/>
              </w:rPr>
              <w:t xml:space="preserve">7 марта 2018 г. </w:t>
            </w:r>
            <w:r w:rsidR="00790E71">
              <w:rPr>
                <w:sz w:val="24"/>
                <w:szCs w:val="24"/>
              </w:rPr>
              <w:t>№</w:t>
            </w:r>
            <w:r w:rsidRPr="00B51C8F">
              <w:rPr>
                <w:sz w:val="24"/>
                <w:szCs w:val="24"/>
              </w:rPr>
              <w:t xml:space="preserve"> 92н, до 100% к 2022 году.</w:t>
            </w:r>
          </w:p>
          <w:p w:rsidR="00B51C8F" w:rsidRPr="00B51C8F" w:rsidRDefault="00B51C8F" w:rsidP="00CB231D">
            <w:pPr>
              <w:pStyle w:val="ConsPlusNormal"/>
              <w:jc w:val="both"/>
              <w:rPr>
                <w:sz w:val="24"/>
                <w:szCs w:val="24"/>
              </w:rPr>
            </w:pPr>
            <w:r w:rsidRPr="00B51C8F">
              <w:rPr>
                <w:sz w:val="24"/>
                <w:szCs w:val="24"/>
              </w:rPr>
              <w:t>10. Увеличение доли посещений с профилактической и иными целями детьми в возрасте от 0 до 17 лет до 48,9% к 2023 году.</w:t>
            </w:r>
          </w:p>
          <w:p w:rsidR="00B51C8F" w:rsidRPr="00B51C8F" w:rsidRDefault="00B51C8F" w:rsidP="00CB231D">
            <w:pPr>
              <w:pStyle w:val="ConsPlusNormal"/>
              <w:jc w:val="both"/>
              <w:rPr>
                <w:sz w:val="24"/>
                <w:szCs w:val="24"/>
              </w:rPr>
            </w:pPr>
            <w:r w:rsidRPr="00B51C8F">
              <w:rPr>
                <w:sz w:val="24"/>
                <w:szCs w:val="24"/>
              </w:rPr>
              <w:t>11. Увеличение доли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до 0,4% к 2023 году.</w:t>
            </w:r>
          </w:p>
          <w:p w:rsidR="00B51C8F" w:rsidRPr="00B51C8F" w:rsidRDefault="00B51C8F" w:rsidP="00CB231D">
            <w:pPr>
              <w:pStyle w:val="ConsPlusNormal"/>
              <w:jc w:val="both"/>
              <w:rPr>
                <w:sz w:val="24"/>
                <w:szCs w:val="24"/>
              </w:rPr>
            </w:pPr>
            <w:r w:rsidRPr="00B51C8F">
              <w:rPr>
                <w:sz w:val="24"/>
                <w:szCs w:val="24"/>
              </w:rPr>
              <w:t>12. Увеличение числа обследованных беременных женщин по комплексу пренатальной (дородовой) диагностики до 95,2% от числа поставленных на учет в первый триместр беременных к 2023 году.</w:t>
            </w:r>
          </w:p>
          <w:p w:rsidR="00B51C8F" w:rsidRPr="00B51C8F" w:rsidRDefault="00B51C8F" w:rsidP="00CB231D">
            <w:pPr>
              <w:pStyle w:val="ConsPlusNormal"/>
              <w:jc w:val="both"/>
              <w:rPr>
                <w:sz w:val="24"/>
                <w:szCs w:val="24"/>
              </w:rPr>
            </w:pPr>
            <w:r w:rsidRPr="00B51C8F">
              <w:rPr>
                <w:sz w:val="24"/>
                <w:szCs w:val="24"/>
              </w:rPr>
              <w:t>13. Увеличение числа обследованных детей неонатальным скринингом до 99% от общего числа родившихся живыми к 2023 году.</w:t>
            </w:r>
          </w:p>
          <w:p w:rsidR="00B51C8F" w:rsidRPr="00B51C8F" w:rsidRDefault="00B51C8F" w:rsidP="00CB231D">
            <w:pPr>
              <w:pStyle w:val="ConsPlusNormal"/>
              <w:jc w:val="both"/>
              <w:rPr>
                <w:sz w:val="24"/>
                <w:szCs w:val="24"/>
              </w:rPr>
            </w:pPr>
            <w:r w:rsidRPr="00B51C8F">
              <w:rPr>
                <w:sz w:val="24"/>
                <w:szCs w:val="24"/>
              </w:rPr>
              <w:t>14. Рост уровня обеспеченности койками для оказания паллиативной медицинской помощи до 0,04 койки на 10000 коек к 2023 году.</w:t>
            </w:r>
          </w:p>
          <w:p w:rsidR="00B51C8F" w:rsidRPr="00B51C8F" w:rsidRDefault="00B51C8F" w:rsidP="00CB231D">
            <w:pPr>
              <w:pStyle w:val="ConsPlusNormal"/>
              <w:jc w:val="both"/>
              <w:rPr>
                <w:sz w:val="24"/>
                <w:szCs w:val="24"/>
              </w:rPr>
            </w:pPr>
            <w:r w:rsidRPr="00B51C8F">
              <w:rPr>
                <w:sz w:val="24"/>
                <w:szCs w:val="24"/>
              </w:rPr>
              <w:t>15. Увеличение числа амбулаторных посещений с целью получения паллиативной помощи врачей-специалистов и среднего медицинского персонала любых специальностей до 1,240 тысячи посещений на 10000 человек к 2023 году.</w:t>
            </w:r>
          </w:p>
          <w:p w:rsidR="00B51C8F" w:rsidRPr="00B51C8F" w:rsidRDefault="00B51C8F" w:rsidP="00CB231D">
            <w:pPr>
              <w:pStyle w:val="ConsPlusNormal"/>
              <w:jc w:val="both"/>
              <w:rPr>
                <w:sz w:val="24"/>
                <w:szCs w:val="24"/>
              </w:rPr>
            </w:pPr>
            <w:r w:rsidRPr="00B51C8F">
              <w:rPr>
                <w:sz w:val="24"/>
                <w:szCs w:val="24"/>
              </w:rPr>
              <w:t>16. Увеличение доли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до 32% к 2023 году.</w:t>
            </w:r>
          </w:p>
          <w:p w:rsidR="00B51C8F" w:rsidRPr="00B51C8F" w:rsidRDefault="00B51C8F" w:rsidP="00CB231D">
            <w:pPr>
              <w:pStyle w:val="ConsPlusNormal"/>
              <w:jc w:val="both"/>
              <w:rPr>
                <w:sz w:val="24"/>
                <w:szCs w:val="24"/>
              </w:rPr>
            </w:pPr>
            <w:r w:rsidRPr="00B51C8F">
              <w:rPr>
                <w:sz w:val="24"/>
                <w:szCs w:val="24"/>
              </w:rPr>
              <w:t>17. Увеличение полноты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 до 100% к 2023 году.</w:t>
            </w:r>
          </w:p>
          <w:p w:rsidR="00B51C8F" w:rsidRPr="00B51C8F" w:rsidRDefault="00B51C8F" w:rsidP="00CB231D">
            <w:pPr>
              <w:pStyle w:val="ConsPlusNormal"/>
              <w:jc w:val="both"/>
              <w:rPr>
                <w:sz w:val="24"/>
                <w:szCs w:val="24"/>
              </w:rPr>
            </w:pPr>
            <w:r w:rsidRPr="00B51C8F">
              <w:rPr>
                <w:sz w:val="24"/>
                <w:szCs w:val="24"/>
              </w:rPr>
              <w:t>18. Увеличение числа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до 100% к 2023 году.</w:t>
            </w:r>
          </w:p>
          <w:p w:rsidR="00B51C8F" w:rsidRPr="00B51C8F" w:rsidRDefault="00B51C8F" w:rsidP="00CB231D">
            <w:pPr>
              <w:pStyle w:val="ConsPlusNormal"/>
              <w:jc w:val="both"/>
              <w:rPr>
                <w:sz w:val="24"/>
                <w:szCs w:val="24"/>
              </w:rPr>
            </w:pPr>
            <w:r w:rsidRPr="00B51C8F">
              <w:rPr>
                <w:sz w:val="24"/>
                <w:szCs w:val="24"/>
              </w:rPr>
              <w:lastRenderedPageBreak/>
              <w:t>19. Увеличение числа привлеченных в отрасль медицинских специалистов на 29 человек к 2023 году от уровня 2015 года.</w:t>
            </w:r>
          </w:p>
          <w:p w:rsidR="00B51C8F" w:rsidRPr="00B51C8F" w:rsidRDefault="00B51C8F" w:rsidP="00CB231D">
            <w:pPr>
              <w:pStyle w:val="ConsPlusNormal"/>
              <w:jc w:val="both"/>
              <w:rPr>
                <w:sz w:val="24"/>
                <w:szCs w:val="24"/>
              </w:rPr>
            </w:pPr>
            <w:r w:rsidRPr="00B51C8F">
              <w:rPr>
                <w:sz w:val="24"/>
                <w:szCs w:val="24"/>
              </w:rPr>
              <w:t>20. Увеличение охвата медицинским освидетельствованием на ВИЧ-инфекцию населения Еврейской автономной области до 25% к 2023 году.</w:t>
            </w:r>
          </w:p>
          <w:p w:rsidR="00B51C8F" w:rsidRPr="00B51C8F" w:rsidRDefault="00B51C8F" w:rsidP="00CB231D">
            <w:pPr>
              <w:pStyle w:val="ConsPlusNormal"/>
              <w:jc w:val="both"/>
              <w:rPr>
                <w:sz w:val="24"/>
                <w:szCs w:val="24"/>
              </w:rPr>
            </w:pPr>
            <w:r w:rsidRPr="00B51C8F">
              <w:rPr>
                <w:sz w:val="24"/>
                <w:szCs w:val="24"/>
              </w:rPr>
              <w:t>21. Увеличение охвата населения профилактическими осмотрами на туберкулез до 72,6% к 2023 году.</w:t>
            </w:r>
          </w:p>
          <w:p w:rsidR="00B51C8F" w:rsidRPr="00B51C8F" w:rsidRDefault="00B51C8F" w:rsidP="00CB231D">
            <w:pPr>
              <w:pStyle w:val="ConsPlusNormal"/>
              <w:jc w:val="both"/>
              <w:rPr>
                <w:sz w:val="24"/>
                <w:szCs w:val="24"/>
              </w:rPr>
            </w:pPr>
            <w:r w:rsidRPr="00B51C8F">
              <w:rPr>
                <w:sz w:val="24"/>
                <w:szCs w:val="24"/>
              </w:rPr>
              <w:t>22. Рост уровня информированности населения в возрасте 18 - 49 лет по вопросам ВИЧ-инфекции до 93% к 2023 году.</w:t>
            </w:r>
          </w:p>
          <w:p w:rsidR="00B51C8F" w:rsidRPr="00B51C8F" w:rsidRDefault="00B51C8F" w:rsidP="00CB231D">
            <w:pPr>
              <w:pStyle w:val="ConsPlusNormal"/>
              <w:jc w:val="both"/>
              <w:rPr>
                <w:sz w:val="24"/>
                <w:szCs w:val="24"/>
              </w:rPr>
            </w:pPr>
            <w:r w:rsidRPr="00B51C8F">
              <w:rPr>
                <w:sz w:val="24"/>
                <w:szCs w:val="24"/>
              </w:rPr>
              <w:t>23. 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 до 9 учреждений к 2023 году</w:t>
            </w:r>
          </w:p>
        </w:tc>
      </w:tr>
    </w:tbl>
    <w:p w:rsidR="009A3C96" w:rsidRPr="00574D1A" w:rsidRDefault="009A3C96">
      <w:pPr>
        <w:pStyle w:val="ConsPlusNormal"/>
        <w:jc w:val="both"/>
        <w:rPr>
          <w:sz w:val="24"/>
          <w:szCs w:val="24"/>
        </w:rPr>
      </w:pPr>
    </w:p>
    <w:p w:rsidR="005C7A55" w:rsidRDefault="005C7A55">
      <w:pPr>
        <w:pStyle w:val="ConsPlusNormal"/>
        <w:jc w:val="right"/>
        <w:outlineLvl w:val="2"/>
        <w:rPr>
          <w:sz w:val="24"/>
          <w:szCs w:val="24"/>
        </w:rPr>
      </w:pPr>
    </w:p>
    <w:p w:rsidR="00C22D95" w:rsidRPr="00704167" w:rsidRDefault="00C22D95" w:rsidP="00C22D95">
      <w:pPr>
        <w:pStyle w:val="ConsPlusTitle"/>
        <w:jc w:val="center"/>
        <w:outlineLvl w:val="1"/>
        <w:rPr>
          <w:sz w:val="24"/>
          <w:szCs w:val="24"/>
        </w:rPr>
      </w:pPr>
      <w:r w:rsidRPr="00704167">
        <w:rPr>
          <w:sz w:val="24"/>
          <w:szCs w:val="24"/>
        </w:rPr>
        <w:t>2. Общая характеристика сферы реализации государственной</w:t>
      </w:r>
    </w:p>
    <w:p w:rsidR="00C22D95" w:rsidRPr="00704167" w:rsidRDefault="00C22D95" w:rsidP="00C22D95">
      <w:pPr>
        <w:pStyle w:val="ConsPlusTitle"/>
        <w:jc w:val="center"/>
        <w:rPr>
          <w:sz w:val="24"/>
          <w:szCs w:val="24"/>
        </w:rPr>
      </w:pPr>
      <w:r w:rsidRPr="00704167">
        <w:rPr>
          <w:sz w:val="24"/>
          <w:szCs w:val="24"/>
        </w:rPr>
        <w:t>программы</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Государственная программа Еврейской автономной области «Здравоохранение в Еврейской автономной области» на 2016 - 2023 годы разработана в целях координации деятельности органов исполнительной власти области, формируемых правительством Еврейской автономной области, и областных учреждений здравоохранения, создания условий равного доступа каждого гражданина Российской Федерации, проживающего на территории Еврейской автономной области, к качественной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Основными приоритетами в развитии здравоохранения области являются обеспечение доступной и качественной медицинской помощи населению и улучшение основных демографических показателей - повышение рождаемости, снижение смертности и увеличение продолжительности жизни населения области. По состоянию на 1 января 2015 года общая численность постоянного населения Еврейской автономной области составляла 168,4 тыс. человек.</w:t>
      </w:r>
    </w:p>
    <w:p w:rsidR="00C22D95" w:rsidRPr="00704167" w:rsidRDefault="00C22D95" w:rsidP="00C22D95">
      <w:pPr>
        <w:pStyle w:val="ConsPlusNormal"/>
        <w:spacing w:before="280"/>
        <w:ind w:firstLine="540"/>
        <w:jc w:val="both"/>
        <w:rPr>
          <w:sz w:val="24"/>
          <w:szCs w:val="24"/>
        </w:rPr>
      </w:pPr>
      <w:r w:rsidRPr="00704167">
        <w:rPr>
          <w:sz w:val="24"/>
          <w:szCs w:val="24"/>
        </w:rPr>
        <w:t>Специфические особенности расселения обусловлены значительной протяженностью территории, отдаленностью населенных пунктов от областного и районных центров, их труднодоступностью. Плотность населения в среднем по области составляет 4,6 человека на 1 кв. км, что почти в пять раз меньше, чем по Российской Федерации.</w:t>
      </w:r>
    </w:p>
    <w:p w:rsidR="00C22D95" w:rsidRPr="00704167" w:rsidRDefault="00C22D95" w:rsidP="00C22D95">
      <w:pPr>
        <w:pStyle w:val="ConsPlusNormal"/>
        <w:spacing w:before="280"/>
        <w:ind w:firstLine="540"/>
        <w:jc w:val="both"/>
        <w:rPr>
          <w:sz w:val="24"/>
          <w:szCs w:val="24"/>
        </w:rPr>
      </w:pPr>
      <w:r w:rsidRPr="00704167">
        <w:rPr>
          <w:sz w:val="24"/>
          <w:szCs w:val="24"/>
        </w:rPr>
        <w:t>Динамика изменения демографической ситуации в области характеризуется как устойчиво положительная. За 2015 год родилось 2343 ребенка, что на 0,7 процента меньше, чем в аналогичном периоде 2014 года.</w:t>
      </w:r>
    </w:p>
    <w:p w:rsidR="00C22D95" w:rsidRPr="00704167" w:rsidRDefault="00C22D95" w:rsidP="00C22D95">
      <w:pPr>
        <w:pStyle w:val="ConsPlusNormal"/>
        <w:spacing w:before="280"/>
        <w:ind w:firstLine="540"/>
        <w:jc w:val="both"/>
        <w:rPr>
          <w:sz w:val="24"/>
          <w:szCs w:val="24"/>
        </w:rPr>
      </w:pPr>
      <w:r w:rsidRPr="00704167">
        <w:rPr>
          <w:sz w:val="24"/>
          <w:szCs w:val="24"/>
        </w:rPr>
        <w:t>Коэффициент общей смертности населения в области остается высоким и составил 15,4 случая на 1 тыс. населения за 2015 год. К 2023 году планируется достигнуть снижения показателя общей смертности населения до 13,4 случая на 1 тыс.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Для улучшения и стабилизации ситуации, предотвращения процессов депопуляции необходимы разработка и реализация нового комплекса мер, учитывающего резервы для улучшения демографических процессов.</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2.1. Профилактика заболеваний и формирование здорового образа жизни.</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Система медицинской профилактики на территории области представлена Центром медицинской профилактики, Центром здоровья для взрослого населения ОГБУЗ "Центр лечебной физкультуры и спортивной медицины" и Центром здоровья для детей ОГБУЗ "Детская областная больница".</w:t>
      </w:r>
    </w:p>
    <w:p w:rsidR="00C22D95" w:rsidRPr="00704167" w:rsidRDefault="00C22D95" w:rsidP="00C22D95">
      <w:pPr>
        <w:pStyle w:val="ConsPlusNormal"/>
        <w:spacing w:before="280"/>
        <w:ind w:firstLine="540"/>
        <w:jc w:val="both"/>
        <w:rPr>
          <w:sz w:val="24"/>
          <w:szCs w:val="24"/>
        </w:rPr>
      </w:pPr>
      <w:r w:rsidRPr="00704167">
        <w:rPr>
          <w:sz w:val="24"/>
          <w:szCs w:val="24"/>
        </w:rPr>
        <w:t>На базе Центров здоровья в соответствии со специализацией проводятся профилактические осмотры взрослого (старше 18 лет) и детского населения с целью раннего выявления сосудистой, дыхательной, стоматологической, офтальмологической и иной патологии, определяется уровень сахара и холестерина в крови с целью раннего выявления развития сахарного диабета и атеросклероза.</w:t>
      </w:r>
    </w:p>
    <w:p w:rsidR="00C22D95" w:rsidRPr="00704167" w:rsidRDefault="00C22D95" w:rsidP="00C22D95">
      <w:pPr>
        <w:pStyle w:val="ConsPlusNormal"/>
        <w:spacing w:before="280"/>
        <w:ind w:firstLine="540"/>
        <w:jc w:val="both"/>
        <w:rPr>
          <w:sz w:val="24"/>
          <w:szCs w:val="24"/>
        </w:rPr>
      </w:pPr>
      <w:r w:rsidRPr="00704167">
        <w:rPr>
          <w:sz w:val="24"/>
          <w:szCs w:val="24"/>
        </w:rPr>
        <w:t>При выявлении патологии, требующей медицинского вмешательства, пациентам предлагается пройти более глубокое обследование в лечебных учреждениях области.</w:t>
      </w:r>
    </w:p>
    <w:p w:rsidR="00C22D95" w:rsidRPr="00704167" w:rsidRDefault="00C22D95" w:rsidP="00C22D95">
      <w:pPr>
        <w:pStyle w:val="ConsPlusNormal"/>
        <w:spacing w:before="280"/>
        <w:ind w:firstLine="540"/>
        <w:jc w:val="both"/>
        <w:rPr>
          <w:sz w:val="24"/>
          <w:szCs w:val="24"/>
        </w:rPr>
      </w:pPr>
      <w:r w:rsidRPr="00704167">
        <w:rPr>
          <w:sz w:val="24"/>
          <w:szCs w:val="24"/>
        </w:rPr>
        <w:t>Динамика выявления патологии за годы работы Центров здоровья в области имела до 2015 года тенденцию к увеличению. Так, в 2014 году изменения в состоянии здоровья выявлены у 1886 человек (47,5%) из 3967 обследуемых, в 2015 году - 2023 (56%) из 3611.</w:t>
      </w:r>
    </w:p>
    <w:p w:rsidR="00C22D95" w:rsidRPr="00704167" w:rsidRDefault="00C22D95" w:rsidP="00C22D95">
      <w:pPr>
        <w:pStyle w:val="ConsPlusNormal"/>
        <w:spacing w:before="280"/>
        <w:ind w:firstLine="540"/>
        <w:jc w:val="both"/>
        <w:rPr>
          <w:sz w:val="24"/>
          <w:szCs w:val="24"/>
        </w:rPr>
      </w:pPr>
      <w:r w:rsidRPr="00704167">
        <w:rPr>
          <w:sz w:val="24"/>
          <w:szCs w:val="24"/>
        </w:rPr>
        <w:t>Увеличение количества направляемых на дополнительное обследование в Центр медицинской профилактики ОГБУЗ "Центр лечебной физкультуры и спортивной медицины" объясняется высоким удельным весом обследуемых пациентов возрастной группы свыше 50 лет, большинство из которых уже имеют как скрытые, так и выявленные лечебными учреждениями патологические процессы.</w:t>
      </w:r>
    </w:p>
    <w:p w:rsidR="00C22D95" w:rsidRPr="00704167" w:rsidRDefault="00C22D95" w:rsidP="00C22D95">
      <w:pPr>
        <w:pStyle w:val="ConsPlusNormal"/>
        <w:spacing w:before="280"/>
        <w:ind w:firstLine="540"/>
        <w:jc w:val="both"/>
        <w:rPr>
          <w:sz w:val="24"/>
          <w:szCs w:val="24"/>
        </w:rPr>
      </w:pPr>
      <w:r w:rsidRPr="00704167">
        <w:rPr>
          <w:sz w:val="24"/>
          <w:szCs w:val="24"/>
        </w:rPr>
        <w:t>Большое количество выявляемых патологических процессов среди обследуемых указывает на низкий уровень здоровья населения области и требует принятия кардинальных мер по преодолению этой тенденции.</w:t>
      </w:r>
    </w:p>
    <w:p w:rsidR="00C22D95" w:rsidRPr="00704167" w:rsidRDefault="00C22D95" w:rsidP="00C22D95">
      <w:pPr>
        <w:pStyle w:val="ConsPlusNormal"/>
        <w:spacing w:before="280"/>
        <w:ind w:firstLine="540"/>
        <w:jc w:val="both"/>
        <w:rPr>
          <w:sz w:val="24"/>
          <w:szCs w:val="24"/>
        </w:rPr>
      </w:pPr>
      <w:r w:rsidRPr="00704167">
        <w:rPr>
          <w:sz w:val="24"/>
          <w:szCs w:val="24"/>
        </w:rPr>
        <w:t>На протяжении всего периода работы уровень выявляемой патологии у детей, обследованных в Центре здоровья для детей ОГБУЗ "Детская областная больница", практически всегда расположен в пределах 43,7 - 56,7%.</w:t>
      </w:r>
    </w:p>
    <w:p w:rsidR="00C22D95" w:rsidRPr="00704167" w:rsidRDefault="00C22D95" w:rsidP="00C22D95">
      <w:pPr>
        <w:pStyle w:val="ConsPlusNormal"/>
        <w:spacing w:before="280"/>
        <w:ind w:firstLine="540"/>
        <w:jc w:val="both"/>
        <w:rPr>
          <w:sz w:val="24"/>
          <w:szCs w:val="24"/>
        </w:rPr>
      </w:pPr>
      <w:r w:rsidRPr="00704167">
        <w:rPr>
          <w:sz w:val="24"/>
          <w:szCs w:val="24"/>
        </w:rPr>
        <w:t>В 2016 году центр медицинской профилактики ОГБУЗ "Центр лечебной физкультуры и спортивной медицины" осуществляет весь комплекс мероприятий по медицинской профилактике:</w:t>
      </w:r>
    </w:p>
    <w:p w:rsidR="00C22D95" w:rsidRPr="00704167" w:rsidRDefault="00C22D95" w:rsidP="00C22D95">
      <w:pPr>
        <w:pStyle w:val="ConsPlusNormal"/>
        <w:spacing w:before="280"/>
        <w:ind w:firstLine="540"/>
        <w:jc w:val="both"/>
        <w:rPr>
          <w:sz w:val="24"/>
          <w:szCs w:val="24"/>
        </w:rPr>
      </w:pPr>
      <w:r w:rsidRPr="00704167">
        <w:rPr>
          <w:sz w:val="24"/>
          <w:szCs w:val="24"/>
        </w:rPr>
        <w:t>- оказание специализированной методической помощи медицинским работникам лечебно-профилактических учреждений и иных учреждений и организаций области по организации мероприятий по медицинской профилактике при проведении различных типов публичных акций по формированию здорового образа жизни;</w:t>
      </w:r>
    </w:p>
    <w:p w:rsidR="00C22D95" w:rsidRPr="00704167" w:rsidRDefault="00C22D95" w:rsidP="00C22D95">
      <w:pPr>
        <w:pStyle w:val="ConsPlusNormal"/>
        <w:spacing w:before="280"/>
        <w:ind w:firstLine="540"/>
        <w:jc w:val="both"/>
        <w:rPr>
          <w:sz w:val="24"/>
          <w:szCs w:val="24"/>
        </w:rPr>
      </w:pPr>
      <w:r w:rsidRPr="00704167">
        <w:rPr>
          <w:sz w:val="24"/>
          <w:szCs w:val="24"/>
        </w:rPr>
        <w:t>- создание и распространение памяток, листовок, видео- и аудиоклипов на темы медицинской профилактики заболеваний, борьбы с вредными привычками;</w:t>
      </w:r>
    </w:p>
    <w:p w:rsidR="00C22D95" w:rsidRPr="00704167" w:rsidRDefault="00C22D95" w:rsidP="00C22D95">
      <w:pPr>
        <w:pStyle w:val="ConsPlusNormal"/>
        <w:spacing w:before="280"/>
        <w:ind w:firstLine="540"/>
        <w:jc w:val="both"/>
        <w:rPr>
          <w:sz w:val="24"/>
          <w:szCs w:val="24"/>
        </w:rPr>
      </w:pPr>
      <w:r w:rsidRPr="00704167">
        <w:rPr>
          <w:sz w:val="24"/>
          <w:szCs w:val="24"/>
        </w:rPr>
        <w:t>- организация и участие в проведении различных массовых мероприятий с целью пропаганды здорового образа жизни;</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 развитие волонтерского движения;</w:t>
      </w:r>
    </w:p>
    <w:p w:rsidR="00C22D95" w:rsidRPr="00704167" w:rsidRDefault="00C22D95" w:rsidP="00C22D95">
      <w:pPr>
        <w:pStyle w:val="ConsPlusNormal"/>
        <w:spacing w:before="280"/>
        <w:ind w:firstLine="540"/>
        <w:jc w:val="both"/>
        <w:rPr>
          <w:sz w:val="24"/>
          <w:szCs w:val="24"/>
        </w:rPr>
      </w:pPr>
      <w:r w:rsidRPr="00704167">
        <w:rPr>
          <w:sz w:val="24"/>
          <w:szCs w:val="24"/>
        </w:rPr>
        <w:t>- осуществление информированности населения области по всем направлениям медицинской профилактики.</w:t>
      </w:r>
    </w:p>
    <w:p w:rsidR="00C22D95" w:rsidRPr="00704167" w:rsidRDefault="00C22D95" w:rsidP="00C22D95">
      <w:pPr>
        <w:pStyle w:val="ConsPlusNormal"/>
        <w:spacing w:before="280"/>
        <w:ind w:firstLine="540"/>
        <w:jc w:val="both"/>
        <w:rPr>
          <w:sz w:val="24"/>
          <w:szCs w:val="24"/>
        </w:rPr>
      </w:pPr>
      <w:r w:rsidRPr="00704167">
        <w:rPr>
          <w:sz w:val="24"/>
          <w:szCs w:val="24"/>
        </w:rPr>
        <w:t>С 2018 года центр здоровья и центр медицинской профилактики в результате реорганизации ОГБУЗ "Центр лечебной физкультуры и спортивной медицины" осуществляет свою деятельность как структурное подразделение ОГБУЗ "Областная больница".</w:t>
      </w:r>
    </w:p>
    <w:p w:rsidR="00C22D95" w:rsidRPr="00704167" w:rsidRDefault="00C22D95" w:rsidP="00C22D95">
      <w:pPr>
        <w:pStyle w:val="ConsPlusNormal"/>
        <w:spacing w:before="280"/>
        <w:ind w:firstLine="540"/>
        <w:jc w:val="both"/>
        <w:rPr>
          <w:sz w:val="24"/>
          <w:szCs w:val="24"/>
        </w:rPr>
      </w:pPr>
      <w:r w:rsidRPr="00704167">
        <w:rPr>
          <w:sz w:val="24"/>
          <w:szCs w:val="24"/>
        </w:rPr>
        <w:t>Пропаганда здорового образа жизни в области имеет положительную динамику. Среди большей части населения нет устойчивой приверженности к сохранению своего здоровья, особенно среди молодежи, за исключением мер профилактики инфекционных заболеваний, в том числе и гриппа.</w:t>
      </w:r>
    </w:p>
    <w:p w:rsidR="00C22D95" w:rsidRPr="00704167" w:rsidRDefault="00C22D95" w:rsidP="00C22D95">
      <w:pPr>
        <w:pStyle w:val="ConsPlusNormal"/>
        <w:spacing w:before="280"/>
        <w:ind w:firstLine="540"/>
        <w:jc w:val="both"/>
        <w:rPr>
          <w:sz w:val="24"/>
          <w:szCs w:val="24"/>
        </w:rPr>
      </w:pPr>
      <w:r w:rsidRPr="00704167">
        <w:rPr>
          <w:sz w:val="24"/>
          <w:szCs w:val="24"/>
        </w:rPr>
        <w:t>За отчетный период возросла информированность населения о причинах возникновения заболеваний, мерах их профилактики. Это подтверждается и проведенным анкетированием уровня информированности населения области о пагубности вредных привычек. Число лиц, придерживающихся принципов здорового образа жизни, за последние 10 лет увеличилось с 30% до 42% в 2015 году.</w:t>
      </w:r>
    </w:p>
    <w:p w:rsidR="00C22D95" w:rsidRPr="00704167" w:rsidRDefault="00C22D95" w:rsidP="00C22D95">
      <w:pPr>
        <w:pStyle w:val="ConsPlusNormal"/>
        <w:spacing w:before="280"/>
        <w:ind w:firstLine="540"/>
        <w:jc w:val="both"/>
        <w:rPr>
          <w:sz w:val="24"/>
          <w:szCs w:val="24"/>
        </w:rPr>
      </w:pPr>
      <w:r w:rsidRPr="00704167">
        <w:rPr>
          <w:sz w:val="24"/>
          <w:szCs w:val="24"/>
        </w:rPr>
        <w:t>Затрудняют борьбу с вредными привычками и жизненные установки молодых людей. Анализ анкетных данных, полученных при проведении выборочного анкетирования среди молодежи областного центра, выявил следующее: почти половина на первое место ставят общение с друзьями, более 30% любят смотреть телевизор и видеофильмы. Предпочитают читать книги и ходить на кружки по интересам всего 15%. Спортом занимаются 43% юношей и только 15% девушек. Эта структура проведения свободного времени остается устойчивой на протяжении последних 4 лет по анализу результатов анкетирования.</w:t>
      </w:r>
    </w:p>
    <w:p w:rsidR="00C22D95" w:rsidRPr="00704167" w:rsidRDefault="00C22D95" w:rsidP="00C22D95">
      <w:pPr>
        <w:pStyle w:val="ConsPlusNormal"/>
        <w:spacing w:before="280"/>
        <w:ind w:firstLine="540"/>
        <w:jc w:val="both"/>
        <w:rPr>
          <w:sz w:val="24"/>
          <w:szCs w:val="24"/>
        </w:rPr>
      </w:pPr>
      <w:r w:rsidRPr="00704167">
        <w:rPr>
          <w:sz w:val="24"/>
          <w:szCs w:val="24"/>
        </w:rPr>
        <w:t>Привлекаются к деятельности по этому направлению общественные организации, волонтеры школ (старшеклассники), студенты факультета социальной психологии Дальневосточной государственной социально-гуманитарной академии и иные добровольцы. В 2014 - 2015 годах привлечено к волонтерскому движению 355 человек.</w:t>
      </w:r>
    </w:p>
    <w:p w:rsidR="00C22D95" w:rsidRPr="00704167" w:rsidRDefault="00C22D95" w:rsidP="00C22D95">
      <w:pPr>
        <w:pStyle w:val="ConsPlusNormal"/>
        <w:spacing w:before="280"/>
        <w:ind w:firstLine="540"/>
        <w:jc w:val="both"/>
        <w:rPr>
          <w:sz w:val="24"/>
          <w:szCs w:val="24"/>
        </w:rPr>
      </w:pPr>
      <w:r w:rsidRPr="00704167">
        <w:rPr>
          <w:sz w:val="24"/>
          <w:szCs w:val="24"/>
        </w:rPr>
        <w:t>Реализация приоритетного национального проекта "Здоровье" на территории ЕАО мало повлияла на изменение принципов работы первичной медико-санитарной помощи в сторону профилактики.</w:t>
      </w:r>
    </w:p>
    <w:p w:rsidR="00C22D95" w:rsidRPr="00704167" w:rsidRDefault="00C22D95" w:rsidP="00C22D95">
      <w:pPr>
        <w:pStyle w:val="ConsPlusNormal"/>
        <w:spacing w:before="280"/>
        <w:ind w:firstLine="540"/>
        <w:jc w:val="both"/>
        <w:rPr>
          <w:sz w:val="24"/>
          <w:szCs w:val="24"/>
        </w:rPr>
      </w:pPr>
      <w:r w:rsidRPr="00704167">
        <w:rPr>
          <w:sz w:val="24"/>
          <w:szCs w:val="24"/>
        </w:rPr>
        <w:t>Лечебно-профилактические учреждения, судя по представленным ими отчетам, ведут определенную профилактическую работу в основном среди пациентов лечебно-профилактических учреждений. Часть из учреждений выпускает наглядную агитацию в виде санитарных бюллетеней, листовок, плакатов. Работа по медицинской профилактике обычно возлагается на сотрудников организационно-методических кабинетов лечебно-профилактического учреждения или старших (главных) медсестер учреждения.</w:t>
      </w:r>
    </w:p>
    <w:p w:rsidR="00C22D95" w:rsidRPr="00704167" w:rsidRDefault="00C22D95" w:rsidP="00C22D95">
      <w:pPr>
        <w:pStyle w:val="ConsPlusNormal"/>
        <w:spacing w:before="280"/>
        <w:ind w:firstLine="540"/>
        <w:jc w:val="both"/>
        <w:rPr>
          <w:sz w:val="24"/>
          <w:szCs w:val="24"/>
        </w:rPr>
      </w:pPr>
      <w:r w:rsidRPr="00704167">
        <w:rPr>
          <w:sz w:val="24"/>
          <w:szCs w:val="24"/>
        </w:rPr>
        <w:t xml:space="preserve">Причинами недостаточной динамики в состоянии здоровья населения являются низкая мотивация населения на соблюдение здорового образа жизни (далее - ЗОЖ), недостаточная двигательная активность, высокая приверженность к вредным привычкам, нерациональное несбалансированное питание, несвоевременное обращение за </w:t>
      </w:r>
      <w:r w:rsidRPr="00704167">
        <w:rPr>
          <w:sz w:val="24"/>
          <w:szCs w:val="24"/>
        </w:rPr>
        <w:lastRenderedPageBreak/>
        <w:t>медицинской помощью, недостаточная работа первичного звена здравоохранения, направленная на своевременное выявление заболеваний и факторов риска, их обусловливающих, недостаточная сбалансированность коечного фонда по ряду профилей, недостаточная обеспеченность системы здравоохранения высококвалифицированными кадрами, недостаточная информатизация медицинских организаций.</w:t>
      </w:r>
    </w:p>
    <w:p w:rsidR="00C22D95" w:rsidRPr="00704167" w:rsidRDefault="00C22D95" w:rsidP="00C22D95">
      <w:pPr>
        <w:pStyle w:val="ConsPlusNormal"/>
        <w:spacing w:before="280"/>
        <w:ind w:firstLine="540"/>
        <w:jc w:val="both"/>
        <w:rPr>
          <w:sz w:val="24"/>
          <w:szCs w:val="24"/>
        </w:rPr>
      </w:pPr>
      <w:r w:rsidRPr="00704167">
        <w:rPr>
          <w:sz w:val="24"/>
          <w:szCs w:val="24"/>
        </w:rPr>
        <w:t>Дальнейшее развитие системы здравоохранения невозможно без принятия мер по профилактике заболеваний. Ведущая роль в своевременном выявлении заболеваний принадлежит профилактическим и скрининговым осмотрам, диспансеризации населения. Одним из методов первичной профилактики является проведение информационно-коммуникационной работы среди населения.</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Специализированная медицинская помощь населению области оказывается в областных государственных учреждениях здравоохранения практически по всем видам специализированной медицинской помощи. В случаях отсутствия возможности оказания специализированной помощи в ЛПУ области она оказывается на договорной основе, а также в рамках межтерриториальных расчетов в системе ОМС в специализированных учреждениях здравоохранения других субъектов Российской Федерации.</w:t>
      </w:r>
    </w:p>
    <w:p w:rsidR="00C22D95" w:rsidRPr="00704167" w:rsidRDefault="00C22D95" w:rsidP="00C22D95">
      <w:pPr>
        <w:pStyle w:val="ConsPlusNormal"/>
        <w:spacing w:before="280"/>
        <w:ind w:firstLine="540"/>
        <w:jc w:val="both"/>
        <w:rPr>
          <w:sz w:val="24"/>
          <w:szCs w:val="24"/>
        </w:rPr>
      </w:pPr>
      <w:r w:rsidRPr="00704167">
        <w:rPr>
          <w:sz w:val="24"/>
          <w:szCs w:val="24"/>
        </w:rPr>
        <w:t>Высокотехнологичная медицинская помощь (далее - ВМП) населению области оказывается в соответствии с действующей нормативной базой в федеральных учреждениях здравоохранения за счет средств федерального бюджета. Обеспеченность жителей Еврейской автономной области высокотехнологичной медицинской помощью в расчете на 100000 населения составляет 391,4 (2014 год - 353,7). В 2015 году пролечено 659 пациентов (2014 год - 606).</w:t>
      </w:r>
    </w:p>
    <w:p w:rsidR="00C22D95" w:rsidRPr="00704167" w:rsidRDefault="00C22D95" w:rsidP="00C22D95">
      <w:pPr>
        <w:pStyle w:val="ConsPlusNormal"/>
        <w:spacing w:before="280"/>
        <w:ind w:firstLine="540"/>
        <w:jc w:val="both"/>
        <w:rPr>
          <w:sz w:val="24"/>
          <w:szCs w:val="24"/>
        </w:rPr>
      </w:pPr>
      <w:r w:rsidRPr="00704167">
        <w:rPr>
          <w:sz w:val="24"/>
          <w:szCs w:val="24"/>
        </w:rPr>
        <w:t>С целью удовлетворения потребности населения области в высокотехнологичной медицинской помощи проводится взаимодействие систем здравоохранения Хабаровского края и Еврейской автономной области.</w:t>
      </w:r>
    </w:p>
    <w:p w:rsidR="00C22D95" w:rsidRPr="00704167" w:rsidRDefault="00C22D95" w:rsidP="00C22D95">
      <w:pPr>
        <w:pStyle w:val="ConsPlusNormal"/>
        <w:spacing w:before="280"/>
        <w:ind w:firstLine="540"/>
        <w:jc w:val="both"/>
        <w:rPr>
          <w:sz w:val="24"/>
          <w:szCs w:val="24"/>
        </w:rPr>
      </w:pPr>
      <w:r w:rsidRPr="00704167">
        <w:rPr>
          <w:sz w:val="24"/>
          <w:szCs w:val="24"/>
        </w:rPr>
        <w:t>В соответствии с законодательством Еврейской автономной области за счет средств областного бюджета осуществлялось полное возмещение стоимости проезда больным, направленным на выполнение высокотехнологичных видов медицинской помощи и не имеющим федеральной льготы на проезд.</w:t>
      </w:r>
    </w:p>
    <w:p w:rsidR="00C22D95" w:rsidRPr="00704167" w:rsidRDefault="00C22D95" w:rsidP="00C22D95">
      <w:pPr>
        <w:pStyle w:val="ConsPlusNormal"/>
        <w:spacing w:before="280"/>
        <w:ind w:firstLine="540"/>
        <w:jc w:val="both"/>
        <w:rPr>
          <w:sz w:val="24"/>
          <w:szCs w:val="24"/>
        </w:rPr>
      </w:pPr>
      <w:r w:rsidRPr="00704167">
        <w:rPr>
          <w:sz w:val="24"/>
          <w:szCs w:val="24"/>
        </w:rPr>
        <w:t>Система оказания скорой медицинской помощи представлена ОГБУЗ "Станция скорой медицинской помощи" в г. Биробиджане и 13 отделениями скорой медицинской помощи центральных районных, районных больниц и амбулаторий. Медицинскую помощь оказывают 23 бригады, из них:</w:t>
      </w:r>
    </w:p>
    <w:p w:rsidR="00C22D95" w:rsidRPr="00704167" w:rsidRDefault="00C22D95" w:rsidP="00C22D95">
      <w:pPr>
        <w:pStyle w:val="ConsPlusNormal"/>
        <w:spacing w:before="280"/>
        <w:ind w:firstLine="540"/>
        <w:jc w:val="both"/>
        <w:rPr>
          <w:sz w:val="24"/>
          <w:szCs w:val="24"/>
        </w:rPr>
      </w:pPr>
      <w:r w:rsidRPr="00704167">
        <w:rPr>
          <w:sz w:val="24"/>
          <w:szCs w:val="24"/>
        </w:rPr>
        <w:t>1 общепрофильная врачебная, 1 врачебная специализированная и 21 фельдшерская. Основная доля вызовов СМП обслуживается фельдшерскими бригадами - 93,9%, врачами общепрофильных и специализированных бригад - 6,1%.</w:t>
      </w:r>
    </w:p>
    <w:p w:rsidR="00C22D95" w:rsidRPr="00704167" w:rsidRDefault="00C22D95" w:rsidP="00C22D95">
      <w:pPr>
        <w:pStyle w:val="ConsPlusNormal"/>
        <w:spacing w:before="280"/>
        <w:ind w:firstLine="540"/>
        <w:jc w:val="both"/>
        <w:rPr>
          <w:sz w:val="24"/>
          <w:szCs w:val="24"/>
        </w:rPr>
      </w:pPr>
      <w:r w:rsidRPr="00704167">
        <w:rPr>
          <w:sz w:val="24"/>
          <w:szCs w:val="24"/>
        </w:rPr>
        <w:t xml:space="preserve">Бригадами скорой помощи за 2015 год была оказана медицинская помощь 75841 больному, в структуре которых 80,7% взрослых (старше 18 лет) и 19,3% детей (до 17 лет), </w:t>
      </w:r>
      <w:r w:rsidRPr="00704167">
        <w:rPr>
          <w:sz w:val="24"/>
          <w:szCs w:val="24"/>
        </w:rPr>
        <w:lastRenderedPageBreak/>
        <w:t>осуществлено 75719 выездов. Удельный вес вызовов со временем доезда до 20 минут составляет 86,6% (2014 год - 86,4%).</w:t>
      </w:r>
    </w:p>
    <w:p w:rsidR="00C22D95" w:rsidRPr="00704167" w:rsidRDefault="00C22D95" w:rsidP="00C22D95">
      <w:pPr>
        <w:pStyle w:val="ConsPlusNormal"/>
        <w:spacing w:before="280"/>
        <w:ind w:firstLine="540"/>
        <w:jc w:val="both"/>
        <w:rPr>
          <w:sz w:val="24"/>
          <w:szCs w:val="24"/>
        </w:rPr>
      </w:pPr>
      <w:r w:rsidRPr="00704167">
        <w:rPr>
          <w:sz w:val="24"/>
          <w:szCs w:val="24"/>
        </w:rPr>
        <w:t>В 57,4% случаев медицинская помощь была оказана в связи с внезапными заболеваниями, а в 8,8% - с несчастными случаями.</w:t>
      </w:r>
    </w:p>
    <w:p w:rsidR="00C22D95" w:rsidRPr="00704167" w:rsidRDefault="00C22D95" w:rsidP="00C22D95">
      <w:pPr>
        <w:pStyle w:val="ConsPlusNormal"/>
        <w:spacing w:before="280"/>
        <w:ind w:firstLine="540"/>
        <w:jc w:val="both"/>
        <w:rPr>
          <w:sz w:val="24"/>
          <w:szCs w:val="24"/>
        </w:rPr>
      </w:pPr>
      <w:r w:rsidRPr="00704167">
        <w:rPr>
          <w:sz w:val="24"/>
          <w:szCs w:val="24"/>
        </w:rPr>
        <w:t>Основная доля вызовов и оказание помощи при ДТП осуществляются в первые 20 минут, при этом длительность обслуживания составляет до 40 минут.</w:t>
      </w:r>
    </w:p>
    <w:p w:rsidR="00C22D95" w:rsidRPr="00704167" w:rsidRDefault="00C22D95" w:rsidP="00C22D95">
      <w:pPr>
        <w:pStyle w:val="ConsPlusNormal"/>
        <w:spacing w:before="280"/>
        <w:ind w:firstLine="540"/>
        <w:jc w:val="both"/>
        <w:rPr>
          <w:sz w:val="24"/>
          <w:szCs w:val="24"/>
        </w:rPr>
      </w:pPr>
      <w:r w:rsidRPr="00704167">
        <w:rPr>
          <w:sz w:val="24"/>
          <w:szCs w:val="24"/>
        </w:rPr>
        <w:t>Число лиц, которым оказана медицинская помощь при выездах, за отчетный период времени по области составило 449,7 (2014 год - 453,4) на 1000 человек. В данный норматив не уложились все лечебно-профилактические учреждения, оказывающие скорую медицинскую помощь. Подобная ситуация сформировалась в связи с тем, что служба скорой медицинской помощи оказывает кроме скорой медицинской помощи и неотложную медицинскую помощь, что обусловлено недостаточной доступностью первичной медико-санитарной помощи населению отдаленных и малочисленных населенных пунктов, особенно в вечернее и ночное время, в выходные и праздничные дни. Значительное влияние на ситуацию оказывает отсутствие должной организации неотложной медицинской помощи населению на уровне амбулаторно-поликлинической службы.</w:t>
      </w:r>
    </w:p>
    <w:p w:rsidR="00C22D95" w:rsidRPr="00704167" w:rsidRDefault="00C22D95" w:rsidP="00C22D95">
      <w:pPr>
        <w:pStyle w:val="ConsPlusNormal"/>
        <w:spacing w:before="280"/>
        <w:ind w:firstLine="540"/>
        <w:jc w:val="both"/>
        <w:rPr>
          <w:sz w:val="24"/>
          <w:szCs w:val="24"/>
        </w:rPr>
      </w:pPr>
      <w:r w:rsidRPr="00704167">
        <w:rPr>
          <w:sz w:val="24"/>
          <w:szCs w:val="24"/>
        </w:rPr>
        <w:t>Специализированная консультативно-диагностическая медицинская помощь населению области организована в учреждениях здравоохранения области: ОГБУЗ "Областная больница", ОГБУЗ "Детская областная больница", ОГБУЗ "Онкологический диспансер", ОГБУЗ "Кожно-венерологический диспансер", ОГКУЗ "Противотуберкулезный диспансер", ОГКУЗ "Психиатрическая больница", ОГБУЗ "Психиатрическая больница", ОГБУЗ "Инфекционная больница", ОГБУЗ "Стоматологическая поликлиника". Маршрутизация пациентов определена с учетом транспортной доступности.</w:t>
      </w:r>
    </w:p>
    <w:p w:rsidR="00C22D95" w:rsidRPr="00704167" w:rsidRDefault="00C22D95" w:rsidP="00C22D95">
      <w:pPr>
        <w:pStyle w:val="ConsPlusNormal"/>
        <w:spacing w:before="280"/>
        <w:ind w:firstLine="540"/>
        <w:jc w:val="both"/>
        <w:rPr>
          <w:sz w:val="24"/>
          <w:szCs w:val="24"/>
        </w:rPr>
      </w:pPr>
      <w:r w:rsidRPr="00704167">
        <w:rPr>
          <w:sz w:val="24"/>
          <w:szCs w:val="24"/>
        </w:rPr>
        <w:t>В области продолжается формирование этапной системы оказания специализированной, в том числе высокотехнологичной, медицинской помощи населению. Приоритеты в формировании отданы социально значимым направлениям, определяющим основные демографические показатели и показатели здоровья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В последние годы проблема борьбы с сердечно-сосудистыми заболеваниями, занимающими ведущее место в структуре смертности населения, приобрела особое значение. Ежегодно в области от болезней системы кровообращения умирает на уровне 1,4 тыс. человек.</w:t>
      </w:r>
    </w:p>
    <w:p w:rsidR="00C22D95" w:rsidRPr="00704167" w:rsidRDefault="00C22D95" w:rsidP="00C22D95">
      <w:pPr>
        <w:pStyle w:val="ConsPlusNormal"/>
        <w:spacing w:before="280"/>
        <w:ind w:firstLine="540"/>
        <w:jc w:val="both"/>
        <w:rPr>
          <w:sz w:val="24"/>
          <w:szCs w:val="24"/>
        </w:rPr>
      </w:pPr>
      <w:r w:rsidRPr="00704167">
        <w:rPr>
          <w:sz w:val="24"/>
          <w:szCs w:val="24"/>
        </w:rPr>
        <w:t>Злокачественные новообразования являются одной из важнейших проблем здравоохранения как в Российской Федерации в целом, так и в Еврейской автономной области в частности. Актуальность оказания медицинской помощи больным со злокачественными новообразованиями определяется их социальной значимостью, а также сложностью выявления и лечения, продолжающимся ростом заболеваемости.</w:t>
      </w:r>
    </w:p>
    <w:p w:rsidR="00C22D95" w:rsidRPr="00704167" w:rsidRDefault="00C22D95" w:rsidP="00C22D95">
      <w:pPr>
        <w:pStyle w:val="ConsPlusNormal"/>
        <w:spacing w:before="280"/>
        <w:ind w:firstLine="540"/>
        <w:jc w:val="both"/>
        <w:rPr>
          <w:sz w:val="24"/>
          <w:szCs w:val="24"/>
        </w:rPr>
      </w:pPr>
      <w:r w:rsidRPr="00704167">
        <w:rPr>
          <w:sz w:val="24"/>
          <w:szCs w:val="24"/>
        </w:rPr>
        <w:t>Участие Еврейской автономной области в мероприятиях по совершенствованию оказания онкологической помощи населению позволило существенно обновить материально-техническую базу онкологии, подготовить кадры, внедрить современные методы лечения.</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Вместе с тем ежегодно в области регистрируется более 600 новых онкологических больных. Остается актуальным вопрос открытия онкологических кабинетов во всех муниципальных районах области на базе амбулаторно-поликлинических учреждений, дальнейшее внедрение современных методов диагностики и лечения онкологических заболеваний.</w:t>
      </w:r>
    </w:p>
    <w:p w:rsidR="00C22D95" w:rsidRPr="00704167" w:rsidRDefault="00C22D95" w:rsidP="00C22D95">
      <w:pPr>
        <w:pStyle w:val="ConsPlusNormal"/>
        <w:spacing w:before="280"/>
        <w:ind w:firstLine="540"/>
        <w:jc w:val="both"/>
        <w:rPr>
          <w:sz w:val="24"/>
          <w:szCs w:val="24"/>
        </w:rPr>
      </w:pPr>
      <w:r w:rsidRPr="00704167">
        <w:rPr>
          <w:sz w:val="24"/>
          <w:szCs w:val="24"/>
        </w:rPr>
        <w:t>Реализуемые мероприятия по профилактике, лечению и ранней диагностике туберкулеза позволили по сравнению с 2014 годом снизить показатель смертности от туберкулеза с 34,8 до 32,9 в 2015 году (на 5,5%). Вместе с тем показатели заболеваемости и смертности от туберкулеза превышают российские в 3,7 раза. Планируется к 2023 году снижение смертности от туберкулеза до 8,8 случая на 100 тыс.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Медицинская помощь больным туберкулезом в области осуществляется ОГКУЗ "Противотуберкулезный диспансер". В учреждении применяются разные варианты проведения стационарного этапа лечения: круглосуточный стационар, стационар дневного пребывания. В 2015 году в области функционировали 30 коек для лечения больных туберкулезом в условиях дневного стационара и 130 коек круглосуточного стационара.</w:t>
      </w:r>
    </w:p>
    <w:p w:rsidR="00C22D95" w:rsidRPr="00704167" w:rsidRDefault="00C22D95" w:rsidP="00C22D95">
      <w:pPr>
        <w:pStyle w:val="ConsPlusNormal"/>
        <w:spacing w:before="280"/>
        <w:ind w:firstLine="540"/>
        <w:jc w:val="both"/>
        <w:rPr>
          <w:sz w:val="24"/>
          <w:szCs w:val="24"/>
        </w:rPr>
      </w:pPr>
      <w:r w:rsidRPr="00704167">
        <w:rPr>
          <w:sz w:val="24"/>
          <w:szCs w:val="24"/>
        </w:rPr>
        <w:t>Развитие стационарозамещающих технологий затруднено вследствие удаленности противотуберкулезного учреждения от места проживания больных, отсутствия у пациентов финансовых средств для ежедневного посещения дневных стационаров и отсутствия у противотуберкулезной службы транспорта для организации "стационаров на дому".</w:t>
      </w:r>
    </w:p>
    <w:p w:rsidR="00C22D95" w:rsidRPr="00704167" w:rsidRDefault="00C22D95" w:rsidP="00C22D95">
      <w:pPr>
        <w:pStyle w:val="ConsPlusNormal"/>
        <w:spacing w:before="280"/>
        <w:ind w:firstLine="540"/>
        <w:jc w:val="both"/>
        <w:rPr>
          <w:sz w:val="24"/>
          <w:szCs w:val="24"/>
        </w:rPr>
      </w:pPr>
      <w:r w:rsidRPr="00704167">
        <w:rPr>
          <w:sz w:val="24"/>
          <w:szCs w:val="24"/>
        </w:rPr>
        <w:t>Кроме того, в области отсутствуют санаторные койки для взрослых и детей и больница для изоляции больных с хроническими формами туберкулеза.</w:t>
      </w:r>
    </w:p>
    <w:p w:rsidR="00C22D95" w:rsidRPr="00704167" w:rsidRDefault="00C22D95" w:rsidP="00C22D95">
      <w:pPr>
        <w:pStyle w:val="ConsPlusNormal"/>
        <w:spacing w:before="280"/>
        <w:ind w:firstLine="540"/>
        <w:jc w:val="both"/>
        <w:rPr>
          <w:sz w:val="24"/>
          <w:szCs w:val="24"/>
        </w:rPr>
      </w:pPr>
      <w:r w:rsidRPr="00704167">
        <w:rPr>
          <w:sz w:val="24"/>
          <w:szCs w:val="24"/>
        </w:rPr>
        <w:t>Психиатрическая служба области представлена областным государственным бюджетным учреждением здравоохранения "Психиатрическая больница" и кабинетами врачей-психиатров в центральных районных и районных больницах области.</w:t>
      </w:r>
    </w:p>
    <w:p w:rsidR="00C22D95" w:rsidRPr="00704167" w:rsidRDefault="00C22D95" w:rsidP="00C22D95">
      <w:pPr>
        <w:pStyle w:val="ConsPlusNormal"/>
        <w:spacing w:before="280"/>
        <w:ind w:firstLine="540"/>
        <w:jc w:val="both"/>
        <w:rPr>
          <w:sz w:val="24"/>
          <w:szCs w:val="24"/>
        </w:rPr>
      </w:pPr>
      <w:r w:rsidRPr="00704167">
        <w:rPr>
          <w:sz w:val="24"/>
          <w:szCs w:val="24"/>
        </w:rPr>
        <w:t>Общая коечная мощность службы составляет 261 койку. Показатель обеспеченности населения койками психиатрической службы составил в 2015 году 15,5 койки на 10 тыс.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В области активно проводится работа по профилактике алкоголизма и наркомании, в том числе среди молодежи, лечению и реабилитации лиц, больных алкоголизмом и наркоманией.</w:t>
      </w:r>
    </w:p>
    <w:p w:rsidR="00C22D95" w:rsidRPr="00704167" w:rsidRDefault="00C22D95" w:rsidP="00C22D95">
      <w:pPr>
        <w:pStyle w:val="ConsPlusNormal"/>
        <w:spacing w:before="280"/>
        <w:ind w:firstLine="540"/>
        <w:jc w:val="both"/>
        <w:rPr>
          <w:sz w:val="24"/>
          <w:szCs w:val="24"/>
        </w:rPr>
      </w:pPr>
      <w:r w:rsidRPr="00704167">
        <w:rPr>
          <w:sz w:val="24"/>
          <w:szCs w:val="24"/>
        </w:rPr>
        <w:t>Проводится работа по медицинскому освидетельствованию на состояние опьянения. На 1 января 2016 года в учреждениях здравоохранения области функционируют 6 кабинетов медицинского освидетельствования на состояние опьянения.</w:t>
      </w:r>
    </w:p>
    <w:p w:rsidR="00C22D95" w:rsidRPr="00704167" w:rsidRDefault="00C22D95" w:rsidP="00C22D95">
      <w:pPr>
        <w:pStyle w:val="ConsPlusNormal"/>
        <w:spacing w:before="280"/>
        <w:ind w:firstLine="540"/>
        <w:jc w:val="both"/>
        <w:rPr>
          <w:sz w:val="24"/>
          <w:szCs w:val="24"/>
        </w:rPr>
      </w:pPr>
      <w:r w:rsidRPr="00704167">
        <w:rPr>
          <w:sz w:val="24"/>
          <w:szCs w:val="24"/>
        </w:rPr>
        <w:t>Созданы 1 травматологический центр II уровня и 4 травмоцентра III уровня.</w:t>
      </w:r>
    </w:p>
    <w:p w:rsidR="00C22D95" w:rsidRPr="00704167" w:rsidRDefault="00C22D95" w:rsidP="00C22D95">
      <w:pPr>
        <w:pStyle w:val="ConsPlusNormal"/>
        <w:spacing w:before="280"/>
        <w:ind w:firstLine="540"/>
        <w:jc w:val="both"/>
        <w:rPr>
          <w:sz w:val="24"/>
          <w:szCs w:val="24"/>
        </w:rPr>
      </w:pPr>
      <w:r w:rsidRPr="00704167">
        <w:rPr>
          <w:sz w:val="24"/>
          <w:szCs w:val="24"/>
        </w:rPr>
        <w:t>Проводимые мероприятия позволили минимизировать время от момента травмы до начала проведения необходимого объема противошоковых мероприятий с использованием сквозных алгоритмов и стандартов оказания медицинской помощи пострадавшим на всех ее этапах и, как результат, - существенно улучшить исходы лечения.</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Вместе с тем в области ежегодно регистрируется в пределах 200 - 300 выездов скорой медицинской помощи по поводу ДТП. В 2015 в результате дорожно-транспортных происшествий погибли 33 человека.</w:t>
      </w:r>
    </w:p>
    <w:p w:rsidR="00C22D95" w:rsidRPr="00704167" w:rsidRDefault="00C22D95" w:rsidP="00C22D95">
      <w:pPr>
        <w:pStyle w:val="ConsPlusNormal"/>
        <w:spacing w:before="280"/>
        <w:ind w:firstLine="540"/>
        <w:jc w:val="both"/>
        <w:rPr>
          <w:sz w:val="24"/>
          <w:szCs w:val="24"/>
        </w:rPr>
      </w:pPr>
      <w:r w:rsidRPr="00704167">
        <w:rPr>
          <w:sz w:val="24"/>
          <w:szCs w:val="24"/>
        </w:rPr>
        <w:t>На 01.01.2016 автопарк автомобилей скорой помощи обновлен на 74 процента.</w:t>
      </w:r>
    </w:p>
    <w:p w:rsidR="00C22D95" w:rsidRPr="00704167" w:rsidRDefault="00C22D95" w:rsidP="00C22D95">
      <w:pPr>
        <w:pStyle w:val="ConsPlusNormal"/>
        <w:spacing w:before="280"/>
        <w:ind w:firstLine="540"/>
        <w:jc w:val="both"/>
        <w:rPr>
          <w:sz w:val="24"/>
          <w:szCs w:val="24"/>
        </w:rPr>
      </w:pPr>
      <w:r w:rsidRPr="00704167">
        <w:rPr>
          <w:sz w:val="24"/>
          <w:szCs w:val="24"/>
        </w:rPr>
        <w:t>Оснащение скорой медицинской помощи автомобилями класса B и реанимобилями класса C позволило улучшить качество оказания медицинской помощи на догоспитальном этапе, снизить летальность на этапе эвакуации, обеспечить непрерывность оказания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Отделение скорой специализированной медицинской помощи организовано на базе ОГБУЗ "Областная больница". Отделение оснащено современными автомобилями класса C, имеется штат врачей-специалистов.</w:t>
      </w:r>
    </w:p>
    <w:p w:rsidR="00C22D95" w:rsidRPr="00704167" w:rsidRDefault="00C22D95" w:rsidP="00C22D95">
      <w:pPr>
        <w:pStyle w:val="ConsPlusNormal"/>
        <w:spacing w:before="280"/>
        <w:ind w:firstLine="540"/>
        <w:jc w:val="both"/>
        <w:rPr>
          <w:sz w:val="24"/>
          <w:szCs w:val="24"/>
        </w:rPr>
      </w:pPr>
      <w:r w:rsidRPr="00704167">
        <w:rPr>
          <w:sz w:val="24"/>
          <w:szCs w:val="24"/>
        </w:rPr>
        <w:t>В целях улучшения конечных результатов оказания скорой медицинской помощи пострадавшим при несчастных случаях и дорожно-транспортных происшествиях на базе ОГБУЗ "Станция скорой медицинской помощи" г. Биробиджана создана и действует система обучения и подготовки работников полиции, государственной автоинспекции, пожарной службы, спасателей по вопросам оказания первичной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Организация заготовки, переработки, хранения, транспортировки и обеспечения безопасности донорской крови и ее компонентов является одной из важнейших составных частей здравоохранения, которая обеспечивает оказание трансфузиологической помощи в мирное время и при различных чрезвычайных ситуациях.</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2.3. Охрана здоровья матери и ребенка.</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Служба родовспоможения области представлена 6 родовспомогательными учреждениями и родильными отделениями, которые разделены на три группы по возможности оказания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В области внедрены новые организационные технологии, осуществляются плановое дистанционное наблюдение и ежедневный мониторинг за беременными и новорожденными группы высокого риска по материнской и перинатальной смертности, ведется их регистр.</w:t>
      </w:r>
    </w:p>
    <w:p w:rsidR="00C22D95" w:rsidRPr="00704167" w:rsidRDefault="00C22D95" w:rsidP="00C22D95">
      <w:pPr>
        <w:pStyle w:val="ConsPlusNormal"/>
        <w:spacing w:before="280"/>
        <w:ind w:firstLine="540"/>
        <w:jc w:val="both"/>
        <w:rPr>
          <w:sz w:val="24"/>
          <w:szCs w:val="24"/>
        </w:rPr>
      </w:pPr>
      <w:r w:rsidRPr="00704167">
        <w:rPr>
          <w:sz w:val="24"/>
          <w:szCs w:val="24"/>
        </w:rPr>
        <w:t>Выездные бригады специализированной медицинской помощи ОГБУЗ "Областная больница" обеспечивают консультативную и лечебно-диагностическую помощь, осуществляют транспортировку и перевод больных в ОГБУЗ "Областная больница".</w:t>
      </w:r>
    </w:p>
    <w:p w:rsidR="00C22D95" w:rsidRPr="00704167" w:rsidRDefault="00C22D95" w:rsidP="00C22D95">
      <w:pPr>
        <w:pStyle w:val="ConsPlusNormal"/>
        <w:spacing w:before="280"/>
        <w:ind w:firstLine="540"/>
        <w:jc w:val="both"/>
        <w:rPr>
          <w:sz w:val="24"/>
          <w:szCs w:val="24"/>
        </w:rPr>
      </w:pPr>
      <w:r w:rsidRPr="00704167">
        <w:rPr>
          <w:sz w:val="24"/>
          <w:szCs w:val="24"/>
        </w:rPr>
        <w:t>Оказываются реанимационная помощь женщинам, хирургическая помощь новорожденным, выхаживание недоношенных и маловесных новорожденных.</w:t>
      </w:r>
    </w:p>
    <w:p w:rsidR="00C22D95" w:rsidRPr="00704167" w:rsidRDefault="00C22D95" w:rsidP="00C22D95">
      <w:pPr>
        <w:pStyle w:val="ConsPlusNormal"/>
        <w:spacing w:before="280"/>
        <w:ind w:firstLine="540"/>
        <w:jc w:val="both"/>
        <w:rPr>
          <w:sz w:val="24"/>
          <w:szCs w:val="24"/>
        </w:rPr>
      </w:pPr>
      <w:r w:rsidRPr="00704167">
        <w:rPr>
          <w:sz w:val="24"/>
          <w:szCs w:val="24"/>
        </w:rPr>
        <w:t>Детскому населению области первичная медико-санитарная помощь оказывается в 64 фельдшерско-акушерских пунктах, 2 детских поликлиниках, 4 центральных районных больницах, 3 районных больницах.</w:t>
      </w:r>
    </w:p>
    <w:p w:rsidR="00C22D95" w:rsidRPr="00704167" w:rsidRDefault="00C22D95" w:rsidP="00C22D95">
      <w:pPr>
        <w:pStyle w:val="ConsPlusNormal"/>
        <w:spacing w:before="280"/>
        <w:ind w:firstLine="540"/>
        <w:jc w:val="both"/>
        <w:rPr>
          <w:sz w:val="24"/>
          <w:szCs w:val="24"/>
        </w:rPr>
      </w:pPr>
      <w:r w:rsidRPr="00704167">
        <w:rPr>
          <w:sz w:val="24"/>
          <w:szCs w:val="24"/>
        </w:rPr>
        <w:t xml:space="preserve">Специализированная медицинская помощь (II уровень) детям оказывается в ОГБУЗ "Детская областная больница" и в стационарах для взрослых. Коечный фонд для оказания </w:t>
      </w:r>
      <w:r w:rsidRPr="00704167">
        <w:rPr>
          <w:sz w:val="24"/>
          <w:szCs w:val="24"/>
        </w:rPr>
        <w:lastRenderedPageBreak/>
        <w:t>медицинской помощи детскому населению составляет 295 коек.</w:t>
      </w:r>
    </w:p>
    <w:p w:rsidR="00C22D95" w:rsidRPr="00704167" w:rsidRDefault="00C22D95" w:rsidP="00C22D95">
      <w:pPr>
        <w:pStyle w:val="ConsPlusNormal"/>
        <w:spacing w:before="280"/>
        <w:ind w:firstLine="540"/>
        <w:jc w:val="both"/>
        <w:rPr>
          <w:sz w:val="24"/>
          <w:szCs w:val="24"/>
        </w:rPr>
      </w:pPr>
      <w:r w:rsidRPr="00704167">
        <w:rPr>
          <w:sz w:val="24"/>
          <w:szCs w:val="24"/>
        </w:rPr>
        <w:t>В области получили дальнейшее развитие стационарозамещающие формы деятельности в педиатрии. За последние три года количество коек дневного стационара увеличилось до 44 коек в 2015 году, их деятельность организована в 8 медицинских организациях.</w:t>
      </w:r>
    </w:p>
    <w:p w:rsidR="00C22D95" w:rsidRPr="00704167" w:rsidRDefault="00C22D95" w:rsidP="00C22D95">
      <w:pPr>
        <w:pStyle w:val="ConsPlusNormal"/>
        <w:spacing w:before="280"/>
        <w:ind w:firstLine="540"/>
        <w:jc w:val="both"/>
        <w:rPr>
          <w:sz w:val="24"/>
          <w:szCs w:val="24"/>
        </w:rPr>
      </w:pPr>
      <w:r w:rsidRPr="00704167">
        <w:rPr>
          <w:sz w:val="24"/>
          <w:szCs w:val="24"/>
        </w:rPr>
        <w:t>Состояние здоровья детского населения характеризуется высоким уровнем заболеваемости, ранней хронизацией патологических процессов, высокими показателями детской инвалидности, что диктует необходимость совершенствования проведения диспансеризации детского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Одной из основных задач органов и учреждений здравоохранения на всех уровнях является улучшение состояния здоровья матери и ребенка на основе обеспечения доступности медицинской помощи и равных возможностей для поддержания уровня здоровья путем создания правовых, экономических и организационных условий предоставления медицинских услуг, виды, качество и объем которых соответствуют уровню заболеваемости и потребностям населения, современному уровню развития медицинской науки, а также ресурсам, которыми располагают территория и население.</w:t>
      </w:r>
    </w:p>
    <w:p w:rsidR="00C22D95" w:rsidRPr="00704167" w:rsidRDefault="00C22D95" w:rsidP="00C22D95">
      <w:pPr>
        <w:pStyle w:val="ConsPlusNormal"/>
        <w:spacing w:before="280"/>
        <w:ind w:firstLine="540"/>
        <w:jc w:val="both"/>
        <w:rPr>
          <w:sz w:val="24"/>
          <w:szCs w:val="24"/>
        </w:rPr>
      </w:pPr>
      <w:r w:rsidRPr="00704167">
        <w:rPr>
          <w:sz w:val="24"/>
          <w:szCs w:val="24"/>
        </w:rPr>
        <w:t>На 01.01.2016 численность женского населения составила 88370 (52,5% к общему числу жителей), в том числе фертильного возраста - 40842 человека (24,3%). Детское население области - 37210 (22,1%). Число девочек-подростков (15 - 17 лет) - 2382 человека.</w:t>
      </w:r>
    </w:p>
    <w:p w:rsidR="00C22D95" w:rsidRPr="00704167" w:rsidRDefault="00C22D95" w:rsidP="00C22D95">
      <w:pPr>
        <w:pStyle w:val="ConsPlusNormal"/>
        <w:spacing w:before="280"/>
        <w:ind w:firstLine="540"/>
        <w:jc w:val="both"/>
        <w:rPr>
          <w:sz w:val="24"/>
          <w:szCs w:val="24"/>
        </w:rPr>
      </w:pPr>
      <w:r w:rsidRPr="00704167">
        <w:rPr>
          <w:sz w:val="24"/>
          <w:szCs w:val="24"/>
        </w:rPr>
        <w:t>В структуре гинекологической заболеваемости на 100000 женского населения преобладают эрозия и эктропион шейки матки (1754,3), воспалительные заболевания (сальпингоофориты) (979,2), расстройства менструальной функции (821,6). В 2015 году в 2 раза в сравнении с 2014 годом снизилась частота сальпингоофоритов (2014 год - 2219,9), в 1,8 раза - женского бесплодия до 327,6 (2014 год - 599,8), увеличилась на 13,8% - расстройства менструальной функции (2014 год - 721,8).</w:t>
      </w:r>
    </w:p>
    <w:p w:rsidR="00C22D95" w:rsidRPr="00704167" w:rsidRDefault="00C22D95" w:rsidP="00C22D95">
      <w:pPr>
        <w:pStyle w:val="ConsPlusNormal"/>
        <w:spacing w:before="280"/>
        <w:ind w:firstLine="540"/>
        <w:jc w:val="both"/>
        <w:rPr>
          <w:sz w:val="24"/>
          <w:szCs w:val="24"/>
        </w:rPr>
      </w:pPr>
      <w:r w:rsidRPr="00704167">
        <w:rPr>
          <w:sz w:val="24"/>
          <w:szCs w:val="24"/>
        </w:rPr>
        <w:t>В 2015 году улучшились показатели по профилактике абортов на основе современных методов контрацепции. Показатель числа женщин, применяющих ВМС, увеличился в 3 раза, показатель числа женщин, использующих гормональные средства, - в 2,7 раза относительно 2014 года. Общий показатель охвата контрацепцией на 1000 женщин фертильного возраста равен 307,7 и уменьшился по сравнению с 2014 годом (105,5) в 3 раза.</w:t>
      </w:r>
    </w:p>
    <w:p w:rsidR="00C22D95" w:rsidRPr="00704167" w:rsidRDefault="00C22D95" w:rsidP="00C22D95">
      <w:pPr>
        <w:pStyle w:val="ConsPlusNormal"/>
        <w:spacing w:before="280"/>
        <w:ind w:firstLine="540"/>
        <w:jc w:val="both"/>
        <w:rPr>
          <w:sz w:val="24"/>
          <w:szCs w:val="24"/>
        </w:rPr>
      </w:pPr>
      <w:r w:rsidRPr="00704167">
        <w:rPr>
          <w:sz w:val="24"/>
          <w:szCs w:val="24"/>
        </w:rPr>
        <w:t>В динамике числа абортов наблюдается снижение: 2013 год - 2307, 2014 год - 1833, 2015 - 1880. Общее число абортов на 1000 женщин фертильного возраста выросло: в 2015 году показатель 46,0 при показателе 43,8 в 2014 году. Вместе с тем не отмечено снижение удельного веса абортов у юных (15 - 19 лет) - 7,0% в 2015 году, до 7,5% в 2014 году.</w:t>
      </w:r>
    </w:p>
    <w:p w:rsidR="00C22D95" w:rsidRPr="00704167" w:rsidRDefault="00C22D95" w:rsidP="00C22D95">
      <w:pPr>
        <w:pStyle w:val="ConsPlusNormal"/>
        <w:spacing w:before="280"/>
        <w:ind w:firstLine="540"/>
        <w:jc w:val="both"/>
        <w:rPr>
          <w:sz w:val="24"/>
          <w:szCs w:val="24"/>
        </w:rPr>
      </w:pPr>
      <w:r w:rsidRPr="00704167">
        <w:rPr>
          <w:sz w:val="24"/>
          <w:szCs w:val="24"/>
        </w:rPr>
        <w:t>В последние годы число прерываний беременности по социальным показаниям не проводилось (2010 г. - 1 случай). Криминальные аборты занимают в структуре всех абортов 0,05% (1 случай). Из общего числа прерываний беременности удельный вес прерываний у первобеременных составил 3,2%, что ниже показателя за 2014 год (4,2%). Абортов у детей до 14 лет в 2013 - 2014 годах не было, в 2015 году - 1 случай.</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За 2015 год поступило под наблюдение 2538 беременных, что на 2,1% больше, чем в 2014 году (2488). Показатель ранней явки беременных в 2015 году составил 73,5% (73,5% - 2014 г., 73,8% - 2013 г.). Показатель осмотра беременных терапевтом составил 94,8% (2014 год - 96,3%; 2013 год - 96,8%). В первой половине беременности были обследованы с использованием метода Вассермана 93,6% беременных (2014 год - 94,1%, 2013 год - 87,6%), во второй половине беременности - 82,0% беременных (2014 год - 92,2%, 2013 год - 88,2%). Удельный вес женщин, которым проведено ультразвуковое исследование плода, составил 97,2% (2014 год - 94,9%, 2013 год - 99,2%). К 2023 году предусматривается увеличение числа обследованных беременных женщин по комплексу пренатальной (дородовой) диагностики - не менее 95,2% от общего числа закончивших беременность.</w:t>
      </w:r>
    </w:p>
    <w:p w:rsidR="00C22D95" w:rsidRPr="00704167" w:rsidRDefault="00C22D95" w:rsidP="00C22D95">
      <w:pPr>
        <w:pStyle w:val="ConsPlusNormal"/>
        <w:spacing w:before="280"/>
        <w:ind w:firstLine="540"/>
        <w:jc w:val="both"/>
        <w:rPr>
          <w:sz w:val="24"/>
          <w:szCs w:val="24"/>
        </w:rPr>
      </w:pPr>
      <w:r w:rsidRPr="00704167">
        <w:rPr>
          <w:sz w:val="24"/>
          <w:szCs w:val="24"/>
        </w:rPr>
        <w:t>В области остаются высокими показатели заболеваемости беременных. У 32,9% беременных имела место анемия, 28,8% - болезни мочеполовой системы, у 29,5% - отеки, протеинурия, гипертензивные расстройства.</w:t>
      </w:r>
    </w:p>
    <w:p w:rsidR="00C22D95" w:rsidRPr="00704167" w:rsidRDefault="00C22D95" w:rsidP="00C22D95">
      <w:pPr>
        <w:pStyle w:val="ConsPlusNormal"/>
        <w:spacing w:before="280"/>
        <w:ind w:firstLine="540"/>
        <w:jc w:val="both"/>
        <w:rPr>
          <w:sz w:val="24"/>
          <w:szCs w:val="24"/>
        </w:rPr>
      </w:pPr>
      <w:r w:rsidRPr="00704167">
        <w:rPr>
          <w:sz w:val="24"/>
          <w:szCs w:val="24"/>
        </w:rPr>
        <w:t>В 2015 году общее число родов - 2238, что больше на 0,6% числа родов 2014 года (2224 родов). Удельный вес нормальных родов - 46,5% (2014 год - 50,9%). Роды в срок отмечены у 84,8% (2014 год - 88,7%) женщин от числа закончивших беременность. Количество преждевременных родов составляет 4,9% (2014 год - 4,8%).</w:t>
      </w:r>
    </w:p>
    <w:p w:rsidR="00C22D95" w:rsidRPr="00704167" w:rsidRDefault="00C22D95" w:rsidP="00C22D95">
      <w:pPr>
        <w:pStyle w:val="ConsPlusNormal"/>
        <w:spacing w:before="280"/>
        <w:ind w:firstLine="540"/>
        <w:jc w:val="both"/>
        <w:rPr>
          <w:sz w:val="24"/>
          <w:szCs w:val="24"/>
        </w:rPr>
      </w:pPr>
      <w:r w:rsidRPr="00704167">
        <w:rPr>
          <w:sz w:val="24"/>
          <w:szCs w:val="24"/>
        </w:rPr>
        <w:t>В 2015 году по сравнению с 2014 годом из числа болезней, отдельных синдромов и симптомов, осложнивших течение родов и послеродового периода, отмечается снижение показателей: на 11,1% - болезней системы кровообращения (2014 г. - показатель 4,5; 2015 г. - показатель 4,0 на 1000 родов), на 72,4% - отеков, протеинурии, гипертензивных расстройств (2014 г. - показатель 35,5; 2015 г. - показатель 9,8), на 20,4% - анемии (2014 г. - показатель 183,0, 2015 г. - показатель 145,7). Проведено 749 операций кесарева сечения в сроке более 28 недель, показатель на 1000 родов составил 336,0.</w:t>
      </w:r>
    </w:p>
    <w:p w:rsidR="00C22D95" w:rsidRPr="00704167" w:rsidRDefault="00C22D95" w:rsidP="00C22D95">
      <w:pPr>
        <w:pStyle w:val="ConsPlusNormal"/>
        <w:spacing w:before="280"/>
        <w:ind w:firstLine="540"/>
        <w:jc w:val="both"/>
        <w:rPr>
          <w:sz w:val="24"/>
          <w:szCs w:val="24"/>
        </w:rPr>
      </w:pPr>
      <w:r w:rsidRPr="00704167">
        <w:rPr>
          <w:sz w:val="24"/>
          <w:szCs w:val="24"/>
        </w:rPr>
        <w:t>В 2015 году на территории Еврейской автономной области не зарегистрировано случаев материнской смертности (2014 год - 1 случай и показатель составил 42,4 на 100000 детей, родившихся живыми, в 2013 году показатель составил 42,3 - 1 случай).</w:t>
      </w:r>
    </w:p>
    <w:p w:rsidR="00C22D95" w:rsidRPr="00704167" w:rsidRDefault="00C22D95" w:rsidP="00C22D95">
      <w:pPr>
        <w:pStyle w:val="ConsPlusNormal"/>
        <w:spacing w:before="280"/>
        <w:ind w:firstLine="540"/>
        <w:jc w:val="both"/>
        <w:rPr>
          <w:sz w:val="24"/>
          <w:szCs w:val="24"/>
        </w:rPr>
      </w:pPr>
      <w:r w:rsidRPr="00704167">
        <w:rPr>
          <w:sz w:val="24"/>
          <w:szCs w:val="24"/>
        </w:rPr>
        <w:t>За 2015 год родились живыми 2234 новорожденных. Среди новорожденных дети массой тела 2500,0 - 3499,0 составляют 56,6%. Родились недоношенными 4,6% детей.</w:t>
      </w:r>
    </w:p>
    <w:p w:rsidR="00C22D95" w:rsidRPr="00704167" w:rsidRDefault="00C22D95" w:rsidP="00C22D95">
      <w:pPr>
        <w:pStyle w:val="ConsPlusNormal"/>
        <w:spacing w:before="280"/>
        <w:ind w:firstLine="540"/>
        <w:jc w:val="both"/>
        <w:rPr>
          <w:sz w:val="24"/>
          <w:szCs w:val="24"/>
        </w:rPr>
      </w:pPr>
      <w:r w:rsidRPr="00704167">
        <w:rPr>
          <w:sz w:val="24"/>
          <w:szCs w:val="24"/>
        </w:rPr>
        <w:t>Общая заболеваемость новорожденных детей по сравнению с 2014 годом снизилась на 11,2% и в 2015 году составила 4776,1 на 10000 родившихся живыми (2014 г. - 5380,5). В 2015 году первое место по заболеваемости новорожденных занимают врожденные аномалии (576,5), второе - респираторные нарушения (133,0), третье - гемолитическая болезнь новорожденных (48,8 на 10000 родившихся живыми).</w:t>
      </w:r>
    </w:p>
    <w:p w:rsidR="00C22D95" w:rsidRPr="00704167" w:rsidRDefault="00C22D95" w:rsidP="00C22D95">
      <w:pPr>
        <w:pStyle w:val="ConsPlusNormal"/>
        <w:spacing w:before="280"/>
        <w:ind w:firstLine="540"/>
        <w:jc w:val="both"/>
        <w:rPr>
          <w:sz w:val="24"/>
          <w:szCs w:val="24"/>
        </w:rPr>
      </w:pPr>
      <w:r w:rsidRPr="00704167">
        <w:rPr>
          <w:sz w:val="24"/>
          <w:szCs w:val="24"/>
        </w:rPr>
        <w:t>С целью раннего выявления врожденной патологии осуществляется скрининг новорожденным.</w:t>
      </w:r>
    </w:p>
    <w:p w:rsidR="00C22D95" w:rsidRPr="00704167" w:rsidRDefault="00C22D95" w:rsidP="00C22D95">
      <w:pPr>
        <w:pStyle w:val="ConsPlusNormal"/>
        <w:spacing w:before="280"/>
        <w:ind w:firstLine="540"/>
        <w:jc w:val="both"/>
        <w:rPr>
          <w:sz w:val="24"/>
          <w:szCs w:val="24"/>
        </w:rPr>
      </w:pPr>
      <w:r w:rsidRPr="00704167">
        <w:rPr>
          <w:sz w:val="24"/>
          <w:szCs w:val="24"/>
        </w:rPr>
        <w:t>Обследование новорожденных проводится в КГБУЗ "Перинатальный центр" г. Хабаровска в соответствии с заключенным договором.</w:t>
      </w:r>
    </w:p>
    <w:p w:rsidR="00C22D95" w:rsidRPr="00704167" w:rsidRDefault="00C22D95" w:rsidP="00C22D95">
      <w:pPr>
        <w:pStyle w:val="ConsPlusNormal"/>
        <w:spacing w:before="280"/>
        <w:ind w:firstLine="540"/>
        <w:jc w:val="both"/>
        <w:rPr>
          <w:sz w:val="24"/>
          <w:szCs w:val="24"/>
        </w:rPr>
      </w:pPr>
      <w:r w:rsidRPr="00704167">
        <w:rPr>
          <w:sz w:val="24"/>
          <w:szCs w:val="24"/>
        </w:rPr>
        <w:t>В 2015 году обследовано 2198 новорожденных с учетом детей, родившихся в конце декабря 2013 года. Больных детей не выявлено.</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К 2023 году неонатальным скринингом будет охвачено до 99,0% детей 1 года жизни.</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перинатальной смертности в 2015 году сохраняется на уровне 14,8 на 1000 детей, родившихся живыми и мертвыми (в 2014 году показатель - 17,2). Показатель мертворождаемости составил 8,5 на 1000 детей, родившихся живыми и мертвыми (в 2014 году показатель - 10,5). Показатель ранней неонатальной смертности составил 6,4 на 1000 детей, родившихся живыми (в 2014 году - 7,1).</w:t>
      </w:r>
    </w:p>
    <w:p w:rsidR="00C22D95" w:rsidRPr="00704167" w:rsidRDefault="00C22D95" w:rsidP="00C22D95">
      <w:pPr>
        <w:pStyle w:val="ConsPlusNormal"/>
        <w:spacing w:before="280"/>
        <w:ind w:firstLine="540"/>
        <w:jc w:val="both"/>
        <w:rPr>
          <w:sz w:val="24"/>
          <w:szCs w:val="24"/>
        </w:rPr>
      </w:pPr>
      <w:r w:rsidRPr="00704167">
        <w:rPr>
          <w:sz w:val="24"/>
          <w:szCs w:val="24"/>
        </w:rPr>
        <w:t>В 2015 году показатель младенческой смертности снизился по сравнению с 2014 годом на 13,5% и составил 12,8 на 1000 родившихся живыми (в 2014 году показатель - 14,8), превышая показатель РФ (2015 - 6,5).</w:t>
      </w:r>
    </w:p>
    <w:p w:rsidR="00C22D95" w:rsidRPr="00704167" w:rsidRDefault="00C22D95" w:rsidP="00C22D95">
      <w:pPr>
        <w:pStyle w:val="ConsPlusNormal"/>
        <w:spacing w:before="280"/>
        <w:ind w:firstLine="540"/>
        <w:jc w:val="both"/>
        <w:rPr>
          <w:sz w:val="24"/>
          <w:szCs w:val="24"/>
        </w:rPr>
      </w:pPr>
      <w:r w:rsidRPr="00704167">
        <w:rPr>
          <w:sz w:val="24"/>
          <w:szCs w:val="24"/>
        </w:rPr>
        <w:t>Причины младенческой смертности (на 10000 родившихся живыми): перинатальные причины составили 63,9 (2014 г. - 76,3); врожденные пороки развития - 34,1 (2014 г. - 33,9); травмы и отравления - 12,8 (2014 г. - 8,5); инфекционные болезни - 8,5 (2014 г. - 8,5); болезни органов пищеварения - 0 (2014 г. - 0); болезни органов дыхания - 0 (2014 г. - 4,2); болезни органов пищеварения - 0 (2014 г. - 0).</w:t>
      </w:r>
    </w:p>
    <w:p w:rsidR="00C22D95" w:rsidRPr="00704167" w:rsidRDefault="00C22D95" w:rsidP="00C22D95">
      <w:pPr>
        <w:pStyle w:val="ConsPlusNormal"/>
        <w:spacing w:before="280"/>
        <w:ind w:firstLine="540"/>
        <w:jc w:val="both"/>
        <w:rPr>
          <w:sz w:val="24"/>
          <w:szCs w:val="24"/>
        </w:rPr>
      </w:pPr>
      <w:r w:rsidRPr="00704167">
        <w:rPr>
          <w:sz w:val="24"/>
          <w:szCs w:val="24"/>
        </w:rPr>
        <w:t>В структуре причин младенческой смертности первое место занимает смертность от перинатальных причин (50,0%), второе место - смертность от врожденных аномалий развития (26,7%), третье место - травмы и отравления (10,0%).</w:t>
      </w:r>
    </w:p>
    <w:p w:rsidR="00C22D95" w:rsidRPr="00704167" w:rsidRDefault="00C22D95" w:rsidP="00C22D95">
      <w:pPr>
        <w:pStyle w:val="ConsPlusNormal"/>
        <w:spacing w:before="280"/>
        <w:ind w:firstLine="540"/>
        <w:jc w:val="both"/>
        <w:rPr>
          <w:sz w:val="24"/>
          <w:szCs w:val="24"/>
        </w:rPr>
      </w:pPr>
      <w:r w:rsidRPr="00704167">
        <w:rPr>
          <w:sz w:val="24"/>
          <w:szCs w:val="24"/>
        </w:rPr>
        <w:t>Высокий коэффициент младенческой смертности от перинатальных причин в 2015 году (63,9 на 10000 родившихся живыми) связан с недостаточным уровнем диагностики пороков развития плода у беременных, особенно в группе социального риска (отсутствие наблюдения или нерегулярное наблюдение во время беременности по вине беременных), недостаточным уровнем квалификации специалистов, участвующих в проведении ультразвуковой диагностики врожденных пороков развития плода.</w:t>
      </w:r>
    </w:p>
    <w:p w:rsidR="00C22D95" w:rsidRPr="00704167" w:rsidRDefault="00C22D95" w:rsidP="00C22D95">
      <w:pPr>
        <w:pStyle w:val="ConsPlusNormal"/>
        <w:spacing w:before="280"/>
        <w:ind w:firstLine="540"/>
        <w:jc w:val="both"/>
        <w:rPr>
          <w:sz w:val="24"/>
          <w:szCs w:val="24"/>
        </w:rPr>
      </w:pPr>
      <w:r w:rsidRPr="00704167">
        <w:rPr>
          <w:sz w:val="24"/>
          <w:szCs w:val="24"/>
        </w:rPr>
        <w:t>Снижение младенческой смертности от инфекционной патологии, болезней органов дыхания, несчастных случаев возможно только при условии совершенствования организации работы с социально неблагополучными семьями.</w:t>
      </w:r>
    </w:p>
    <w:p w:rsidR="00C22D95" w:rsidRPr="00704167" w:rsidRDefault="00C22D95" w:rsidP="00C22D95">
      <w:pPr>
        <w:pStyle w:val="ConsPlusNormal"/>
        <w:spacing w:before="280"/>
        <w:ind w:firstLine="540"/>
        <w:jc w:val="both"/>
        <w:rPr>
          <w:sz w:val="24"/>
          <w:szCs w:val="24"/>
        </w:rPr>
      </w:pPr>
      <w:r w:rsidRPr="00704167">
        <w:rPr>
          <w:sz w:val="24"/>
          <w:szCs w:val="24"/>
        </w:rPr>
        <w:t>В 2015 году в области продолжалась реализация комплексных мер по охране здоровья женщин и детей, проводилась работа по совершенствованию оказания медицинской помощи матерям и новорожденным.</w:t>
      </w:r>
    </w:p>
    <w:p w:rsidR="00C22D95" w:rsidRPr="00704167" w:rsidRDefault="00C22D95" w:rsidP="00C22D95">
      <w:pPr>
        <w:pStyle w:val="ConsPlusNormal"/>
        <w:spacing w:before="280"/>
        <w:ind w:firstLine="540"/>
        <w:jc w:val="both"/>
        <w:rPr>
          <w:sz w:val="24"/>
          <w:szCs w:val="24"/>
        </w:rPr>
      </w:pPr>
      <w:r w:rsidRPr="00704167">
        <w:rPr>
          <w:sz w:val="24"/>
          <w:szCs w:val="24"/>
        </w:rPr>
        <w:t>Проводилась диспансеризация детей первого года жизни. Число детей первого года жизни, которым выполнен стандарт диспансерного (профилактического) наблюдения в полном объеме за 12 месяцев 2015 года, - 366 человек, что составляет 157,4 на 1000 детей соответствующего возраста.</w:t>
      </w:r>
    </w:p>
    <w:p w:rsidR="00C22D95" w:rsidRPr="00704167" w:rsidRDefault="00C22D95" w:rsidP="00C22D95">
      <w:pPr>
        <w:pStyle w:val="ConsPlusNormal"/>
        <w:spacing w:before="280"/>
        <w:ind w:firstLine="540"/>
        <w:jc w:val="both"/>
        <w:rPr>
          <w:sz w:val="24"/>
          <w:szCs w:val="24"/>
        </w:rPr>
      </w:pPr>
      <w:r w:rsidRPr="00704167">
        <w:rPr>
          <w:sz w:val="24"/>
          <w:szCs w:val="24"/>
        </w:rPr>
        <w:t>Главными специалистами-экспертами управления здравоохранения правительства области осуществлялся контроль за соблюдением стандартов оказания медицинской помощи беременным родильницам, новорожденным детям в ЛПУ области.</w:t>
      </w:r>
    </w:p>
    <w:p w:rsidR="00C22D95" w:rsidRPr="00704167" w:rsidRDefault="00C22D95" w:rsidP="00C22D95">
      <w:pPr>
        <w:pStyle w:val="ConsPlusNormal"/>
        <w:spacing w:before="280"/>
        <w:ind w:firstLine="540"/>
        <w:jc w:val="both"/>
        <w:rPr>
          <w:sz w:val="24"/>
          <w:szCs w:val="24"/>
        </w:rPr>
      </w:pPr>
      <w:r w:rsidRPr="00704167">
        <w:rPr>
          <w:sz w:val="24"/>
          <w:szCs w:val="24"/>
        </w:rPr>
        <w:t xml:space="preserve">В течение последних 3 лет отмечается увеличение уровня первичной заболеваемости у детей до 14 лет на 6,4%. Показатель составил (2013 г. - 155957,9; 2014 г. - 154109,0; 2015 г. - 165961,1) на 100000 соответствующего населения. Первичная заболеваемость подростков остается на одном уровне (показатель составил в 2013 г. 107190,3; 2014 г. - </w:t>
      </w:r>
      <w:r w:rsidRPr="00704167">
        <w:rPr>
          <w:sz w:val="24"/>
          <w:szCs w:val="24"/>
        </w:rPr>
        <w:lastRenderedPageBreak/>
        <w:t>107263,4; 2015 г. - 106041,2).</w:t>
      </w:r>
    </w:p>
    <w:p w:rsidR="00C22D95" w:rsidRPr="00704167" w:rsidRDefault="00C22D95" w:rsidP="00C22D95">
      <w:pPr>
        <w:pStyle w:val="ConsPlusNormal"/>
        <w:spacing w:before="280"/>
        <w:ind w:firstLine="540"/>
        <w:jc w:val="both"/>
        <w:rPr>
          <w:sz w:val="24"/>
          <w:szCs w:val="24"/>
        </w:rPr>
      </w:pPr>
      <w:r w:rsidRPr="00704167">
        <w:rPr>
          <w:sz w:val="24"/>
          <w:szCs w:val="24"/>
        </w:rPr>
        <w:t>Основное место в структуре первичной заболеваемости в 2015 году занимают болезни органов дыхания (67,0% - у детей, 56,8% - у подростков).</w:t>
      </w:r>
    </w:p>
    <w:p w:rsidR="00C22D95" w:rsidRPr="00704167" w:rsidRDefault="00C22D95" w:rsidP="00C22D95">
      <w:pPr>
        <w:pStyle w:val="ConsPlusNormal"/>
        <w:spacing w:before="280"/>
        <w:ind w:firstLine="540"/>
        <w:jc w:val="both"/>
        <w:rPr>
          <w:sz w:val="24"/>
          <w:szCs w:val="24"/>
        </w:rPr>
      </w:pPr>
      <w:r w:rsidRPr="00704167">
        <w:rPr>
          <w:sz w:val="24"/>
          <w:szCs w:val="24"/>
        </w:rPr>
        <w:t>Второе место у детей занимают инфекционные болезни (6,2%), у подростков - болезни кожи (7,6%).</w:t>
      </w:r>
    </w:p>
    <w:p w:rsidR="00C22D95" w:rsidRPr="00704167" w:rsidRDefault="00C22D95" w:rsidP="00C22D95">
      <w:pPr>
        <w:pStyle w:val="ConsPlusNormal"/>
        <w:spacing w:before="280"/>
        <w:ind w:firstLine="540"/>
        <w:jc w:val="both"/>
        <w:rPr>
          <w:sz w:val="24"/>
          <w:szCs w:val="24"/>
        </w:rPr>
      </w:pPr>
      <w:r w:rsidRPr="00704167">
        <w:rPr>
          <w:sz w:val="24"/>
          <w:szCs w:val="24"/>
        </w:rPr>
        <w:t>Третье место в структуре первичной заболеваемости у детей (5,2%) принадлежит болезням кожи и подкожной клетчатки, у подростков - инфекционные заболевания (4,7%).</w:t>
      </w:r>
    </w:p>
    <w:p w:rsidR="00C22D95" w:rsidRPr="00704167" w:rsidRDefault="00C22D95" w:rsidP="00C22D95">
      <w:pPr>
        <w:pStyle w:val="ConsPlusNormal"/>
        <w:spacing w:before="280"/>
        <w:ind w:firstLine="540"/>
        <w:jc w:val="both"/>
        <w:rPr>
          <w:sz w:val="24"/>
          <w:szCs w:val="24"/>
        </w:rPr>
      </w:pPr>
      <w:r w:rsidRPr="00704167">
        <w:rPr>
          <w:sz w:val="24"/>
          <w:szCs w:val="24"/>
        </w:rPr>
        <w:t>В структуре гинекологической заболеваемости детей 10 - 14 лет отмечается увеличение показателя удельного веса расстройств менструального цикла у детей 10 - 14 лет на 31,2% от уровня 2014 года. У девочек-подростков отмечается уменьшение на 34,4% заболеваемости сальпингитами и оофоритами и на 13,3% - расстройствами менструального цикла.</w:t>
      </w:r>
    </w:p>
    <w:p w:rsidR="00C22D95" w:rsidRPr="00704167" w:rsidRDefault="00C22D95" w:rsidP="00C22D95">
      <w:pPr>
        <w:pStyle w:val="ConsPlusNormal"/>
        <w:spacing w:before="280"/>
        <w:ind w:firstLine="540"/>
        <w:jc w:val="both"/>
        <w:rPr>
          <w:sz w:val="24"/>
          <w:szCs w:val="24"/>
        </w:rPr>
      </w:pPr>
      <w:r w:rsidRPr="00704167">
        <w:rPr>
          <w:sz w:val="24"/>
          <w:szCs w:val="24"/>
        </w:rPr>
        <w:t>Среди социально значимых заболеваний у детей (0 - 14 лет) увеличение в 2,5 раза заболеваний туберкулезом (2014 - 6,3 на 100000 детского населения; 2015 - 15,5). Заболеваемость сифилисом выросла в 3 раза (2014 - 3,1 на 100000 соответствующего возраста; 2015 г. - 12,4; РФ, 2015 - 0,9). Следует отметить снижение показателя заболеваемости психическими расстройствами с 890,9 на 100 тыс. соответствующего возраста в 2014 г. до 615,0 в 2015 году.</w:t>
      </w:r>
    </w:p>
    <w:p w:rsidR="00C22D95" w:rsidRPr="00704167" w:rsidRDefault="00C22D95" w:rsidP="00C22D95">
      <w:pPr>
        <w:pStyle w:val="ConsPlusNormal"/>
        <w:spacing w:before="280"/>
        <w:ind w:firstLine="540"/>
        <w:jc w:val="both"/>
        <w:rPr>
          <w:sz w:val="24"/>
          <w:szCs w:val="24"/>
        </w:rPr>
      </w:pPr>
      <w:r w:rsidRPr="00704167">
        <w:rPr>
          <w:sz w:val="24"/>
          <w:szCs w:val="24"/>
        </w:rPr>
        <w:t>У подростков (15 - 17 лет) отмечен рост гонореи к уровню 2014 года на 39,9% (2014 г. - 117,9 на 100 тыс. соответствующего возраста; 2015 г. - 164,9). Вместе с тем заболеваемость сифилисом увеличилась на 5,1% (2014 - 78,5; 2015 г. - 82,5; РФ, 2015 - 9,9), но еще значительно превышает показатели заболеваемости по РФ.</w:t>
      </w:r>
    </w:p>
    <w:p w:rsidR="00C22D95" w:rsidRPr="00704167" w:rsidRDefault="00C22D95" w:rsidP="00C22D95">
      <w:pPr>
        <w:pStyle w:val="ConsPlusNormal"/>
        <w:spacing w:before="280"/>
        <w:ind w:firstLine="540"/>
        <w:jc w:val="both"/>
        <w:rPr>
          <w:sz w:val="24"/>
          <w:szCs w:val="24"/>
        </w:rPr>
      </w:pPr>
      <w:r w:rsidRPr="00704167">
        <w:rPr>
          <w:sz w:val="24"/>
          <w:szCs w:val="24"/>
        </w:rPr>
        <w:t>Заболеваемость туберкулезом у подростков выросла на 5,1% (2014 - 78,5; 2015 г. - 82,5 на 100 тыс. соответствующего населения) и значительно превышает российские показатели (РФ, 2015 - 26,8).</w:t>
      </w:r>
    </w:p>
    <w:p w:rsidR="00C22D95" w:rsidRPr="00704167" w:rsidRDefault="00C22D95" w:rsidP="00C22D95">
      <w:pPr>
        <w:pStyle w:val="ConsPlusNormal"/>
        <w:spacing w:before="280"/>
        <w:ind w:firstLine="540"/>
        <w:jc w:val="both"/>
        <w:rPr>
          <w:sz w:val="24"/>
          <w:szCs w:val="24"/>
        </w:rPr>
      </w:pPr>
      <w:r w:rsidRPr="00704167">
        <w:rPr>
          <w:sz w:val="24"/>
          <w:szCs w:val="24"/>
        </w:rPr>
        <w:t>В 2015 году зарегистрирован 1 случай заболеваемости алкоголизмом, что составило 20,6 на 100 тыс. соотв. населения. Отмечено увеличение заболеваемости психическими расстройствами на 55,7% (2014 - 569,3; 2015 г. - 886,6 на 100 тыс. соответствующего населения).</w:t>
      </w:r>
    </w:p>
    <w:p w:rsidR="00C22D95" w:rsidRPr="00704167" w:rsidRDefault="00C22D95" w:rsidP="00C22D95">
      <w:pPr>
        <w:pStyle w:val="ConsPlusNormal"/>
        <w:spacing w:before="280"/>
        <w:ind w:firstLine="540"/>
        <w:jc w:val="both"/>
        <w:rPr>
          <w:sz w:val="24"/>
          <w:szCs w:val="24"/>
        </w:rPr>
      </w:pPr>
      <w:r w:rsidRPr="00704167">
        <w:rPr>
          <w:sz w:val="24"/>
          <w:szCs w:val="24"/>
        </w:rPr>
        <w:t>С момента регистрации первых родов у ВИЧ-инфицированных женщин (2002 год) родилось 44 ребенка, в том числе 4 рожденных в 2015 году.</w:t>
      </w:r>
    </w:p>
    <w:p w:rsidR="00C22D95" w:rsidRPr="00704167" w:rsidRDefault="00C22D95" w:rsidP="00C22D95">
      <w:pPr>
        <w:pStyle w:val="ConsPlusNormal"/>
        <w:spacing w:before="280"/>
        <w:ind w:firstLine="540"/>
        <w:jc w:val="both"/>
        <w:rPr>
          <w:sz w:val="24"/>
          <w:szCs w:val="24"/>
        </w:rPr>
      </w:pPr>
      <w:r w:rsidRPr="00704167">
        <w:rPr>
          <w:sz w:val="24"/>
          <w:szCs w:val="24"/>
        </w:rPr>
        <w:t>К 2023 году планируется снижение смертности детей от 0 до 17 лет до 85,0 случая на 100 тыс. соответствующего возраста.</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2.4. Развитие медицинской реабилитации и санаторно-курортного лечения, в том числе детей.</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Медицинская реабилитация проводится на базе ОГБУЗ "Детская областная больница", где в структуре поликлиники имеется реабилитационное отделение. Ежегодно число детей, получивших медицинскую реабилитацию, составляет от 590 до 600 человек.</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Также на базе наркологического отделения ОГБУЗ "Психиатрическая больница" развернуто 4 койки для реабилитации наркологических больных. В отчетном году проведена реабилитация 7 человек. Показатель работы койки в году составил 293,5 к/дней.</w:t>
      </w:r>
    </w:p>
    <w:p w:rsidR="00C22D95" w:rsidRPr="00704167" w:rsidRDefault="00C22D95" w:rsidP="00C22D95">
      <w:pPr>
        <w:pStyle w:val="ConsPlusNormal"/>
        <w:spacing w:before="280"/>
        <w:ind w:firstLine="540"/>
        <w:jc w:val="both"/>
        <w:rPr>
          <w:sz w:val="24"/>
          <w:szCs w:val="24"/>
        </w:rPr>
      </w:pPr>
      <w:r w:rsidRPr="00704167">
        <w:rPr>
          <w:sz w:val="24"/>
          <w:szCs w:val="24"/>
        </w:rPr>
        <w:t>На территории области имеются 4 санатория в районе п. Кульдур Облученского района, из которых 3 ведомственного подчинения и 1 частный. Санаторно-курортное лечение по всем профилям получили в 2015 году 1202 человека из 1381 направленного, что составило 87,0%.</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2.5. Обеспечение системы здравоохранения высококвалифицированными кадрами, повышение престижа медицинских специальностей.</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Результативность и эффективность деятельности учреждений здравоохранения области, обеспечение населения качественной и эффективной медицинской помощью и улучшение качественных показателей состояния его здоровья в значительной степени определяются кадровым потенциалом, уровнем профессиональной квалификации медицинских работников.</w:t>
      </w:r>
    </w:p>
    <w:p w:rsidR="00C22D95" w:rsidRPr="00704167" w:rsidRDefault="00C22D95" w:rsidP="00C22D95">
      <w:pPr>
        <w:pStyle w:val="ConsPlusNormal"/>
        <w:spacing w:before="280"/>
        <w:ind w:firstLine="540"/>
        <w:jc w:val="both"/>
        <w:rPr>
          <w:sz w:val="24"/>
          <w:szCs w:val="24"/>
        </w:rPr>
      </w:pPr>
      <w:r w:rsidRPr="00704167">
        <w:rPr>
          <w:sz w:val="24"/>
          <w:szCs w:val="24"/>
        </w:rPr>
        <w:t>В отрасли сохраняется неблагоприятная динамика возрастного состава врачей. Имеющееся увеличение процента молодых специалистов в учреждениях здравоохранения области, особенно в сельской местности, за последние годы происходит на фоне опережающего роста числа врачей пенсионного возраста.</w:t>
      </w:r>
    </w:p>
    <w:p w:rsidR="00C22D95" w:rsidRPr="00704167" w:rsidRDefault="00C22D95" w:rsidP="00C22D95">
      <w:pPr>
        <w:pStyle w:val="ConsPlusNormal"/>
        <w:spacing w:before="280"/>
        <w:ind w:firstLine="540"/>
        <w:jc w:val="both"/>
        <w:rPr>
          <w:sz w:val="24"/>
          <w:szCs w:val="24"/>
        </w:rPr>
      </w:pPr>
      <w:r w:rsidRPr="00704167">
        <w:rPr>
          <w:sz w:val="24"/>
          <w:szCs w:val="24"/>
        </w:rPr>
        <w:t>Штатная численность персонала учреждений здравоохранения области на 01.01.2016 составляет 6216,5 штатных единицы, занято 5754,75 штатных единицы. В учреждениях здравоохранения области работают 3904 человека.</w:t>
      </w:r>
    </w:p>
    <w:p w:rsidR="00C22D95" w:rsidRPr="00704167" w:rsidRDefault="00C22D95" w:rsidP="00C22D95">
      <w:pPr>
        <w:pStyle w:val="ConsPlusNormal"/>
        <w:spacing w:before="280"/>
        <w:ind w:firstLine="540"/>
        <w:jc w:val="both"/>
        <w:rPr>
          <w:sz w:val="24"/>
          <w:szCs w:val="24"/>
        </w:rPr>
      </w:pPr>
      <w:r w:rsidRPr="00704167">
        <w:rPr>
          <w:sz w:val="24"/>
          <w:szCs w:val="24"/>
        </w:rPr>
        <w:t>На 1 января 2016 года в областных государственных учреждениях здравоохранения области работало 467 врачей всех специальностей, из них врачей клинических специальностей - 296 (63,4%). Показатель обеспеченности врачами - 27,7 на 10000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Наибольшая потребность области имеется во врачах: педиатрах, неврологах, хирургах, анестезиологах, особенно для центральных районных больниц и районных больных. По прежнему актуальны для здравоохранения врачи новых специальностей: клинические фармакологи, врачи общей практики, психотерапевты.</w:t>
      </w:r>
    </w:p>
    <w:p w:rsidR="00C22D95" w:rsidRPr="00704167" w:rsidRDefault="00C22D95" w:rsidP="00C22D95">
      <w:pPr>
        <w:pStyle w:val="ConsPlusNormal"/>
        <w:spacing w:before="280"/>
        <w:ind w:firstLine="540"/>
        <w:jc w:val="both"/>
        <w:rPr>
          <w:sz w:val="24"/>
          <w:szCs w:val="24"/>
        </w:rPr>
      </w:pPr>
      <w:r w:rsidRPr="00704167">
        <w:rPr>
          <w:sz w:val="24"/>
          <w:szCs w:val="24"/>
        </w:rPr>
        <w:t>На 01.01.2016 число врачей по области в возрасте до 36 лет составило 23,1% (2014 г. - 21,3%), в возрасте 36 - 45 лет - 11,8% (2014 г. - 12,5%), в возрасте 46 - 50 лет - 10,9 (2014 г. - 14,2%), в возрасте 51 - 55 лет - 15,4% (2014 г. - 16,7%), в возрасте 56 - 60 лет - 16,3% (2014 г. - 14,8%), 61 и более лет - 22,5% (2014 г. - 20,5%), т.е. врачи предпенсионного и пенсионного возраста составляют численность 253 человека (54,2%), в 2014 году - 249 человек (52,2%).</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укомплектованности врачами (физическими лицами) в лечебно-профилактических учреждениях области на протяжении последних лет остается низким и равен 42,34 без учета совместительства и 87,5 с учетом совместительства при коэффициенте совместительства 2,1 (2014 год - 1,89).</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В областных государственных учреждениях здравоохранения работают 1548 средних медицинских работников (на 01.01.2016).</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обеспеченности средними медицинскими работниками на 10000 населения по состоянию на 01.01.2016 составляет 89,7 (2014 г. - 92,6). Соотношение врачей и среднего персонала по области достаточно благоприятное и стабильное - 1: 3,3.</w:t>
      </w:r>
    </w:p>
    <w:p w:rsidR="00C22D95" w:rsidRPr="00704167" w:rsidRDefault="00C22D95" w:rsidP="00C22D95">
      <w:pPr>
        <w:pStyle w:val="ConsPlusNormal"/>
        <w:spacing w:before="280"/>
        <w:ind w:firstLine="540"/>
        <w:jc w:val="both"/>
        <w:rPr>
          <w:sz w:val="24"/>
          <w:szCs w:val="24"/>
        </w:rPr>
      </w:pPr>
      <w:r w:rsidRPr="00704167">
        <w:rPr>
          <w:sz w:val="24"/>
          <w:szCs w:val="24"/>
        </w:rPr>
        <w:t>По состоянию на январь 2016 года имеют сертификаты: врачи - 96,6% (2014 г. - 94,4%), средний медицинский персонал - 97,7% (2014 г. - 96,5%). В области имеют квалификационные категории: врачи - 56,1% (2014 г. - 54,1%), средние медицинские работники - 63,1% (2014 г. - 62,7%).</w:t>
      </w:r>
    </w:p>
    <w:p w:rsidR="00C22D95" w:rsidRPr="00704167" w:rsidRDefault="00C22D95" w:rsidP="00C22D95">
      <w:pPr>
        <w:pStyle w:val="ConsPlusNormal"/>
        <w:spacing w:before="280"/>
        <w:ind w:firstLine="540"/>
        <w:jc w:val="both"/>
        <w:rPr>
          <w:sz w:val="24"/>
          <w:szCs w:val="24"/>
        </w:rPr>
      </w:pPr>
      <w:r w:rsidRPr="00704167">
        <w:rPr>
          <w:sz w:val="24"/>
          <w:szCs w:val="24"/>
        </w:rPr>
        <w:t>Оплата труда медицинских работников в 2015 году осуществлялась по новой (отраслевой) оплате труда.</w:t>
      </w:r>
    </w:p>
    <w:p w:rsidR="00C22D95" w:rsidRPr="00704167" w:rsidRDefault="00C22D95" w:rsidP="00C22D95">
      <w:pPr>
        <w:pStyle w:val="ConsPlusNormal"/>
        <w:spacing w:before="280"/>
        <w:ind w:firstLine="540"/>
        <w:jc w:val="both"/>
        <w:rPr>
          <w:sz w:val="24"/>
          <w:szCs w:val="24"/>
        </w:rPr>
      </w:pPr>
      <w:r w:rsidRPr="00704167">
        <w:rPr>
          <w:sz w:val="24"/>
          <w:szCs w:val="24"/>
        </w:rPr>
        <w:t>Среднемесячная начисленная заработная плата по отрасли здравоохранения всего в 2015 году составила у врачей 62995,91 рубля, у средних медицинских работников - 29305,36 рубля.</w:t>
      </w:r>
    </w:p>
    <w:p w:rsidR="00C22D95" w:rsidRPr="00704167" w:rsidRDefault="00C22D95" w:rsidP="00C22D95">
      <w:pPr>
        <w:pStyle w:val="ConsPlusNormal"/>
        <w:spacing w:before="280"/>
        <w:ind w:firstLine="540"/>
        <w:jc w:val="both"/>
        <w:rPr>
          <w:sz w:val="24"/>
          <w:szCs w:val="24"/>
        </w:rPr>
      </w:pPr>
      <w:r w:rsidRPr="00704167">
        <w:rPr>
          <w:sz w:val="24"/>
          <w:szCs w:val="24"/>
        </w:rPr>
        <w:t xml:space="preserve">В области реализуется ведомственная целевая </w:t>
      </w:r>
      <w:hyperlink r:id="rId13" w:history="1">
        <w:r w:rsidRPr="00704167">
          <w:rPr>
            <w:sz w:val="24"/>
            <w:szCs w:val="24"/>
          </w:rPr>
          <w:t>программа</w:t>
        </w:r>
      </w:hyperlink>
      <w:r w:rsidRPr="00704167">
        <w:rPr>
          <w:sz w:val="24"/>
          <w:szCs w:val="24"/>
        </w:rPr>
        <w:t xml:space="preserve"> "Кадровое обеспечение системы здравоохранения Еврейской автономной области на 2014 - 2018 годы".</w:t>
      </w:r>
    </w:p>
    <w:p w:rsidR="00C22D95" w:rsidRPr="00704167" w:rsidRDefault="00C22D95" w:rsidP="00C22D95">
      <w:pPr>
        <w:pStyle w:val="ConsPlusNormal"/>
        <w:spacing w:before="280"/>
        <w:ind w:firstLine="540"/>
        <w:jc w:val="both"/>
        <w:rPr>
          <w:sz w:val="24"/>
          <w:szCs w:val="24"/>
        </w:rPr>
      </w:pPr>
      <w:r w:rsidRPr="00704167">
        <w:rPr>
          <w:sz w:val="24"/>
          <w:szCs w:val="24"/>
        </w:rPr>
        <w:t>В рамках данной программы организовано направление на обучение в медицинские ВУЗЫ по целевым направлениям от Еврейской автономной области. В 2015 году было направлено 19 абитуриентов, из них: 9 - на лечебный факультет, 7 - педиатрический факультет, 1 - стоматологический факультет, 2 - фармация.</w:t>
      </w:r>
    </w:p>
    <w:p w:rsidR="00C22D95" w:rsidRPr="00704167" w:rsidRDefault="00C22D95" w:rsidP="00C22D95">
      <w:pPr>
        <w:pStyle w:val="ConsPlusNormal"/>
        <w:spacing w:before="280"/>
        <w:ind w:firstLine="540"/>
        <w:jc w:val="both"/>
        <w:rPr>
          <w:sz w:val="24"/>
          <w:szCs w:val="24"/>
        </w:rPr>
      </w:pPr>
      <w:r w:rsidRPr="00704167">
        <w:rPr>
          <w:sz w:val="24"/>
          <w:szCs w:val="24"/>
        </w:rPr>
        <w:t>Направлено на обучение в клиническую интернатуру по целевым направлениям от Еврейской автономной области в 2015 году 13 человек, в 2014 году - 14 человек.</w:t>
      </w:r>
    </w:p>
    <w:p w:rsidR="00C22D95" w:rsidRPr="00704167" w:rsidRDefault="00C22D95" w:rsidP="00C22D95">
      <w:pPr>
        <w:pStyle w:val="ConsPlusNormal"/>
        <w:spacing w:before="280"/>
        <w:ind w:firstLine="540"/>
        <w:jc w:val="both"/>
        <w:rPr>
          <w:sz w:val="24"/>
          <w:szCs w:val="24"/>
        </w:rPr>
      </w:pPr>
      <w:r w:rsidRPr="00704167">
        <w:rPr>
          <w:sz w:val="24"/>
          <w:szCs w:val="24"/>
        </w:rPr>
        <w:t>В 2015 году прибыло 39 врачей, в том числе 16 - после окончания интернатуры, 23 - из других субъектов Российской Федерации.</w:t>
      </w:r>
    </w:p>
    <w:p w:rsidR="00C22D95" w:rsidRPr="00704167" w:rsidRDefault="00C22D95" w:rsidP="00C22D95">
      <w:pPr>
        <w:pStyle w:val="ConsPlusNormal"/>
        <w:spacing w:before="280"/>
        <w:ind w:firstLine="540"/>
        <w:jc w:val="both"/>
        <w:rPr>
          <w:sz w:val="24"/>
          <w:szCs w:val="24"/>
        </w:rPr>
      </w:pPr>
      <w:r w:rsidRPr="00704167">
        <w:rPr>
          <w:sz w:val="24"/>
          <w:szCs w:val="24"/>
        </w:rPr>
        <w:t>Основной базой подготовки врачей являются высшие образовательные учреждения здравоохранения ДФО. Усовершенствование и специализация средних медработников области проводится на базе медицинского колледжа г. Биробиджана. В 2015 году на курсы повышения квалификации были направлены 173 врача и 372 средних медицинских работника, профессиональную переподготовку прошли 17 врачей и 38 средних медицинских работников.</w:t>
      </w:r>
    </w:p>
    <w:p w:rsidR="00C22D95" w:rsidRPr="00704167" w:rsidRDefault="00C22D95" w:rsidP="00C22D95">
      <w:pPr>
        <w:pStyle w:val="ConsPlusNormal"/>
        <w:spacing w:before="280"/>
        <w:ind w:firstLine="540"/>
        <w:jc w:val="both"/>
        <w:rPr>
          <w:sz w:val="24"/>
          <w:szCs w:val="24"/>
        </w:rPr>
      </w:pPr>
      <w:r w:rsidRPr="00704167">
        <w:rPr>
          <w:sz w:val="24"/>
          <w:szCs w:val="24"/>
        </w:rPr>
        <w:t>К 2023 году увеличение числа привлеченных в отрасль медицинских специалистов составит 29 человек.</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2.6. Совершенствование системы лекарственного обеспечения в амбулаторных условиях.</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В Еврейской автономной области право на обеспечение лекарственными препаратами, медицинскими изделиями, а также специализированными продуктами лечебного питания за счет средств федерального, областного бюджетов имеют 14,8 тыс. граждан, что составляет около 8,8 процента населения области.</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Адресность предоставления лекарственной помощи обеспечивается путем персонифицированного учета льготного отпуска лекарственных препаратов на основании сформированных регистров пациентов.</w:t>
      </w:r>
    </w:p>
    <w:p w:rsidR="00C22D95" w:rsidRPr="00704167" w:rsidRDefault="00C22D95" w:rsidP="00C22D95">
      <w:pPr>
        <w:pStyle w:val="ConsPlusNormal"/>
        <w:spacing w:before="280"/>
        <w:ind w:firstLine="540"/>
        <w:jc w:val="both"/>
        <w:rPr>
          <w:sz w:val="24"/>
          <w:szCs w:val="24"/>
        </w:rPr>
      </w:pPr>
      <w:r w:rsidRPr="00704167">
        <w:rPr>
          <w:sz w:val="24"/>
          <w:szCs w:val="24"/>
        </w:rPr>
        <w:t>По данным регистров, в области право на предоставление государственной социальной помощи, включающей обеспечение лекарственными препаратами, медицинскими изделиями, специализированными продуктами лечебного питания для детей-инвалидов, за счет средств федерального бюджета имеют 6409 человек.</w:t>
      </w:r>
    </w:p>
    <w:p w:rsidR="00C22D95" w:rsidRPr="00704167" w:rsidRDefault="00C22D95" w:rsidP="00C22D95">
      <w:pPr>
        <w:pStyle w:val="ConsPlusNormal"/>
        <w:spacing w:before="280"/>
        <w:ind w:firstLine="540"/>
        <w:jc w:val="both"/>
        <w:rPr>
          <w:sz w:val="24"/>
          <w:szCs w:val="24"/>
        </w:rPr>
      </w:pPr>
      <w:r w:rsidRPr="00704167">
        <w:rPr>
          <w:sz w:val="24"/>
          <w:szCs w:val="24"/>
        </w:rPr>
        <w:t>В региональном регистре пациентов, имеющих право на обеспечение лекарственными препаратами, изделиями медицинского назначения, а также специализированными продуктами лечебного питания бесплатно или со скидкой за счет средств областного бюджета, числятся 8460 граждан.</w:t>
      </w:r>
    </w:p>
    <w:p w:rsidR="00C22D95" w:rsidRPr="00704167" w:rsidRDefault="00C22D95" w:rsidP="00C22D95">
      <w:pPr>
        <w:pStyle w:val="ConsPlusNormal"/>
        <w:spacing w:before="280"/>
        <w:ind w:firstLine="540"/>
        <w:jc w:val="both"/>
        <w:rPr>
          <w:sz w:val="24"/>
          <w:szCs w:val="24"/>
        </w:rPr>
      </w:pPr>
      <w:r w:rsidRPr="00704167">
        <w:rPr>
          <w:sz w:val="24"/>
          <w:szCs w:val="24"/>
        </w:rPr>
        <w:t>Граждан, зарегистрированных в Федеральном регистре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- 109 человек.</w:t>
      </w:r>
    </w:p>
    <w:p w:rsidR="00C22D95" w:rsidRPr="00704167" w:rsidRDefault="00C22D95" w:rsidP="00C22D95">
      <w:pPr>
        <w:pStyle w:val="ConsPlusNormal"/>
        <w:spacing w:before="280"/>
        <w:ind w:firstLine="540"/>
        <w:jc w:val="both"/>
        <w:rPr>
          <w:sz w:val="24"/>
          <w:szCs w:val="24"/>
        </w:rPr>
      </w:pPr>
      <w:r w:rsidRPr="00704167">
        <w:rPr>
          <w:sz w:val="24"/>
          <w:szCs w:val="24"/>
        </w:rPr>
        <w:t>В 2015 году в региональном сегменте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зарегистрированы 13 человек. В настоящее время лекарственное обеспечение данных пациентов осуществляется в рамках действующего областного законодательства.</w:t>
      </w:r>
    </w:p>
    <w:p w:rsidR="00C22D95" w:rsidRPr="00704167" w:rsidRDefault="00C22D95" w:rsidP="00C22D95">
      <w:pPr>
        <w:pStyle w:val="ConsPlusNormal"/>
        <w:spacing w:before="280"/>
        <w:ind w:firstLine="540"/>
        <w:jc w:val="both"/>
        <w:rPr>
          <w:sz w:val="24"/>
          <w:szCs w:val="24"/>
        </w:rPr>
      </w:pPr>
      <w:r w:rsidRPr="00704167">
        <w:rPr>
          <w:sz w:val="24"/>
          <w:szCs w:val="24"/>
        </w:rPr>
        <w:t>В области льготный отпуск лекарственных препаратов реализуется через аптечную сеть, представленную 4 государственными и муниципальными аптечными организациями.</w:t>
      </w:r>
    </w:p>
    <w:p w:rsidR="00C22D95" w:rsidRPr="00704167" w:rsidRDefault="00C22D95" w:rsidP="00C22D95">
      <w:pPr>
        <w:pStyle w:val="ConsPlusNormal"/>
        <w:spacing w:before="280"/>
        <w:ind w:firstLine="540"/>
        <w:jc w:val="both"/>
        <w:rPr>
          <w:sz w:val="24"/>
          <w:szCs w:val="24"/>
        </w:rPr>
      </w:pPr>
      <w:r w:rsidRPr="00704167">
        <w:rPr>
          <w:sz w:val="24"/>
          <w:szCs w:val="24"/>
        </w:rPr>
        <w:t>В области функционирует 1 государственное предприятие "Фармация", основной задачей которого является обеспечение наркотическими и психотропными лекарственными препаратами лечебно-профилактических учреждений области, а также граждан области.</w:t>
      </w:r>
    </w:p>
    <w:p w:rsidR="00C22D95" w:rsidRPr="00704167" w:rsidRDefault="00C22D95" w:rsidP="00C22D95">
      <w:pPr>
        <w:pStyle w:val="ConsPlusNormal"/>
        <w:spacing w:before="280"/>
        <w:ind w:firstLine="540"/>
        <w:jc w:val="both"/>
        <w:rPr>
          <w:sz w:val="24"/>
          <w:szCs w:val="24"/>
        </w:rPr>
      </w:pPr>
      <w:r w:rsidRPr="00704167">
        <w:rPr>
          <w:sz w:val="24"/>
          <w:szCs w:val="24"/>
        </w:rPr>
        <w:t>Решение задачи доступности и качества лекарственного обеспечения отдельных категорий граждан в амбулаторных условиях в сложившейся ситуации необходимо решать экономически рационально путем повышения эффективности управления ресурсами здравоохранения.</w:t>
      </w:r>
    </w:p>
    <w:p w:rsidR="00C22D95" w:rsidRPr="00704167" w:rsidRDefault="00C22D95" w:rsidP="00C22D95">
      <w:pPr>
        <w:pStyle w:val="ConsPlusNormal"/>
        <w:spacing w:before="280"/>
        <w:ind w:firstLine="540"/>
        <w:jc w:val="both"/>
        <w:rPr>
          <w:sz w:val="24"/>
          <w:szCs w:val="24"/>
        </w:rPr>
      </w:pPr>
      <w:r w:rsidRPr="00704167">
        <w:rPr>
          <w:sz w:val="24"/>
          <w:szCs w:val="24"/>
        </w:rPr>
        <w:t>В связи с этим возрастает актуальность разработки путей совершенствования системы лекарственного обеспечения в целях обеспечения роста удовлетворенности потребности населения в лекарственном обеспечении в рамках текущего финансирования.</w:t>
      </w:r>
    </w:p>
    <w:p w:rsidR="00C22D95" w:rsidRPr="00704167" w:rsidRDefault="00C22D95" w:rsidP="00C22D95">
      <w:pPr>
        <w:pStyle w:val="ConsPlusNormal"/>
        <w:spacing w:before="280"/>
        <w:ind w:firstLine="540"/>
        <w:jc w:val="both"/>
        <w:rPr>
          <w:sz w:val="24"/>
          <w:szCs w:val="24"/>
        </w:rPr>
      </w:pPr>
      <w:r w:rsidRPr="00704167">
        <w:rPr>
          <w:sz w:val="24"/>
          <w:szCs w:val="24"/>
        </w:rPr>
        <w:t>К 2023 году число граждан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получающих лекарственные препараты, достигнет 100%. Доля ВИЧ-инфицированных лиц, получающих антиретровирусную терапию, в общем количестве лиц, состоящих на диспансерном учете, возрастет до 25%.</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lastRenderedPageBreak/>
        <w:t>2.7. Развитие информатизации в здравоохранении.</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В рамках реализации мероприятий по информатизации здравоохранения участвуют 15 лечебно-профилактических учреждений, в том числе 7 центральных районных и районных больниц. Для их оснащения приобретено серверное оборудование типа 1 - 6 штук, типа 2 - 10 штук, а также ТС "ТОНК1421К" - 247 штук и 163 принтера. Проведена работа по подготовке помещений под серверы и их аттестации, одновременно продолжаются мероприятия по созданию корпоративной сети по технологии VLAN в 7 ЛПУ города Биробиджана со скоростью передачи данных 10 Мбит/сек.</w:t>
      </w:r>
    </w:p>
    <w:p w:rsidR="00C22D95" w:rsidRPr="00704167" w:rsidRDefault="00C22D95" w:rsidP="00C22D95">
      <w:pPr>
        <w:pStyle w:val="ConsPlusNormal"/>
        <w:spacing w:before="280"/>
        <w:ind w:firstLine="540"/>
        <w:jc w:val="both"/>
        <w:rPr>
          <w:sz w:val="24"/>
          <w:szCs w:val="24"/>
        </w:rPr>
      </w:pPr>
      <w:r w:rsidRPr="00704167">
        <w:rPr>
          <w:sz w:val="24"/>
          <w:szCs w:val="24"/>
        </w:rPr>
        <w:t>Из 518 рабочих мест только 247 в полной мере оснащены информационно-коммуникационными технологиями для организации лечебно-диагностического процесса, что составило от потребности 48%.</w:t>
      </w:r>
    </w:p>
    <w:p w:rsidR="00C22D95" w:rsidRPr="00704167" w:rsidRDefault="00C22D95" w:rsidP="00C22D95">
      <w:pPr>
        <w:pStyle w:val="ConsPlusNormal"/>
        <w:spacing w:before="280"/>
        <w:ind w:firstLine="540"/>
        <w:jc w:val="both"/>
        <w:rPr>
          <w:sz w:val="24"/>
          <w:szCs w:val="24"/>
        </w:rPr>
      </w:pPr>
      <w:r w:rsidRPr="00704167">
        <w:rPr>
          <w:sz w:val="24"/>
          <w:szCs w:val="24"/>
        </w:rPr>
        <w:t>В 2012 году приобретено программное обеспечение на базе медицинской информационной системы "КМИС" для учреждений здравоохранения области. При разработке Системы большое внимание уделено обеспечению безопасности при обработке персональных данных и защите от несанкционированного доступа к медицинским данным. В Системе предусмотрены интерфейсы интеграции и обмена данными с различными сопутствующими и сторонними системами.</w:t>
      </w:r>
    </w:p>
    <w:p w:rsidR="00C22D95" w:rsidRPr="00704167" w:rsidRDefault="00C22D95" w:rsidP="00C22D95">
      <w:pPr>
        <w:pStyle w:val="ConsPlusNormal"/>
        <w:spacing w:before="280"/>
        <w:ind w:firstLine="540"/>
        <w:jc w:val="both"/>
        <w:rPr>
          <w:sz w:val="24"/>
          <w:szCs w:val="24"/>
        </w:rPr>
      </w:pPr>
      <w:r w:rsidRPr="00704167">
        <w:rPr>
          <w:sz w:val="24"/>
          <w:szCs w:val="24"/>
        </w:rPr>
        <w:t>В отчетном периоде проводилась работа по организации защиты каналов связи между лечебными учреждениями области и ТФОМС. На сегодняшний день записаться на прием к врачу можно посредством Федеральной электронной регистратуры в несколько лечебных учреждений области. Обеспечивается актуализация календарей и расписания приемов специалистов.</w:t>
      </w:r>
    </w:p>
    <w:p w:rsidR="00C22D95" w:rsidRPr="00704167" w:rsidRDefault="00C22D95" w:rsidP="00C22D95">
      <w:pPr>
        <w:pStyle w:val="ConsPlusNormal"/>
        <w:spacing w:before="280"/>
        <w:ind w:firstLine="540"/>
        <w:jc w:val="both"/>
        <w:rPr>
          <w:sz w:val="24"/>
          <w:szCs w:val="24"/>
        </w:rPr>
      </w:pPr>
      <w:r w:rsidRPr="00704167">
        <w:rPr>
          <w:sz w:val="24"/>
          <w:szCs w:val="24"/>
        </w:rPr>
        <w:t>В настоящее время проводятся адаптация и настройка работы сервиса в остальных учреждениях.</w:t>
      </w:r>
    </w:p>
    <w:p w:rsidR="00C22D95" w:rsidRPr="00704167" w:rsidRDefault="00C22D95" w:rsidP="00C22D95">
      <w:pPr>
        <w:pStyle w:val="ConsPlusNormal"/>
        <w:spacing w:before="280"/>
        <w:ind w:firstLine="540"/>
        <w:jc w:val="both"/>
        <w:rPr>
          <w:sz w:val="24"/>
          <w:szCs w:val="24"/>
        </w:rPr>
      </w:pPr>
      <w:r w:rsidRPr="00704167">
        <w:rPr>
          <w:sz w:val="24"/>
          <w:szCs w:val="24"/>
        </w:rPr>
        <w:t>На базе областного государственного бюджетного учреждения здравоохранения "Станция скорой медицинской помощи" начата работа по организации ситуационного центра.</w:t>
      </w:r>
    </w:p>
    <w:p w:rsidR="00C22D95" w:rsidRPr="00704167" w:rsidRDefault="00C22D95" w:rsidP="00C22D95">
      <w:pPr>
        <w:pStyle w:val="ConsPlusNormal"/>
        <w:spacing w:before="280"/>
        <w:ind w:firstLine="540"/>
        <w:jc w:val="both"/>
        <w:rPr>
          <w:sz w:val="24"/>
          <w:szCs w:val="24"/>
        </w:rPr>
      </w:pPr>
      <w:r w:rsidRPr="00704167">
        <w:rPr>
          <w:sz w:val="24"/>
          <w:szCs w:val="24"/>
        </w:rPr>
        <w:t>Для чего проведен ремонт выделенного помещения с оснащением его необходимой мебелью, установкой компьютерного оборудования с программным обеспечением для организации 8 АРМ диспетчеров. Это позволит охватить диспетчеризацией санитарный автотранспорт на всей территории области.</w:t>
      </w:r>
    </w:p>
    <w:p w:rsidR="00C22D95" w:rsidRPr="00704167" w:rsidRDefault="00C22D95" w:rsidP="00C22D95">
      <w:pPr>
        <w:pStyle w:val="ConsPlusNormal"/>
        <w:spacing w:before="280"/>
        <w:ind w:firstLine="540"/>
        <w:jc w:val="both"/>
        <w:rPr>
          <w:sz w:val="24"/>
          <w:szCs w:val="24"/>
        </w:rPr>
      </w:pPr>
      <w:r w:rsidRPr="00704167">
        <w:rPr>
          <w:sz w:val="24"/>
          <w:szCs w:val="24"/>
        </w:rPr>
        <w:t>Имеющийся автопарк ЧСМП в количестве 53 машин оснащен бортовой аппаратурой спутниковой навигации ГЛОНАСС/GPS полностью - 100%.</w:t>
      </w:r>
    </w:p>
    <w:p w:rsidR="00C22D95" w:rsidRPr="00704167" w:rsidRDefault="00C22D95" w:rsidP="00C22D95">
      <w:pPr>
        <w:pStyle w:val="ConsPlusNormal"/>
        <w:spacing w:before="280"/>
        <w:ind w:firstLine="540"/>
        <w:jc w:val="both"/>
        <w:rPr>
          <w:sz w:val="24"/>
          <w:szCs w:val="24"/>
        </w:rPr>
      </w:pPr>
      <w:r w:rsidRPr="00704167">
        <w:rPr>
          <w:sz w:val="24"/>
          <w:szCs w:val="24"/>
        </w:rPr>
        <w:t>Учитывая компактность проживания населения и оптимальную сеть расположения лечебных учреждений, оказывающих скорую медицинскую помощь, доля времени доезда до пациента до 20 минут в общей структуре доезда составляет 87,9%, что позволяет обеспечить в среднем показатель доезда 18,7 минуты и среднее время доставки пациента до медицинской организации - 32 минуты.</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2.8. Оказание паллиативной помощи, в том числе детям.</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lastRenderedPageBreak/>
        <w:t>В области на 01.01.2016 развернуто 10 коек для паллиативной помощи больным на базе РБ Смидовичского района (в 2014 - 10 коек). За отчетный период выписан 121 пациент, в том числе старше трудоспособного возраста - 95. Умерло 4 больных. Койка данного профиля работала в году 353,4 койко-дня.</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2.9. Обеспечение деятельности областных учреждений здравоохранения особого типа.</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К учреждениям особого типа относятся ОГКУЗ "Областной центр мобилизационных резервов "Резерв" и ОГКУЗ "Медицинский информационно-аналитический центр". Основной задачей ОГКУЗ "Областной центр мобилизационных резервов "Резерв" является обеспечение хранения имущества, предназначенного для выполнения задач Еврейской автономной области в особый период по оказанию медицинской помощи, при ликвидации последствий чрезвычайных ситуаций мирного и военного времени. С 2018 года ОГКУЗ "Областной центр мобилизационных резервов "Резерв" реорганизован и присоединен к ОГБУЗ "Областная больница".</w:t>
      </w:r>
    </w:p>
    <w:p w:rsidR="00C22D95" w:rsidRPr="00704167" w:rsidRDefault="00C22D95" w:rsidP="00C22D95">
      <w:pPr>
        <w:pStyle w:val="ConsPlusNormal"/>
        <w:spacing w:before="280"/>
        <w:ind w:firstLine="540"/>
        <w:jc w:val="both"/>
        <w:rPr>
          <w:sz w:val="24"/>
          <w:szCs w:val="24"/>
        </w:rPr>
      </w:pPr>
      <w:r w:rsidRPr="00704167">
        <w:rPr>
          <w:sz w:val="24"/>
          <w:szCs w:val="24"/>
        </w:rPr>
        <w:t>ОГКУЗ "Медицинский информационно-аналитический центр" обеспечивает проведение мероприятий сбора и анализа статистических данных деятельности областных государственных учреждений здравоохранения, подготовку на основе анализа деятельности учреждений здравоохранения стратегии дальнейшего развития отрасли здравоохранения, обеспечение развития информатизации и внедрения новых форм статистической отчетности.</w:t>
      </w:r>
    </w:p>
    <w:p w:rsidR="00C22D95" w:rsidRPr="00704167" w:rsidRDefault="00C22D95" w:rsidP="00C22D95">
      <w:pPr>
        <w:pStyle w:val="ConsPlusNormal"/>
        <w:jc w:val="both"/>
        <w:rPr>
          <w:sz w:val="24"/>
          <w:szCs w:val="24"/>
        </w:rPr>
      </w:pPr>
    </w:p>
    <w:p w:rsidR="00C22D95" w:rsidRPr="00704167" w:rsidRDefault="00C22D95" w:rsidP="00C22D95">
      <w:pPr>
        <w:pStyle w:val="ConsPlusTitle"/>
        <w:ind w:firstLine="540"/>
        <w:jc w:val="both"/>
        <w:outlineLvl w:val="2"/>
        <w:rPr>
          <w:sz w:val="24"/>
          <w:szCs w:val="24"/>
        </w:rPr>
      </w:pPr>
      <w:r w:rsidRPr="00704167">
        <w:rPr>
          <w:sz w:val="24"/>
          <w:szCs w:val="24"/>
        </w:rPr>
        <w:t>2.10. Организация общего медицинского страхования населения Еврейской автономной области.</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Осуществляются мероприятия по диспансеризации и профилактическим медицинским осмотрам отдельных категорий граждан,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22D95" w:rsidRPr="00704167" w:rsidRDefault="00C22D95" w:rsidP="00C22D95">
      <w:pPr>
        <w:pStyle w:val="ConsPlusNormal"/>
        <w:spacing w:before="280"/>
        <w:ind w:firstLine="540"/>
        <w:jc w:val="both"/>
        <w:rPr>
          <w:sz w:val="24"/>
          <w:szCs w:val="24"/>
        </w:rPr>
      </w:pPr>
      <w:r w:rsidRPr="00704167">
        <w:rPr>
          <w:sz w:val="24"/>
          <w:szCs w:val="24"/>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4" w:history="1">
        <w:r w:rsidRPr="00704167">
          <w:rPr>
            <w:sz w:val="24"/>
            <w:szCs w:val="24"/>
          </w:rPr>
          <w:t>законом</w:t>
        </w:r>
      </w:hyperlink>
      <w:r w:rsidRPr="00704167">
        <w:rPr>
          <w:sz w:val="24"/>
          <w:szCs w:val="24"/>
        </w:rPr>
        <w:t xml:space="preserve"> "Об обязательном медицинском страховании в Российской Федерации".</w:t>
      </w:r>
    </w:p>
    <w:p w:rsidR="00C22D95" w:rsidRPr="00704167" w:rsidRDefault="00C22D95" w:rsidP="00C22D95">
      <w:pPr>
        <w:pStyle w:val="ConsPlusNormal"/>
        <w:spacing w:before="280"/>
        <w:ind w:firstLine="540"/>
        <w:jc w:val="both"/>
        <w:rPr>
          <w:sz w:val="24"/>
          <w:szCs w:val="24"/>
        </w:rPr>
      </w:pPr>
      <w:r w:rsidRPr="00704167">
        <w:rPr>
          <w:sz w:val="24"/>
          <w:szCs w:val="24"/>
        </w:rPr>
        <w:t>В Еврейской автономной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 xml:space="preserve">К 2023 году удовлетворенность населения медицинской помощью увеличится до </w:t>
      </w:r>
      <w:r w:rsidRPr="00704167">
        <w:rPr>
          <w:sz w:val="24"/>
          <w:szCs w:val="24"/>
        </w:rPr>
        <w:lastRenderedPageBreak/>
        <w:t>50%.</w:t>
      </w:r>
    </w:p>
    <w:p w:rsidR="00C22D95" w:rsidRPr="00704167" w:rsidRDefault="00C22D95" w:rsidP="00C22D95">
      <w:pPr>
        <w:pStyle w:val="ConsPlusNormal"/>
        <w:jc w:val="both"/>
        <w:rPr>
          <w:sz w:val="24"/>
          <w:szCs w:val="24"/>
        </w:rPr>
      </w:pPr>
    </w:p>
    <w:p w:rsidR="00C22D95" w:rsidRPr="00704167" w:rsidRDefault="00C22D95" w:rsidP="00C22D95">
      <w:pPr>
        <w:pStyle w:val="ConsPlusTitle"/>
        <w:jc w:val="center"/>
        <w:outlineLvl w:val="1"/>
        <w:rPr>
          <w:sz w:val="24"/>
          <w:szCs w:val="24"/>
        </w:rPr>
      </w:pPr>
      <w:r w:rsidRPr="00704167">
        <w:rPr>
          <w:sz w:val="24"/>
          <w:szCs w:val="24"/>
        </w:rPr>
        <w:t>3. Приоритеты государственной политики в сфере реализации</w:t>
      </w:r>
    </w:p>
    <w:p w:rsidR="00C22D95" w:rsidRPr="00704167" w:rsidRDefault="00C22D95" w:rsidP="00C22D95">
      <w:pPr>
        <w:pStyle w:val="ConsPlusTitle"/>
        <w:jc w:val="center"/>
        <w:rPr>
          <w:sz w:val="24"/>
          <w:szCs w:val="24"/>
        </w:rPr>
      </w:pPr>
      <w:r w:rsidRPr="00704167">
        <w:rPr>
          <w:sz w:val="24"/>
          <w:szCs w:val="24"/>
        </w:rPr>
        <w:t>государственной программы, цели и задачи государственной</w:t>
      </w:r>
    </w:p>
    <w:p w:rsidR="00C22D95" w:rsidRPr="00704167" w:rsidRDefault="00C22D95" w:rsidP="00C22D95">
      <w:pPr>
        <w:pStyle w:val="ConsPlusTitle"/>
        <w:jc w:val="center"/>
        <w:rPr>
          <w:sz w:val="24"/>
          <w:szCs w:val="24"/>
        </w:rPr>
      </w:pPr>
      <w:r w:rsidRPr="00704167">
        <w:rPr>
          <w:sz w:val="24"/>
          <w:szCs w:val="24"/>
        </w:rPr>
        <w:t>программы</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 xml:space="preserve">Приоритетом государственной политики в сфере реализации государственной программы является </w:t>
      </w:r>
      <w:hyperlink r:id="rId15" w:history="1">
        <w:r w:rsidRPr="00704167">
          <w:rPr>
            <w:sz w:val="24"/>
            <w:szCs w:val="24"/>
          </w:rPr>
          <w:t>Стратегия</w:t>
        </w:r>
      </w:hyperlink>
      <w:r w:rsidRPr="00704167">
        <w:rPr>
          <w:sz w:val="24"/>
          <w:szCs w:val="24"/>
        </w:rPr>
        <w:t xml:space="preserve"> социально-экономического развития Еврейской автономной области на период до 2030 года, утвержденная постановлением правительства области от 15.11.2018 </w:t>
      </w:r>
      <w:r w:rsidR="00CB231D" w:rsidRPr="00704167">
        <w:rPr>
          <w:sz w:val="24"/>
          <w:szCs w:val="24"/>
        </w:rPr>
        <w:t>№</w:t>
      </w:r>
      <w:r w:rsidRPr="00704167">
        <w:rPr>
          <w:sz w:val="24"/>
          <w:szCs w:val="24"/>
        </w:rPr>
        <w:t xml:space="preserve"> 419-пп "Об утверждении стратегии социально-экономического развития Еврейской автономной области на период до 2030 года".</w:t>
      </w:r>
    </w:p>
    <w:p w:rsidR="00C22D95" w:rsidRPr="00704167" w:rsidRDefault="00C22D95" w:rsidP="00C22D95">
      <w:pPr>
        <w:pStyle w:val="ConsPlusNormal"/>
        <w:spacing w:before="280"/>
        <w:ind w:firstLine="540"/>
        <w:jc w:val="both"/>
        <w:rPr>
          <w:sz w:val="24"/>
          <w:szCs w:val="24"/>
        </w:rPr>
      </w:pPr>
      <w:r w:rsidRPr="00704167">
        <w:rPr>
          <w:sz w:val="24"/>
          <w:szCs w:val="24"/>
        </w:rPr>
        <w:t>Цели государственной программы - повышение доступности и качества медицинской помощи населению Еврейской автономной области, сохранение и улучшение здоровья, увеличение продолжительности жизни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Достижение целей возможно при решении следующих задач государственной программы:</w:t>
      </w:r>
    </w:p>
    <w:p w:rsidR="00C22D95" w:rsidRPr="00704167" w:rsidRDefault="00C22D95" w:rsidP="00C22D95">
      <w:pPr>
        <w:pStyle w:val="ConsPlusNormal"/>
        <w:spacing w:before="280"/>
        <w:ind w:firstLine="540"/>
        <w:jc w:val="both"/>
        <w:rPr>
          <w:sz w:val="24"/>
          <w:szCs w:val="24"/>
        </w:rPr>
      </w:pPr>
      <w:r w:rsidRPr="00704167">
        <w:rPr>
          <w:sz w:val="24"/>
          <w:szCs w:val="24"/>
        </w:rPr>
        <w:t>1. Профилактика заболеваний и формирование здорового образа жизни.</w:t>
      </w:r>
    </w:p>
    <w:p w:rsidR="00C22D95" w:rsidRPr="00704167" w:rsidRDefault="00C22D95" w:rsidP="00C22D95">
      <w:pPr>
        <w:pStyle w:val="ConsPlusNormal"/>
        <w:spacing w:before="280"/>
        <w:ind w:firstLine="540"/>
        <w:jc w:val="both"/>
        <w:rPr>
          <w:sz w:val="24"/>
          <w:szCs w:val="24"/>
        </w:rPr>
      </w:pPr>
      <w:r w:rsidRPr="00704167">
        <w:rPr>
          <w:sz w:val="24"/>
          <w:szCs w:val="24"/>
        </w:rPr>
        <w:t>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C22D95" w:rsidRPr="00704167" w:rsidRDefault="00C22D95" w:rsidP="00C22D95">
      <w:pPr>
        <w:pStyle w:val="ConsPlusNormal"/>
        <w:spacing w:before="280"/>
        <w:ind w:firstLine="540"/>
        <w:jc w:val="both"/>
        <w:rPr>
          <w:sz w:val="24"/>
          <w:szCs w:val="24"/>
        </w:rPr>
      </w:pPr>
      <w:r w:rsidRPr="00704167">
        <w:rPr>
          <w:sz w:val="24"/>
          <w:szCs w:val="24"/>
        </w:rPr>
        <w:t>3. Охрана здоровья матери и ребенка.</w:t>
      </w:r>
    </w:p>
    <w:p w:rsidR="00C22D95" w:rsidRPr="00704167" w:rsidRDefault="00C22D95" w:rsidP="00C22D95">
      <w:pPr>
        <w:pStyle w:val="ConsPlusNormal"/>
        <w:spacing w:before="280"/>
        <w:ind w:firstLine="540"/>
        <w:jc w:val="both"/>
        <w:rPr>
          <w:sz w:val="24"/>
          <w:szCs w:val="24"/>
        </w:rPr>
      </w:pPr>
      <w:r w:rsidRPr="00704167">
        <w:rPr>
          <w:sz w:val="24"/>
          <w:szCs w:val="24"/>
        </w:rPr>
        <w:t>4. Развитие медицинской реабилитации и санаторно-курортного лечения, в том числе детей.</w:t>
      </w:r>
    </w:p>
    <w:p w:rsidR="00C22D95" w:rsidRPr="00704167" w:rsidRDefault="00C22D95" w:rsidP="00C22D95">
      <w:pPr>
        <w:pStyle w:val="ConsPlusNormal"/>
        <w:spacing w:before="280"/>
        <w:ind w:firstLine="540"/>
        <w:jc w:val="both"/>
        <w:rPr>
          <w:sz w:val="24"/>
          <w:szCs w:val="24"/>
        </w:rPr>
      </w:pPr>
      <w:r w:rsidRPr="00704167">
        <w:rPr>
          <w:sz w:val="24"/>
          <w:szCs w:val="24"/>
        </w:rPr>
        <w:t>5. Обеспечение системы здравоохранения высококвалифицированными кадрами, повышение престижа медицинских специальностей.</w:t>
      </w:r>
    </w:p>
    <w:p w:rsidR="00C22D95" w:rsidRPr="00704167" w:rsidRDefault="00C22D95" w:rsidP="00C22D95">
      <w:pPr>
        <w:pStyle w:val="ConsPlusNormal"/>
        <w:spacing w:before="280"/>
        <w:ind w:firstLine="540"/>
        <w:jc w:val="both"/>
        <w:rPr>
          <w:sz w:val="24"/>
          <w:szCs w:val="24"/>
        </w:rPr>
      </w:pPr>
      <w:r w:rsidRPr="00704167">
        <w:rPr>
          <w:sz w:val="24"/>
          <w:szCs w:val="24"/>
        </w:rPr>
        <w:t>6. Совершенствование системы лекарственного обеспечения.</w:t>
      </w:r>
    </w:p>
    <w:p w:rsidR="00C22D95" w:rsidRPr="00704167" w:rsidRDefault="00C22D95" w:rsidP="00C22D95">
      <w:pPr>
        <w:pStyle w:val="ConsPlusNormal"/>
        <w:spacing w:before="280"/>
        <w:ind w:firstLine="540"/>
        <w:jc w:val="both"/>
        <w:rPr>
          <w:sz w:val="24"/>
          <w:szCs w:val="24"/>
        </w:rPr>
      </w:pPr>
      <w:r w:rsidRPr="00704167">
        <w:rPr>
          <w:sz w:val="24"/>
          <w:szCs w:val="24"/>
        </w:rPr>
        <w:t>7. Развитие информатизации в здравоохранении.</w:t>
      </w:r>
    </w:p>
    <w:p w:rsidR="00C22D95" w:rsidRPr="00704167" w:rsidRDefault="00C22D95" w:rsidP="00C22D95">
      <w:pPr>
        <w:pStyle w:val="ConsPlusNormal"/>
        <w:spacing w:before="280"/>
        <w:ind w:firstLine="540"/>
        <w:jc w:val="both"/>
        <w:rPr>
          <w:sz w:val="24"/>
          <w:szCs w:val="24"/>
        </w:rPr>
      </w:pPr>
      <w:r w:rsidRPr="00704167">
        <w:rPr>
          <w:sz w:val="24"/>
          <w:szCs w:val="24"/>
        </w:rPr>
        <w:t>8. Оказание паллиативной помощи, в том числе детям.</w:t>
      </w:r>
    </w:p>
    <w:p w:rsidR="00C22D95" w:rsidRPr="00704167" w:rsidRDefault="00C22D95" w:rsidP="00C22D95">
      <w:pPr>
        <w:pStyle w:val="ConsPlusNormal"/>
        <w:spacing w:before="280"/>
        <w:ind w:firstLine="540"/>
        <w:jc w:val="both"/>
        <w:rPr>
          <w:sz w:val="24"/>
          <w:szCs w:val="24"/>
        </w:rPr>
      </w:pPr>
      <w:r w:rsidRPr="00704167">
        <w:rPr>
          <w:sz w:val="24"/>
          <w:szCs w:val="24"/>
        </w:rPr>
        <w:t>9. Обеспечение деятельности областных учреждений здравоохранения особого типа и осуществление иных мероприятий в сфере здравоохранения.</w:t>
      </w:r>
    </w:p>
    <w:p w:rsidR="00C22D95" w:rsidRPr="00704167" w:rsidRDefault="00C22D95" w:rsidP="00C22D95">
      <w:pPr>
        <w:pStyle w:val="ConsPlusNormal"/>
        <w:spacing w:before="280"/>
        <w:ind w:firstLine="540"/>
        <w:jc w:val="both"/>
        <w:rPr>
          <w:sz w:val="24"/>
          <w:szCs w:val="24"/>
        </w:rPr>
      </w:pPr>
      <w:r w:rsidRPr="00704167">
        <w:rPr>
          <w:sz w:val="24"/>
          <w:szCs w:val="24"/>
        </w:rPr>
        <w:t>10. Организация общего медицинского страхования населения Еврейской автономной области.</w:t>
      </w:r>
    </w:p>
    <w:p w:rsidR="00C22D95" w:rsidRPr="00704167" w:rsidRDefault="00C22D95" w:rsidP="00C22D95">
      <w:pPr>
        <w:pStyle w:val="ConsPlusNormal"/>
        <w:spacing w:before="280"/>
        <w:ind w:firstLine="540"/>
        <w:jc w:val="both"/>
        <w:rPr>
          <w:sz w:val="24"/>
          <w:szCs w:val="24"/>
        </w:rPr>
      </w:pPr>
      <w:r w:rsidRPr="00704167">
        <w:rPr>
          <w:sz w:val="24"/>
          <w:szCs w:val="24"/>
        </w:rPr>
        <w:t>11. Обеспечение деятельности иных областных государственных учреждений в сфере здравоохранения.</w:t>
      </w:r>
    </w:p>
    <w:p w:rsidR="00C22D95" w:rsidRPr="00704167" w:rsidRDefault="00C22D95" w:rsidP="00C22D95">
      <w:pPr>
        <w:pStyle w:val="ConsPlusNormal"/>
        <w:jc w:val="both"/>
        <w:rPr>
          <w:sz w:val="24"/>
          <w:szCs w:val="24"/>
        </w:rPr>
      </w:pPr>
    </w:p>
    <w:p w:rsidR="00C22D95" w:rsidRPr="00704167" w:rsidRDefault="00C22D95" w:rsidP="00C22D95">
      <w:pPr>
        <w:pStyle w:val="ConsPlusTitle"/>
        <w:jc w:val="center"/>
        <w:outlineLvl w:val="1"/>
        <w:rPr>
          <w:sz w:val="24"/>
          <w:szCs w:val="24"/>
        </w:rPr>
      </w:pPr>
      <w:r w:rsidRPr="00704167">
        <w:rPr>
          <w:sz w:val="24"/>
          <w:szCs w:val="24"/>
        </w:rPr>
        <w:t>4. Перечень показателей (индикаторов) государственной</w:t>
      </w:r>
    </w:p>
    <w:p w:rsidR="00C22D95" w:rsidRPr="00704167" w:rsidRDefault="00C22D95" w:rsidP="00C22D95">
      <w:pPr>
        <w:pStyle w:val="ConsPlusTitle"/>
        <w:jc w:val="center"/>
        <w:rPr>
          <w:sz w:val="24"/>
          <w:szCs w:val="24"/>
        </w:rPr>
      </w:pPr>
      <w:r w:rsidRPr="00704167">
        <w:rPr>
          <w:sz w:val="24"/>
          <w:szCs w:val="24"/>
        </w:rPr>
        <w:t>программы</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1. Удовлетворенность населения медицинской помощью (от числа обратившихся).</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численности опрошенных в результате анкетирования граждан, удовлетворенных оказываемой медицинской помощью, к совокупной численности опрошенных граждан.</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численности опрошенных в результате анкетирования граждан, полученных по данным анкет, размещенных на портале Минздрава Российской Федерации, а также полученных результатов по заполненным анкетам пациентами в лечебно-профилактических учреждениях на бумажных носителях к общему числу опрошенных граждан.</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У</w:t>
      </w:r>
      <w:r w:rsidRPr="00704167">
        <w:rPr>
          <w:sz w:val="24"/>
          <w:szCs w:val="24"/>
          <w:vertAlign w:val="subscript"/>
        </w:rPr>
        <w:t>нас.м/п</w:t>
      </w:r>
      <w:r w:rsidRPr="00704167">
        <w:rPr>
          <w:sz w:val="24"/>
          <w:szCs w:val="24"/>
        </w:rPr>
        <w:t xml:space="preserve"> = Ч</w:t>
      </w:r>
      <w:r w:rsidRPr="00704167">
        <w:rPr>
          <w:sz w:val="24"/>
          <w:szCs w:val="24"/>
          <w:vertAlign w:val="subscript"/>
        </w:rPr>
        <w:t>уд.м/п</w:t>
      </w:r>
      <w:r w:rsidRPr="00704167">
        <w:rPr>
          <w:sz w:val="24"/>
          <w:szCs w:val="24"/>
        </w:rPr>
        <w:t xml:space="preserve"> / Ч</w:t>
      </w:r>
      <w:r w:rsidRPr="00704167">
        <w:rPr>
          <w:sz w:val="24"/>
          <w:szCs w:val="24"/>
          <w:vertAlign w:val="subscript"/>
        </w:rPr>
        <w:t>общ. ч. анкет</w:t>
      </w:r>
      <w:r w:rsidRPr="00704167">
        <w:rPr>
          <w:sz w:val="24"/>
          <w:szCs w:val="24"/>
        </w:rPr>
        <w:t xml:space="preserve"> x 100%.</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У</w:t>
      </w:r>
      <w:r w:rsidRPr="00704167">
        <w:rPr>
          <w:sz w:val="24"/>
          <w:szCs w:val="24"/>
          <w:vertAlign w:val="subscript"/>
        </w:rPr>
        <w:t>нас.м/п</w:t>
      </w:r>
      <w:r w:rsidRPr="00704167">
        <w:rPr>
          <w:sz w:val="24"/>
          <w:szCs w:val="24"/>
        </w:rPr>
        <w:t xml:space="preserve"> - удовлетворенность населения медицинской помощью;</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уд.м/п</w:t>
      </w:r>
      <w:r w:rsidRPr="00704167">
        <w:rPr>
          <w:sz w:val="24"/>
          <w:szCs w:val="24"/>
        </w:rPr>
        <w:t xml:space="preserve"> - численность опрошенных в результате анкетирования граждан;</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общ. ч. анкет</w:t>
      </w:r>
      <w:r w:rsidRPr="00704167">
        <w:rPr>
          <w:sz w:val="24"/>
          <w:szCs w:val="24"/>
        </w:rPr>
        <w:t xml:space="preserve"> - общее число опрошенных в результате анкетирования граждан.</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2. Смертность населения от всех причин.</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числа умерших в течение календарного года по данным Госкомстата РФ к среднегодовой численности населения территории по данным Госкомстата РФ.</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СМ</w:t>
      </w:r>
      <w:r w:rsidRPr="00704167">
        <w:rPr>
          <w:sz w:val="24"/>
          <w:szCs w:val="24"/>
          <w:vertAlign w:val="subscript"/>
        </w:rPr>
        <w:t>об.</w:t>
      </w:r>
      <w:r w:rsidRPr="00704167">
        <w:rPr>
          <w:sz w:val="24"/>
          <w:szCs w:val="24"/>
        </w:rPr>
        <w:t xml:space="preserve"> = Ч</w:t>
      </w:r>
      <w:r w:rsidRPr="00704167">
        <w:rPr>
          <w:sz w:val="24"/>
          <w:szCs w:val="24"/>
          <w:vertAlign w:val="subscript"/>
        </w:rPr>
        <w:t>ум.</w:t>
      </w:r>
      <w:r w:rsidRPr="00704167">
        <w:rPr>
          <w:sz w:val="24"/>
          <w:szCs w:val="24"/>
        </w:rPr>
        <w:t xml:space="preserve"> / Ч</w:t>
      </w:r>
      <w:r w:rsidRPr="00704167">
        <w:rPr>
          <w:sz w:val="24"/>
          <w:szCs w:val="24"/>
          <w:vertAlign w:val="subscript"/>
        </w:rPr>
        <w:t>нас</w:t>
      </w:r>
      <w:r w:rsidRPr="00704167">
        <w:rPr>
          <w:sz w:val="24"/>
          <w:szCs w:val="24"/>
        </w:rPr>
        <w:t xml:space="preserve"> x 1000.</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СМ</w:t>
      </w:r>
      <w:r w:rsidRPr="00704167">
        <w:rPr>
          <w:sz w:val="24"/>
          <w:szCs w:val="24"/>
          <w:vertAlign w:val="subscript"/>
        </w:rPr>
        <w:t>об.</w:t>
      </w:r>
      <w:r w:rsidRPr="00704167">
        <w:rPr>
          <w:sz w:val="24"/>
          <w:szCs w:val="24"/>
        </w:rPr>
        <w:t xml:space="preserve"> - смертность населения от всех причин;</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ум.</w:t>
      </w:r>
      <w:r w:rsidRPr="00704167">
        <w:rPr>
          <w:sz w:val="24"/>
          <w:szCs w:val="24"/>
        </w:rPr>
        <w:t xml:space="preserve"> - число умерших в течение календарного года;</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нас</w:t>
      </w:r>
      <w:r w:rsidRPr="00704167">
        <w:rPr>
          <w:sz w:val="24"/>
          <w:szCs w:val="24"/>
        </w:rPr>
        <w:t xml:space="preserve"> - показатель среднегодовой численности населения на территории.</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снижение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3. Смертность от туберкулеза</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числа умерших от туберкулеза в течение календарного года по данным Госкомстата РФ к среднегодовой численности населения территории по данным Госкомстата РФ.</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СМ</w:t>
      </w:r>
      <w:r w:rsidRPr="00704167">
        <w:rPr>
          <w:sz w:val="24"/>
          <w:szCs w:val="24"/>
          <w:vertAlign w:val="subscript"/>
        </w:rPr>
        <w:t>т</w:t>
      </w:r>
      <w:r w:rsidRPr="00704167">
        <w:rPr>
          <w:sz w:val="24"/>
          <w:szCs w:val="24"/>
        </w:rPr>
        <w:t xml:space="preserve"> = Ч</w:t>
      </w:r>
      <w:r w:rsidRPr="00704167">
        <w:rPr>
          <w:sz w:val="24"/>
          <w:szCs w:val="24"/>
          <w:vertAlign w:val="subscript"/>
        </w:rPr>
        <w:t>ум.</w:t>
      </w:r>
      <w:r w:rsidRPr="00704167">
        <w:rPr>
          <w:sz w:val="24"/>
          <w:szCs w:val="24"/>
        </w:rPr>
        <w:t xml:space="preserve"> / Ч</w:t>
      </w:r>
      <w:r w:rsidRPr="00704167">
        <w:rPr>
          <w:sz w:val="24"/>
          <w:szCs w:val="24"/>
          <w:vertAlign w:val="subscript"/>
        </w:rPr>
        <w:t>ср-год числ. населения</w:t>
      </w:r>
      <w:r w:rsidRPr="00704167">
        <w:rPr>
          <w:sz w:val="24"/>
          <w:szCs w:val="24"/>
        </w:rPr>
        <w:t xml:space="preserve"> x 100000.</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СМ</w:t>
      </w:r>
      <w:r w:rsidRPr="00704167">
        <w:rPr>
          <w:sz w:val="24"/>
          <w:szCs w:val="24"/>
          <w:vertAlign w:val="subscript"/>
        </w:rPr>
        <w:t>т</w:t>
      </w:r>
      <w:r w:rsidRPr="00704167">
        <w:rPr>
          <w:sz w:val="24"/>
          <w:szCs w:val="24"/>
        </w:rPr>
        <w:t xml:space="preserve"> - смертность от туберкулеза;</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ум</w:t>
      </w:r>
      <w:r w:rsidRPr="00704167">
        <w:rPr>
          <w:sz w:val="24"/>
          <w:szCs w:val="24"/>
        </w:rPr>
        <w:t xml:space="preserve"> - количество умерших от туберкулеза;</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нас</w:t>
      </w:r>
      <w:r w:rsidRPr="00704167">
        <w:rPr>
          <w:sz w:val="24"/>
          <w:szCs w:val="24"/>
        </w:rPr>
        <w:t xml:space="preserve"> - показатель среднегодовой численности населения на территории.</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снижение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4. Доля ВИЧ-инфицированных лиц, получающих антиретровирусную терапию, в общем количестве лиц, состоящих на диспансерном наблюдении.</w:t>
      </w:r>
    </w:p>
    <w:p w:rsidR="00C22D95" w:rsidRPr="00704167" w:rsidRDefault="00C22D95" w:rsidP="00C22D95">
      <w:pPr>
        <w:pStyle w:val="ConsPlusNormal"/>
        <w:spacing w:before="280"/>
        <w:ind w:firstLine="540"/>
        <w:jc w:val="both"/>
        <w:rPr>
          <w:sz w:val="24"/>
          <w:szCs w:val="24"/>
        </w:rPr>
      </w:pPr>
      <w:r w:rsidRPr="00704167">
        <w:rPr>
          <w:sz w:val="24"/>
          <w:szCs w:val="24"/>
        </w:rPr>
        <w:t xml:space="preserve">Данный показатель определяется как отношение числа ВИЧ-инфицированных граждан, получающих антиретровирусную терапию, к общему числу ВИЧ-инфицированных граждан, состоящих на диспансерном наблюдении. Количество ВИЧ-инфицированных граждан, состоящих на учете в специализированном учреждении здравоохранения, а также число ВИЧ-инфицированных граждан, получающих антиретровирусную терапию, за отчетный год отражаются ежегодно в отчетности по </w:t>
      </w:r>
      <w:hyperlink r:id="rId16" w:history="1">
        <w:r w:rsidRPr="00704167">
          <w:rPr>
            <w:sz w:val="24"/>
            <w:szCs w:val="24"/>
          </w:rPr>
          <w:t>форме 61</w:t>
        </w:r>
      </w:hyperlink>
      <w:r w:rsidRPr="00704167">
        <w:rPr>
          <w:sz w:val="24"/>
          <w:szCs w:val="24"/>
        </w:rPr>
        <w:t xml:space="preserve"> "Сведения о болезни, вызванной вирусом иммунодефицита человека", утвержденной Приказом Федеральной службы государственной статистики от 30.12.2015 </w:t>
      </w:r>
      <w:r w:rsidR="00CB231D" w:rsidRPr="00704167">
        <w:rPr>
          <w:sz w:val="24"/>
          <w:szCs w:val="24"/>
        </w:rPr>
        <w:t xml:space="preserve"> №</w:t>
      </w:r>
      <w:r w:rsidRPr="00704167">
        <w:rPr>
          <w:sz w:val="24"/>
          <w:szCs w:val="24"/>
        </w:rPr>
        <w:t xml:space="preserve"> 672.</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ВИЧ АТ</w:t>
      </w:r>
      <w:r w:rsidRPr="00704167">
        <w:rPr>
          <w:sz w:val="24"/>
          <w:szCs w:val="24"/>
        </w:rPr>
        <w:t xml:space="preserve"> = Ч</w:t>
      </w:r>
      <w:r w:rsidRPr="00704167">
        <w:rPr>
          <w:sz w:val="24"/>
          <w:szCs w:val="24"/>
          <w:vertAlign w:val="subscript"/>
        </w:rPr>
        <w:t>вичАТ</w:t>
      </w:r>
      <w:r w:rsidRPr="00704167">
        <w:rPr>
          <w:sz w:val="24"/>
          <w:szCs w:val="24"/>
        </w:rPr>
        <w:t xml:space="preserve"> / Ч</w:t>
      </w:r>
      <w:r w:rsidRPr="00704167">
        <w:rPr>
          <w:sz w:val="24"/>
          <w:szCs w:val="24"/>
          <w:vertAlign w:val="subscript"/>
        </w:rPr>
        <w:t>об.</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ВИЧ АТ</w:t>
      </w:r>
      <w:r w:rsidRPr="00704167">
        <w:rPr>
          <w:sz w:val="24"/>
          <w:szCs w:val="24"/>
        </w:rPr>
        <w:t xml:space="preserve"> - доля ВИЧ-инфицированных лиц, получающих антиретровирусную терапию, в общем количестве лиц, состоящих на диспансерном наблюдении;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вичАТ</w:t>
      </w:r>
      <w:r w:rsidRPr="00704167">
        <w:rPr>
          <w:sz w:val="24"/>
          <w:szCs w:val="24"/>
        </w:rPr>
        <w:t xml:space="preserve"> - количество ВИЧ-инфицированных граждан, получающих антиретровирусную терапию;</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об</w:t>
      </w:r>
      <w:r w:rsidRPr="00704167">
        <w:rPr>
          <w:sz w:val="24"/>
          <w:szCs w:val="24"/>
        </w:rPr>
        <w:t xml:space="preserve"> - количество ВИЧ-инфицированных граждан, состоящих на диспансерном наблюдении.</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5. Младенческая смертность (на 1000 новорожденных, родившихся живыми).</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по данным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снижение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6. Детская смертность (в возрасте от 0 до 4 лет) (на 1000 новорожденных, родившихся живыми).</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рассчитывается как отношение количества детей, умерших в возрасте от 0 до 4 лет в данном календарном году, на 1000 новорожденных, родившихся живыми, к числу новорожденных, родившихся живыми, за аналогичный период.</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ДС</w:t>
      </w:r>
      <w:r w:rsidRPr="00704167">
        <w:rPr>
          <w:sz w:val="24"/>
          <w:szCs w:val="24"/>
          <w:vertAlign w:val="subscript"/>
        </w:rPr>
        <w:t>от 0-4</w:t>
      </w:r>
      <w:r w:rsidRPr="00704167">
        <w:rPr>
          <w:sz w:val="24"/>
          <w:szCs w:val="24"/>
        </w:rPr>
        <w:t xml:space="preserve"> = Ч</w:t>
      </w:r>
      <w:r w:rsidRPr="00704167">
        <w:rPr>
          <w:sz w:val="24"/>
          <w:szCs w:val="24"/>
          <w:vertAlign w:val="subscript"/>
        </w:rPr>
        <w:t>Ум.от 0-4</w:t>
      </w:r>
      <w:r w:rsidRPr="00704167">
        <w:rPr>
          <w:sz w:val="24"/>
          <w:szCs w:val="24"/>
        </w:rPr>
        <w:t xml:space="preserve"> x 1000 / Ч</w:t>
      </w:r>
      <w:r w:rsidRPr="00704167">
        <w:rPr>
          <w:sz w:val="24"/>
          <w:szCs w:val="24"/>
          <w:vertAlign w:val="subscript"/>
        </w:rPr>
        <w:t>ж.н</w:t>
      </w:r>
      <w:r w:rsidRPr="00704167">
        <w:rPr>
          <w:sz w:val="24"/>
          <w:szCs w:val="24"/>
        </w:rPr>
        <w:t>.</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ДС</w:t>
      </w:r>
      <w:r w:rsidRPr="00704167">
        <w:rPr>
          <w:sz w:val="24"/>
          <w:szCs w:val="24"/>
          <w:vertAlign w:val="subscript"/>
        </w:rPr>
        <w:t>от 0-4</w:t>
      </w:r>
      <w:r w:rsidRPr="00704167">
        <w:rPr>
          <w:sz w:val="24"/>
          <w:szCs w:val="24"/>
        </w:rPr>
        <w:t xml:space="preserve"> - детская смертность (в возрасте от 0 до 4 лет) (на 1000 новорожденных, родившихся живыми);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Ум.от 0-4</w:t>
      </w:r>
      <w:r w:rsidRPr="00704167">
        <w:rPr>
          <w:sz w:val="24"/>
          <w:szCs w:val="24"/>
        </w:rPr>
        <w:t xml:space="preserve"> - количество детей, умерших в возрасте от 0 до 4 лет в данном календарном году;</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ж.н</w:t>
      </w:r>
      <w:r w:rsidRPr="00704167">
        <w:rPr>
          <w:sz w:val="24"/>
          <w:szCs w:val="24"/>
        </w:rPr>
        <w:t xml:space="preserve"> - число новорожденных, родившихся живыми, за аналогичный период.</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снижение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7. Смертность детей от 0 до 17 лет (на 100000 нас. соответствующего возраста).</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рассчитывается как отношение количества умерших детей в возрасте от 0 до 17 лет по данным Госкомстата РФ к общему числу детей данной возрастной категории по данным Госкомстата РФ на 100000 населения соответствующего возраста.</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СМ</w:t>
      </w:r>
      <w:r w:rsidRPr="00704167">
        <w:rPr>
          <w:sz w:val="24"/>
          <w:szCs w:val="24"/>
          <w:vertAlign w:val="subscript"/>
        </w:rPr>
        <w:t>от 0-17</w:t>
      </w:r>
      <w:r w:rsidRPr="00704167">
        <w:rPr>
          <w:sz w:val="24"/>
          <w:szCs w:val="24"/>
        </w:rPr>
        <w:t xml:space="preserve"> = Ч</w:t>
      </w:r>
      <w:r w:rsidRPr="00704167">
        <w:rPr>
          <w:sz w:val="24"/>
          <w:szCs w:val="24"/>
          <w:vertAlign w:val="subscript"/>
        </w:rPr>
        <w:t>Ум.0-17</w:t>
      </w:r>
      <w:r w:rsidRPr="00704167">
        <w:rPr>
          <w:sz w:val="24"/>
          <w:szCs w:val="24"/>
        </w:rPr>
        <w:t xml:space="preserve"> / Ч</w:t>
      </w:r>
      <w:r w:rsidRPr="00704167">
        <w:rPr>
          <w:sz w:val="24"/>
          <w:szCs w:val="24"/>
          <w:vertAlign w:val="subscript"/>
        </w:rPr>
        <w:t>об.0-17</w:t>
      </w:r>
      <w:r w:rsidRPr="00704167">
        <w:rPr>
          <w:sz w:val="24"/>
          <w:szCs w:val="24"/>
        </w:rPr>
        <w:t xml:space="preserve"> x 100000.</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СМ</w:t>
      </w:r>
      <w:r w:rsidRPr="00704167">
        <w:rPr>
          <w:sz w:val="24"/>
          <w:szCs w:val="24"/>
          <w:vertAlign w:val="subscript"/>
        </w:rPr>
        <w:t>от 0-17</w:t>
      </w:r>
      <w:r w:rsidRPr="00704167">
        <w:rPr>
          <w:sz w:val="24"/>
          <w:szCs w:val="24"/>
        </w:rPr>
        <w:t xml:space="preserve"> - смертность детей от 0 до 17 лет (на 100000 нас. соответствующего возраста);</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Ум.0-17</w:t>
      </w:r>
      <w:r w:rsidRPr="00704167">
        <w:rPr>
          <w:sz w:val="24"/>
          <w:szCs w:val="24"/>
        </w:rPr>
        <w:t xml:space="preserve"> - количество умерших детей в возрасте от 0 до 17 лет;</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об.0-17</w:t>
      </w:r>
      <w:r w:rsidRPr="00704167">
        <w:rPr>
          <w:sz w:val="24"/>
          <w:szCs w:val="24"/>
        </w:rPr>
        <w:t xml:space="preserve"> - общее число детей данной возрастной категории.</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снижение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 xml:space="preserve">8.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7"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w:t>
      </w:r>
      <w:r w:rsidRPr="00704167">
        <w:rPr>
          <w:sz w:val="24"/>
          <w:szCs w:val="24"/>
        </w:rPr>
        <w:t xml:space="preserve"> 92н.</w:t>
      </w:r>
    </w:p>
    <w:p w:rsidR="00C22D95" w:rsidRPr="00704167" w:rsidRDefault="00C22D95" w:rsidP="00C22D95">
      <w:pPr>
        <w:pStyle w:val="ConsPlusNormal"/>
        <w:spacing w:before="280"/>
        <w:ind w:firstLine="540"/>
        <w:jc w:val="both"/>
        <w:rPr>
          <w:sz w:val="24"/>
          <w:szCs w:val="24"/>
        </w:rPr>
      </w:pPr>
      <w:r w:rsidRPr="00704167">
        <w:rPr>
          <w:sz w:val="24"/>
          <w:szCs w:val="24"/>
        </w:rPr>
        <w:t xml:space="preserve">Данный показатель определяется как отношение числа детских поликлиник и детских поликлинических отделений медицинских организаций Еврейской автономной </w:t>
      </w:r>
      <w:r w:rsidRPr="00704167">
        <w:rPr>
          <w:sz w:val="24"/>
          <w:szCs w:val="24"/>
        </w:rPr>
        <w:lastRenderedPageBreak/>
        <w:t xml:space="preserve">области, в которых завершено полностью дооснащение медицинскими изделиями, к числу детских поликлиник и детских поликлинических отделений медицинских организаций Еврейской автономной области, участвующих в реализации мероприятия "Дооснащение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18"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w:t>
      </w:r>
      <w:r w:rsidRPr="00704167">
        <w:rPr>
          <w:sz w:val="24"/>
          <w:szCs w:val="24"/>
        </w:rPr>
        <w:t xml:space="preserve"> 92н" настоящей государственной программы.</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досн.мед.изд.</w:t>
      </w:r>
      <w:r w:rsidRPr="00704167">
        <w:rPr>
          <w:sz w:val="24"/>
          <w:szCs w:val="24"/>
        </w:rPr>
        <w:t xml:space="preserve"> = Ч</w:t>
      </w:r>
      <w:r w:rsidRPr="00704167">
        <w:rPr>
          <w:sz w:val="24"/>
          <w:szCs w:val="24"/>
          <w:vertAlign w:val="subscript"/>
        </w:rPr>
        <w:t>доосн. мед. изд.</w:t>
      </w:r>
      <w:r w:rsidRPr="00704167">
        <w:rPr>
          <w:sz w:val="24"/>
          <w:szCs w:val="24"/>
        </w:rPr>
        <w:t xml:space="preserve"> x 100/ Ч</w:t>
      </w:r>
      <w:r w:rsidRPr="00704167">
        <w:rPr>
          <w:sz w:val="24"/>
          <w:szCs w:val="24"/>
          <w:vertAlign w:val="subscript"/>
        </w:rPr>
        <w:t>участв.</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досн.мед.изд.</w:t>
      </w:r>
      <w:r w:rsidRPr="00704167">
        <w:rPr>
          <w:sz w:val="24"/>
          <w:szCs w:val="24"/>
        </w:rPr>
        <w:t xml:space="preserve"> -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9" w:history="1">
        <w:r w:rsidRPr="00704167">
          <w:rPr>
            <w:color w:val="0000FF"/>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 xml:space="preserve">   №</w:t>
      </w:r>
      <w:r w:rsidRPr="00704167">
        <w:rPr>
          <w:sz w:val="24"/>
          <w:szCs w:val="24"/>
        </w:rPr>
        <w:t xml:space="preserve"> 92н;</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доосн. мед. изд.</w:t>
      </w:r>
      <w:r w:rsidRPr="00704167">
        <w:rPr>
          <w:sz w:val="24"/>
          <w:szCs w:val="24"/>
        </w:rPr>
        <w:t xml:space="preserve"> - число детских поликлиник и детских поликлинических отделений медицинских организаций Еврейской автономной области, в которых завершено полностью дооснащение медицинскими изделиями;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участв.</w:t>
      </w:r>
      <w:r w:rsidRPr="00704167">
        <w:rPr>
          <w:sz w:val="24"/>
          <w:szCs w:val="24"/>
        </w:rPr>
        <w:t xml:space="preserve"> - число детских поликлиник и детских поликлинических отделений медицинских организаций Еврейской автономной области, участвующих в реализации мероприятия "Дооснащение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20"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w:t>
      </w:r>
      <w:r w:rsidRPr="00704167">
        <w:rPr>
          <w:sz w:val="24"/>
          <w:szCs w:val="24"/>
        </w:rPr>
        <w:t xml:space="preserve"> 92н" настоящей государственной программы.</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 xml:space="preserve">9.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1"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w:t>
      </w:r>
      <w:r w:rsidRPr="00704167">
        <w:rPr>
          <w:sz w:val="24"/>
          <w:szCs w:val="24"/>
        </w:rPr>
        <w:t xml:space="preserve"> 92н.</w:t>
      </w:r>
    </w:p>
    <w:p w:rsidR="00C22D95" w:rsidRPr="00704167" w:rsidRDefault="00C22D95" w:rsidP="00C22D95">
      <w:pPr>
        <w:pStyle w:val="ConsPlusNormal"/>
        <w:spacing w:before="280"/>
        <w:ind w:firstLine="540"/>
        <w:jc w:val="both"/>
        <w:rPr>
          <w:sz w:val="24"/>
          <w:szCs w:val="24"/>
        </w:rPr>
      </w:pPr>
      <w:r w:rsidRPr="00704167">
        <w:rPr>
          <w:sz w:val="24"/>
          <w:szCs w:val="24"/>
        </w:rPr>
        <w:t xml:space="preserve">Данный показатель определяется как отношение числа детских поликлиник и детских поликлинических отделений медицинских организаций Еврейской автономной области, в которых закончена реализация организационно-планировочных решений внутренних пространств, обеспечивающих комфортность пребывания детей, к числу детских поликлиник и детских поликлинических отделений медицинских организаций Еврейской автономной области, участвующих в реализации мероприятия "Реализация организационно-планировочных решений внутренних пространств детских поликлиник и детских поликлинических отделений медицинских организаций, обеспечивающих комфортность пребывания детей, в соответствии с требованиями </w:t>
      </w:r>
      <w:hyperlink r:id="rId22"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w:t>
      </w:r>
      <w:r w:rsidRPr="00704167">
        <w:rPr>
          <w:sz w:val="24"/>
          <w:szCs w:val="24"/>
        </w:rPr>
        <w:t xml:space="preserve"> 92н" настоящей государственной программы.</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орг-пл.реш.</w:t>
      </w:r>
      <w:r w:rsidRPr="00704167">
        <w:rPr>
          <w:sz w:val="24"/>
          <w:szCs w:val="24"/>
        </w:rPr>
        <w:t xml:space="preserve"> = Ч</w:t>
      </w:r>
      <w:r w:rsidRPr="00704167">
        <w:rPr>
          <w:sz w:val="24"/>
          <w:szCs w:val="24"/>
          <w:vertAlign w:val="subscript"/>
        </w:rPr>
        <w:t>орг-пл.реш.</w:t>
      </w:r>
      <w:r w:rsidRPr="00704167">
        <w:rPr>
          <w:sz w:val="24"/>
          <w:szCs w:val="24"/>
        </w:rPr>
        <w:t xml:space="preserve"> x 100/ Ч</w:t>
      </w:r>
      <w:r w:rsidRPr="00704167">
        <w:rPr>
          <w:sz w:val="24"/>
          <w:szCs w:val="24"/>
          <w:vertAlign w:val="subscript"/>
        </w:rPr>
        <w:t>участв.орг.-пл.</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орг-пл.реш.</w:t>
      </w:r>
      <w:r w:rsidRPr="00704167">
        <w:rPr>
          <w:sz w:val="24"/>
          <w:szCs w:val="24"/>
        </w:rPr>
        <w:t xml:space="preserve"> -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23"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 xml:space="preserve">   №</w:t>
      </w:r>
      <w:r w:rsidRPr="00704167">
        <w:rPr>
          <w:sz w:val="24"/>
          <w:szCs w:val="24"/>
        </w:rPr>
        <w:t xml:space="preserve"> 92н;</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орг-пл.реш.</w:t>
      </w:r>
      <w:r w:rsidRPr="00704167">
        <w:rPr>
          <w:sz w:val="24"/>
          <w:szCs w:val="24"/>
        </w:rPr>
        <w:t xml:space="preserve"> - число детских поликлиник и детских поликлинических отделений медицинских организаций Еврейской автономной области, в которых закончена реализация организационно-планировочных решений внутренних пространств, обеспечивающих комфортность пребывания детей;</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участв.орг-пл.</w:t>
      </w:r>
      <w:r w:rsidRPr="00704167">
        <w:rPr>
          <w:sz w:val="24"/>
          <w:szCs w:val="24"/>
        </w:rPr>
        <w:t xml:space="preserve"> - число детских поликлиник и детских поликлинических отделений медицинских организаций Еврейской автономной области, участвующих в реализации мероприятия "Реализация организационно-планировочных решений внутренних пространств детских поликлиник и детских поликлинических отделений медицинских организаций, обеспечивающих комфортность пребывания детей, в соответствии с требованиями </w:t>
      </w:r>
      <w:hyperlink r:id="rId24"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w:t>
      </w:r>
      <w:r w:rsidR="00CB231D" w:rsidRPr="00704167">
        <w:rPr>
          <w:sz w:val="24"/>
          <w:szCs w:val="24"/>
        </w:rPr>
        <w:t>№</w:t>
      </w:r>
      <w:r w:rsidRPr="00704167">
        <w:rPr>
          <w:sz w:val="24"/>
          <w:szCs w:val="24"/>
        </w:rPr>
        <w:t xml:space="preserve"> 92н" настоящей государственной программы.</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10. Доля посещений с профилактической и иными целями детьми в возрасте от 0 до 17 лет.</w:t>
      </w:r>
    </w:p>
    <w:p w:rsidR="00C22D95" w:rsidRPr="00704167" w:rsidRDefault="00C22D95" w:rsidP="00C22D95">
      <w:pPr>
        <w:pStyle w:val="ConsPlusNormal"/>
        <w:spacing w:before="280"/>
        <w:ind w:firstLine="540"/>
        <w:jc w:val="both"/>
        <w:rPr>
          <w:sz w:val="24"/>
          <w:szCs w:val="24"/>
        </w:rPr>
      </w:pPr>
      <w:r w:rsidRPr="00704167">
        <w:rPr>
          <w:sz w:val="24"/>
          <w:szCs w:val="24"/>
        </w:rPr>
        <w:t xml:space="preserve">Данный показатель определяется в соответствии с </w:t>
      </w:r>
      <w:hyperlink r:id="rId25" w:history="1">
        <w:r w:rsidRPr="00704167">
          <w:rPr>
            <w:sz w:val="24"/>
            <w:szCs w:val="24"/>
          </w:rPr>
          <w:t>формой</w:t>
        </w:r>
      </w:hyperlink>
      <w:r w:rsidRPr="00704167">
        <w:rPr>
          <w:sz w:val="24"/>
          <w:szCs w:val="24"/>
        </w:rPr>
        <w:t xml:space="preserve"> федерального статистического наблюдения N 30 "Сведения о медицинской организации", утвержденной Приказом Росстата от 27 декабря 2016 г. </w:t>
      </w:r>
      <w:r w:rsidR="00CB231D" w:rsidRPr="00704167">
        <w:rPr>
          <w:sz w:val="24"/>
          <w:szCs w:val="24"/>
        </w:rPr>
        <w:t>№</w:t>
      </w:r>
      <w:r w:rsidRPr="00704167">
        <w:rPr>
          <w:sz w:val="24"/>
          <w:szCs w:val="24"/>
        </w:rPr>
        <w:t xml:space="preserve"> 866, за отчетный период как отношение числа посещений с профилактической и иными целями детьми в возрасте от 0 до 17 лет к всего посещений детьми в возрасте от 0 до 17 лет.</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проф.,иная цель детьми от 0-17.</w:t>
      </w:r>
      <w:r w:rsidRPr="00704167">
        <w:rPr>
          <w:sz w:val="24"/>
          <w:szCs w:val="24"/>
        </w:rPr>
        <w:t xml:space="preserve"> = П</w:t>
      </w:r>
      <w:r w:rsidRPr="00704167">
        <w:rPr>
          <w:sz w:val="24"/>
          <w:szCs w:val="24"/>
          <w:vertAlign w:val="subscript"/>
        </w:rPr>
        <w:t>проф,иная цель детьми от 0-17</w:t>
      </w:r>
      <w:r w:rsidRPr="00704167">
        <w:rPr>
          <w:sz w:val="24"/>
          <w:szCs w:val="24"/>
        </w:rPr>
        <w:t xml:space="preserve"> x 100/ П</w:t>
      </w:r>
      <w:r w:rsidRPr="00704167">
        <w:rPr>
          <w:sz w:val="24"/>
          <w:szCs w:val="24"/>
          <w:vertAlign w:val="subscript"/>
        </w:rPr>
        <w:t>всего посещ. детьми от 0-17</w:t>
      </w:r>
      <w:r w:rsidRPr="00704167">
        <w:rPr>
          <w:sz w:val="24"/>
          <w:szCs w:val="24"/>
        </w:rPr>
        <w:t>.</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проф.,иная цель детьми от 0-17</w:t>
      </w:r>
      <w:r w:rsidRPr="00704167">
        <w:rPr>
          <w:sz w:val="24"/>
          <w:szCs w:val="24"/>
        </w:rPr>
        <w:t xml:space="preserve"> - доля посещений с профилактической и иными целями детьми в возрасте от 0 до 17 лет;</w:t>
      </w:r>
    </w:p>
    <w:p w:rsidR="00C22D95" w:rsidRPr="00704167" w:rsidRDefault="00C22D95" w:rsidP="00C22D95">
      <w:pPr>
        <w:pStyle w:val="ConsPlusNormal"/>
        <w:spacing w:before="280"/>
        <w:ind w:firstLine="540"/>
        <w:jc w:val="both"/>
        <w:rPr>
          <w:sz w:val="24"/>
          <w:szCs w:val="24"/>
        </w:rPr>
      </w:pPr>
      <w:r w:rsidRPr="00704167">
        <w:rPr>
          <w:sz w:val="24"/>
          <w:szCs w:val="24"/>
        </w:rPr>
        <w:t>П</w:t>
      </w:r>
      <w:r w:rsidRPr="00704167">
        <w:rPr>
          <w:sz w:val="24"/>
          <w:szCs w:val="24"/>
          <w:vertAlign w:val="subscript"/>
        </w:rPr>
        <w:t>проф,иная цель детьми от 0-17</w:t>
      </w:r>
      <w:r w:rsidRPr="00704167">
        <w:rPr>
          <w:sz w:val="24"/>
          <w:szCs w:val="24"/>
        </w:rPr>
        <w:t xml:space="preserve"> - число посещений с профилактической и иными целями детьми в возрасте от 0 до 17 лет (стр. 5, гр. 5, табл. 2105, форма N 30);</w:t>
      </w:r>
    </w:p>
    <w:p w:rsidR="00C22D95" w:rsidRPr="00704167" w:rsidRDefault="00C22D95" w:rsidP="00C22D95">
      <w:pPr>
        <w:pStyle w:val="ConsPlusNormal"/>
        <w:spacing w:before="280"/>
        <w:ind w:firstLine="540"/>
        <w:jc w:val="both"/>
        <w:rPr>
          <w:sz w:val="24"/>
          <w:szCs w:val="24"/>
        </w:rPr>
      </w:pPr>
      <w:r w:rsidRPr="00704167">
        <w:rPr>
          <w:sz w:val="24"/>
          <w:szCs w:val="24"/>
        </w:rPr>
        <w:t>П</w:t>
      </w:r>
      <w:r w:rsidRPr="00704167">
        <w:rPr>
          <w:sz w:val="24"/>
          <w:szCs w:val="24"/>
          <w:vertAlign w:val="subscript"/>
        </w:rPr>
        <w:t>всего посещ.детьми от 0-17</w:t>
      </w:r>
      <w:r w:rsidRPr="00704167">
        <w:rPr>
          <w:sz w:val="24"/>
          <w:szCs w:val="24"/>
        </w:rPr>
        <w:t xml:space="preserve"> - всего посещений детьми в возрасте от 0 до 17 лет (стр. 1, гр. 5 + гр. 12, табл. 2100, форма N 30).</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11.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C22D95" w:rsidRPr="00704167" w:rsidRDefault="00C22D95" w:rsidP="00C22D95">
      <w:pPr>
        <w:pStyle w:val="ConsPlusNormal"/>
        <w:spacing w:before="280"/>
        <w:ind w:firstLine="540"/>
        <w:jc w:val="both"/>
        <w:rPr>
          <w:sz w:val="24"/>
          <w:szCs w:val="24"/>
        </w:rPr>
      </w:pPr>
      <w:r w:rsidRPr="00704167">
        <w:rPr>
          <w:sz w:val="24"/>
          <w:szCs w:val="24"/>
        </w:rPr>
        <w:t xml:space="preserve">Данный показатель за отчетный период определяется в соответствии с </w:t>
      </w:r>
      <w:hyperlink r:id="rId26" w:history="1">
        <w:r w:rsidRPr="00704167">
          <w:rPr>
            <w:sz w:val="24"/>
            <w:szCs w:val="24"/>
          </w:rPr>
          <w:t>формой</w:t>
        </w:r>
      </w:hyperlink>
      <w:r w:rsidRPr="00704167">
        <w:rPr>
          <w:sz w:val="24"/>
          <w:szCs w:val="24"/>
        </w:rPr>
        <w:t xml:space="preserve"> федерального статистического наблюдения </w:t>
      </w:r>
      <w:r w:rsidR="00CB231D" w:rsidRPr="00704167">
        <w:rPr>
          <w:sz w:val="24"/>
          <w:szCs w:val="24"/>
        </w:rPr>
        <w:t>№</w:t>
      </w:r>
      <w:r w:rsidRPr="00704167">
        <w:rPr>
          <w:sz w:val="24"/>
          <w:szCs w:val="24"/>
        </w:rPr>
        <w:t xml:space="preserve"> 47 "Сведения о сети и деятельности медицинских организаций", утвержденной Приказом Росстата от 27 ноября 2015 г. </w:t>
      </w:r>
      <w:r w:rsidR="00CB231D" w:rsidRPr="00704167">
        <w:rPr>
          <w:sz w:val="24"/>
          <w:szCs w:val="24"/>
        </w:rPr>
        <w:t>№</w:t>
      </w:r>
      <w:r w:rsidRPr="00704167">
        <w:rPr>
          <w:sz w:val="24"/>
          <w:szCs w:val="24"/>
        </w:rPr>
        <w:t xml:space="preserve"> 591, как отношение числа детей в возрасте от 0 до 17 лет включительно, выписанных из дневных стационаров медицинских организаций, оказывающих медицинскую помощь в амбулаторных условиях, к всего детей в возрасте от 0 до 17 лет по официальным данным Росстата.</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детей от 0-17 дн.стац.</w:t>
      </w:r>
      <w:r w:rsidRPr="00704167">
        <w:rPr>
          <w:sz w:val="24"/>
          <w:szCs w:val="24"/>
        </w:rPr>
        <w:t xml:space="preserve"> = П</w:t>
      </w:r>
      <w:r w:rsidRPr="00704167">
        <w:rPr>
          <w:sz w:val="24"/>
          <w:szCs w:val="24"/>
          <w:vertAlign w:val="subscript"/>
        </w:rPr>
        <w:t>детей от 0-17 дн.стац.</w:t>
      </w:r>
      <w:r w:rsidRPr="00704167">
        <w:rPr>
          <w:sz w:val="24"/>
          <w:szCs w:val="24"/>
        </w:rPr>
        <w:t xml:space="preserve"> x 100/ П</w:t>
      </w:r>
      <w:r w:rsidRPr="00704167">
        <w:rPr>
          <w:sz w:val="24"/>
          <w:szCs w:val="24"/>
          <w:vertAlign w:val="subscript"/>
        </w:rPr>
        <w:t>всего детей от 0-17.</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детей от 0-17 дн.стац.</w:t>
      </w:r>
      <w:r w:rsidRPr="00704167">
        <w:rPr>
          <w:sz w:val="24"/>
          <w:szCs w:val="24"/>
        </w:rPr>
        <w:t xml:space="preserve"> -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p w:rsidR="00C22D95" w:rsidRPr="00704167" w:rsidRDefault="00C22D95" w:rsidP="00C22D95">
      <w:pPr>
        <w:pStyle w:val="ConsPlusNormal"/>
        <w:spacing w:before="280"/>
        <w:ind w:firstLine="540"/>
        <w:jc w:val="both"/>
        <w:rPr>
          <w:sz w:val="24"/>
          <w:szCs w:val="24"/>
        </w:rPr>
      </w:pPr>
      <w:r w:rsidRPr="00704167">
        <w:rPr>
          <w:sz w:val="24"/>
          <w:szCs w:val="24"/>
        </w:rPr>
        <w:t>П</w:t>
      </w:r>
      <w:r w:rsidRPr="00704167">
        <w:rPr>
          <w:sz w:val="24"/>
          <w:szCs w:val="24"/>
          <w:vertAlign w:val="subscript"/>
        </w:rPr>
        <w:t>детей от 0-17 дн.стац</w:t>
      </w:r>
      <w:r w:rsidRPr="00704167">
        <w:rPr>
          <w:sz w:val="24"/>
          <w:szCs w:val="24"/>
        </w:rPr>
        <w:t xml:space="preserve"> - число детей в возрасте от 0 до 17 лет включительно, выписанных из дневных стационаров медицинских организаций, оказывающих медицинскую помощь в амбулаторных условиях (стр. 46, гр. 10, табл. 0660, форма </w:t>
      </w:r>
      <w:r w:rsidR="00CB231D" w:rsidRPr="00704167">
        <w:rPr>
          <w:sz w:val="24"/>
          <w:szCs w:val="24"/>
        </w:rPr>
        <w:t>№</w:t>
      </w:r>
      <w:r w:rsidRPr="00704167">
        <w:rPr>
          <w:sz w:val="24"/>
          <w:szCs w:val="24"/>
        </w:rPr>
        <w:t xml:space="preserve"> 47);</w:t>
      </w:r>
    </w:p>
    <w:p w:rsidR="00C22D95" w:rsidRPr="00704167" w:rsidRDefault="00C22D95" w:rsidP="00C22D95">
      <w:pPr>
        <w:pStyle w:val="ConsPlusNormal"/>
        <w:spacing w:before="280"/>
        <w:ind w:firstLine="540"/>
        <w:jc w:val="both"/>
        <w:rPr>
          <w:sz w:val="24"/>
          <w:szCs w:val="24"/>
        </w:rPr>
      </w:pPr>
      <w:r w:rsidRPr="00704167">
        <w:rPr>
          <w:sz w:val="24"/>
          <w:szCs w:val="24"/>
        </w:rPr>
        <w:t>П</w:t>
      </w:r>
      <w:r w:rsidRPr="00704167">
        <w:rPr>
          <w:sz w:val="24"/>
          <w:szCs w:val="24"/>
          <w:vertAlign w:val="subscript"/>
        </w:rPr>
        <w:t>всего детей от 0-17</w:t>
      </w:r>
      <w:r w:rsidRPr="00704167">
        <w:rPr>
          <w:sz w:val="24"/>
          <w:szCs w:val="24"/>
        </w:rPr>
        <w:t xml:space="preserve"> - всего детей в возрасте от 0 до 17 лет (по состоянию на 1 января отчетного периода по официальным данным Росстата).</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12. 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количества обследованных беременных женщин по комплексу пренатальной (дородовой) диагностики к числу женщин, закончивших беременность.</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Б.О.</w:t>
      </w:r>
      <w:r w:rsidRPr="00704167">
        <w:rPr>
          <w:sz w:val="24"/>
          <w:szCs w:val="24"/>
        </w:rPr>
        <w:t xml:space="preserve"> = Ч</w:t>
      </w:r>
      <w:r w:rsidRPr="00704167">
        <w:rPr>
          <w:sz w:val="24"/>
          <w:szCs w:val="24"/>
          <w:vertAlign w:val="subscript"/>
        </w:rPr>
        <w:t>О.Б.</w:t>
      </w:r>
      <w:r w:rsidRPr="00704167">
        <w:rPr>
          <w:sz w:val="24"/>
          <w:szCs w:val="24"/>
        </w:rPr>
        <w:t xml:space="preserve"> x 100 / Ч</w:t>
      </w:r>
      <w:r w:rsidRPr="00704167">
        <w:rPr>
          <w:sz w:val="24"/>
          <w:szCs w:val="24"/>
          <w:vertAlign w:val="subscript"/>
        </w:rPr>
        <w:t>законч. бер.</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Б.О.</w:t>
      </w:r>
      <w:r w:rsidRPr="00704167">
        <w:rPr>
          <w:sz w:val="24"/>
          <w:szCs w:val="24"/>
        </w:rPr>
        <w:t xml:space="preserve"> - 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О.Б.</w:t>
      </w:r>
      <w:r w:rsidRPr="00704167">
        <w:rPr>
          <w:sz w:val="24"/>
          <w:szCs w:val="24"/>
        </w:rPr>
        <w:t xml:space="preserve"> - количество обследованных беременных женщин по комплексу пренатальной (дородовой) диагностики;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законч. бер.</w:t>
      </w:r>
      <w:r w:rsidRPr="00704167">
        <w:rPr>
          <w:sz w:val="24"/>
          <w:szCs w:val="24"/>
        </w:rPr>
        <w:t xml:space="preserve"> - число женщин, закончивших беременность.</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13. Охват детей до 1 года неонатальным скринингом.</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количества обследованных детей до 1 года к общему количеству родившихся детей, родившихся живыми, в отчетном периоде.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но.скрининг</w:t>
      </w:r>
      <w:r w:rsidRPr="00704167">
        <w:rPr>
          <w:sz w:val="24"/>
          <w:szCs w:val="24"/>
        </w:rPr>
        <w:t xml:space="preserve"> = Ч</w:t>
      </w:r>
      <w:r w:rsidRPr="00704167">
        <w:rPr>
          <w:sz w:val="24"/>
          <w:szCs w:val="24"/>
          <w:vertAlign w:val="subscript"/>
        </w:rPr>
        <w:t>О.Д.</w:t>
      </w:r>
      <w:r w:rsidRPr="00704167">
        <w:rPr>
          <w:sz w:val="24"/>
          <w:szCs w:val="24"/>
        </w:rPr>
        <w:t xml:space="preserve"> x 100... / Ч</w:t>
      </w:r>
      <w:r w:rsidRPr="00704167">
        <w:rPr>
          <w:sz w:val="24"/>
          <w:szCs w:val="24"/>
          <w:vertAlign w:val="subscript"/>
        </w:rPr>
        <w:t>род.</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но.скрининг</w:t>
      </w:r>
      <w:r w:rsidRPr="00704167">
        <w:rPr>
          <w:sz w:val="24"/>
          <w:szCs w:val="24"/>
        </w:rPr>
        <w:t xml:space="preserve"> - доля детей до 1 года, которым проведен неонатальный скрининг;</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О.Д.</w:t>
      </w:r>
      <w:r w:rsidRPr="00704167">
        <w:rPr>
          <w:sz w:val="24"/>
          <w:szCs w:val="24"/>
        </w:rPr>
        <w:t xml:space="preserve"> - количество обследованных детей до 1 года;</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род.</w:t>
      </w:r>
      <w:r w:rsidRPr="00704167">
        <w:rPr>
          <w:sz w:val="24"/>
          <w:szCs w:val="24"/>
        </w:rPr>
        <w:t xml:space="preserve"> - общее количество родившихся детей в отчетном периоде.</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14. Уровень обеспеченности койками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рассчитывается как отношение числа коек для оказания паллиативной медицинской помощи на 10000 человек к общей численности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Общая численность населения берется из статистических данных Росстата по Хабаровскому краю и ЕАО.</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У</w:t>
      </w:r>
      <w:r w:rsidRPr="00704167">
        <w:rPr>
          <w:sz w:val="24"/>
          <w:szCs w:val="24"/>
          <w:vertAlign w:val="subscript"/>
        </w:rPr>
        <w:t>обеспеч п.к</w:t>
      </w:r>
      <w:r w:rsidRPr="00704167">
        <w:rPr>
          <w:sz w:val="24"/>
          <w:szCs w:val="24"/>
        </w:rPr>
        <w:t xml:space="preserve"> = Ч</w:t>
      </w:r>
      <w:r w:rsidRPr="00704167">
        <w:rPr>
          <w:sz w:val="24"/>
          <w:szCs w:val="24"/>
          <w:vertAlign w:val="subscript"/>
        </w:rPr>
        <w:t>п.к</w:t>
      </w:r>
      <w:r w:rsidRPr="00704167">
        <w:rPr>
          <w:sz w:val="24"/>
          <w:szCs w:val="24"/>
        </w:rPr>
        <w:t xml:space="preserve"> x 10000 чел. / ЧН.</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У</w:t>
      </w:r>
      <w:r w:rsidRPr="00704167">
        <w:rPr>
          <w:sz w:val="24"/>
          <w:szCs w:val="24"/>
          <w:vertAlign w:val="subscript"/>
        </w:rPr>
        <w:t>обеспеч п.к</w:t>
      </w:r>
      <w:r w:rsidRPr="00704167">
        <w:rPr>
          <w:sz w:val="24"/>
          <w:szCs w:val="24"/>
        </w:rPr>
        <w:t xml:space="preserve"> - уровень обеспеченности койками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п.к</w:t>
      </w:r>
      <w:r w:rsidRPr="00704167">
        <w:rPr>
          <w:sz w:val="24"/>
          <w:szCs w:val="24"/>
        </w:rPr>
        <w:t xml:space="preserve"> - число коек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ЧН - общая численность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15. 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рассчитывается как отношение числа амбулаторных посещений с целью получения паллиативной помощи врачей-специалистов и среднего медицинского персонала любых специальностей на 10000 человек к общей численности населения. Общая численность населения берется из статистических данных Росстата по Хабаровскому краю и ЕАО.</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lastRenderedPageBreak/>
        <w:t>Ч</w:t>
      </w:r>
      <w:r w:rsidRPr="00704167">
        <w:rPr>
          <w:sz w:val="24"/>
          <w:szCs w:val="24"/>
          <w:vertAlign w:val="subscript"/>
        </w:rPr>
        <w:t>амб.пос. п.м</w:t>
      </w:r>
      <w:r w:rsidRPr="00704167">
        <w:rPr>
          <w:sz w:val="24"/>
          <w:szCs w:val="24"/>
        </w:rPr>
        <w:t xml:space="preserve"> = Ч</w:t>
      </w:r>
      <w:r w:rsidRPr="00704167">
        <w:rPr>
          <w:sz w:val="24"/>
          <w:szCs w:val="24"/>
          <w:vertAlign w:val="subscript"/>
        </w:rPr>
        <w:t>амб.пос. п.м</w:t>
      </w:r>
      <w:r w:rsidRPr="00704167">
        <w:rPr>
          <w:sz w:val="24"/>
          <w:szCs w:val="24"/>
        </w:rPr>
        <w:t xml:space="preserve"> x 10000 чел. / ЧН.</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Ч</w:t>
      </w:r>
      <w:r w:rsidRPr="00704167">
        <w:rPr>
          <w:sz w:val="24"/>
          <w:szCs w:val="24"/>
          <w:vertAlign w:val="subscript"/>
        </w:rPr>
        <w:t>амб.пос. п.м</w:t>
      </w:r>
      <w:r w:rsidRPr="00704167">
        <w:rPr>
          <w:sz w:val="24"/>
          <w:szCs w:val="24"/>
        </w:rPr>
        <w:t xml:space="preserve"> - 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C22D95" w:rsidRPr="00704167" w:rsidRDefault="00C22D95" w:rsidP="00C22D95">
      <w:pPr>
        <w:pStyle w:val="ConsPlusNormal"/>
        <w:spacing w:before="280"/>
        <w:ind w:firstLine="540"/>
        <w:jc w:val="both"/>
        <w:rPr>
          <w:sz w:val="24"/>
          <w:szCs w:val="24"/>
        </w:rPr>
      </w:pPr>
      <w:r w:rsidRPr="00704167">
        <w:rPr>
          <w:sz w:val="24"/>
          <w:szCs w:val="24"/>
        </w:rPr>
        <w:t>ЧН - общая численность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16.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рассчитывается как отношение числа посещений выездной патронажной службой на дому для оказания паллиативной медицинской помощи к общему количеству посещений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посещ.патр.служ.п.м</w:t>
      </w:r>
      <w:r w:rsidRPr="00704167">
        <w:rPr>
          <w:sz w:val="24"/>
          <w:szCs w:val="24"/>
        </w:rPr>
        <w:t xml:space="preserve"> = Ч</w:t>
      </w:r>
      <w:r w:rsidRPr="00704167">
        <w:rPr>
          <w:sz w:val="24"/>
          <w:szCs w:val="24"/>
          <w:vertAlign w:val="subscript"/>
        </w:rPr>
        <w:t>посещ.патр.служ.п.м</w:t>
      </w:r>
      <w:r w:rsidRPr="00704167">
        <w:rPr>
          <w:sz w:val="24"/>
          <w:szCs w:val="24"/>
        </w:rPr>
        <w:t xml:space="preserve"> x 100 / К</w:t>
      </w:r>
      <w:r w:rsidRPr="00704167">
        <w:rPr>
          <w:sz w:val="24"/>
          <w:szCs w:val="24"/>
          <w:vertAlign w:val="subscript"/>
        </w:rPr>
        <w:t>посещ.п.м</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посещ.патр.служ.п.м</w:t>
      </w:r>
      <w:r w:rsidRPr="00704167">
        <w:rPr>
          <w:sz w:val="24"/>
          <w:szCs w:val="24"/>
        </w:rPr>
        <w:t xml:space="preserve"> -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посещ.патр.служ.п.м</w:t>
      </w:r>
      <w:r w:rsidRPr="00704167">
        <w:rPr>
          <w:sz w:val="24"/>
          <w:szCs w:val="24"/>
        </w:rPr>
        <w:t xml:space="preserve"> - число посещений выездной патронажной службой на дому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К</w:t>
      </w:r>
      <w:r w:rsidRPr="00704167">
        <w:rPr>
          <w:sz w:val="24"/>
          <w:szCs w:val="24"/>
          <w:vertAlign w:val="subscript"/>
        </w:rPr>
        <w:t>посещ.п.м</w:t>
      </w:r>
      <w:r w:rsidRPr="00704167">
        <w:rPr>
          <w:sz w:val="24"/>
          <w:szCs w:val="24"/>
        </w:rPr>
        <w:t xml:space="preserve"> - общее количество посещений для оказания паллиативной медицинской помощи.</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17.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рассчитывается как отношение объема выделенных Еврейской автономной области наркотических и психотропных лекарственных препаратов к заявленной потребности в соответствии с планом распределения наркотических лекарственных препаратов и психотропных веществ.</w:t>
      </w:r>
    </w:p>
    <w:p w:rsidR="00C22D95" w:rsidRPr="00704167" w:rsidRDefault="00C22D95" w:rsidP="00C22D95">
      <w:pPr>
        <w:pStyle w:val="ConsPlusNormal"/>
        <w:spacing w:before="280"/>
        <w:ind w:firstLine="540"/>
        <w:jc w:val="both"/>
        <w:rPr>
          <w:sz w:val="24"/>
          <w:szCs w:val="24"/>
        </w:rPr>
      </w:pPr>
      <w:r w:rsidRPr="00704167">
        <w:rPr>
          <w:sz w:val="24"/>
          <w:szCs w:val="24"/>
        </w:rPr>
        <w:t>Показатель определяется по формуле:</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П</w:t>
      </w:r>
      <w:r w:rsidRPr="00704167">
        <w:rPr>
          <w:sz w:val="24"/>
          <w:szCs w:val="24"/>
          <w:vertAlign w:val="subscript"/>
        </w:rPr>
        <w:t>выб.нарк.и псих.лек.преп</w:t>
      </w:r>
      <w:r w:rsidRPr="00704167">
        <w:rPr>
          <w:sz w:val="24"/>
          <w:szCs w:val="24"/>
        </w:rPr>
        <w:t xml:space="preserve"> = V </w:t>
      </w:r>
      <w:r w:rsidRPr="00704167">
        <w:rPr>
          <w:sz w:val="24"/>
          <w:szCs w:val="24"/>
          <w:vertAlign w:val="subscript"/>
        </w:rPr>
        <w:t>выд.нарк.и псих.лек.преп</w:t>
      </w:r>
      <w:r w:rsidRPr="00704167">
        <w:rPr>
          <w:sz w:val="24"/>
          <w:szCs w:val="24"/>
        </w:rPr>
        <w:t xml:space="preserve"> x 100 / З</w:t>
      </w:r>
      <w:r w:rsidRPr="00704167">
        <w:rPr>
          <w:sz w:val="24"/>
          <w:szCs w:val="24"/>
          <w:vertAlign w:val="subscript"/>
        </w:rPr>
        <w:t>потребн.</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lastRenderedPageBreak/>
        <w:t>П</w:t>
      </w:r>
      <w:r w:rsidRPr="00704167">
        <w:rPr>
          <w:sz w:val="24"/>
          <w:szCs w:val="24"/>
          <w:vertAlign w:val="subscript"/>
        </w:rPr>
        <w:t>выб.нарк.и псих.лек.преп</w:t>
      </w:r>
      <w:r w:rsidRPr="00704167">
        <w:rPr>
          <w:sz w:val="24"/>
          <w:szCs w:val="24"/>
        </w:rPr>
        <w:t xml:space="preserve"> -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w:t>
      </w:r>
    </w:p>
    <w:p w:rsidR="00C22D95" w:rsidRPr="00704167" w:rsidRDefault="00C22D95" w:rsidP="00C22D95">
      <w:pPr>
        <w:pStyle w:val="ConsPlusNormal"/>
        <w:spacing w:before="280"/>
        <w:ind w:firstLine="540"/>
        <w:jc w:val="both"/>
        <w:rPr>
          <w:sz w:val="24"/>
          <w:szCs w:val="24"/>
        </w:rPr>
      </w:pPr>
      <w:r w:rsidRPr="00704167">
        <w:rPr>
          <w:sz w:val="24"/>
          <w:szCs w:val="24"/>
        </w:rPr>
        <w:t>V</w:t>
      </w:r>
      <w:r w:rsidRPr="00704167">
        <w:rPr>
          <w:sz w:val="24"/>
          <w:szCs w:val="24"/>
          <w:vertAlign w:val="subscript"/>
        </w:rPr>
        <w:t>выд.нарк.и псих.лек.преп</w:t>
      </w:r>
      <w:r w:rsidRPr="00704167">
        <w:rPr>
          <w:sz w:val="24"/>
          <w:szCs w:val="24"/>
        </w:rPr>
        <w:t xml:space="preserve"> - объем выделенных Еврейской автономной области наркотических и психотропных лекарственных препаратов;</w:t>
      </w:r>
    </w:p>
    <w:p w:rsidR="00C22D95" w:rsidRPr="00704167" w:rsidRDefault="00C22D95" w:rsidP="00C22D95">
      <w:pPr>
        <w:pStyle w:val="ConsPlusNormal"/>
        <w:spacing w:before="280"/>
        <w:ind w:firstLine="540"/>
        <w:jc w:val="both"/>
        <w:rPr>
          <w:sz w:val="24"/>
          <w:szCs w:val="24"/>
        </w:rPr>
      </w:pPr>
      <w:r w:rsidRPr="00704167">
        <w:rPr>
          <w:sz w:val="24"/>
          <w:szCs w:val="24"/>
        </w:rPr>
        <w:t>З</w:t>
      </w:r>
      <w:r w:rsidRPr="00704167">
        <w:rPr>
          <w:sz w:val="24"/>
          <w:szCs w:val="24"/>
          <w:vertAlign w:val="subscript"/>
        </w:rPr>
        <w:t>потребн.</w:t>
      </w:r>
      <w:r w:rsidRPr="00704167">
        <w:rPr>
          <w:sz w:val="24"/>
          <w:szCs w:val="24"/>
        </w:rPr>
        <w:t xml:space="preserve"> - заявленная потребность в соответствии с планом распределения наркотических лекарственных препаратов и психотропных веществ.</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18. 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количества граждан,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получивших лекарственные препараты в отчетном году, к общему числу граждан, страдающих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состоящих в Федеральном регистре.</w:t>
      </w:r>
    </w:p>
    <w:p w:rsidR="00C22D95" w:rsidRPr="00704167" w:rsidRDefault="00C22D95" w:rsidP="00C22D95">
      <w:pPr>
        <w:pStyle w:val="ConsPlusNormal"/>
        <w:spacing w:before="280"/>
        <w:ind w:firstLine="540"/>
        <w:jc w:val="both"/>
        <w:rPr>
          <w:sz w:val="24"/>
          <w:szCs w:val="24"/>
        </w:rPr>
      </w:pPr>
      <w:r w:rsidRPr="00704167">
        <w:rPr>
          <w:sz w:val="24"/>
          <w:szCs w:val="24"/>
        </w:rPr>
        <w:t>Количество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представляется аптечной сетью области.</w:t>
      </w:r>
    </w:p>
    <w:p w:rsidR="00C22D95" w:rsidRPr="00704167" w:rsidRDefault="00C22D95" w:rsidP="00C22D95">
      <w:pPr>
        <w:pStyle w:val="ConsPlusNormal"/>
        <w:spacing w:before="280"/>
        <w:ind w:firstLine="540"/>
        <w:jc w:val="both"/>
        <w:rPr>
          <w:sz w:val="24"/>
          <w:szCs w:val="24"/>
        </w:rPr>
      </w:pPr>
      <w:r w:rsidRPr="00704167">
        <w:rPr>
          <w:sz w:val="24"/>
          <w:szCs w:val="24"/>
        </w:rPr>
        <w:t>Общее число граждан,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формирует управление здравоохранения правительства области по направлениям лечебных учреждений области.</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гр.обесп.ЛП</w:t>
      </w:r>
      <w:r w:rsidRPr="00704167">
        <w:rPr>
          <w:sz w:val="24"/>
          <w:szCs w:val="24"/>
        </w:rPr>
        <w:t xml:space="preserve"> = Ч</w:t>
      </w:r>
      <w:r w:rsidRPr="00704167">
        <w:rPr>
          <w:sz w:val="24"/>
          <w:szCs w:val="24"/>
          <w:vertAlign w:val="subscript"/>
        </w:rPr>
        <w:t>обес.ЛП.</w:t>
      </w:r>
      <w:r w:rsidRPr="00704167">
        <w:rPr>
          <w:sz w:val="24"/>
          <w:szCs w:val="24"/>
        </w:rPr>
        <w:t xml:space="preserve"> x 100 / Ч</w:t>
      </w:r>
      <w:r w:rsidRPr="00704167">
        <w:rPr>
          <w:sz w:val="24"/>
          <w:szCs w:val="24"/>
          <w:vertAlign w:val="subscript"/>
        </w:rPr>
        <w:t>общ.больных.</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гр.обесп.ЛП</w:t>
      </w:r>
      <w:r w:rsidRPr="00704167">
        <w:rPr>
          <w:sz w:val="24"/>
          <w:szCs w:val="24"/>
        </w:rPr>
        <w:t xml:space="preserve"> - доля граждан, получающих лекарственные препараты;</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обес.ЛП</w:t>
      </w:r>
      <w:r w:rsidRPr="00704167">
        <w:rPr>
          <w:sz w:val="24"/>
          <w:szCs w:val="24"/>
        </w:rPr>
        <w:t xml:space="preserve"> - количество граждан, получивших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w:t>
      </w:r>
      <w:r w:rsidRPr="00704167">
        <w:rPr>
          <w:sz w:val="24"/>
          <w:szCs w:val="24"/>
        </w:rPr>
        <w:lastRenderedPageBreak/>
        <w:t>трансплантации органов и (или) тканей;</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общ.больных</w:t>
      </w:r>
      <w:r w:rsidRPr="00704167">
        <w:rPr>
          <w:sz w:val="24"/>
          <w:szCs w:val="24"/>
        </w:rPr>
        <w:t xml:space="preserve"> - общее количество граждан,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состоящих в Федеральном регистре.</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19. Увеличение количества привлеченных в отрасль медицинских специалистов в рамках реализуемых мер.</w:t>
      </w:r>
    </w:p>
    <w:p w:rsidR="00C22D95" w:rsidRPr="00704167" w:rsidRDefault="00C22D95" w:rsidP="00C22D95">
      <w:pPr>
        <w:pStyle w:val="ConsPlusNormal"/>
        <w:spacing w:before="280"/>
        <w:ind w:firstLine="540"/>
        <w:jc w:val="both"/>
        <w:rPr>
          <w:sz w:val="24"/>
          <w:szCs w:val="24"/>
        </w:rPr>
      </w:pPr>
      <w:r w:rsidRPr="00704167">
        <w:rPr>
          <w:sz w:val="24"/>
          <w:szCs w:val="24"/>
        </w:rPr>
        <w:t xml:space="preserve">Плановые значения показателя рассчитываются исходя из предусмотренных </w:t>
      </w:r>
      <w:hyperlink r:id="rId27" w:history="1">
        <w:r w:rsidRPr="00704167">
          <w:rPr>
            <w:sz w:val="24"/>
            <w:szCs w:val="24"/>
          </w:rPr>
          <w:t>законом</w:t>
        </w:r>
      </w:hyperlink>
      <w:r w:rsidRPr="00704167">
        <w:rPr>
          <w:sz w:val="24"/>
          <w:szCs w:val="24"/>
        </w:rPr>
        <w:t xml:space="preserve"> области от 30.10.2013 N 390-ОЗ "О мерах по привлечению медицинских работников для работы в областных учреждениях здравоохранения и их закреплению" финансовых средств для привлечения в отрасль медицинских специалистов.</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20. Охват медицинским освидетельствованием на ВИЧ-инфекцию населения Еврейской автономной области.</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числа граждан, прошедших медицинское освидетельствование на ВИЧ-инфекцию, к общей численности населения области. Общая численность населения берется из статистических данных Росстата по Хабаровскому краю и ЕАО.</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ох.наВИЧ</w:t>
      </w:r>
      <w:r w:rsidRPr="00704167">
        <w:rPr>
          <w:sz w:val="24"/>
          <w:szCs w:val="24"/>
        </w:rPr>
        <w:t xml:space="preserve"> = Ч</w:t>
      </w:r>
      <w:r w:rsidRPr="00704167">
        <w:rPr>
          <w:sz w:val="24"/>
          <w:szCs w:val="24"/>
          <w:vertAlign w:val="subscript"/>
        </w:rPr>
        <w:t>О.на ВИЧ.</w:t>
      </w:r>
      <w:r w:rsidRPr="00704167">
        <w:rPr>
          <w:sz w:val="24"/>
          <w:szCs w:val="24"/>
        </w:rPr>
        <w:t xml:space="preserve"> x 100... / ЧН</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 xml:space="preserve">Д </w:t>
      </w:r>
      <w:r w:rsidRPr="00704167">
        <w:rPr>
          <w:sz w:val="24"/>
          <w:szCs w:val="24"/>
          <w:vertAlign w:val="subscript"/>
        </w:rPr>
        <w:t>ох.наВИЧ</w:t>
      </w:r>
      <w:r w:rsidRPr="00704167">
        <w:rPr>
          <w:sz w:val="24"/>
          <w:szCs w:val="24"/>
        </w:rPr>
        <w:t xml:space="preserve"> - охват медицинским освидетельствованием на ВИЧ-инфекцию;</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О.Д.</w:t>
      </w:r>
      <w:r w:rsidRPr="00704167">
        <w:rPr>
          <w:sz w:val="24"/>
          <w:szCs w:val="24"/>
        </w:rPr>
        <w:t xml:space="preserve"> - количество обследованных на ВИЧ-инфекцию;</w:t>
      </w:r>
    </w:p>
    <w:p w:rsidR="00C22D95" w:rsidRPr="00704167" w:rsidRDefault="00C22D95" w:rsidP="00C22D95">
      <w:pPr>
        <w:pStyle w:val="ConsPlusNormal"/>
        <w:spacing w:before="280"/>
        <w:ind w:firstLine="540"/>
        <w:jc w:val="both"/>
        <w:rPr>
          <w:sz w:val="24"/>
          <w:szCs w:val="24"/>
        </w:rPr>
      </w:pPr>
      <w:r w:rsidRPr="00704167">
        <w:rPr>
          <w:sz w:val="24"/>
          <w:szCs w:val="24"/>
        </w:rPr>
        <w:t>ЧН - численность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21. Охват населения профилактическими осмотрами на туберкулез.</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числа граждан, прошедших профилактический осмотр на туберкулез, к общей численности населения области. Общая численность населения берется из статистических данных Росстата по Хабаровскому краю и ЕАО.</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Д</w:t>
      </w:r>
      <w:r w:rsidRPr="00704167">
        <w:rPr>
          <w:sz w:val="24"/>
          <w:szCs w:val="24"/>
          <w:vertAlign w:val="subscript"/>
        </w:rPr>
        <w:t>ох.профосм на туб.</w:t>
      </w:r>
      <w:r w:rsidRPr="00704167">
        <w:rPr>
          <w:sz w:val="24"/>
          <w:szCs w:val="24"/>
        </w:rPr>
        <w:t xml:space="preserve"> = Ч</w:t>
      </w:r>
      <w:r w:rsidRPr="00704167">
        <w:rPr>
          <w:sz w:val="24"/>
          <w:szCs w:val="24"/>
          <w:vertAlign w:val="subscript"/>
        </w:rPr>
        <w:t>О.т.</w:t>
      </w:r>
      <w:r w:rsidRPr="00704167">
        <w:rPr>
          <w:sz w:val="24"/>
          <w:szCs w:val="24"/>
        </w:rPr>
        <w:t xml:space="preserve"> x 100... / Ч</w:t>
      </w:r>
      <w:r w:rsidRPr="00704167">
        <w:rPr>
          <w:sz w:val="24"/>
          <w:szCs w:val="24"/>
          <w:vertAlign w:val="subscript"/>
        </w:rPr>
        <w:t>род.</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 xml:space="preserve">Д </w:t>
      </w:r>
      <w:r w:rsidRPr="00704167">
        <w:rPr>
          <w:sz w:val="24"/>
          <w:szCs w:val="24"/>
          <w:vertAlign w:val="subscript"/>
        </w:rPr>
        <w:t>ох.профосм на туб.</w:t>
      </w:r>
      <w:r w:rsidRPr="00704167">
        <w:rPr>
          <w:sz w:val="24"/>
          <w:szCs w:val="24"/>
        </w:rPr>
        <w:t xml:space="preserve"> - охват населения профилактическими осмотрами на туберкулез;</w:t>
      </w:r>
    </w:p>
    <w:p w:rsidR="00C22D95" w:rsidRPr="00704167" w:rsidRDefault="00C22D95" w:rsidP="00C22D95">
      <w:pPr>
        <w:pStyle w:val="ConsPlusNormal"/>
        <w:spacing w:before="280"/>
        <w:ind w:firstLine="540"/>
        <w:jc w:val="both"/>
        <w:rPr>
          <w:sz w:val="24"/>
          <w:szCs w:val="24"/>
        </w:rPr>
      </w:pPr>
      <w:r w:rsidRPr="00704167">
        <w:rPr>
          <w:sz w:val="24"/>
          <w:szCs w:val="24"/>
        </w:rPr>
        <w:lastRenderedPageBreak/>
        <w:t>Ч</w:t>
      </w:r>
      <w:r w:rsidRPr="00704167">
        <w:rPr>
          <w:sz w:val="24"/>
          <w:szCs w:val="24"/>
          <w:vertAlign w:val="subscript"/>
        </w:rPr>
        <w:t>О.т.</w:t>
      </w:r>
      <w:r w:rsidRPr="00704167">
        <w:rPr>
          <w:sz w:val="24"/>
          <w:szCs w:val="24"/>
        </w:rPr>
        <w:t xml:space="preserve"> - количество обследованных на туберкулез;</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род.</w:t>
      </w:r>
      <w:r w:rsidRPr="00704167">
        <w:rPr>
          <w:sz w:val="24"/>
          <w:szCs w:val="24"/>
        </w:rPr>
        <w:t xml:space="preserve"> - общая численность населения.</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22. Уровень информированности населения в возрасте 18 - 49 лет по вопросам ВИЧ-инфекции.</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У</w:t>
      </w:r>
      <w:r w:rsidRPr="00704167">
        <w:rPr>
          <w:sz w:val="24"/>
          <w:szCs w:val="24"/>
          <w:vertAlign w:val="subscript"/>
        </w:rPr>
        <w:t>инф.</w:t>
      </w:r>
      <w:r w:rsidRPr="00704167">
        <w:rPr>
          <w:sz w:val="24"/>
          <w:szCs w:val="24"/>
        </w:rPr>
        <w:t>= Ч</w:t>
      </w:r>
      <w:r w:rsidRPr="00704167">
        <w:rPr>
          <w:sz w:val="24"/>
          <w:szCs w:val="24"/>
          <w:vertAlign w:val="subscript"/>
        </w:rPr>
        <w:t>проинф.</w:t>
      </w:r>
      <w:r w:rsidRPr="00704167">
        <w:rPr>
          <w:sz w:val="24"/>
          <w:szCs w:val="24"/>
        </w:rPr>
        <w:t xml:space="preserve"> x 100... / Ч</w:t>
      </w:r>
      <w:r w:rsidRPr="00704167">
        <w:rPr>
          <w:sz w:val="24"/>
          <w:szCs w:val="24"/>
          <w:vertAlign w:val="subscript"/>
        </w:rPr>
        <w:t>Н 18-49 лет</w:t>
      </w:r>
    </w:p>
    <w:p w:rsidR="00C22D95" w:rsidRPr="00704167" w:rsidRDefault="00C22D95" w:rsidP="00C22D95">
      <w:pPr>
        <w:pStyle w:val="ConsPlusNormal"/>
        <w:jc w:val="both"/>
        <w:rPr>
          <w:sz w:val="24"/>
          <w:szCs w:val="24"/>
        </w:rPr>
      </w:pPr>
    </w:p>
    <w:p w:rsidR="00C22D95" w:rsidRPr="00704167" w:rsidRDefault="00C22D95" w:rsidP="00C22D95">
      <w:pPr>
        <w:pStyle w:val="ConsPlusNormal"/>
        <w:ind w:firstLine="540"/>
        <w:jc w:val="both"/>
        <w:rPr>
          <w:sz w:val="24"/>
          <w:szCs w:val="24"/>
        </w:rPr>
      </w:pPr>
      <w:r w:rsidRPr="00704167">
        <w:rPr>
          <w:sz w:val="24"/>
          <w:szCs w:val="24"/>
        </w:rPr>
        <w:t>У</w:t>
      </w:r>
      <w:r w:rsidRPr="00704167">
        <w:rPr>
          <w:sz w:val="24"/>
          <w:szCs w:val="24"/>
          <w:vertAlign w:val="subscript"/>
        </w:rPr>
        <w:t>инф.</w:t>
      </w:r>
      <w:r w:rsidRPr="00704167">
        <w:rPr>
          <w:sz w:val="24"/>
          <w:szCs w:val="24"/>
        </w:rPr>
        <w:t xml:space="preserve"> - доля детей до 1 года, которым проведен неонатальный скрининг;</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проинф</w:t>
      </w:r>
      <w:r w:rsidRPr="00704167">
        <w:rPr>
          <w:sz w:val="24"/>
          <w:szCs w:val="24"/>
        </w:rPr>
        <w:t xml:space="preserve"> - проинформированные граждане в возрасте от 18 - 49 лет по вопросам ВИЧ-инфекции;</w:t>
      </w:r>
    </w:p>
    <w:p w:rsidR="00C22D95" w:rsidRPr="00704167" w:rsidRDefault="00C22D95" w:rsidP="00C22D95">
      <w:pPr>
        <w:pStyle w:val="ConsPlusNormal"/>
        <w:spacing w:before="280"/>
        <w:ind w:firstLine="540"/>
        <w:jc w:val="both"/>
        <w:rPr>
          <w:sz w:val="24"/>
          <w:szCs w:val="24"/>
        </w:rPr>
      </w:pPr>
      <w:r w:rsidRPr="00704167">
        <w:rPr>
          <w:sz w:val="24"/>
          <w:szCs w:val="24"/>
        </w:rPr>
        <w:t>Ч</w:t>
      </w:r>
      <w:r w:rsidRPr="00704167">
        <w:rPr>
          <w:sz w:val="24"/>
          <w:szCs w:val="24"/>
          <w:vertAlign w:val="subscript"/>
        </w:rPr>
        <w:t>Н 18-49 лет</w:t>
      </w:r>
      <w:r w:rsidRPr="00704167">
        <w:rPr>
          <w:sz w:val="24"/>
          <w:szCs w:val="24"/>
        </w:rPr>
        <w:t xml:space="preserve"> - количество населения в возрасте от 18 - 49 лет.</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23. 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p w:rsidR="00C22D95" w:rsidRPr="00704167" w:rsidRDefault="00C22D95" w:rsidP="00C22D95">
      <w:pPr>
        <w:pStyle w:val="ConsPlusNormal"/>
        <w:spacing w:before="280"/>
        <w:ind w:firstLine="540"/>
        <w:jc w:val="both"/>
        <w:rPr>
          <w:sz w:val="24"/>
          <w:szCs w:val="24"/>
        </w:rPr>
      </w:pPr>
      <w:r w:rsidRPr="00704167">
        <w:rPr>
          <w:sz w:val="24"/>
          <w:szCs w:val="24"/>
        </w:rPr>
        <w:t>Данный показатель определяется как отношение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 к плановому значению показателя.</w:t>
      </w:r>
    </w:p>
    <w:p w:rsidR="00C22D95" w:rsidRPr="00704167" w:rsidRDefault="00C22D95" w:rsidP="00C22D95">
      <w:pPr>
        <w:pStyle w:val="ConsPlusNormal"/>
        <w:spacing w:before="280"/>
        <w:ind w:firstLine="540"/>
        <w:jc w:val="both"/>
        <w:rPr>
          <w:sz w:val="24"/>
          <w:szCs w:val="24"/>
        </w:rPr>
      </w:pPr>
      <w:r w:rsidRPr="00704167">
        <w:rPr>
          <w:sz w:val="24"/>
          <w:szCs w:val="24"/>
        </w:rPr>
        <w:t>Положительную динамику реализации мероприятий характеризует рост данного показателя.</w:t>
      </w:r>
    </w:p>
    <w:p w:rsidR="007223A9" w:rsidRPr="00704167" w:rsidRDefault="007223A9" w:rsidP="00C22D95">
      <w:pPr>
        <w:pStyle w:val="ConsPlusNormal"/>
        <w:outlineLvl w:val="2"/>
        <w:rPr>
          <w:sz w:val="24"/>
          <w:szCs w:val="24"/>
        </w:rPr>
      </w:pPr>
    </w:p>
    <w:p w:rsidR="007223A9" w:rsidRDefault="007223A9">
      <w:pPr>
        <w:pStyle w:val="ConsPlusNormal"/>
        <w:jc w:val="right"/>
        <w:outlineLvl w:val="2"/>
        <w:rPr>
          <w:sz w:val="24"/>
          <w:szCs w:val="24"/>
        </w:rPr>
      </w:pPr>
    </w:p>
    <w:p w:rsidR="009A3C96" w:rsidRPr="00574D1A" w:rsidRDefault="009A3C96">
      <w:pPr>
        <w:pStyle w:val="ConsPlusNormal"/>
        <w:jc w:val="right"/>
        <w:outlineLvl w:val="2"/>
        <w:rPr>
          <w:sz w:val="24"/>
          <w:szCs w:val="24"/>
        </w:rPr>
      </w:pPr>
      <w:r w:rsidRPr="00574D1A">
        <w:rPr>
          <w:sz w:val="24"/>
          <w:szCs w:val="24"/>
        </w:rPr>
        <w:t>Таблица 1</w:t>
      </w:r>
    </w:p>
    <w:p w:rsidR="009A3C96" w:rsidRPr="00574D1A" w:rsidRDefault="009A3C96">
      <w:pPr>
        <w:pStyle w:val="ConsPlusNormal"/>
        <w:jc w:val="both"/>
        <w:rPr>
          <w:sz w:val="24"/>
          <w:szCs w:val="24"/>
        </w:rPr>
      </w:pPr>
    </w:p>
    <w:p w:rsidR="009A3C96" w:rsidRPr="00574D1A" w:rsidRDefault="009A3C96">
      <w:pPr>
        <w:pStyle w:val="ConsPlusTitle"/>
        <w:jc w:val="center"/>
        <w:rPr>
          <w:sz w:val="24"/>
          <w:szCs w:val="24"/>
        </w:rPr>
      </w:pPr>
      <w:r w:rsidRPr="00574D1A">
        <w:rPr>
          <w:sz w:val="24"/>
          <w:szCs w:val="24"/>
        </w:rPr>
        <w:t>Сведения</w:t>
      </w:r>
    </w:p>
    <w:p w:rsidR="009A3C96" w:rsidRPr="00574D1A" w:rsidRDefault="009A3C96">
      <w:pPr>
        <w:pStyle w:val="ConsPlusTitle"/>
        <w:jc w:val="center"/>
        <w:rPr>
          <w:sz w:val="24"/>
          <w:szCs w:val="24"/>
        </w:rPr>
      </w:pPr>
      <w:r w:rsidRPr="00574D1A">
        <w:rPr>
          <w:sz w:val="24"/>
          <w:szCs w:val="24"/>
        </w:rPr>
        <w:t>о показателях (индикаторах) государственной программы</w:t>
      </w:r>
    </w:p>
    <w:p w:rsidR="009A3C96" w:rsidRPr="00574D1A" w:rsidRDefault="009A3C96">
      <w:pPr>
        <w:pStyle w:val="ConsPlusTitle"/>
        <w:jc w:val="center"/>
        <w:rPr>
          <w:sz w:val="24"/>
          <w:szCs w:val="24"/>
        </w:rPr>
      </w:pPr>
      <w:r w:rsidRPr="00574D1A">
        <w:rPr>
          <w:sz w:val="24"/>
          <w:szCs w:val="24"/>
        </w:rPr>
        <w:t>Еврейской автономной области "Здравоохранение</w:t>
      </w:r>
    </w:p>
    <w:p w:rsidR="009A3C96" w:rsidRPr="00574D1A" w:rsidRDefault="009A3C96">
      <w:pPr>
        <w:pStyle w:val="ConsPlusTitle"/>
        <w:jc w:val="center"/>
        <w:rPr>
          <w:sz w:val="24"/>
          <w:szCs w:val="24"/>
        </w:rPr>
      </w:pPr>
      <w:r w:rsidRPr="00574D1A">
        <w:rPr>
          <w:sz w:val="24"/>
          <w:szCs w:val="24"/>
        </w:rPr>
        <w:t>в Еврейской автономной области" на 2016 - 202</w:t>
      </w:r>
      <w:r w:rsidR="00D44359">
        <w:rPr>
          <w:sz w:val="24"/>
          <w:szCs w:val="24"/>
        </w:rPr>
        <w:t>3</w:t>
      </w:r>
      <w:r w:rsidRPr="00574D1A">
        <w:rPr>
          <w:sz w:val="24"/>
          <w:szCs w:val="24"/>
        </w:rPr>
        <w:t xml:space="preserve"> годы</w:t>
      </w:r>
    </w:p>
    <w:p w:rsidR="009A3C96" w:rsidRPr="00574D1A" w:rsidRDefault="009A3C96">
      <w:pPr>
        <w:pStyle w:val="ConsPlusNormal"/>
        <w:jc w:val="both"/>
        <w:rPr>
          <w:sz w:val="24"/>
          <w:szCs w:val="24"/>
        </w:rPr>
      </w:pPr>
    </w:p>
    <w:p w:rsidR="009A3C96" w:rsidRPr="00574D1A" w:rsidRDefault="009A3C96">
      <w:pPr>
        <w:rPr>
          <w:rFonts w:ascii="Times New Roman" w:hAnsi="Times New Roman"/>
          <w:sz w:val="24"/>
          <w:szCs w:val="24"/>
        </w:rPr>
        <w:sectPr w:rsidR="009A3C96" w:rsidRPr="00574D1A" w:rsidSect="00694A08">
          <w:headerReference w:type="default" r:id="rId28"/>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94"/>
        <w:gridCol w:w="1474"/>
        <w:gridCol w:w="1114"/>
        <w:gridCol w:w="680"/>
        <w:gridCol w:w="27"/>
        <w:gridCol w:w="653"/>
        <w:gridCol w:w="56"/>
        <w:gridCol w:w="624"/>
        <w:gridCol w:w="85"/>
        <w:gridCol w:w="595"/>
        <w:gridCol w:w="114"/>
        <w:gridCol w:w="566"/>
        <w:gridCol w:w="142"/>
        <w:gridCol w:w="538"/>
        <w:gridCol w:w="171"/>
        <w:gridCol w:w="709"/>
        <w:gridCol w:w="709"/>
      </w:tblGrid>
      <w:tr w:rsidR="001B3FBE" w:rsidRPr="00574D1A" w:rsidTr="001B3FBE">
        <w:tc>
          <w:tcPr>
            <w:tcW w:w="510" w:type="dxa"/>
            <w:vMerge w:val="restart"/>
          </w:tcPr>
          <w:p w:rsidR="001B3FBE" w:rsidRPr="00574D1A" w:rsidRDefault="001B3FBE">
            <w:pPr>
              <w:pStyle w:val="ConsPlusNormal"/>
              <w:jc w:val="center"/>
              <w:rPr>
                <w:sz w:val="24"/>
                <w:szCs w:val="24"/>
              </w:rPr>
            </w:pPr>
            <w:r w:rsidRPr="00574D1A">
              <w:rPr>
                <w:sz w:val="24"/>
                <w:szCs w:val="24"/>
              </w:rPr>
              <w:lastRenderedPageBreak/>
              <w:t>N п/п</w:t>
            </w:r>
          </w:p>
        </w:tc>
        <w:tc>
          <w:tcPr>
            <w:tcW w:w="2494" w:type="dxa"/>
            <w:vMerge w:val="restart"/>
          </w:tcPr>
          <w:p w:rsidR="001B3FBE" w:rsidRPr="00574D1A" w:rsidRDefault="001B3FBE">
            <w:pPr>
              <w:pStyle w:val="ConsPlusNormal"/>
              <w:jc w:val="center"/>
              <w:rPr>
                <w:sz w:val="24"/>
                <w:szCs w:val="24"/>
              </w:rPr>
            </w:pPr>
            <w:r w:rsidRPr="00574D1A">
              <w:rPr>
                <w:sz w:val="24"/>
                <w:szCs w:val="24"/>
              </w:rPr>
              <w:t>Наименования показателей (индикаторов)</w:t>
            </w:r>
          </w:p>
        </w:tc>
        <w:tc>
          <w:tcPr>
            <w:tcW w:w="1474" w:type="dxa"/>
            <w:vMerge w:val="restart"/>
          </w:tcPr>
          <w:p w:rsidR="001B3FBE" w:rsidRPr="00574D1A" w:rsidRDefault="001B3FBE">
            <w:pPr>
              <w:pStyle w:val="ConsPlusNormal"/>
              <w:jc w:val="center"/>
              <w:rPr>
                <w:sz w:val="24"/>
                <w:szCs w:val="24"/>
              </w:rPr>
            </w:pPr>
            <w:r w:rsidRPr="00574D1A">
              <w:rPr>
                <w:sz w:val="24"/>
                <w:szCs w:val="24"/>
              </w:rPr>
              <w:t>Ед. измерения</w:t>
            </w:r>
          </w:p>
        </w:tc>
        <w:tc>
          <w:tcPr>
            <w:tcW w:w="6783" w:type="dxa"/>
            <w:gridSpan w:val="15"/>
          </w:tcPr>
          <w:p w:rsidR="001B3FBE" w:rsidRPr="00574D1A" w:rsidRDefault="001B3FBE">
            <w:pPr>
              <w:pStyle w:val="ConsPlusNormal"/>
              <w:jc w:val="center"/>
              <w:rPr>
                <w:sz w:val="24"/>
                <w:szCs w:val="24"/>
              </w:rPr>
            </w:pPr>
            <w:r w:rsidRPr="00574D1A">
              <w:rPr>
                <w:sz w:val="24"/>
                <w:szCs w:val="24"/>
              </w:rPr>
              <w:t>Значения показателей</w:t>
            </w:r>
          </w:p>
        </w:tc>
      </w:tr>
      <w:tr w:rsidR="001B3FBE" w:rsidRPr="00574D1A" w:rsidTr="001B3FBE">
        <w:tc>
          <w:tcPr>
            <w:tcW w:w="510" w:type="dxa"/>
            <w:vMerge/>
          </w:tcPr>
          <w:p w:rsidR="001B3FBE" w:rsidRPr="00574D1A" w:rsidRDefault="001B3FBE">
            <w:pPr>
              <w:rPr>
                <w:rFonts w:ascii="Times New Roman" w:hAnsi="Times New Roman"/>
                <w:sz w:val="24"/>
                <w:szCs w:val="24"/>
              </w:rPr>
            </w:pPr>
          </w:p>
        </w:tc>
        <w:tc>
          <w:tcPr>
            <w:tcW w:w="2494" w:type="dxa"/>
            <w:vMerge/>
          </w:tcPr>
          <w:p w:rsidR="001B3FBE" w:rsidRPr="00574D1A" w:rsidRDefault="001B3FBE">
            <w:pPr>
              <w:rPr>
                <w:rFonts w:ascii="Times New Roman" w:hAnsi="Times New Roman"/>
                <w:sz w:val="24"/>
                <w:szCs w:val="24"/>
              </w:rPr>
            </w:pPr>
          </w:p>
        </w:tc>
        <w:tc>
          <w:tcPr>
            <w:tcW w:w="1474" w:type="dxa"/>
            <w:vMerge/>
          </w:tcPr>
          <w:p w:rsidR="001B3FBE" w:rsidRPr="00574D1A" w:rsidRDefault="001B3FBE">
            <w:pPr>
              <w:rPr>
                <w:rFonts w:ascii="Times New Roman" w:hAnsi="Times New Roman"/>
                <w:sz w:val="24"/>
                <w:szCs w:val="24"/>
              </w:rPr>
            </w:pPr>
          </w:p>
        </w:tc>
        <w:tc>
          <w:tcPr>
            <w:tcW w:w="1114" w:type="dxa"/>
          </w:tcPr>
          <w:p w:rsidR="001B3FBE" w:rsidRPr="00574D1A" w:rsidRDefault="001B3FBE">
            <w:pPr>
              <w:pStyle w:val="ConsPlusNormal"/>
              <w:jc w:val="center"/>
              <w:rPr>
                <w:sz w:val="24"/>
                <w:szCs w:val="24"/>
              </w:rPr>
            </w:pPr>
            <w:r w:rsidRPr="00574D1A">
              <w:rPr>
                <w:sz w:val="24"/>
                <w:szCs w:val="24"/>
              </w:rPr>
              <w:t>отчетный период - 2015</w:t>
            </w:r>
          </w:p>
        </w:tc>
        <w:tc>
          <w:tcPr>
            <w:tcW w:w="707" w:type="dxa"/>
            <w:gridSpan w:val="2"/>
          </w:tcPr>
          <w:p w:rsidR="001B3FBE" w:rsidRPr="00574D1A" w:rsidRDefault="001B3FBE">
            <w:pPr>
              <w:pStyle w:val="ConsPlusNormal"/>
              <w:jc w:val="center"/>
              <w:rPr>
                <w:sz w:val="24"/>
                <w:szCs w:val="24"/>
              </w:rPr>
            </w:pPr>
            <w:r w:rsidRPr="00574D1A">
              <w:rPr>
                <w:sz w:val="24"/>
                <w:szCs w:val="24"/>
              </w:rPr>
              <w:t>2016</w:t>
            </w:r>
          </w:p>
        </w:tc>
        <w:tc>
          <w:tcPr>
            <w:tcW w:w="709" w:type="dxa"/>
            <w:gridSpan w:val="2"/>
          </w:tcPr>
          <w:p w:rsidR="001B3FBE" w:rsidRPr="00574D1A" w:rsidRDefault="001B3FBE">
            <w:pPr>
              <w:pStyle w:val="ConsPlusNormal"/>
              <w:jc w:val="center"/>
              <w:rPr>
                <w:sz w:val="24"/>
                <w:szCs w:val="24"/>
              </w:rPr>
            </w:pPr>
            <w:r w:rsidRPr="00574D1A">
              <w:rPr>
                <w:sz w:val="24"/>
                <w:szCs w:val="24"/>
              </w:rPr>
              <w:t>2017</w:t>
            </w:r>
          </w:p>
        </w:tc>
        <w:tc>
          <w:tcPr>
            <w:tcW w:w="709" w:type="dxa"/>
            <w:gridSpan w:val="2"/>
          </w:tcPr>
          <w:p w:rsidR="001B3FBE" w:rsidRPr="00574D1A" w:rsidRDefault="001B3FBE">
            <w:pPr>
              <w:pStyle w:val="ConsPlusNormal"/>
              <w:jc w:val="center"/>
              <w:rPr>
                <w:sz w:val="24"/>
                <w:szCs w:val="24"/>
              </w:rPr>
            </w:pPr>
            <w:r w:rsidRPr="00574D1A">
              <w:rPr>
                <w:sz w:val="24"/>
                <w:szCs w:val="24"/>
              </w:rPr>
              <w:t>2018</w:t>
            </w:r>
          </w:p>
        </w:tc>
        <w:tc>
          <w:tcPr>
            <w:tcW w:w="709" w:type="dxa"/>
            <w:gridSpan w:val="2"/>
          </w:tcPr>
          <w:p w:rsidR="001B3FBE" w:rsidRPr="00574D1A" w:rsidRDefault="001B3FBE">
            <w:pPr>
              <w:pStyle w:val="ConsPlusNormal"/>
              <w:jc w:val="center"/>
              <w:rPr>
                <w:sz w:val="24"/>
                <w:szCs w:val="24"/>
              </w:rPr>
            </w:pPr>
            <w:r w:rsidRPr="00574D1A">
              <w:rPr>
                <w:sz w:val="24"/>
                <w:szCs w:val="24"/>
              </w:rPr>
              <w:t>2019</w:t>
            </w:r>
          </w:p>
        </w:tc>
        <w:tc>
          <w:tcPr>
            <w:tcW w:w="708" w:type="dxa"/>
            <w:gridSpan w:val="2"/>
          </w:tcPr>
          <w:p w:rsidR="001B3FBE" w:rsidRPr="00574D1A" w:rsidRDefault="001B3FBE">
            <w:pPr>
              <w:pStyle w:val="ConsPlusNormal"/>
              <w:jc w:val="center"/>
              <w:rPr>
                <w:sz w:val="24"/>
                <w:szCs w:val="24"/>
              </w:rPr>
            </w:pPr>
            <w:r w:rsidRPr="00574D1A">
              <w:rPr>
                <w:sz w:val="24"/>
                <w:szCs w:val="24"/>
              </w:rPr>
              <w:t>2020</w:t>
            </w:r>
          </w:p>
        </w:tc>
        <w:tc>
          <w:tcPr>
            <w:tcW w:w="709" w:type="dxa"/>
            <w:gridSpan w:val="2"/>
          </w:tcPr>
          <w:p w:rsidR="001B3FBE" w:rsidRPr="00574D1A" w:rsidRDefault="001B3FBE">
            <w:pPr>
              <w:pStyle w:val="ConsPlusNormal"/>
              <w:jc w:val="center"/>
              <w:rPr>
                <w:sz w:val="24"/>
                <w:szCs w:val="24"/>
              </w:rPr>
            </w:pPr>
            <w:r w:rsidRPr="00574D1A">
              <w:rPr>
                <w:sz w:val="24"/>
                <w:szCs w:val="24"/>
              </w:rPr>
              <w:t>2021</w:t>
            </w:r>
          </w:p>
        </w:tc>
        <w:tc>
          <w:tcPr>
            <w:tcW w:w="709" w:type="dxa"/>
          </w:tcPr>
          <w:p w:rsidR="001B3FBE" w:rsidRPr="00574D1A" w:rsidRDefault="001B3FBE">
            <w:pPr>
              <w:pStyle w:val="ConsPlusNormal"/>
              <w:jc w:val="center"/>
              <w:rPr>
                <w:sz w:val="24"/>
                <w:szCs w:val="24"/>
              </w:rPr>
            </w:pPr>
            <w:r w:rsidRPr="00574D1A">
              <w:rPr>
                <w:sz w:val="24"/>
                <w:szCs w:val="24"/>
              </w:rPr>
              <w:t>2022</w:t>
            </w:r>
          </w:p>
        </w:tc>
        <w:tc>
          <w:tcPr>
            <w:tcW w:w="709" w:type="dxa"/>
          </w:tcPr>
          <w:p w:rsidR="001B3FBE" w:rsidRPr="00574D1A" w:rsidRDefault="001B3FBE">
            <w:pPr>
              <w:pStyle w:val="ConsPlusNormal"/>
              <w:jc w:val="center"/>
              <w:rPr>
                <w:sz w:val="24"/>
                <w:szCs w:val="24"/>
              </w:rPr>
            </w:pPr>
            <w:r w:rsidRPr="00574D1A">
              <w:rPr>
                <w:sz w:val="24"/>
                <w:szCs w:val="24"/>
              </w:rPr>
              <w:t>2023</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w:t>
            </w:r>
          </w:p>
        </w:tc>
        <w:tc>
          <w:tcPr>
            <w:tcW w:w="2494" w:type="dxa"/>
          </w:tcPr>
          <w:p w:rsidR="001B3FBE" w:rsidRPr="00574D1A" w:rsidRDefault="001B3FBE">
            <w:pPr>
              <w:pStyle w:val="ConsPlusNormal"/>
              <w:jc w:val="center"/>
              <w:rPr>
                <w:sz w:val="24"/>
                <w:szCs w:val="24"/>
              </w:rPr>
            </w:pPr>
            <w:r w:rsidRPr="00574D1A">
              <w:rPr>
                <w:sz w:val="24"/>
                <w:szCs w:val="24"/>
              </w:rPr>
              <w:t>2</w:t>
            </w:r>
          </w:p>
        </w:tc>
        <w:tc>
          <w:tcPr>
            <w:tcW w:w="1474" w:type="dxa"/>
          </w:tcPr>
          <w:p w:rsidR="001B3FBE" w:rsidRPr="00574D1A" w:rsidRDefault="001B3FBE">
            <w:pPr>
              <w:pStyle w:val="ConsPlusNormal"/>
              <w:jc w:val="center"/>
              <w:rPr>
                <w:sz w:val="24"/>
                <w:szCs w:val="24"/>
              </w:rPr>
            </w:pPr>
            <w:r w:rsidRPr="00574D1A">
              <w:rPr>
                <w:sz w:val="24"/>
                <w:szCs w:val="24"/>
              </w:rPr>
              <w:t>3</w:t>
            </w:r>
          </w:p>
        </w:tc>
        <w:tc>
          <w:tcPr>
            <w:tcW w:w="1114" w:type="dxa"/>
          </w:tcPr>
          <w:p w:rsidR="001B3FBE" w:rsidRPr="00574D1A" w:rsidRDefault="001B3FBE">
            <w:pPr>
              <w:pStyle w:val="ConsPlusNormal"/>
              <w:jc w:val="center"/>
              <w:rPr>
                <w:sz w:val="24"/>
                <w:szCs w:val="24"/>
              </w:rPr>
            </w:pPr>
            <w:r w:rsidRPr="00574D1A">
              <w:rPr>
                <w:sz w:val="24"/>
                <w:szCs w:val="24"/>
              </w:rPr>
              <w:t>4</w:t>
            </w:r>
          </w:p>
        </w:tc>
        <w:tc>
          <w:tcPr>
            <w:tcW w:w="707" w:type="dxa"/>
            <w:gridSpan w:val="2"/>
          </w:tcPr>
          <w:p w:rsidR="001B3FBE" w:rsidRPr="00574D1A" w:rsidRDefault="001B3FBE">
            <w:pPr>
              <w:pStyle w:val="ConsPlusNormal"/>
              <w:jc w:val="center"/>
              <w:rPr>
                <w:sz w:val="24"/>
                <w:szCs w:val="24"/>
              </w:rPr>
            </w:pPr>
            <w:r w:rsidRPr="00574D1A">
              <w:rPr>
                <w:sz w:val="24"/>
                <w:szCs w:val="24"/>
              </w:rPr>
              <w:t>5</w:t>
            </w:r>
          </w:p>
        </w:tc>
        <w:tc>
          <w:tcPr>
            <w:tcW w:w="709" w:type="dxa"/>
            <w:gridSpan w:val="2"/>
          </w:tcPr>
          <w:p w:rsidR="001B3FBE" w:rsidRPr="00574D1A" w:rsidRDefault="001B3FBE">
            <w:pPr>
              <w:pStyle w:val="ConsPlusNormal"/>
              <w:jc w:val="center"/>
              <w:rPr>
                <w:sz w:val="24"/>
                <w:szCs w:val="24"/>
              </w:rPr>
            </w:pPr>
            <w:r w:rsidRPr="00574D1A">
              <w:rPr>
                <w:sz w:val="24"/>
                <w:szCs w:val="24"/>
              </w:rPr>
              <w:t>6</w:t>
            </w:r>
          </w:p>
        </w:tc>
        <w:tc>
          <w:tcPr>
            <w:tcW w:w="709" w:type="dxa"/>
            <w:gridSpan w:val="2"/>
          </w:tcPr>
          <w:p w:rsidR="001B3FBE" w:rsidRPr="00574D1A" w:rsidRDefault="001B3FBE">
            <w:pPr>
              <w:pStyle w:val="ConsPlusNormal"/>
              <w:jc w:val="center"/>
              <w:rPr>
                <w:sz w:val="24"/>
                <w:szCs w:val="24"/>
              </w:rPr>
            </w:pPr>
            <w:r w:rsidRPr="00574D1A">
              <w:rPr>
                <w:sz w:val="24"/>
                <w:szCs w:val="24"/>
              </w:rPr>
              <w:t>7</w:t>
            </w:r>
          </w:p>
        </w:tc>
        <w:tc>
          <w:tcPr>
            <w:tcW w:w="709" w:type="dxa"/>
            <w:gridSpan w:val="2"/>
          </w:tcPr>
          <w:p w:rsidR="001B3FBE" w:rsidRPr="00574D1A" w:rsidRDefault="001B3FBE">
            <w:pPr>
              <w:pStyle w:val="ConsPlusNormal"/>
              <w:jc w:val="center"/>
              <w:rPr>
                <w:sz w:val="24"/>
                <w:szCs w:val="24"/>
              </w:rPr>
            </w:pPr>
            <w:r w:rsidRPr="00574D1A">
              <w:rPr>
                <w:sz w:val="24"/>
                <w:szCs w:val="24"/>
              </w:rPr>
              <w:t>8</w:t>
            </w:r>
          </w:p>
        </w:tc>
        <w:tc>
          <w:tcPr>
            <w:tcW w:w="708" w:type="dxa"/>
            <w:gridSpan w:val="2"/>
          </w:tcPr>
          <w:p w:rsidR="001B3FBE" w:rsidRPr="00574D1A" w:rsidRDefault="001B3FBE">
            <w:pPr>
              <w:pStyle w:val="ConsPlusNormal"/>
              <w:jc w:val="center"/>
              <w:rPr>
                <w:sz w:val="24"/>
                <w:szCs w:val="24"/>
              </w:rPr>
            </w:pPr>
            <w:r w:rsidRPr="00574D1A">
              <w:rPr>
                <w:sz w:val="24"/>
                <w:szCs w:val="24"/>
              </w:rPr>
              <w:t>9</w:t>
            </w:r>
          </w:p>
        </w:tc>
        <w:tc>
          <w:tcPr>
            <w:tcW w:w="709" w:type="dxa"/>
            <w:gridSpan w:val="2"/>
          </w:tcPr>
          <w:p w:rsidR="001B3FBE" w:rsidRPr="00574D1A" w:rsidRDefault="001B3FBE">
            <w:pPr>
              <w:pStyle w:val="ConsPlusNormal"/>
              <w:jc w:val="center"/>
              <w:rPr>
                <w:sz w:val="24"/>
                <w:szCs w:val="24"/>
              </w:rPr>
            </w:pPr>
            <w:r w:rsidRPr="00574D1A">
              <w:rPr>
                <w:sz w:val="24"/>
                <w:szCs w:val="24"/>
              </w:rPr>
              <w:t>10</w:t>
            </w:r>
          </w:p>
        </w:tc>
        <w:tc>
          <w:tcPr>
            <w:tcW w:w="709" w:type="dxa"/>
          </w:tcPr>
          <w:p w:rsidR="001B3FBE" w:rsidRPr="00574D1A" w:rsidRDefault="001B3FBE">
            <w:pPr>
              <w:pStyle w:val="ConsPlusNormal"/>
              <w:jc w:val="center"/>
              <w:rPr>
                <w:sz w:val="24"/>
                <w:szCs w:val="24"/>
              </w:rPr>
            </w:pPr>
            <w:r w:rsidRPr="00574D1A">
              <w:rPr>
                <w:sz w:val="24"/>
                <w:szCs w:val="24"/>
              </w:rPr>
              <w:t>11</w:t>
            </w:r>
          </w:p>
        </w:tc>
        <w:tc>
          <w:tcPr>
            <w:tcW w:w="709" w:type="dxa"/>
          </w:tcPr>
          <w:p w:rsidR="001B3FBE" w:rsidRPr="00574D1A" w:rsidRDefault="001B3FBE">
            <w:pPr>
              <w:pStyle w:val="ConsPlusNormal"/>
              <w:jc w:val="center"/>
              <w:rPr>
                <w:sz w:val="24"/>
                <w:szCs w:val="24"/>
              </w:rPr>
            </w:pPr>
            <w:r w:rsidRPr="00574D1A">
              <w:rPr>
                <w:sz w:val="24"/>
                <w:szCs w:val="24"/>
              </w:rPr>
              <w:t>12</w:t>
            </w:r>
          </w:p>
        </w:tc>
      </w:tr>
      <w:tr w:rsidR="001B3FBE" w:rsidRPr="00574D1A" w:rsidTr="005108DB">
        <w:tc>
          <w:tcPr>
            <w:tcW w:w="11261" w:type="dxa"/>
            <w:gridSpan w:val="18"/>
          </w:tcPr>
          <w:p w:rsidR="001B3FBE" w:rsidRPr="00574D1A" w:rsidRDefault="001B3FBE" w:rsidP="001B3FBE">
            <w:pPr>
              <w:pStyle w:val="ConsPlusNormal"/>
              <w:jc w:val="center"/>
              <w:outlineLvl w:val="3"/>
              <w:rPr>
                <w:sz w:val="24"/>
                <w:szCs w:val="24"/>
              </w:rPr>
            </w:pPr>
            <w:r w:rsidRPr="00574D1A">
              <w:rPr>
                <w:sz w:val="24"/>
                <w:szCs w:val="24"/>
              </w:rPr>
              <w:t>Государственная программа "Здравоохранение в Еврейской автономной области" на 2016 - 2023 годы</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w:t>
            </w:r>
          </w:p>
        </w:tc>
        <w:tc>
          <w:tcPr>
            <w:tcW w:w="2494" w:type="dxa"/>
          </w:tcPr>
          <w:p w:rsidR="001B3FBE" w:rsidRPr="00574D1A" w:rsidRDefault="001B3FBE">
            <w:pPr>
              <w:pStyle w:val="ConsPlusNormal"/>
              <w:rPr>
                <w:sz w:val="24"/>
                <w:szCs w:val="24"/>
              </w:rPr>
            </w:pPr>
            <w:r w:rsidRPr="00574D1A">
              <w:rPr>
                <w:sz w:val="24"/>
                <w:szCs w:val="24"/>
              </w:rPr>
              <w:t>Удовлетворенность населения медицинской помощью</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34,1</w:t>
            </w:r>
          </w:p>
        </w:tc>
        <w:tc>
          <w:tcPr>
            <w:tcW w:w="680" w:type="dxa"/>
          </w:tcPr>
          <w:p w:rsidR="001B3FBE" w:rsidRPr="00574D1A" w:rsidRDefault="001B3FBE">
            <w:pPr>
              <w:pStyle w:val="ConsPlusNormal"/>
              <w:jc w:val="center"/>
              <w:rPr>
                <w:sz w:val="24"/>
                <w:szCs w:val="24"/>
              </w:rPr>
            </w:pPr>
            <w:r w:rsidRPr="00574D1A">
              <w:rPr>
                <w:sz w:val="24"/>
                <w:szCs w:val="24"/>
              </w:rPr>
              <w:t>36,5</w:t>
            </w:r>
          </w:p>
        </w:tc>
        <w:tc>
          <w:tcPr>
            <w:tcW w:w="680" w:type="dxa"/>
            <w:gridSpan w:val="2"/>
          </w:tcPr>
          <w:p w:rsidR="001B3FBE" w:rsidRPr="00574D1A" w:rsidRDefault="001B3FBE">
            <w:pPr>
              <w:pStyle w:val="ConsPlusNormal"/>
              <w:jc w:val="center"/>
              <w:rPr>
                <w:sz w:val="24"/>
                <w:szCs w:val="24"/>
              </w:rPr>
            </w:pPr>
            <w:r w:rsidRPr="00574D1A">
              <w:rPr>
                <w:sz w:val="24"/>
                <w:szCs w:val="24"/>
              </w:rPr>
              <w:t>40,0</w:t>
            </w:r>
          </w:p>
        </w:tc>
        <w:tc>
          <w:tcPr>
            <w:tcW w:w="680" w:type="dxa"/>
            <w:gridSpan w:val="2"/>
          </w:tcPr>
          <w:p w:rsidR="001B3FBE" w:rsidRPr="00574D1A" w:rsidRDefault="001B3FBE">
            <w:pPr>
              <w:pStyle w:val="ConsPlusNormal"/>
              <w:jc w:val="center"/>
              <w:rPr>
                <w:sz w:val="24"/>
                <w:szCs w:val="24"/>
              </w:rPr>
            </w:pPr>
            <w:r w:rsidRPr="00574D1A">
              <w:rPr>
                <w:sz w:val="24"/>
                <w:szCs w:val="24"/>
              </w:rPr>
              <w:t>43,0</w:t>
            </w:r>
          </w:p>
        </w:tc>
        <w:tc>
          <w:tcPr>
            <w:tcW w:w="680" w:type="dxa"/>
            <w:gridSpan w:val="2"/>
          </w:tcPr>
          <w:p w:rsidR="001B3FBE" w:rsidRPr="00574D1A" w:rsidRDefault="001B3FBE">
            <w:pPr>
              <w:pStyle w:val="ConsPlusNormal"/>
              <w:jc w:val="center"/>
              <w:rPr>
                <w:sz w:val="24"/>
                <w:szCs w:val="24"/>
              </w:rPr>
            </w:pPr>
            <w:r w:rsidRPr="00574D1A">
              <w:rPr>
                <w:sz w:val="24"/>
                <w:szCs w:val="24"/>
              </w:rPr>
              <w:t>43,0</w:t>
            </w:r>
          </w:p>
        </w:tc>
        <w:tc>
          <w:tcPr>
            <w:tcW w:w="680" w:type="dxa"/>
            <w:gridSpan w:val="2"/>
          </w:tcPr>
          <w:p w:rsidR="001B3FBE" w:rsidRPr="00574D1A" w:rsidRDefault="001B3FBE">
            <w:pPr>
              <w:pStyle w:val="ConsPlusNormal"/>
              <w:jc w:val="center"/>
              <w:rPr>
                <w:sz w:val="24"/>
                <w:szCs w:val="24"/>
              </w:rPr>
            </w:pPr>
            <w:r w:rsidRPr="00574D1A">
              <w:rPr>
                <w:sz w:val="24"/>
                <w:szCs w:val="24"/>
              </w:rPr>
              <w:t>43,0</w:t>
            </w:r>
          </w:p>
        </w:tc>
        <w:tc>
          <w:tcPr>
            <w:tcW w:w="680" w:type="dxa"/>
            <w:gridSpan w:val="2"/>
          </w:tcPr>
          <w:p w:rsidR="001B3FBE" w:rsidRPr="00574D1A" w:rsidRDefault="001B3FBE">
            <w:pPr>
              <w:pStyle w:val="ConsPlusNormal"/>
              <w:jc w:val="center"/>
              <w:rPr>
                <w:sz w:val="24"/>
                <w:szCs w:val="24"/>
              </w:rPr>
            </w:pPr>
            <w:r w:rsidRPr="00574D1A">
              <w:rPr>
                <w:sz w:val="24"/>
                <w:szCs w:val="24"/>
              </w:rPr>
              <w:t>50,0</w:t>
            </w:r>
          </w:p>
        </w:tc>
        <w:tc>
          <w:tcPr>
            <w:tcW w:w="880" w:type="dxa"/>
            <w:gridSpan w:val="2"/>
          </w:tcPr>
          <w:p w:rsidR="001B3FBE" w:rsidRPr="00574D1A" w:rsidRDefault="001B3FBE">
            <w:pPr>
              <w:pStyle w:val="ConsPlusNormal"/>
              <w:jc w:val="center"/>
              <w:rPr>
                <w:sz w:val="24"/>
                <w:szCs w:val="24"/>
              </w:rPr>
            </w:pPr>
            <w:r w:rsidRPr="00574D1A">
              <w:rPr>
                <w:sz w:val="24"/>
                <w:szCs w:val="24"/>
              </w:rPr>
              <w:t>50,0</w:t>
            </w:r>
          </w:p>
        </w:tc>
        <w:tc>
          <w:tcPr>
            <w:tcW w:w="709" w:type="dxa"/>
          </w:tcPr>
          <w:p w:rsidR="001B3FBE" w:rsidRPr="00574D1A" w:rsidRDefault="00585818">
            <w:pPr>
              <w:pStyle w:val="ConsPlusNormal"/>
              <w:jc w:val="center"/>
              <w:rPr>
                <w:sz w:val="24"/>
                <w:szCs w:val="24"/>
              </w:rPr>
            </w:pPr>
            <w:r w:rsidRPr="00574D1A">
              <w:rPr>
                <w:sz w:val="24"/>
                <w:szCs w:val="24"/>
              </w:rPr>
              <w:t>50,0</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2</w:t>
            </w:r>
          </w:p>
        </w:tc>
        <w:tc>
          <w:tcPr>
            <w:tcW w:w="2494" w:type="dxa"/>
          </w:tcPr>
          <w:p w:rsidR="001B3FBE" w:rsidRPr="00574D1A" w:rsidRDefault="001B3FBE">
            <w:pPr>
              <w:pStyle w:val="ConsPlusNormal"/>
              <w:rPr>
                <w:sz w:val="24"/>
                <w:szCs w:val="24"/>
              </w:rPr>
            </w:pPr>
            <w:r w:rsidRPr="00574D1A">
              <w:rPr>
                <w:sz w:val="24"/>
                <w:szCs w:val="24"/>
              </w:rPr>
              <w:t>Смертность населения от всех причин</w:t>
            </w:r>
          </w:p>
        </w:tc>
        <w:tc>
          <w:tcPr>
            <w:tcW w:w="1474" w:type="dxa"/>
          </w:tcPr>
          <w:p w:rsidR="001B3FBE" w:rsidRPr="00574D1A" w:rsidRDefault="001B3FBE">
            <w:pPr>
              <w:pStyle w:val="ConsPlusNormal"/>
              <w:rPr>
                <w:sz w:val="24"/>
                <w:szCs w:val="24"/>
              </w:rPr>
            </w:pPr>
            <w:r w:rsidRPr="00574D1A">
              <w:rPr>
                <w:sz w:val="24"/>
                <w:szCs w:val="24"/>
              </w:rPr>
              <w:t>случаев на 1000 населения</w:t>
            </w:r>
          </w:p>
        </w:tc>
        <w:tc>
          <w:tcPr>
            <w:tcW w:w="1114" w:type="dxa"/>
          </w:tcPr>
          <w:p w:rsidR="001B3FBE" w:rsidRPr="00574D1A" w:rsidRDefault="001B3FBE">
            <w:pPr>
              <w:pStyle w:val="ConsPlusNormal"/>
              <w:jc w:val="center"/>
              <w:rPr>
                <w:sz w:val="24"/>
                <w:szCs w:val="24"/>
              </w:rPr>
            </w:pPr>
            <w:r w:rsidRPr="00574D1A">
              <w:rPr>
                <w:sz w:val="24"/>
                <w:szCs w:val="24"/>
              </w:rPr>
              <w:t>15,4</w:t>
            </w:r>
          </w:p>
        </w:tc>
        <w:tc>
          <w:tcPr>
            <w:tcW w:w="680" w:type="dxa"/>
          </w:tcPr>
          <w:p w:rsidR="001B3FBE" w:rsidRPr="00574D1A" w:rsidRDefault="001B3FBE">
            <w:pPr>
              <w:pStyle w:val="ConsPlusNormal"/>
              <w:jc w:val="center"/>
              <w:rPr>
                <w:sz w:val="24"/>
                <w:szCs w:val="24"/>
              </w:rPr>
            </w:pPr>
            <w:r w:rsidRPr="00574D1A">
              <w:rPr>
                <w:sz w:val="24"/>
                <w:szCs w:val="24"/>
              </w:rPr>
              <w:t>15,2</w:t>
            </w:r>
          </w:p>
        </w:tc>
        <w:tc>
          <w:tcPr>
            <w:tcW w:w="680" w:type="dxa"/>
            <w:gridSpan w:val="2"/>
          </w:tcPr>
          <w:p w:rsidR="001B3FBE" w:rsidRPr="00574D1A" w:rsidRDefault="001B3FBE">
            <w:pPr>
              <w:pStyle w:val="ConsPlusNormal"/>
              <w:jc w:val="center"/>
              <w:rPr>
                <w:sz w:val="24"/>
                <w:szCs w:val="24"/>
              </w:rPr>
            </w:pPr>
            <w:r w:rsidRPr="00574D1A">
              <w:rPr>
                <w:sz w:val="24"/>
                <w:szCs w:val="24"/>
              </w:rPr>
              <w:t>13,2</w:t>
            </w:r>
          </w:p>
        </w:tc>
        <w:tc>
          <w:tcPr>
            <w:tcW w:w="680" w:type="dxa"/>
            <w:gridSpan w:val="2"/>
          </w:tcPr>
          <w:p w:rsidR="001B3FBE" w:rsidRPr="00574D1A" w:rsidRDefault="001B3FBE">
            <w:pPr>
              <w:pStyle w:val="ConsPlusNormal"/>
              <w:jc w:val="center"/>
              <w:rPr>
                <w:sz w:val="24"/>
                <w:szCs w:val="24"/>
              </w:rPr>
            </w:pPr>
            <w:r w:rsidRPr="00574D1A">
              <w:rPr>
                <w:sz w:val="24"/>
                <w:szCs w:val="24"/>
              </w:rPr>
              <w:t>13,5</w:t>
            </w:r>
          </w:p>
        </w:tc>
        <w:tc>
          <w:tcPr>
            <w:tcW w:w="680" w:type="dxa"/>
            <w:gridSpan w:val="2"/>
          </w:tcPr>
          <w:p w:rsidR="001B3FBE" w:rsidRPr="00574D1A" w:rsidRDefault="001B3FBE">
            <w:pPr>
              <w:pStyle w:val="ConsPlusNormal"/>
              <w:jc w:val="center"/>
              <w:rPr>
                <w:sz w:val="24"/>
                <w:szCs w:val="24"/>
              </w:rPr>
            </w:pPr>
            <w:r w:rsidRPr="00574D1A">
              <w:rPr>
                <w:sz w:val="24"/>
                <w:szCs w:val="24"/>
              </w:rPr>
              <w:t>13,5</w:t>
            </w:r>
          </w:p>
        </w:tc>
        <w:tc>
          <w:tcPr>
            <w:tcW w:w="680" w:type="dxa"/>
            <w:gridSpan w:val="2"/>
          </w:tcPr>
          <w:p w:rsidR="001B3FBE" w:rsidRPr="00574D1A" w:rsidRDefault="001B3FBE">
            <w:pPr>
              <w:pStyle w:val="ConsPlusNormal"/>
              <w:jc w:val="center"/>
              <w:rPr>
                <w:sz w:val="24"/>
                <w:szCs w:val="24"/>
              </w:rPr>
            </w:pPr>
            <w:r w:rsidRPr="00574D1A">
              <w:rPr>
                <w:sz w:val="24"/>
                <w:szCs w:val="24"/>
              </w:rPr>
              <w:t>13,4</w:t>
            </w:r>
          </w:p>
        </w:tc>
        <w:tc>
          <w:tcPr>
            <w:tcW w:w="680" w:type="dxa"/>
            <w:gridSpan w:val="2"/>
          </w:tcPr>
          <w:p w:rsidR="001B3FBE" w:rsidRPr="00574D1A" w:rsidRDefault="001B3FBE">
            <w:pPr>
              <w:pStyle w:val="ConsPlusNormal"/>
              <w:jc w:val="center"/>
              <w:rPr>
                <w:sz w:val="24"/>
                <w:szCs w:val="24"/>
              </w:rPr>
            </w:pPr>
            <w:r w:rsidRPr="00574D1A">
              <w:rPr>
                <w:sz w:val="24"/>
                <w:szCs w:val="24"/>
              </w:rPr>
              <w:t>13,4</w:t>
            </w:r>
          </w:p>
        </w:tc>
        <w:tc>
          <w:tcPr>
            <w:tcW w:w="880" w:type="dxa"/>
            <w:gridSpan w:val="2"/>
          </w:tcPr>
          <w:p w:rsidR="001B3FBE" w:rsidRPr="00574D1A" w:rsidRDefault="001B3FBE">
            <w:pPr>
              <w:pStyle w:val="ConsPlusNormal"/>
              <w:jc w:val="center"/>
              <w:rPr>
                <w:sz w:val="24"/>
                <w:szCs w:val="24"/>
              </w:rPr>
            </w:pPr>
            <w:r w:rsidRPr="00574D1A">
              <w:rPr>
                <w:sz w:val="24"/>
                <w:szCs w:val="24"/>
              </w:rPr>
              <w:t>13,4</w:t>
            </w:r>
          </w:p>
        </w:tc>
        <w:tc>
          <w:tcPr>
            <w:tcW w:w="709" w:type="dxa"/>
          </w:tcPr>
          <w:p w:rsidR="001B3FBE" w:rsidRPr="00574D1A" w:rsidRDefault="00585818">
            <w:pPr>
              <w:pStyle w:val="ConsPlusNormal"/>
              <w:jc w:val="center"/>
              <w:rPr>
                <w:sz w:val="24"/>
                <w:szCs w:val="24"/>
              </w:rPr>
            </w:pPr>
            <w:r w:rsidRPr="00574D1A">
              <w:rPr>
                <w:sz w:val="24"/>
                <w:szCs w:val="24"/>
              </w:rPr>
              <w:t>13,4</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3</w:t>
            </w:r>
          </w:p>
        </w:tc>
        <w:tc>
          <w:tcPr>
            <w:tcW w:w="2494" w:type="dxa"/>
          </w:tcPr>
          <w:p w:rsidR="001B3FBE" w:rsidRPr="00574D1A" w:rsidRDefault="001B3FBE">
            <w:pPr>
              <w:pStyle w:val="ConsPlusNormal"/>
              <w:rPr>
                <w:sz w:val="24"/>
                <w:szCs w:val="24"/>
              </w:rPr>
            </w:pPr>
            <w:r w:rsidRPr="00574D1A">
              <w:rPr>
                <w:sz w:val="24"/>
                <w:szCs w:val="24"/>
              </w:rPr>
              <w:t>Смертность от туберкулеза</w:t>
            </w:r>
          </w:p>
        </w:tc>
        <w:tc>
          <w:tcPr>
            <w:tcW w:w="1474" w:type="dxa"/>
          </w:tcPr>
          <w:p w:rsidR="001B3FBE" w:rsidRPr="00574D1A" w:rsidRDefault="001B3FBE">
            <w:pPr>
              <w:pStyle w:val="ConsPlusNormal"/>
              <w:rPr>
                <w:sz w:val="24"/>
                <w:szCs w:val="24"/>
              </w:rPr>
            </w:pPr>
            <w:r w:rsidRPr="00574D1A">
              <w:rPr>
                <w:sz w:val="24"/>
                <w:szCs w:val="24"/>
              </w:rPr>
              <w:t>случаев на 100 тыс. населения</w:t>
            </w:r>
          </w:p>
        </w:tc>
        <w:tc>
          <w:tcPr>
            <w:tcW w:w="1114" w:type="dxa"/>
          </w:tcPr>
          <w:p w:rsidR="001B3FBE" w:rsidRPr="00574D1A" w:rsidRDefault="001B3FBE">
            <w:pPr>
              <w:pStyle w:val="ConsPlusNormal"/>
              <w:jc w:val="center"/>
              <w:rPr>
                <w:sz w:val="24"/>
                <w:szCs w:val="24"/>
              </w:rPr>
            </w:pPr>
            <w:r w:rsidRPr="00574D1A">
              <w:rPr>
                <w:sz w:val="24"/>
                <w:szCs w:val="24"/>
              </w:rPr>
              <w:t>34,0</w:t>
            </w:r>
          </w:p>
        </w:tc>
        <w:tc>
          <w:tcPr>
            <w:tcW w:w="680" w:type="dxa"/>
          </w:tcPr>
          <w:p w:rsidR="001B3FBE" w:rsidRPr="00574D1A" w:rsidRDefault="001B3FBE">
            <w:pPr>
              <w:pStyle w:val="ConsPlusNormal"/>
              <w:jc w:val="center"/>
              <w:rPr>
                <w:sz w:val="24"/>
                <w:szCs w:val="24"/>
              </w:rPr>
            </w:pPr>
            <w:r w:rsidRPr="00574D1A">
              <w:rPr>
                <w:sz w:val="24"/>
                <w:szCs w:val="24"/>
              </w:rPr>
              <w:t>33,1</w:t>
            </w:r>
          </w:p>
        </w:tc>
        <w:tc>
          <w:tcPr>
            <w:tcW w:w="680" w:type="dxa"/>
            <w:gridSpan w:val="2"/>
          </w:tcPr>
          <w:p w:rsidR="001B3FBE" w:rsidRPr="00574D1A" w:rsidRDefault="001B3FBE">
            <w:pPr>
              <w:pStyle w:val="ConsPlusNormal"/>
              <w:jc w:val="center"/>
              <w:rPr>
                <w:sz w:val="24"/>
                <w:szCs w:val="24"/>
              </w:rPr>
            </w:pPr>
            <w:r w:rsidRPr="00574D1A">
              <w:rPr>
                <w:sz w:val="24"/>
                <w:szCs w:val="24"/>
              </w:rPr>
              <w:t>29,8</w:t>
            </w:r>
          </w:p>
        </w:tc>
        <w:tc>
          <w:tcPr>
            <w:tcW w:w="680" w:type="dxa"/>
            <w:gridSpan w:val="2"/>
          </w:tcPr>
          <w:p w:rsidR="001B3FBE" w:rsidRPr="00574D1A" w:rsidRDefault="001B3FBE">
            <w:pPr>
              <w:pStyle w:val="ConsPlusNormal"/>
              <w:jc w:val="center"/>
              <w:rPr>
                <w:sz w:val="24"/>
                <w:szCs w:val="24"/>
              </w:rPr>
            </w:pPr>
            <w:r w:rsidRPr="00574D1A">
              <w:rPr>
                <w:sz w:val="24"/>
                <w:szCs w:val="24"/>
              </w:rPr>
              <w:t>20,9</w:t>
            </w:r>
          </w:p>
        </w:tc>
        <w:tc>
          <w:tcPr>
            <w:tcW w:w="680" w:type="dxa"/>
            <w:gridSpan w:val="2"/>
          </w:tcPr>
          <w:p w:rsidR="001B3FBE" w:rsidRPr="00574D1A" w:rsidRDefault="001B3FBE">
            <w:pPr>
              <w:pStyle w:val="ConsPlusNormal"/>
              <w:jc w:val="center"/>
              <w:rPr>
                <w:sz w:val="24"/>
                <w:szCs w:val="24"/>
              </w:rPr>
            </w:pPr>
            <w:r w:rsidRPr="00574D1A">
              <w:rPr>
                <w:sz w:val="24"/>
                <w:szCs w:val="24"/>
              </w:rPr>
              <w:t>16,5</w:t>
            </w:r>
          </w:p>
        </w:tc>
        <w:tc>
          <w:tcPr>
            <w:tcW w:w="680" w:type="dxa"/>
            <w:gridSpan w:val="2"/>
          </w:tcPr>
          <w:p w:rsidR="001B3FBE" w:rsidRPr="00574D1A" w:rsidRDefault="001B3FBE">
            <w:pPr>
              <w:pStyle w:val="ConsPlusNormal"/>
              <w:jc w:val="center"/>
              <w:rPr>
                <w:sz w:val="24"/>
                <w:szCs w:val="24"/>
              </w:rPr>
            </w:pPr>
            <w:r w:rsidRPr="00574D1A">
              <w:rPr>
                <w:sz w:val="24"/>
                <w:szCs w:val="24"/>
              </w:rPr>
              <w:t>10,5</w:t>
            </w:r>
          </w:p>
        </w:tc>
        <w:tc>
          <w:tcPr>
            <w:tcW w:w="680" w:type="dxa"/>
            <w:gridSpan w:val="2"/>
          </w:tcPr>
          <w:p w:rsidR="001B3FBE" w:rsidRPr="00574D1A" w:rsidRDefault="001B3FBE">
            <w:pPr>
              <w:pStyle w:val="ConsPlusNormal"/>
              <w:jc w:val="center"/>
              <w:rPr>
                <w:sz w:val="24"/>
                <w:szCs w:val="24"/>
              </w:rPr>
            </w:pPr>
            <w:r w:rsidRPr="00574D1A">
              <w:rPr>
                <w:sz w:val="24"/>
                <w:szCs w:val="24"/>
              </w:rPr>
              <w:t>9,6</w:t>
            </w:r>
          </w:p>
        </w:tc>
        <w:tc>
          <w:tcPr>
            <w:tcW w:w="880" w:type="dxa"/>
            <w:gridSpan w:val="2"/>
          </w:tcPr>
          <w:p w:rsidR="001B3FBE" w:rsidRPr="00574D1A" w:rsidRDefault="001B3FBE">
            <w:pPr>
              <w:pStyle w:val="ConsPlusNormal"/>
              <w:jc w:val="center"/>
              <w:rPr>
                <w:sz w:val="24"/>
                <w:szCs w:val="24"/>
              </w:rPr>
            </w:pPr>
            <w:r w:rsidRPr="00574D1A">
              <w:rPr>
                <w:sz w:val="24"/>
                <w:szCs w:val="24"/>
              </w:rPr>
              <w:t>8,8</w:t>
            </w:r>
          </w:p>
        </w:tc>
        <w:tc>
          <w:tcPr>
            <w:tcW w:w="709" w:type="dxa"/>
          </w:tcPr>
          <w:p w:rsidR="001B3FBE" w:rsidRPr="00574D1A" w:rsidRDefault="00585818">
            <w:pPr>
              <w:pStyle w:val="ConsPlusNormal"/>
              <w:jc w:val="center"/>
              <w:rPr>
                <w:sz w:val="24"/>
                <w:szCs w:val="24"/>
              </w:rPr>
            </w:pPr>
            <w:r w:rsidRPr="00574D1A">
              <w:rPr>
                <w:sz w:val="24"/>
                <w:szCs w:val="24"/>
              </w:rPr>
              <w:t>7,9</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4</w:t>
            </w:r>
          </w:p>
        </w:tc>
        <w:tc>
          <w:tcPr>
            <w:tcW w:w="2494" w:type="dxa"/>
          </w:tcPr>
          <w:p w:rsidR="001B3FBE" w:rsidRPr="00574D1A" w:rsidRDefault="001B3FBE">
            <w:pPr>
              <w:pStyle w:val="ConsPlusNormal"/>
              <w:rPr>
                <w:sz w:val="24"/>
                <w:szCs w:val="24"/>
              </w:rPr>
            </w:pPr>
            <w:r w:rsidRPr="00574D1A">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22,5</w:t>
            </w:r>
          </w:p>
        </w:tc>
        <w:tc>
          <w:tcPr>
            <w:tcW w:w="680" w:type="dxa"/>
          </w:tcPr>
          <w:p w:rsidR="001B3FBE" w:rsidRPr="00574D1A" w:rsidRDefault="001B3FBE">
            <w:pPr>
              <w:pStyle w:val="ConsPlusNormal"/>
              <w:jc w:val="center"/>
              <w:rPr>
                <w:sz w:val="24"/>
                <w:szCs w:val="24"/>
              </w:rPr>
            </w:pPr>
            <w:r w:rsidRPr="00574D1A">
              <w:rPr>
                <w:sz w:val="24"/>
                <w:szCs w:val="24"/>
              </w:rPr>
              <w:t>33,9</w:t>
            </w:r>
          </w:p>
        </w:tc>
        <w:tc>
          <w:tcPr>
            <w:tcW w:w="680" w:type="dxa"/>
            <w:gridSpan w:val="2"/>
          </w:tcPr>
          <w:p w:rsidR="001B3FBE" w:rsidRPr="00574D1A" w:rsidRDefault="001B3FBE">
            <w:pPr>
              <w:pStyle w:val="ConsPlusNormal"/>
              <w:jc w:val="center"/>
              <w:rPr>
                <w:sz w:val="24"/>
                <w:szCs w:val="24"/>
              </w:rPr>
            </w:pPr>
            <w:r w:rsidRPr="00574D1A">
              <w:rPr>
                <w:sz w:val="24"/>
                <w:szCs w:val="24"/>
              </w:rPr>
              <w:t>40</w:t>
            </w:r>
          </w:p>
        </w:tc>
        <w:tc>
          <w:tcPr>
            <w:tcW w:w="680" w:type="dxa"/>
            <w:gridSpan w:val="2"/>
          </w:tcPr>
          <w:p w:rsidR="001B3FBE" w:rsidRPr="00574D1A" w:rsidRDefault="001B3FBE">
            <w:pPr>
              <w:pStyle w:val="ConsPlusNormal"/>
              <w:jc w:val="center"/>
              <w:rPr>
                <w:sz w:val="24"/>
                <w:szCs w:val="24"/>
              </w:rPr>
            </w:pPr>
            <w:r w:rsidRPr="00574D1A">
              <w:rPr>
                <w:sz w:val="24"/>
                <w:szCs w:val="24"/>
              </w:rPr>
              <w:t>48</w:t>
            </w:r>
          </w:p>
        </w:tc>
        <w:tc>
          <w:tcPr>
            <w:tcW w:w="680" w:type="dxa"/>
            <w:gridSpan w:val="2"/>
          </w:tcPr>
          <w:p w:rsidR="001B3FBE" w:rsidRPr="00574D1A" w:rsidRDefault="001B3FBE">
            <w:pPr>
              <w:pStyle w:val="ConsPlusNormal"/>
              <w:jc w:val="center"/>
              <w:rPr>
                <w:sz w:val="24"/>
                <w:szCs w:val="24"/>
              </w:rPr>
            </w:pPr>
            <w:r w:rsidRPr="00574D1A">
              <w:rPr>
                <w:sz w:val="24"/>
                <w:szCs w:val="24"/>
              </w:rPr>
              <w:t>52</w:t>
            </w:r>
          </w:p>
        </w:tc>
        <w:tc>
          <w:tcPr>
            <w:tcW w:w="680" w:type="dxa"/>
            <w:gridSpan w:val="2"/>
          </w:tcPr>
          <w:p w:rsidR="001B3FBE" w:rsidRPr="00574D1A" w:rsidRDefault="001B3FBE">
            <w:pPr>
              <w:pStyle w:val="ConsPlusNormal"/>
              <w:jc w:val="center"/>
              <w:rPr>
                <w:sz w:val="24"/>
                <w:szCs w:val="24"/>
              </w:rPr>
            </w:pPr>
            <w:r w:rsidRPr="00574D1A">
              <w:rPr>
                <w:sz w:val="24"/>
                <w:szCs w:val="24"/>
              </w:rPr>
              <w:t>56</w:t>
            </w:r>
          </w:p>
        </w:tc>
        <w:tc>
          <w:tcPr>
            <w:tcW w:w="680" w:type="dxa"/>
            <w:gridSpan w:val="2"/>
          </w:tcPr>
          <w:p w:rsidR="001B3FBE" w:rsidRPr="00574D1A" w:rsidRDefault="001B3FBE">
            <w:pPr>
              <w:pStyle w:val="ConsPlusNormal"/>
              <w:jc w:val="center"/>
              <w:rPr>
                <w:sz w:val="24"/>
                <w:szCs w:val="24"/>
              </w:rPr>
            </w:pPr>
            <w:r w:rsidRPr="00574D1A">
              <w:rPr>
                <w:sz w:val="24"/>
                <w:szCs w:val="24"/>
              </w:rPr>
              <w:t>58</w:t>
            </w:r>
          </w:p>
        </w:tc>
        <w:tc>
          <w:tcPr>
            <w:tcW w:w="880" w:type="dxa"/>
            <w:gridSpan w:val="2"/>
          </w:tcPr>
          <w:p w:rsidR="001B3FBE" w:rsidRPr="00574D1A" w:rsidRDefault="001B3FBE">
            <w:pPr>
              <w:pStyle w:val="ConsPlusNormal"/>
              <w:jc w:val="center"/>
              <w:rPr>
                <w:sz w:val="24"/>
                <w:szCs w:val="24"/>
              </w:rPr>
            </w:pPr>
            <w:r w:rsidRPr="00574D1A">
              <w:rPr>
                <w:sz w:val="24"/>
                <w:szCs w:val="24"/>
              </w:rPr>
              <w:t>60</w:t>
            </w:r>
          </w:p>
        </w:tc>
        <w:tc>
          <w:tcPr>
            <w:tcW w:w="709" w:type="dxa"/>
          </w:tcPr>
          <w:p w:rsidR="001B3FBE" w:rsidRPr="00574D1A" w:rsidRDefault="00585818">
            <w:pPr>
              <w:pStyle w:val="ConsPlusNormal"/>
              <w:jc w:val="center"/>
              <w:rPr>
                <w:sz w:val="24"/>
                <w:szCs w:val="24"/>
              </w:rPr>
            </w:pPr>
            <w:r w:rsidRPr="00574D1A">
              <w:rPr>
                <w:sz w:val="24"/>
                <w:szCs w:val="24"/>
              </w:rPr>
              <w:t>62</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5</w:t>
            </w:r>
          </w:p>
        </w:tc>
        <w:tc>
          <w:tcPr>
            <w:tcW w:w="2494" w:type="dxa"/>
          </w:tcPr>
          <w:p w:rsidR="001B3FBE" w:rsidRPr="00574D1A" w:rsidRDefault="001B3FBE">
            <w:pPr>
              <w:pStyle w:val="ConsPlusNormal"/>
              <w:rPr>
                <w:sz w:val="24"/>
                <w:szCs w:val="24"/>
              </w:rPr>
            </w:pPr>
            <w:r w:rsidRPr="00574D1A">
              <w:rPr>
                <w:sz w:val="24"/>
                <w:szCs w:val="24"/>
              </w:rPr>
              <w:t xml:space="preserve">Младенческая </w:t>
            </w:r>
            <w:r w:rsidRPr="00574D1A">
              <w:rPr>
                <w:sz w:val="24"/>
                <w:szCs w:val="24"/>
              </w:rPr>
              <w:lastRenderedPageBreak/>
              <w:t>смертность</w:t>
            </w:r>
          </w:p>
        </w:tc>
        <w:tc>
          <w:tcPr>
            <w:tcW w:w="1474" w:type="dxa"/>
          </w:tcPr>
          <w:p w:rsidR="001B3FBE" w:rsidRPr="00574D1A" w:rsidRDefault="001B3FBE">
            <w:pPr>
              <w:pStyle w:val="ConsPlusNormal"/>
              <w:rPr>
                <w:sz w:val="24"/>
                <w:szCs w:val="24"/>
              </w:rPr>
            </w:pPr>
            <w:r w:rsidRPr="00574D1A">
              <w:rPr>
                <w:sz w:val="24"/>
                <w:szCs w:val="24"/>
              </w:rPr>
              <w:lastRenderedPageBreak/>
              <w:t xml:space="preserve">случаев на 1 </w:t>
            </w:r>
            <w:r w:rsidRPr="00574D1A">
              <w:rPr>
                <w:sz w:val="24"/>
                <w:szCs w:val="24"/>
              </w:rPr>
              <w:lastRenderedPageBreak/>
              <w:t>тыс. новорожденных, родившихся живыми</w:t>
            </w:r>
          </w:p>
        </w:tc>
        <w:tc>
          <w:tcPr>
            <w:tcW w:w="1114" w:type="dxa"/>
          </w:tcPr>
          <w:p w:rsidR="001B3FBE" w:rsidRPr="00574D1A" w:rsidRDefault="001B3FBE">
            <w:pPr>
              <w:pStyle w:val="ConsPlusNormal"/>
              <w:jc w:val="center"/>
              <w:rPr>
                <w:sz w:val="24"/>
                <w:szCs w:val="24"/>
              </w:rPr>
            </w:pPr>
            <w:r w:rsidRPr="00574D1A">
              <w:rPr>
                <w:sz w:val="24"/>
                <w:szCs w:val="24"/>
              </w:rPr>
              <w:lastRenderedPageBreak/>
              <w:t>13,2</w:t>
            </w:r>
          </w:p>
        </w:tc>
        <w:tc>
          <w:tcPr>
            <w:tcW w:w="680" w:type="dxa"/>
          </w:tcPr>
          <w:p w:rsidR="001B3FBE" w:rsidRPr="00574D1A" w:rsidRDefault="001B3FBE">
            <w:pPr>
              <w:pStyle w:val="ConsPlusNormal"/>
              <w:jc w:val="center"/>
              <w:rPr>
                <w:sz w:val="24"/>
                <w:szCs w:val="24"/>
              </w:rPr>
            </w:pPr>
            <w:r w:rsidRPr="00574D1A">
              <w:rPr>
                <w:sz w:val="24"/>
                <w:szCs w:val="24"/>
              </w:rPr>
              <w:t>15,7</w:t>
            </w:r>
          </w:p>
        </w:tc>
        <w:tc>
          <w:tcPr>
            <w:tcW w:w="680" w:type="dxa"/>
            <w:gridSpan w:val="2"/>
          </w:tcPr>
          <w:p w:rsidR="001B3FBE" w:rsidRPr="00574D1A" w:rsidRDefault="001B3FBE">
            <w:pPr>
              <w:pStyle w:val="ConsPlusNormal"/>
              <w:jc w:val="center"/>
              <w:rPr>
                <w:sz w:val="24"/>
                <w:szCs w:val="24"/>
              </w:rPr>
            </w:pPr>
            <w:r w:rsidRPr="00574D1A">
              <w:rPr>
                <w:sz w:val="24"/>
                <w:szCs w:val="24"/>
              </w:rPr>
              <w:t>13,8</w:t>
            </w:r>
          </w:p>
        </w:tc>
        <w:tc>
          <w:tcPr>
            <w:tcW w:w="680" w:type="dxa"/>
            <w:gridSpan w:val="2"/>
          </w:tcPr>
          <w:p w:rsidR="001B3FBE" w:rsidRPr="00574D1A" w:rsidRDefault="001B3FBE">
            <w:pPr>
              <w:pStyle w:val="ConsPlusNormal"/>
              <w:jc w:val="center"/>
              <w:rPr>
                <w:sz w:val="24"/>
                <w:szCs w:val="24"/>
              </w:rPr>
            </w:pPr>
            <w:r w:rsidRPr="00574D1A">
              <w:rPr>
                <w:sz w:val="24"/>
                <w:szCs w:val="24"/>
              </w:rPr>
              <w:t>10,0</w:t>
            </w:r>
          </w:p>
        </w:tc>
        <w:tc>
          <w:tcPr>
            <w:tcW w:w="680" w:type="dxa"/>
            <w:gridSpan w:val="2"/>
          </w:tcPr>
          <w:p w:rsidR="001B3FBE" w:rsidRPr="00574D1A" w:rsidRDefault="001B3FBE">
            <w:pPr>
              <w:pStyle w:val="ConsPlusNormal"/>
              <w:jc w:val="center"/>
              <w:rPr>
                <w:sz w:val="24"/>
                <w:szCs w:val="24"/>
              </w:rPr>
            </w:pPr>
            <w:r w:rsidRPr="00574D1A">
              <w:rPr>
                <w:sz w:val="24"/>
                <w:szCs w:val="24"/>
              </w:rPr>
              <w:t>9,5</w:t>
            </w:r>
          </w:p>
        </w:tc>
        <w:tc>
          <w:tcPr>
            <w:tcW w:w="680" w:type="dxa"/>
            <w:gridSpan w:val="2"/>
          </w:tcPr>
          <w:p w:rsidR="001B3FBE" w:rsidRPr="00574D1A" w:rsidRDefault="001B3FBE">
            <w:pPr>
              <w:pStyle w:val="ConsPlusNormal"/>
              <w:jc w:val="center"/>
              <w:rPr>
                <w:sz w:val="24"/>
                <w:szCs w:val="24"/>
              </w:rPr>
            </w:pPr>
            <w:r w:rsidRPr="00574D1A">
              <w:rPr>
                <w:sz w:val="24"/>
                <w:szCs w:val="24"/>
              </w:rPr>
              <w:t>9,0</w:t>
            </w:r>
          </w:p>
        </w:tc>
        <w:tc>
          <w:tcPr>
            <w:tcW w:w="680" w:type="dxa"/>
            <w:gridSpan w:val="2"/>
          </w:tcPr>
          <w:p w:rsidR="001B3FBE" w:rsidRPr="00574D1A" w:rsidRDefault="001B3FBE">
            <w:pPr>
              <w:pStyle w:val="ConsPlusNormal"/>
              <w:jc w:val="center"/>
              <w:rPr>
                <w:sz w:val="24"/>
                <w:szCs w:val="24"/>
              </w:rPr>
            </w:pPr>
            <w:r w:rsidRPr="00574D1A">
              <w:rPr>
                <w:sz w:val="24"/>
                <w:szCs w:val="24"/>
              </w:rPr>
              <w:t>8,5</w:t>
            </w:r>
          </w:p>
        </w:tc>
        <w:tc>
          <w:tcPr>
            <w:tcW w:w="880" w:type="dxa"/>
            <w:gridSpan w:val="2"/>
          </w:tcPr>
          <w:p w:rsidR="001B3FBE" w:rsidRPr="00574D1A" w:rsidRDefault="001B3FBE">
            <w:pPr>
              <w:pStyle w:val="ConsPlusNormal"/>
              <w:jc w:val="center"/>
              <w:rPr>
                <w:sz w:val="24"/>
                <w:szCs w:val="24"/>
              </w:rPr>
            </w:pPr>
            <w:r w:rsidRPr="00574D1A">
              <w:rPr>
                <w:sz w:val="24"/>
                <w:szCs w:val="24"/>
              </w:rPr>
              <w:t>8,0</w:t>
            </w:r>
          </w:p>
        </w:tc>
        <w:tc>
          <w:tcPr>
            <w:tcW w:w="709" w:type="dxa"/>
          </w:tcPr>
          <w:p w:rsidR="001B3FBE" w:rsidRPr="00574D1A" w:rsidRDefault="008E21A2">
            <w:pPr>
              <w:pStyle w:val="ConsPlusNormal"/>
              <w:jc w:val="center"/>
              <w:rPr>
                <w:sz w:val="24"/>
                <w:szCs w:val="24"/>
              </w:rPr>
            </w:pPr>
            <w:r w:rsidRPr="00574D1A">
              <w:rPr>
                <w:sz w:val="24"/>
                <w:szCs w:val="24"/>
              </w:rPr>
              <w:t>7,5</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lastRenderedPageBreak/>
              <w:t>6</w:t>
            </w:r>
          </w:p>
        </w:tc>
        <w:tc>
          <w:tcPr>
            <w:tcW w:w="2494" w:type="dxa"/>
          </w:tcPr>
          <w:p w:rsidR="001B3FBE" w:rsidRPr="00574D1A" w:rsidRDefault="001B3FBE">
            <w:pPr>
              <w:pStyle w:val="ConsPlusNormal"/>
              <w:rPr>
                <w:sz w:val="24"/>
                <w:szCs w:val="24"/>
              </w:rPr>
            </w:pPr>
            <w:r w:rsidRPr="00574D1A">
              <w:rPr>
                <w:sz w:val="24"/>
                <w:szCs w:val="24"/>
              </w:rPr>
              <w:t>Детская смертность (в возрасте от 0 до 4 лет)</w:t>
            </w:r>
          </w:p>
        </w:tc>
        <w:tc>
          <w:tcPr>
            <w:tcW w:w="1474" w:type="dxa"/>
          </w:tcPr>
          <w:p w:rsidR="001B3FBE" w:rsidRPr="00574D1A" w:rsidRDefault="001B3FBE">
            <w:pPr>
              <w:pStyle w:val="ConsPlusNormal"/>
              <w:rPr>
                <w:sz w:val="24"/>
                <w:szCs w:val="24"/>
              </w:rPr>
            </w:pPr>
            <w:r w:rsidRPr="00574D1A">
              <w:rPr>
                <w:sz w:val="24"/>
                <w:szCs w:val="24"/>
              </w:rPr>
              <w:t>случаев на 1 тыс. новорожденных, родившихся живыми</w:t>
            </w:r>
          </w:p>
        </w:tc>
        <w:tc>
          <w:tcPr>
            <w:tcW w:w="1114" w:type="dxa"/>
          </w:tcPr>
          <w:p w:rsidR="001B3FBE" w:rsidRPr="00574D1A" w:rsidRDefault="001B3FBE">
            <w:pPr>
              <w:pStyle w:val="ConsPlusNormal"/>
              <w:jc w:val="center"/>
              <w:rPr>
                <w:sz w:val="24"/>
                <w:szCs w:val="24"/>
              </w:rPr>
            </w:pPr>
            <w:r w:rsidRPr="00574D1A">
              <w:rPr>
                <w:sz w:val="24"/>
                <w:szCs w:val="24"/>
              </w:rPr>
              <w:t>4,9</w:t>
            </w:r>
          </w:p>
        </w:tc>
        <w:tc>
          <w:tcPr>
            <w:tcW w:w="680" w:type="dxa"/>
          </w:tcPr>
          <w:p w:rsidR="001B3FBE" w:rsidRPr="00574D1A" w:rsidRDefault="001B3FBE">
            <w:pPr>
              <w:pStyle w:val="ConsPlusNormal"/>
              <w:jc w:val="center"/>
              <w:rPr>
                <w:sz w:val="24"/>
                <w:szCs w:val="24"/>
              </w:rPr>
            </w:pPr>
            <w:r w:rsidRPr="00574D1A">
              <w:rPr>
                <w:sz w:val="24"/>
                <w:szCs w:val="24"/>
              </w:rPr>
              <w:t>4,8</w:t>
            </w:r>
          </w:p>
        </w:tc>
        <w:tc>
          <w:tcPr>
            <w:tcW w:w="680" w:type="dxa"/>
            <w:gridSpan w:val="2"/>
          </w:tcPr>
          <w:p w:rsidR="001B3FBE" w:rsidRPr="00574D1A" w:rsidRDefault="001B3FBE">
            <w:pPr>
              <w:pStyle w:val="ConsPlusNormal"/>
              <w:jc w:val="center"/>
              <w:rPr>
                <w:sz w:val="24"/>
                <w:szCs w:val="24"/>
              </w:rPr>
            </w:pPr>
            <w:r w:rsidRPr="00574D1A">
              <w:rPr>
                <w:sz w:val="24"/>
                <w:szCs w:val="24"/>
              </w:rPr>
              <w:t>13,8</w:t>
            </w:r>
          </w:p>
        </w:tc>
        <w:tc>
          <w:tcPr>
            <w:tcW w:w="680" w:type="dxa"/>
            <w:gridSpan w:val="2"/>
          </w:tcPr>
          <w:p w:rsidR="001B3FBE" w:rsidRPr="00574D1A" w:rsidRDefault="001B3FBE">
            <w:pPr>
              <w:pStyle w:val="ConsPlusNormal"/>
              <w:jc w:val="center"/>
              <w:rPr>
                <w:sz w:val="24"/>
                <w:szCs w:val="24"/>
              </w:rPr>
            </w:pPr>
            <w:r w:rsidRPr="00574D1A">
              <w:rPr>
                <w:sz w:val="24"/>
                <w:szCs w:val="24"/>
              </w:rPr>
              <w:t>13,0</w:t>
            </w:r>
          </w:p>
        </w:tc>
        <w:tc>
          <w:tcPr>
            <w:tcW w:w="680" w:type="dxa"/>
            <w:gridSpan w:val="2"/>
          </w:tcPr>
          <w:p w:rsidR="001B3FBE" w:rsidRPr="00574D1A" w:rsidRDefault="001B3FBE">
            <w:pPr>
              <w:pStyle w:val="ConsPlusNormal"/>
              <w:jc w:val="center"/>
              <w:rPr>
                <w:sz w:val="24"/>
                <w:szCs w:val="24"/>
              </w:rPr>
            </w:pPr>
            <w:r w:rsidRPr="00574D1A">
              <w:rPr>
                <w:sz w:val="24"/>
                <w:szCs w:val="24"/>
              </w:rPr>
              <w:t>12,5</w:t>
            </w:r>
          </w:p>
        </w:tc>
        <w:tc>
          <w:tcPr>
            <w:tcW w:w="680" w:type="dxa"/>
            <w:gridSpan w:val="2"/>
          </w:tcPr>
          <w:p w:rsidR="001B3FBE" w:rsidRPr="00574D1A" w:rsidRDefault="001B3FBE">
            <w:pPr>
              <w:pStyle w:val="ConsPlusNormal"/>
              <w:jc w:val="center"/>
              <w:rPr>
                <w:sz w:val="24"/>
                <w:szCs w:val="24"/>
              </w:rPr>
            </w:pPr>
            <w:r w:rsidRPr="00574D1A">
              <w:rPr>
                <w:sz w:val="24"/>
                <w:szCs w:val="24"/>
              </w:rPr>
              <w:t>12,0</w:t>
            </w:r>
          </w:p>
        </w:tc>
        <w:tc>
          <w:tcPr>
            <w:tcW w:w="680" w:type="dxa"/>
            <w:gridSpan w:val="2"/>
          </w:tcPr>
          <w:p w:rsidR="001B3FBE" w:rsidRPr="00574D1A" w:rsidRDefault="001B3FBE">
            <w:pPr>
              <w:pStyle w:val="ConsPlusNormal"/>
              <w:jc w:val="center"/>
              <w:rPr>
                <w:sz w:val="24"/>
                <w:szCs w:val="24"/>
              </w:rPr>
            </w:pPr>
            <w:r w:rsidRPr="00574D1A">
              <w:rPr>
                <w:sz w:val="24"/>
                <w:szCs w:val="24"/>
              </w:rPr>
              <w:t>11,5</w:t>
            </w:r>
          </w:p>
        </w:tc>
        <w:tc>
          <w:tcPr>
            <w:tcW w:w="880" w:type="dxa"/>
            <w:gridSpan w:val="2"/>
          </w:tcPr>
          <w:p w:rsidR="001B3FBE" w:rsidRPr="00574D1A" w:rsidRDefault="001B3FBE">
            <w:pPr>
              <w:pStyle w:val="ConsPlusNormal"/>
              <w:jc w:val="center"/>
              <w:rPr>
                <w:sz w:val="24"/>
                <w:szCs w:val="24"/>
              </w:rPr>
            </w:pPr>
            <w:r w:rsidRPr="00574D1A">
              <w:rPr>
                <w:sz w:val="24"/>
                <w:szCs w:val="24"/>
              </w:rPr>
              <w:t>11,0</w:t>
            </w:r>
          </w:p>
        </w:tc>
        <w:tc>
          <w:tcPr>
            <w:tcW w:w="709" w:type="dxa"/>
          </w:tcPr>
          <w:p w:rsidR="001B3FBE" w:rsidRPr="00574D1A" w:rsidRDefault="008E21A2">
            <w:pPr>
              <w:pStyle w:val="ConsPlusNormal"/>
              <w:jc w:val="center"/>
              <w:rPr>
                <w:sz w:val="24"/>
                <w:szCs w:val="24"/>
              </w:rPr>
            </w:pPr>
            <w:r w:rsidRPr="00574D1A">
              <w:rPr>
                <w:sz w:val="24"/>
                <w:szCs w:val="24"/>
              </w:rPr>
              <w:t>10,5</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7</w:t>
            </w:r>
          </w:p>
        </w:tc>
        <w:tc>
          <w:tcPr>
            <w:tcW w:w="2494" w:type="dxa"/>
          </w:tcPr>
          <w:p w:rsidR="001B3FBE" w:rsidRPr="00574D1A" w:rsidRDefault="001B3FBE">
            <w:pPr>
              <w:pStyle w:val="ConsPlusNormal"/>
              <w:rPr>
                <w:sz w:val="24"/>
                <w:szCs w:val="24"/>
              </w:rPr>
            </w:pPr>
            <w:r w:rsidRPr="00574D1A">
              <w:rPr>
                <w:sz w:val="24"/>
                <w:szCs w:val="24"/>
              </w:rPr>
              <w:t>Смертность детей от 0 до 17 лет</w:t>
            </w:r>
          </w:p>
        </w:tc>
        <w:tc>
          <w:tcPr>
            <w:tcW w:w="1474" w:type="dxa"/>
          </w:tcPr>
          <w:p w:rsidR="001B3FBE" w:rsidRPr="00574D1A" w:rsidRDefault="001B3FBE">
            <w:pPr>
              <w:pStyle w:val="ConsPlusNormal"/>
              <w:rPr>
                <w:sz w:val="24"/>
                <w:szCs w:val="24"/>
              </w:rPr>
            </w:pPr>
            <w:r w:rsidRPr="00574D1A">
              <w:rPr>
                <w:sz w:val="24"/>
                <w:szCs w:val="24"/>
              </w:rPr>
              <w:t>случаев на 100 тыс. населения соответствующего возраста</w:t>
            </w:r>
          </w:p>
        </w:tc>
        <w:tc>
          <w:tcPr>
            <w:tcW w:w="1114" w:type="dxa"/>
          </w:tcPr>
          <w:p w:rsidR="001B3FBE" w:rsidRPr="00574D1A" w:rsidRDefault="001B3FBE">
            <w:pPr>
              <w:pStyle w:val="ConsPlusNormal"/>
              <w:jc w:val="center"/>
              <w:rPr>
                <w:sz w:val="24"/>
                <w:szCs w:val="24"/>
              </w:rPr>
            </w:pPr>
            <w:r w:rsidRPr="00574D1A">
              <w:rPr>
                <w:sz w:val="24"/>
                <w:szCs w:val="24"/>
              </w:rPr>
              <w:t>150</w:t>
            </w:r>
          </w:p>
        </w:tc>
        <w:tc>
          <w:tcPr>
            <w:tcW w:w="680" w:type="dxa"/>
          </w:tcPr>
          <w:p w:rsidR="001B3FBE" w:rsidRPr="00574D1A" w:rsidRDefault="001B3FBE">
            <w:pPr>
              <w:pStyle w:val="ConsPlusNormal"/>
              <w:jc w:val="center"/>
              <w:rPr>
                <w:sz w:val="24"/>
                <w:szCs w:val="24"/>
              </w:rPr>
            </w:pPr>
            <w:r w:rsidRPr="00574D1A">
              <w:rPr>
                <w:sz w:val="24"/>
                <w:szCs w:val="24"/>
              </w:rPr>
              <w:t>147</w:t>
            </w:r>
          </w:p>
        </w:tc>
        <w:tc>
          <w:tcPr>
            <w:tcW w:w="680" w:type="dxa"/>
            <w:gridSpan w:val="2"/>
          </w:tcPr>
          <w:p w:rsidR="001B3FBE" w:rsidRPr="00574D1A" w:rsidRDefault="001B3FBE">
            <w:pPr>
              <w:pStyle w:val="ConsPlusNormal"/>
              <w:jc w:val="center"/>
              <w:rPr>
                <w:sz w:val="24"/>
                <w:szCs w:val="24"/>
              </w:rPr>
            </w:pPr>
            <w:r w:rsidRPr="00574D1A">
              <w:rPr>
                <w:sz w:val="24"/>
                <w:szCs w:val="24"/>
              </w:rPr>
              <w:t>101,5</w:t>
            </w:r>
          </w:p>
        </w:tc>
        <w:tc>
          <w:tcPr>
            <w:tcW w:w="680" w:type="dxa"/>
            <w:gridSpan w:val="2"/>
          </w:tcPr>
          <w:p w:rsidR="001B3FBE" w:rsidRPr="00574D1A" w:rsidRDefault="001B3FBE">
            <w:pPr>
              <w:pStyle w:val="ConsPlusNormal"/>
              <w:jc w:val="center"/>
              <w:rPr>
                <w:sz w:val="24"/>
                <w:szCs w:val="24"/>
              </w:rPr>
            </w:pPr>
            <w:r w:rsidRPr="00574D1A">
              <w:rPr>
                <w:sz w:val="24"/>
                <w:szCs w:val="24"/>
              </w:rPr>
              <w:t>101,0</w:t>
            </w:r>
          </w:p>
        </w:tc>
        <w:tc>
          <w:tcPr>
            <w:tcW w:w="680" w:type="dxa"/>
            <w:gridSpan w:val="2"/>
          </w:tcPr>
          <w:p w:rsidR="001B3FBE" w:rsidRPr="00574D1A" w:rsidRDefault="001B3FBE">
            <w:pPr>
              <w:pStyle w:val="ConsPlusNormal"/>
              <w:jc w:val="center"/>
              <w:rPr>
                <w:sz w:val="24"/>
                <w:szCs w:val="24"/>
              </w:rPr>
            </w:pPr>
            <w:r w:rsidRPr="00574D1A">
              <w:rPr>
                <w:sz w:val="24"/>
                <w:szCs w:val="24"/>
              </w:rPr>
              <w:t>99,0</w:t>
            </w:r>
          </w:p>
        </w:tc>
        <w:tc>
          <w:tcPr>
            <w:tcW w:w="680" w:type="dxa"/>
            <w:gridSpan w:val="2"/>
          </w:tcPr>
          <w:p w:rsidR="001B3FBE" w:rsidRPr="00574D1A" w:rsidRDefault="001B3FBE">
            <w:pPr>
              <w:pStyle w:val="ConsPlusNormal"/>
              <w:jc w:val="center"/>
              <w:rPr>
                <w:sz w:val="24"/>
                <w:szCs w:val="24"/>
              </w:rPr>
            </w:pPr>
            <w:r w:rsidRPr="00574D1A">
              <w:rPr>
                <w:sz w:val="24"/>
                <w:szCs w:val="24"/>
              </w:rPr>
              <w:t>94,0</w:t>
            </w:r>
          </w:p>
        </w:tc>
        <w:tc>
          <w:tcPr>
            <w:tcW w:w="680" w:type="dxa"/>
            <w:gridSpan w:val="2"/>
          </w:tcPr>
          <w:p w:rsidR="001B3FBE" w:rsidRPr="00574D1A" w:rsidRDefault="001B3FBE">
            <w:pPr>
              <w:pStyle w:val="ConsPlusNormal"/>
              <w:jc w:val="center"/>
              <w:rPr>
                <w:sz w:val="24"/>
                <w:szCs w:val="24"/>
              </w:rPr>
            </w:pPr>
            <w:r w:rsidRPr="00574D1A">
              <w:rPr>
                <w:sz w:val="24"/>
                <w:szCs w:val="24"/>
              </w:rPr>
              <w:t>90,0</w:t>
            </w:r>
          </w:p>
        </w:tc>
        <w:tc>
          <w:tcPr>
            <w:tcW w:w="880" w:type="dxa"/>
            <w:gridSpan w:val="2"/>
          </w:tcPr>
          <w:p w:rsidR="001B3FBE" w:rsidRPr="00574D1A" w:rsidRDefault="001B3FBE">
            <w:pPr>
              <w:pStyle w:val="ConsPlusNormal"/>
              <w:jc w:val="center"/>
              <w:rPr>
                <w:sz w:val="24"/>
                <w:szCs w:val="24"/>
              </w:rPr>
            </w:pPr>
            <w:r w:rsidRPr="00574D1A">
              <w:rPr>
                <w:sz w:val="24"/>
                <w:szCs w:val="24"/>
              </w:rPr>
              <w:t>85,0</w:t>
            </w:r>
          </w:p>
        </w:tc>
        <w:tc>
          <w:tcPr>
            <w:tcW w:w="709" w:type="dxa"/>
          </w:tcPr>
          <w:p w:rsidR="001B3FBE" w:rsidRPr="00574D1A" w:rsidRDefault="008E21A2">
            <w:pPr>
              <w:pStyle w:val="ConsPlusNormal"/>
              <w:jc w:val="center"/>
              <w:rPr>
                <w:sz w:val="24"/>
                <w:szCs w:val="24"/>
              </w:rPr>
            </w:pPr>
            <w:r w:rsidRPr="00574D1A">
              <w:rPr>
                <w:sz w:val="24"/>
                <w:szCs w:val="24"/>
              </w:rPr>
              <w:t>80,0</w:t>
            </w:r>
          </w:p>
        </w:tc>
      </w:tr>
      <w:tr w:rsidR="001B3FBE" w:rsidRPr="00CB231D" w:rsidTr="001B3FBE">
        <w:tc>
          <w:tcPr>
            <w:tcW w:w="510" w:type="dxa"/>
          </w:tcPr>
          <w:p w:rsidR="001B3FBE" w:rsidRPr="00574D1A" w:rsidRDefault="001B3FBE">
            <w:pPr>
              <w:pStyle w:val="ConsPlusNormal"/>
              <w:jc w:val="center"/>
              <w:rPr>
                <w:sz w:val="24"/>
                <w:szCs w:val="24"/>
              </w:rPr>
            </w:pPr>
            <w:r w:rsidRPr="00574D1A">
              <w:rPr>
                <w:sz w:val="24"/>
                <w:szCs w:val="24"/>
              </w:rPr>
              <w:t>8</w:t>
            </w:r>
          </w:p>
        </w:tc>
        <w:tc>
          <w:tcPr>
            <w:tcW w:w="2494" w:type="dxa"/>
          </w:tcPr>
          <w:p w:rsidR="001B3FBE" w:rsidRPr="00574D1A" w:rsidRDefault="001B3FBE" w:rsidP="006E05D3">
            <w:pPr>
              <w:pStyle w:val="ConsPlusNormal"/>
              <w:rPr>
                <w:sz w:val="24"/>
                <w:szCs w:val="24"/>
              </w:rPr>
            </w:pPr>
            <w:r w:rsidRPr="00574D1A">
              <w:rPr>
                <w:sz w:val="24"/>
                <w:szCs w:val="24"/>
              </w:rP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29" w:history="1">
              <w:r w:rsidRPr="00574D1A">
                <w:rPr>
                  <w:sz w:val="24"/>
                  <w:szCs w:val="24"/>
                </w:rPr>
                <w:t>Приказа</w:t>
              </w:r>
            </w:hyperlink>
            <w:r w:rsidRPr="00574D1A">
              <w:rPr>
                <w:sz w:val="24"/>
                <w:szCs w:val="24"/>
              </w:rPr>
              <w:t xml:space="preserve"> Министерства </w:t>
            </w:r>
            <w:r w:rsidRPr="00574D1A">
              <w:rPr>
                <w:sz w:val="24"/>
                <w:szCs w:val="24"/>
              </w:rPr>
              <w:lastRenderedPageBreak/>
              <w:t xml:space="preserve">здравоохранения Российской Федерации от 7 марта 2018 г. </w:t>
            </w:r>
            <w:r w:rsidR="006E05D3" w:rsidRPr="00574D1A">
              <w:rPr>
                <w:sz w:val="24"/>
                <w:szCs w:val="24"/>
              </w:rPr>
              <w:t>№</w:t>
            </w:r>
            <w:r w:rsidRPr="00574D1A">
              <w:rPr>
                <w:sz w:val="24"/>
                <w:szCs w:val="24"/>
              </w:rPr>
              <w:t xml:space="preserve"> 92н</w:t>
            </w:r>
          </w:p>
        </w:tc>
        <w:tc>
          <w:tcPr>
            <w:tcW w:w="1474" w:type="dxa"/>
          </w:tcPr>
          <w:p w:rsidR="001B3FBE" w:rsidRPr="00574D1A" w:rsidRDefault="001B3FBE">
            <w:pPr>
              <w:pStyle w:val="ConsPlusNormal"/>
              <w:rPr>
                <w:sz w:val="24"/>
                <w:szCs w:val="24"/>
              </w:rPr>
            </w:pPr>
            <w:r w:rsidRPr="00574D1A">
              <w:rPr>
                <w:sz w:val="24"/>
                <w:szCs w:val="24"/>
              </w:rPr>
              <w:lastRenderedPageBreak/>
              <w:t>процентов</w:t>
            </w:r>
          </w:p>
        </w:tc>
        <w:tc>
          <w:tcPr>
            <w:tcW w:w="1114" w:type="dxa"/>
          </w:tcPr>
          <w:p w:rsidR="001B3FBE" w:rsidRPr="00574D1A" w:rsidRDefault="001B3FBE">
            <w:pPr>
              <w:pStyle w:val="ConsPlusNormal"/>
              <w:jc w:val="center"/>
              <w:rPr>
                <w:sz w:val="24"/>
                <w:szCs w:val="24"/>
              </w:rPr>
            </w:pPr>
            <w:r w:rsidRPr="00574D1A">
              <w:rPr>
                <w:sz w:val="24"/>
                <w:szCs w:val="24"/>
              </w:rPr>
              <w:t>-</w:t>
            </w:r>
          </w:p>
        </w:tc>
        <w:tc>
          <w:tcPr>
            <w:tcW w:w="680" w:type="dxa"/>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0,0</w:t>
            </w:r>
          </w:p>
        </w:tc>
        <w:tc>
          <w:tcPr>
            <w:tcW w:w="680" w:type="dxa"/>
            <w:gridSpan w:val="2"/>
          </w:tcPr>
          <w:p w:rsidR="001B3FBE" w:rsidRPr="00574D1A" w:rsidRDefault="001B3FBE">
            <w:pPr>
              <w:pStyle w:val="ConsPlusNormal"/>
              <w:jc w:val="center"/>
              <w:rPr>
                <w:sz w:val="24"/>
                <w:szCs w:val="24"/>
              </w:rPr>
            </w:pPr>
            <w:r w:rsidRPr="00574D1A">
              <w:rPr>
                <w:sz w:val="24"/>
                <w:szCs w:val="24"/>
              </w:rPr>
              <w:t>0,0</w:t>
            </w:r>
          </w:p>
        </w:tc>
        <w:tc>
          <w:tcPr>
            <w:tcW w:w="680" w:type="dxa"/>
            <w:gridSpan w:val="2"/>
          </w:tcPr>
          <w:p w:rsidR="001B3FBE" w:rsidRPr="00574D1A" w:rsidRDefault="001B3FBE">
            <w:pPr>
              <w:pStyle w:val="ConsPlusNormal"/>
              <w:jc w:val="center"/>
              <w:rPr>
                <w:sz w:val="24"/>
                <w:szCs w:val="24"/>
              </w:rPr>
            </w:pPr>
            <w:r w:rsidRPr="00574D1A">
              <w:rPr>
                <w:sz w:val="24"/>
                <w:szCs w:val="24"/>
              </w:rPr>
              <w:t>100,0</w:t>
            </w:r>
          </w:p>
        </w:tc>
        <w:tc>
          <w:tcPr>
            <w:tcW w:w="680" w:type="dxa"/>
            <w:gridSpan w:val="2"/>
          </w:tcPr>
          <w:p w:rsidR="001B3FBE" w:rsidRPr="00574D1A" w:rsidRDefault="001B3FBE">
            <w:pPr>
              <w:pStyle w:val="ConsPlusNormal"/>
              <w:jc w:val="center"/>
              <w:rPr>
                <w:sz w:val="24"/>
                <w:szCs w:val="24"/>
              </w:rPr>
            </w:pPr>
            <w:r w:rsidRPr="00574D1A">
              <w:rPr>
                <w:sz w:val="24"/>
                <w:szCs w:val="24"/>
              </w:rPr>
              <w:t>100,0</w:t>
            </w:r>
          </w:p>
        </w:tc>
        <w:tc>
          <w:tcPr>
            <w:tcW w:w="880" w:type="dxa"/>
            <w:gridSpan w:val="2"/>
          </w:tcPr>
          <w:p w:rsidR="001B3FBE" w:rsidRPr="00CB231D" w:rsidRDefault="00DE20B2">
            <w:pPr>
              <w:pStyle w:val="ConsPlusNormal"/>
              <w:jc w:val="center"/>
              <w:rPr>
                <w:sz w:val="24"/>
                <w:szCs w:val="24"/>
              </w:rPr>
            </w:pPr>
            <w:r w:rsidRPr="00CB231D">
              <w:rPr>
                <w:sz w:val="24"/>
                <w:szCs w:val="24"/>
              </w:rPr>
              <w:t>10</w:t>
            </w:r>
            <w:r w:rsidR="001B3FBE" w:rsidRPr="00CB231D">
              <w:rPr>
                <w:sz w:val="24"/>
                <w:szCs w:val="24"/>
              </w:rPr>
              <w:t>0,0</w:t>
            </w:r>
          </w:p>
        </w:tc>
        <w:tc>
          <w:tcPr>
            <w:tcW w:w="709" w:type="dxa"/>
          </w:tcPr>
          <w:p w:rsidR="001B3FBE" w:rsidRPr="00CB231D" w:rsidRDefault="00DE20B2">
            <w:pPr>
              <w:pStyle w:val="ConsPlusNormal"/>
              <w:jc w:val="center"/>
              <w:rPr>
                <w:sz w:val="24"/>
                <w:szCs w:val="24"/>
              </w:rPr>
            </w:pPr>
            <w:r w:rsidRPr="00CB231D">
              <w:rPr>
                <w:sz w:val="24"/>
                <w:szCs w:val="24"/>
              </w:rPr>
              <w:t>10</w:t>
            </w:r>
            <w:r w:rsidR="006E05D3" w:rsidRPr="00CB231D">
              <w:rPr>
                <w:sz w:val="24"/>
                <w:szCs w:val="24"/>
              </w:rPr>
              <w:t>0,0</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lastRenderedPageBreak/>
              <w:t>9</w:t>
            </w:r>
          </w:p>
        </w:tc>
        <w:tc>
          <w:tcPr>
            <w:tcW w:w="2494" w:type="dxa"/>
          </w:tcPr>
          <w:p w:rsidR="001B3FBE" w:rsidRPr="00574D1A" w:rsidRDefault="001B3FBE" w:rsidP="00CB231D">
            <w:pPr>
              <w:pStyle w:val="ConsPlusNormal"/>
              <w:rPr>
                <w:sz w:val="24"/>
                <w:szCs w:val="24"/>
              </w:rPr>
            </w:pPr>
            <w:r w:rsidRPr="00574D1A">
              <w:rPr>
                <w:sz w:val="24"/>
                <w:szCs w:val="24"/>
              </w:rP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0" w:history="1">
              <w:r w:rsidRPr="00CB231D">
                <w:rPr>
                  <w:sz w:val="24"/>
                  <w:szCs w:val="24"/>
                </w:rPr>
                <w:t>Приказа</w:t>
              </w:r>
            </w:hyperlink>
            <w:r w:rsidRPr="00574D1A">
              <w:rPr>
                <w:sz w:val="24"/>
                <w:szCs w:val="24"/>
              </w:rPr>
              <w:t xml:space="preserve"> Министерства здравоохранения Российской Федерации от 7 марта 2018 г. </w:t>
            </w:r>
            <w:r w:rsidR="00CB231D">
              <w:rPr>
                <w:sz w:val="24"/>
                <w:szCs w:val="24"/>
              </w:rPr>
              <w:t>№</w:t>
            </w:r>
            <w:r w:rsidRPr="00574D1A">
              <w:rPr>
                <w:sz w:val="24"/>
                <w:szCs w:val="24"/>
              </w:rPr>
              <w:t xml:space="preserve"> 92н</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w:t>
            </w:r>
          </w:p>
        </w:tc>
        <w:tc>
          <w:tcPr>
            <w:tcW w:w="680" w:type="dxa"/>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0,0</w:t>
            </w:r>
          </w:p>
        </w:tc>
        <w:tc>
          <w:tcPr>
            <w:tcW w:w="680" w:type="dxa"/>
            <w:gridSpan w:val="2"/>
          </w:tcPr>
          <w:p w:rsidR="001B3FBE" w:rsidRPr="00574D1A" w:rsidRDefault="001B3FBE">
            <w:pPr>
              <w:pStyle w:val="ConsPlusNormal"/>
              <w:jc w:val="center"/>
              <w:rPr>
                <w:sz w:val="24"/>
                <w:szCs w:val="24"/>
              </w:rPr>
            </w:pPr>
            <w:r w:rsidRPr="00574D1A">
              <w:rPr>
                <w:sz w:val="24"/>
                <w:szCs w:val="24"/>
              </w:rPr>
              <w:t>0,0</w:t>
            </w:r>
          </w:p>
        </w:tc>
        <w:tc>
          <w:tcPr>
            <w:tcW w:w="680" w:type="dxa"/>
            <w:gridSpan w:val="2"/>
          </w:tcPr>
          <w:p w:rsidR="001B3FBE" w:rsidRPr="00574D1A" w:rsidRDefault="001B3FBE">
            <w:pPr>
              <w:pStyle w:val="ConsPlusNormal"/>
              <w:jc w:val="center"/>
              <w:rPr>
                <w:sz w:val="24"/>
                <w:szCs w:val="24"/>
              </w:rPr>
            </w:pPr>
            <w:r w:rsidRPr="00574D1A">
              <w:rPr>
                <w:sz w:val="24"/>
                <w:szCs w:val="24"/>
              </w:rPr>
              <w:t>100,0</w:t>
            </w:r>
          </w:p>
        </w:tc>
        <w:tc>
          <w:tcPr>
            <w:tcW w:w="680" w:type="dxa"/>
            <w:gridSpan w:val="2"/>
          </w:tcPr>
          <w:p w:rsidR="001B3FBE" w:rsidRPr="00574D1A" w:rsidRDefault="001B3FBE">
            <w:pPr>
              <w:pStyle w:val="ConsPlusNormal"/>
              <w:jc w:val="center"/>
              <w:rPr>
                <w:sz w:val="24"/>
                <w:szCs w:val="24"/>
              </w:rPr>
            </w:pPr>
            <w:r w:rsidRPr="00574D1A">
              <w:rPr>
                <w:sz w:val="24"/>
                <w:szCs w:val="24"/>
              </w:rPr>
              <w:t>100,0</w:t>
            </w:r>
          </w:p>
        </w:tc>
        <w:tc>
          <w:tcPr>
            <w:tcW w:w="880" w:type="dxa"/>
            <w:gridSpan w:val="2"/>
          </w:tcPr>
          <w:p w:rsidR="001B3FBE" w:rsidRPr="00704167" w:rsidRDefault="00DE20B2">
            <w:pPr>
              <w:pStyle w:val="ConsPlusNormal"/>
              <w:jc w:val="center"/>
              <w:rPr>
                <w:sz w:val="24"/>
                <w:szCs w:val="24"/>
              </w:rPr>
            </w:pPr>
            <w:r w:rsidRPr="00704167">
              <w:rPr>
                <w:sz w:val="24"/>
                <w:szCs w:val="24"/>
              </w:rPr>
              <w:t>10</w:t>
            </w:r>
            <w:r w:rsidR="001B3FBE" w:rsidRPr="00704167">
              <w:rPr>
                <w:sz w:val="24"/>
                <w:szCs w:val="24"/>
              </w:rPr>
              <w:t>0,0</w:t>
            </w:r>
          </w:p>
        </w:tc>
        <w:tc>
          <w:tcPr>
            <w:tcW w:w="709" w:type="dxa"/>
          </w:tcPr>
          <w:p w:rsidR="001B3FBE" w:rsidRPr="00704167" w:rsidRDefault="00DE20B2">
            <w:pPr>
              <w:pStyle w:val="ConsPlusNormal"/>
              <w:jc w:val="center"/>
              <w:rPr>
                <w:sz w:val="24"/>
                <w:szCs w:val="24"/>
              </w:rPr>
            </w:pPr>
            <w:r w:rsidRPr="00704167">
              <w:rPr>
                <w:sz w:val="24"/>
                <w:szCs w:val="24"/>
              </w:rPr>
              <w:t>10</w:t>
            </w:r>
            <w:r w:rsidR="00C21A50" w:rsidRPr="00704167">
              <w:rPr>
                <w:sz w:val="24"/>
                <w:szCs w:val="24"/>
              </w:rPr>
              <w:t>0,0</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10</w:t>
            </w:r>
          </w:p>
        </w:tc>
        <w:tc>
          <w:tcPr>
            <w:tcW w:w="2494" w:type="dxa"/>
          </w:tcPr>
          <w:p w:rsidR="001B3FBE" w:rsidRPr="00574D1A" w:rsidRDefault="001B3FBE">
            <w:pPr>
              <w:pStyle w:val="ConsPlusNormal"/>
              <w:rPr>
                <w:sz w:val="24"/>
                <w:szCs w:val="24"/>
              </w:rPr>
            </w:pPr>
            <w:r w:rsidRPr="00574D1A">
              <w:rPr>
                <w:sz w:val="24"/>
                <w:szCs w:val="24"/>
              </w:rPr>
              <w:t>Доля посещений с профилактической и иными целями детьми в возрасте от 0 до 17 лет</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36,0</w:t>
            </w:r>
          </w:p>
        </w:tc>
        <w:tc>
          <w:tcPr>
            <w:tcW w:w="680" w:type="dxa"/>
          </w:tcPr>
          <w:p w:rsidR="001B3FBE" w:rsidRPr="00574D1A" w:rsidRDefault="001B3FBE">
            <w:pPr>
              <w:pStyle w:val="ConsPlusNormal"/>
              <w:jc w:val="center"/>
              <w:rPr>
                <w:sz w:val="24"/>
                <w:szCs w:val="24"/>
              </w:rPr>
            </w:pPr>
            <w:r w:rsidRPr="00574D1A">
              <w:rPr>
                <w:sz w:val="24"/>
                <w:szCs w:val="24"/>
              </w:rPr>
              <w:t>38,0</w:t>
            </w:r>
          </w:p>
        </w:tc>
        <w:tc>
          <w:tcPr>
            <w:tcW w:w="680" w:type="dxa"/>
            <w:gridSpan w:val="2"/>
          </w:tcPr>
          <w:p w:rsidR="001B3FBE" w:rsidRPr="00574D1A" w:rsidRDefault="001B3FBE">
            <w:pPr>
              <w:pStyle w:val="ConsPlusNormal"/>
              <w:jc w:val="center"/>
              <w:rPr>
                <w:sz w:val="24"/>
                <w:szCs w:val="24"/>
              </w:rPr>
            </w:pPr>
            <w:r w:rsidRPr="00574D1A">
              <w:rPr>
                <w:sz w:val="24"/>
                <w:szCs w:val="24"/>
              </w:rPr>
              <w:t>42,6</w:t>
            </w:r>
          </w:p>
        </w:tc>
        <w:tc>
          <w:tcPr>
            <w:tcW w:w="680" w:type="dxa"/>
            <w:gridSpan w:val="2"/>
          </w:tcPr>
          <w:p w:rsidR="001B3FBE" w:rsidRPr="00574D1A" w:rsidRDefault="001B3FBE">
            <w:pPr>
              <w:pStyle w:val="ConsPlusNormal"/>
              <w:jc w:val="center"/>
              <w:rPr>
                <w:sz w:val="24"/>
                <w:szCs w:val="24"/>
              </w:rPr>
            </w:pPr>
            <w:r w:rsidRPr="00574D1A">
              <w:rPr>
                <w:sz w:val="24"/>
                <w:szCs w:val="24"/>
              </w:rPr>
              <w:t>42,0</w:t>
            </w:r>
          </w:p>
        </w:tc>
        <w:tc>
          <w:tcPr>
            <w:tcW w:w="680" w:type="dxa"/>
            <w:gridSpan w:val="2"/>
          </w:tcPr>
          <w:p w:rsidR="001B3FBE" w:rsidRPr="00574D1A" w:rsidRDefault="001B3FBE">
            <w:pPr>
              <w:pStyle w:val="ConsPlusNormal"/>
              <w:jc w:val="center"/>
              <w:rPr>
                <w:sz w:val="24"/>
                <w:szCs w:val="24"/>
              </w:rPr>
            </w:pPr>
            <w:r w:rsidRPr="00574D1A">
              <w:rPr>
                <w:sz w:val="24"/>
                <w:szCs w:val="24"/>
              </w:rPr>
              <w:t>44,2</w:t>
            </w:r>
          </w:p>
        </w:tc>
        <w:tc>
          <w:tcPr>
            <w:tcW w:w="680" w:type="dxa"/>
            <w:gridSpan w:val="2"/>
          </w:tcPr>
          <w:p w:rsidR="001B3FBE" w:rsidRPr="00574D1A" w:rsidRDefault="001B3FBE">
            <w:pPr>
              <w:pStyle w:val="ConsPlusNormal"/>
              <w:jc w:val="center"/>
              <w:rPr>
                <w:sz w:val="24"/>
                <w:szCs w:val="24"/>
              </w:rPr>
            </w:pPr>
            <w:r w:rsidRPr="00574D1A">
              <w:rPr>
                <w:sz w:val="24"/>
                <w:szCs w:val="24"/>
              </w:rPr>
              <w:t>45,0</w:t>
            </w:r>
          </w:p>
        </w:tc>
        <w:tc>
          <w:tcPr>
            <w:tcW w:w="680" w:type="dxa"/>
            <w:gridSpan w:val="2"/>
          </w:tcPr>
          <w:p w:rsidR="001B3FBE" w:rsidRPr="00574D1A" w:rsidRDefault="001B3FBE">
            <w:pPr>
              <w:pStyle w:val="ConsPlusNormal"/>
              <w:jc w:val="center"/>
              <w:rPr>
                <w:sz w:val="24"/>
                <w:szCs w:val="24"/>
              </w:rPr>
            </w:pPr>
            <w:r w:rsidRPr="00574D1A">
              <w:rPr>
                <w:sz w:val="24"/>
                <w:szCs w:val="24"/>
              </w:rPr>
              <w:t>47,9</w:t>
            </w:r>
          </w:p>
        </w:tc>
        <w:tc>
          <w:tcPr>
            <w:tcW w:w="880" w:type="dxa"/>
            <w:gridSpan w:val="2"/>
          </w:tcPr>
          <w:p w:rsidR="001B3FBE" w:rsidRPr="00574D1A" w:rsidRDefault="001B3FBE">
            <w:pPr>
              <w:pStyle w:val="ConsPlusNormal"/>
              <w:jc w:val="center"/>
              <w:rPr>
                <w:sz w:val="24"/>
                <w:szCs w:val="24"/>
              </w:rPr>
            </w:pPr>
            <w:r w:rsidRPr="00574D1A">
              <w:rPr>
                <w:sz w:val="24"/>
                <w:szCs w:val="24"/>
              </w:rPr>
              <w:t>48,9</w:t>
            </w:r>
          </w:p>
        </w:tc>
        <w:tc>
          <w:tcPr>
            <w:tcW w:w="709" w:type="dxa"/>
          </w:tcPr>
          <w:p w:rsidR="001B3FBE" w:rsidRPr="00574D1A" w:rsidRDefault="00C21A50">
            <w:pPr>
              <w:pStyle w:val="ConsPlusNormal"/>
              <w:jc w:val="center"/>
              <w:rPr>
                <w:sz w:val="24"/>
                <w:szCs w:val="24"/>
              </w:rPr>
            </w:pPr>
            <w:r w:rsidRPr="00574D1A">
              <w:rPr>
                <w:sz w:val="24"/>
                <w:szCs w:val="24"/>
              </w:rPr>
              <w:t>50,9</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lastRenderedPageBreak/>
              <w:t>11</w:t>
            </w:r>
          </w:p>
        </w:tc>
        <w:tc>
          <w:tcPr>
            <w:tcW w:w="2494" w:type="dxa"/>
          </w:tcPr>
          <w:p w:rsidR="001B3FBE" w:rsidRPr="00574D1A" w:rsidRDefault="001B3FBE">
            <w:pPr>
              <w:pStyle w:val="ConsPlusNormal"/>
              <w:rPr>
                <w:sz w:val="24"/>
                <w:szCs w:val="24"/>
              </w:rPr>
            </w:pPr>
            <w:r w:rsidRPr="00574D1A">
              <w:rPr>
                <w:sz w:val="24"/>
                <w:szCs w:val="24"/>
              </w:rPr>
              <w:t>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1,8</w:t>
            </w:r>
          </w:p>
        </w:tc>
        <w:tc>
          <w:tcPr>
            <w:tcW w:w="680" w:type="dxa"/>
          </w:tcPr>
          <w:p w:rsidR="001B3FBE" w:rsidRPr="00574D1A" w:rsidRDefault="001B3FBE">
            <w:pPr>
              <w:pStyle w:val="ConsPlusNormal"/>
              <w:jc w:val="center"/>
              <w:rPr>
                <w:sz w:val="24"/>
                <w:szCs w:val="24"/>
              </w:rPr>
            </w:pPr>
            <w:r w:rsidRPr="00574D1A">
              <w:rPr>
                <w:sz w:val="24"/>
                <w:szCs w:val="24"/>
              </w:rPr>
              <w:t>0,2</w:t>
            </w:r>
          </w:p>
        </w:tc>
        <w:tc>
          <w:tcPr>
            <w:tcW w:w="680" w:type="dxa"/>
            <w:gridSpan w:val="2"/>
          </w:tcPr>
          <w:p w:rsidR="001B3FBE" w:rsidRPr="00574D1A" w:rsidRDefault="001B3FBE">
            <w:pPr>
              <w:pStyle w:val="ConsPlusNormal"/>
              <w:jc w:val="center"/>
              <w:rPr>
                <w:sz w:val="24"/>
                <w:szCs w:val="24"/>
              </w:rPr>
            </w:pPr>
            <w:r w:rsidRPr="00574D1A">
              <w:rPr>
                <w:sz w:val="24"/>
                <w:szCs w:val="24"/>
              </w:rPr>
              <w:t>0,22</w:t>
            </w:r>
          </w:p>
        </w:tc>
        <w:tc>
          <w:tcPr>
            <w:tcW w:w="680" w:type="dxa"/>
            <w:gridSpan w:val="2"/>
          </w:tcPr>
          <w:p w:rsidR="001B3FBE" w:rsidRPr="00574D1A" w:rsidRDefault="001B3FBE">
            <w:pPr>
              <w:pStyle w:val="ConsPlusNormal"/>
              <w:jc w:val="center"/>
              <w:rPr>
                <w:sz w:val="24"/>
                <w:szCs w:val="24"/>
              </w:rPr>
            </w:pPr>
            <w:r w:rsidRPr="00574D1A">
              <w:rPr>
                <w:sz w:val="24"/>
                <w:szCs w:val="24"/>
              </w:rPr>
              <w:t>0,27</w:t>
            </w:r>
          </w:p>
        </w:tc>
        <w:tc>
          <w:tcPr>
            <w:tcW w:w="680" w:type="dxa"/>
            <w:gridSpan w:val="2"/>
          </w:tcPr>
          <w:p w:rsidR="001B3FBE" w:rsidRPr="00574D1A" w:rsidRDefault="001B3FBE">
            <w:pPr>
              <w:pStyle w:val="ConsPlusNormal"/>
              <w:jc w:val="center"/>
              <w:rPr>
                <w:sz w:val="24"/>
                <w:szCs w:val="24"/>
              </w:rPr>
            </w:pPr>
            <w:r w:rsidRPr="00574D1A">
              <w:rPr>
                <w:sz w:val="24"/>
                <w:szCs w:val="24"/>
              </w:rPr>
              <w:t>0,32</w:t>
            </w:r>
          </w:p>
        </w:tc>
        <w:tc>
          <w:tcPr>
            <w:tcW w:w="680" w:type="dxa"/>
            <w:gridSpan w:val="2"/>
          </w:tcPr>
          <w:p w:rsidR="001B3FBE" w:rsidRPr="00574D1A" w:rsidRDefault="001B3FBE">
            <w:pPr>
              <w:pStyle w:val="ConsPlusNormal"/>
              <w:jc w:val="center"/>
              <w:rPr>
                <w:sz w:val="24"/>
                <w:szCs w:val="24"/>
              </w:rPr>
            </w:pPr>
            <w:r w:rsidRPr="00574D1A">
              <w:rPr>
                <w:sz w:val="24"/>
                <w:szCs w:val="24"/>
              </w:rPr>
              <w:t>0,37</w:t>
            </w:r>
          </w:p>
        </w:tc>
        <w:tc>
          <w:tcPr>
            <w:tcW w:w="680" w:type="dxa"/>
            <w:gridSpan w:val="2"/>
          </w:tcPr>
          <w:p w:rsidR="001B3FBE" w:rsidRPr="00574D1A" w:rsidRDefault="001B3FBE">
            <w:pPr>
              <w:pStyle w:val="ConsPlusNormal"/>
              <w:jc w:val="center"/>
              <w:rPr>
                <w:sz w:val="24"/>
                <w:szCs w:val="24"/>
              </w:rPr>
            </w:pPr>
            <w:r w:rsidRPr="00574D1A">
              <w:rPr>
                <w:sz w:val="24"/>
                <w:szCs w:val="24"/>
              </w:rPr>
              <w:t>0,37</w:t>
            </w:r>
          </w:p>
        </w:tc>
        <w:tc>
          <w:tcPr>
            <w:tcW w:w="880" w:type="dxa"/>
            <w:gridSpan w:val="2"/>
          </w:tcPr>
          <w:p w:rsidR="001B3FBE" w:rsidRPr="00574D1A" w:rsidRDefault="001B3FBE">
            <w:pPr>
              <w:pStyle w:val="ConsPlusNormal"/>
              <w:jc w:val="center"/>
              <w:rPr>
                <w:sz w:val="24"/>
                <w:szCs w:val="24"/>
              </w:rPr>
            </w:pPr>
            <w:r w:rsidRPr="00574D1A">
              <w:rPr>
                <w:sz w:val="24"/>
                <w:szCs w:val="24"/>
              </w:rPr>
              <w:t>0,4</w:t>
            </w:r>
          </w:p>
        </w:tc>
        <w:tc>
          <w:tcPr>
            <w:tcW w:w="709" w:type="dxa"/>
          </w:tcPr>
          <w:p w:rsidR="001B3FBE" w:rsidRPr="00574D1A" w:rsidRDefault="00C21A50">
            <w:pPr>
              <w:pStyle w:val="ConsPlusNormal"/>
              <w:jc w:val="center"/>
              <w:rPr>
                <w:sz w:val="24"/>
                <w:szCs w:val="24"/>
              </w:rPr>
            </w:pPr>
            <w:r w:rsidRPr="00574D1A">
              <w:rPr>
                <w:sz w:val="24"/>
                <w:szCs w:val="24"/>
              </w:rPr>
              <w:t>0,43</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12</w:t>
            </w:r>
          </w:p>
        </w:tc>
        <w:tc>
          <w:tcPr>
            <w:tcW w:w="2494" w:type="dxa"/>
          </w:tcPr>
          <w:p w:rsidR="001B3FBE" w:rsidRPr="00574D1A" w:rsidRDefault="001B3FBE">
            <w:pPr>
              <w:pStyle w:val="ConsPlusNormal"/>
              <w:rPr>
                <w:sz w:val="24"/>
                <w:szCs w:val="24"/>
              </w:rPr>
            </w:pPr>
            <w:r w:rsidRPr="00574D1A">
              <w:rPr>
                <w:sz w:val="24"/>
                <w:szCs w:val="24"/>
              </w:rPr>
              <w:t>Доля обследованных беременных женщин по комплексу пренатальной (дородовой) диагностики от числа поставленных на учет в первый триместр беременных</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92</w:t>
            </w:r>
          </w:p>
        </w:tc>
        <w:tc>
          <w:tcPr>
            <w:tcW w:w="680" w:type="dxa"/>
          </w:tcPr>
          <w:p w:rsidR="001B3FBE" w:rsidRPr="00574D1A" w:rsidRDefault="001B3FBE">
            <w:pPr>
              <w:pStyle w:val="ConsPlusNormal"/>
              <w:jc w:val="center"/>
              <w:rPr>
                <w:sz w:val="24"/>
                <w:szCs w:val="24"/>
              </w:rPr>
            </w:pPr>
            <w:r w:rsidRPr="00574D1A">
              <w:rPr>
                <w:sz w:val="24"/>
                <w:szCs w:val="24"/>
              </w:rPr>
              <w:t>93</w:t>
            </w:r>
          </w:p>
        </w:tc>
        <w:tc>
          <w:tcPr>
            <w:tcW w:w="680" w:type="dxa"/>
            <w:gridSpan w:val="2"/>
          </w:tcPr>
          <w:p w:rsidR="001B3FBE" w:rsidRPr="00574D1A" w:rsidRDefault="001B3FBE">
            <w:pPr>
              <w:pStyle w:val="ConsPlusNormal"/>
              <w:jc w:val="center"/>
              <w:rPr>
                <w:sz w:val="24"/>
                <w:szCs w:val="24"/>
              </w:rPr>
            </w:pPr>
            <w:r w:rsidRPr="00574D1A">
              <w:rPr>
                <w:sz w:val="24"/>
                <w:szCs w:val="24"/>
              </w:rPr>
              <w:t>94</w:t>
            </w:r>
          </w:p>
        </w:tc>
        <w:tc>
          <w:tcPr>
            <w:tcW w:w="680" w:type="dxa"/>
            <w:gridSpan w:val="2"/>
          </w:tcPr>
          <w:p w:rsidR="001B3FBE" w:rsidRPr="00574D1A" w:rsidRDefault="001B3FBE">
            <w:pPr>
              <w:pStyle w:val="ConsPlusNormal"/>
              <w:jc w:val="center"/>
              <w:rPr>
                <w:sz w:val="24"/>
                <w:szCs w:val="24"/>
              </w:rPr>
            </w:pPr>
            <w:r w:rsidRPr="00574D1A">
              <w:rPr>
                <w:sz w:val="24"/>
                <w:szCs w:val="24"/>
              </w:rPr>
              <w:t>95</w:t>
            </w:r>
          </w:p>
        </w:tc>
        <w:tc>
          <w:tcPr>
            <w:tcW w:w="680" w:type="dxa"/>
            <w:gridSpan w:val="2"/>
          </w:tcPr>
          <w:p w:rsidR="001B3FBE" w:rsidRPr="00574D1A" w:rsidRDefault="001B3FBE">
            <w:pPr>
              <w:pStyle w:val="ConsPlusNormal"/>
              <w:jc w:val="center"/>
              <w:rPr>
                <w:sz w:val="24"/>
                <w:szCs w:val="24"/>
              </w:rPr>
            </w:pPr>
            <w:r w:rsidRPr="00574D1A">
              <w:rPr>
                <w:sz w:val="24"/>
                <w:szCs w:val="24"/>
              </w:rPr>
              <w:t>95</w:t>
            </w:r>
          </w:p>
        </w:tc>
        <w:tc>
          <w:tcPr>
            <w:tcW w:w="680" w:type="dxa"/>
            <w:gridSpan w:val="2"/>
          </w:tcPr>
          <w:p w:rsidR="001B3FBE" w:rsidRPr="00574D1A" w:rsidRDefault="001B3FBE">
            <w:pPr>
              <w:pStyle w:val="ConsPlusNormal"/>
              <w:jc w:val="center"/>
              <w:rPr>
                <w:sz w:val="24"/>
                <w:szCs w:val="24"/>
              </w:rPr>
            </w:pPr>
            <w:r w:rsidRPr="00574D1A">
              <w:rPr>
                <w:sz w:val="24"/>
                <w:szCs w:val="24"/>
              </w:rPr>
              <w:t>95</w:t>
            </w:r>
          </w:p>
        </w:tc>
        <w:tc>
          <w:tcPr>
            <w:tcW w:w="680" w:type="dxa"/>
            <w:gridSpan w:val="2"/>
          </w:tcPr>
          <w:p w:rsidR="001B3FBE" w:rsidRPr="00574D1A" w:rsidRDefault="001B3FBE">
            <w:pPr>
              <w:pStyle w:val="ConsPlusNormal"/>
              <w:jc w:val="center"/>
              <w:rPr>
                <w:sz w:val="24"/>
                <w:szCs w:val="24"/>
              </w:rPr>
            </w:pPr>
            <w:r w:rsidRPr="00574D1A">
              <w:rPr>
                <w:sz w:val="24"/>
                <w:szCs w:val="24"/>
              </w:rPr>
              <w:t>95,1</w:t>
            </w:r>
          </w:p>
        </w:tc>
        <w:tc>
          <w:tcPr>
            <w:tcW w:w="880" w:type="dxa"/>
            <w:gridSpan w:val="2"/>
          </w:tcPr>
          <w:p w:rsidR="001B3FBE" w:rsidRPr="00574D1A" w:rsidRDefault="001B3FBE">
            <w:pPr>
              <w:pStyle w:val="ConsPlusNormal"/>
              <w:jc w:val="center"/>
              <w:rPr>
                <w:sz w:val="24"/>
                <w:szCs w:val="24"/>
              </w:rPr>
            </w:pPr>
            <w:r w:rsidRPr="00574D1A">
              <w:rPr>
                <w:sz w:val="24"/>
                <w:szCs w:val="24"/>
              </w:rPr>
              <w:t>95,2</w:t>
            </w:r>
          </w:p>
        </w:tc>
        <w:tc>
          <w:tcPr>
            <w:tcW w:w="709" w:type="dxa"/>
          </w:tcPr>
          <w:p w:rsidR="001B3FBE" w:rsidRPr="00574D1A" w:rsidRDefault="00C21A50">
            <w:pPr>
              <w:pStyle w:val="ConsPlusNormal"/>
              <w:jc w:val="center"/>
              <w:rPr>
                <w:sz w:val="24"/>
                <w:szCs w:val="24"/>
              </w:rPr>
            </w:pPr>
            <w:r w:rsidRPr="00574D1A">
              <w:rPr>
                <w:sz w:val="24"/>
                <w:szCs w:val="24"/>
              </w:rPr>
              <w:t>95,3</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13</w:t>
            </w:r>
          </w:p>
        </w:tc>
        <w:tc>
          <w:tcPr>
            <w:tcW w:w="2494" w:type="dxa"/>
          </w:tcPr>
          <w:p w:rsidR="001B3FBE" w:rsidRPr="00574D1A" w:rsidRDefault="001B3FBE">
            <w:pPr>
              <w:pStyle w:val="ConsPlusNormal"/>
              <w:rPr>
                <w:sz w:val="24"/>
                <w:szCs w:val="24"/>
              </w:rPr>
            </w:pPr>
            <w:r w:rsidRPr="00574D1A">
              <w:rPr>
                <w:sz w:val="24"/>
                <w:szCs w:val="24"/>
              </w:rPr>
              <w:t>Охват детей до 1 года неонатальным скринингом</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93,4</w:t>
            </w:r>
          </w:p>
        </w:tc>
        <w:tc>
          <w:tcPr>
            <w:tcW w:w="680" w:type="dxa"/>
          </w:tcPr>
          <w:p w:rsidR="001B3FBE" w:rsidRPr="00574D1A" w:rsidRDefault="001B3FBE">
            <w:pPr>
              <w:pStyle w:val="ConsPlusNormal"/>
              <w:jc w:val="center"/>
              <w:rPr>
                <w:sz w:val="24"/>
                <w:szCs w:val="24"/>
              </w:rPr>
            </w:pPr>
            <w:r w:rsidRPr="00574D1A">
              <w:rPr>
                <w:sz w:val="24"/>
                <w:szCs w:val="24"/>
              </w:rPr>
              <w:t>94</w:t>
            </w:r>
          </w:p>
        </w:tc>
        <w:tc>
          <w:tcPr>
            <w:tcW w:w="680" w:type="dxa"/>
            <w:gridSpan w:val="2"/>
          </w:tcPr>
          <w:p w:rsidR="001B3FBE" w:rsidRPr="00574D1A" w:rsidRDefault="001B3FBE">
            <w:pPr>
              <w:pStyle w:val="ConsPlusNormal"/>
              <w:jc w:val="center"/>
              <w:rPr>
                <w:sz w:val="24"/>
                <w:szCs w:val="24"/>
              </w:rPr>
            </w:pPr>
            <w:r w:rsidRPr="00574D1A">
              <w:rPr>
                <w:sz w:val="24"/>
                <w:szCs w:val="24"/>
              </w:rPr>
              <w:t>97</w:t>
            </w:r>
          </w:p>
        </w:tc>
        <w:tc>
          <w:tcPr>
            <w:tcW w:w="680" w:type="dxa"/>
            <w:gridSpan w:val="2"/>
          </w:tcPr>
          <w:p w:rsidR="001B3FBE" w:rsidRPr="00574D1A" w:rsidRDefault="001B3FBE">
            <w:pPr>
              <w:pStyle w:val="ConsPlusNormal"/>
              <w:jc w:val="center"/>
              <w:rPr>
                <w:sz w:val="24"/>
                <w:szCs w:val="24"/>
              </w:rPr>
            </w:pPr>
            <w:r w:rsidRPr="00574D1A">
              <w:rPr>
                <w:sz w:val="24"/>
                <w:szCs w:val="24"/>
              </w:rPr>
              <w:t>96</w:t>
            </w:r>
          </w:p>
        </w:tc>
        <w:tc>
          <w:tcPr>
            <w:tcW w:w="680" w:type="dxa"/>
            <w:gridSpan w:val="2"/>
          </w:tcPr>
          <w:p w:rsidR="001B3FBE" w:rsidRPr="00574D1A" w:rsidRDefault="001B3FBE">
            <w:pPr>
              <w:pStyle w:val="ConsPlusNormal"/>
              <w:jc w:val="center"/>
              <w:rPr>
                <w:sz w:val="24"/>
                <w:szCs w:val="24"/>
              </w:rPr>
            </w:pPr>
            <w:r w:rsidRPr="00574D1A">
              <w:rPr>
                <w:sz w:val="24"/>
                <w:szCs w:val="24"/>
              </w:rPr>
              <w:t>96</w:t>
            </w:r>
          </w:p>
        </w:tc>
        <w:tc>
          <w:tcPr>
            <w:tcW w:w="680" w:type="dxa"/>
            <w:gridSpan w:val="2"/>
          </w:tcPr>
          <w:p w:rsidR="001B3FBE" w:rsidRPr="00574D1A" w:rsidRDefault="001B3FBE">
            <w:pPr>
              <w:pStyle w:val="ConsPlusNormal"/>
              <w:jc w:val="center"/>
              <w:rPr>
                <w:sz w:val="24"/>
                <w:szCs w:val="24"/>
              </w:rPr>
            </w:pPr>
            <w:r w:rsidRPr="00574D1A">
              <w:rPr>
                <w:sz w:val="24"/>
                <w:szCs w:val="24"/>
              </w:rPr>
              <w:t>96</w:t>
            </w:r>
          </w:p>
        </w:tc>
        <w:tc>
          <w:tcPr>
            <w:tcW w:w="680" w:type="dxa"/>
            <w:gridSpan w:val="2"/>
          </w:tcPr>
          <w:p w:rsidR="001B3FBE" w:rsidRPr="00574D1A" w:rsidRDefault="001B3FBE">
            <w:pPr>
              <w:pStyle w:val="ConsPlusNormal"/>
              <w:jc w:val="center"/>
              <w:rPr>
                <w:sz w:val="24"/>
                <w:szCs w:val="24"/>
              </w:rPr>
            </w:pPr>
            <w:r w:rsidRPr="00574D1A">
              <w:rPr>
                <w:sz w:val="24"/>
                <w:szCs w:val="24"/>
              </w:rPr>
              <w:t>99</w:t>
            </w:r>
          </w:p>
        </w:tc>
        <w:tc>
          <w:tcPr>
            <w:tcW w:w="880" w:type="dxa"/>
            <w:gridSpan w:val="2"/>
          </w:tcPr>
          <w:p w:rsidR="001B3FBE" w:rsidRPr="00574D1A" w:rsidRDefault="001B3FBE">
            <w:pPr>
              <w:pStyle w:val="ConsPlusNormal"/>
              <w:jc w:val="center"/>
              <w:rPr>
                <w:sz w:val="24"/>
                <w:szCs w:val="24"/>
              </w:rPr>
            </w:pPr>
            <w:r w:rsidRPr="00574D1A">
              <w:rPr>
                <w:sz w:val="24"/>
                <w:szCs w:val="24"/>
              </w:rPr>
              <w:t>99</w:t>
            </w:r>
          </w:p>
        </w:tc>
        <w:tc>
          <w:tcPr>
            <w:tcW w:w="709" w:type="dxa"/>
          </w:tcPr>
          <w:p w:rsidR="001B3FBE" w:rsidRPr="00574D1A" w:rsidRDefault="00C21A50">
            <w:pPr>
              <w:pStyle w:val="ConsPlusNormal"/>
              <w:jc w:val="center"/>
              <w:rPr>
                <w:sz w:val="24"/>
                <w:szCs w:val="24"/>
              </w:rPr>
            </w:pPr>
            <w:r w:rsidRPr="00574D1A">
              <w:rPr>
                <w:sz w:val="24"/>
                <w:szCs w:val="24"/>
              </w:rPr>
              <w:t>99</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14</w:t>
            </w:r>
          </w:p>
        </w:tc>
        <w:tc>
          <w:tcPr>
            <w:tcW w:w="2494" w:type="dxa"/>
          </w:tcPr>
          <w:p w:rsidR="001B3FBE" w:rsidRPr="00574D1A" w:rsidRDefault="001B3FBE">
            <w:pPr>
              <w:pStyle w:val="ConsPlusNormal"/>
              <w:rPr>
                <w:sz w:val="24"/>
                <w:szCs w:val="24"/>
              </w:rPr>
            </w:pPr>
            <w:r w:rsidRPr="00574D1A">
              <w:rPr>
                <w:sz w:val="24"/>
                <w:szCs w:val="24"/>
              </w:rPr>
              <w:t>Уровень обеспеченности койками для оказания паллиативной медицинской помощи</w:t>
            </w:r>
          </w:p>
        </w:tc>
        <w:tc>
          <w:tcPr>
            <w:tcW w:w="1474" w:type="dxa"/>
          </w:tcPr>
          <w:p w:rsidR="001B3FBE" w:rsidRPr="00574D1A" w:rsidRDefault="001B3FBE">
            <w:pPr>
              <w:pStyle w:val="ConsPlusNormal"/>
              <w:rPr>
                <w:sz w:val="24"/>
                <w:szCs w:val="24"/>
              </w:rPr>
            </w:pPr>
            <w:r w:rsidRPr="00574D1A">
              <w:rPr>
                <w:sz w:val="24"/>
                <w:szCs w:val="24"/>
              </w:rPr>
              <w:t>число коек на 10000 человек</w:t>
            </w:r>
          </w:p>
        </w:tc>
        <w:tc>
          <w:tcPr>
            <w:tcW w:w="1114" w:type="dxa"/>
          </w:tcPr>
          <w:p w:rsidR="001B3FBE" w:rsidRPr="00574D1A" w:rsidRDefault="001B3FBE">
            <w:pPr>
              <w:pStyle w:val="ConsPlusNormal"/>
              <w:jc w:val="center"/>
              <w:rPr>
                <w:sz w:val="24"/>
                <w:szCs w:val="24"/>
              </w:rPr>
            </w:pPr>
            <w:r w:rsidRPr="00574D1A">
              <w:rPr>
                <w:sz w:val="24"/>
                <w:szCs w:val="24"/>
              </w:rPr>
              <w:t>0,01</w:t>
            </w:r>
          </w:p>
        </w:tc>
        <w:tc>
          <w:tcPr>
            <w:tcW w:w="680" w:type="dxa"/>
          </w:tcPr>
          <w:p w:rsidR="001B3FBE" w:rsidRPr="00574D1A" w:rsidRDefault="001B3FBE">
            <w:pPr>
              <w:pStyle w:val="ConsPlusNormal"/>
              <w:jc w:val="center"/>
              <w:rPr>
                <w:sz w:val="24"/>
                <w:szCs w:val="24"/>
              </w:rPr>
            </w:pPr>
            <w:r w:rsidRPr="00574D1A">
              <w:rPr>
                <w:sz w:val="24"/>
                <w:szCs w:val="24"/>
              </w:rPr>
              <w:t>0,01</w:t>
            </w:r>
          </w:p>
        </w:tc>
        <w:tc>
          <w:tcPr>
            <w:tcW w:w="680" w:type="dxa"/>
            <w:gridSpan w:val="2"/>
          </w:tcPr>
          <w:p w:rsidR="001B3FBE" w:rsidRPr="00574D1A" w:rsidRDefault="001B3FBE">
            <w:pPr>
              <w:pStyle w:val="ConsPlusNormal"/>
              <w:jc w:val="center"/>
              <w:rPr>
                <w:sz w:val="24"/>
                <w:szCs w:val="24"/>
              </w:rPr>
            </w:pPr>
            <w:r w:rsidRPr="00574D1A">
              <w:rPr>
                <w:sz w:val="24"/>
                <w:szCs w:val="24"/>
              </w:rPr>
              <w:t>0,04</w:t>
            </w:r>
          </w:p>
        </w:tc>
        <w:tc>
          <w:tcPr>
            <w:tcW w:w="680" w:type="dxa"/>
            <w:gridSpan w:val="2"/>
          </w:tcPr>
          <w:p w:rsidR="001B3FBE" w:rsidRPr="00574D1A" w:rsidRDefault="001B3FBE">
            <w:pPr>
              <w:pStyle w:val="ConsPlusNormal"/>
              <w:jc w:val="center"/>
              <w:rPr>
                <w:sz w:val="24"/>
                <w:szCs w:val="24"/>
              </w:rPr>
            </w:pPr>
            <w:r w:rsidRPr="00574D1A">
              <w:rPr>
                <w:sz w:val="24"/>
                <w:szCs w:val="24"/>
              </w:rPr>
              <w:t>0,04</w:t>
            </w:r>
          </w:p>
        </w:tc>
        <w:tc>
          <w:tcPr>
            <w:tcW w:w="680" w:type="dxa"/>
            <w:gridSpan w:val="2"/>
          </w:tcPr>
          <w:p w:rsidR="001B3FBE" w:rsidRPr="00574D1A" w:rsidRDefault="001B3FBE">
            <w:pPr>
              <w:pStyle w:val="ConsPlusNormal"/>
              <w:jc w:val="center"/>
              <w:rPr>
                <w:sz w:val="24"/>
                <w:szCs w:val="24"/>
              </w:rPr>
            </w:pPr>
            <w:r w:rsidRPr="00574D1A">
              <w:rPr>
                <w:sz w:val="24"/>
                <w:szCs w:val="24"/>
              </w:rPr>
              <w:t>0,01</w:t>
            </w:r>
          </w:p>
        </w:tc>
        <w:tc>
          <w:tcPr>
            <w:tcW w:w="680" w:type="dxa"/>
            <w:gridSpan w:val="2"/>
          </w:tcPr>
          <w:p w:rsidR="001B3FBE" w:rsidRPr="00574D1A" w:rsidRDefault="001B3FBE">
            <w:pPr>
              <w:pStyle w:val="ConsPlusNormal"/>
              <w:jc w:val="center"/>
              <w:rPr>
                <w:sz w:val="24"/>
                <w:szCs w:val="24"/>
              </w:rPr>
            </w:pPr>
            <w:r w:rsidRPr="00574D1A">
              <w:rPr>
                <w:sz w:val="24"/>
                <w:szCs w:val="24"/>
              </w:rPr>
              <w:t>0,01</w:t>
            </w:r>
          </w:p>
        </w:tc>
        <w:tc>
          <w:tcPr>
            <w:tcW w:w="680" w:type="dxa"/>
            <w:gridSpan w:val="2"/>
          </w:tcPr>
          <w:p w:rsidR="001B3FBE" w:rsidRPr="00574D1A" w:rsidRDefault="001B3FBE">
            <w:pPr>
              <w:pStyle w:val="ConsPlusNormal"/>
              <w:jc w:val="center"/>
              <w:rPr>
                <w:sz w:val="24"/>
                <w:szCs w:val="24"/>
              </w:rPr>
            </w:pPr>
            <w:r w:rsidRPr="00574D1A">
              <w:rPr>
                <w:sz w:val="24"/>
                <w:szCs w:val="24"/>
              </w:rPr>
              <w:t>0,01</w:t>
            </w:r>
          </w:p>
        </w:tc>
        <w:tc>
          <w:tcPr>
            <w:tcW w:w="880" w:type="dxa"/>
            <w:gridSpan w:val="2"/>
          </w:tcPr>
          <w:p w:rsidR="001B3FBE" w:rsidRPr="00574D1A" w:rsidRDefault="001B3FBE">
            <w:pPr>
              <w:pStyle w:val="ConsPlusNormal"/>
              <w:jc w:val="center"/>
              <w:rPr>
                <w:sz w:val="24"/>
                <w:szCs w:val="24"/>
              </w:rPr>
            </w:pPr>
            <w:r w:rsidRPr="00574D1A">
              <w:rPr>
                <w:sz w:val="24"/>
                <w:szCs w:val="24"/>
              </w:rPr>
              <w:t>0,04</w:t>
            </w:r>
          </w:p>
        </w:tc>
        <w:tc>
          <w:tcPr>
            <w:tcW w:w="709" w:type="dxa"/>
          </w:tcPr>
          <w:p w:rsidR="001B3FBE" w:rsidRPr="00574D1A" w:rsidRDefault="00C21A50">
            <w:pPr>
              <w:pStyle w:val="ConsPlusNormal"/>
              <w:jc w:val="center"/>
              <w:rPr>
                <w:sz w:val="24"/>
                <w:szCs w:val="24"/>
              </w:rPr>
            </w:pPr>
            <w:r w:rsidRPr="00574D1A">
              <w:rPr>
                <w:sz w:val="24"/>
                <w:szCs w:val="24"/>
              </w:rPr>
              <w:t>0,04</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lastRenderedPageBreak/>
              <w:t>15</w:t>
            </w:r>
          </w:p>
        </w:tc>
        <w:tc>
          <w:tcPr>
            <w:tcW w:w="2494" w:type="dxa"/>
          </w:tcPr>
          <w:p w:rsidR="001B3FBE" w:rsidRPr="00574D1A" w:rsidRDefault="001B3FBE">
            <w:pPr>
              <w:pStyle w:val="ConsPlusNormal"/>
              <w:rPr>
                <w:sz w:val="24"/>
                <w:szCs w:val="24"/>
              </w:rPr>
            </w:pPr>
            <w:r w:rsidRPr="00574D1A">
              <w:rPr>
                <w:sz w:val="24"/>
                <w:szCs w:val="24"/>
              </w:rPr>
              <w:t>Число амбулаторных посещений с целью получения паллиативной помощи врачей-специалистов и среднего медицинского персонала любых специальностей</w:t>
            </w:r>
          </w:p>
        </w:tc>
        <w:tc>
          <w:tcPr>
            <w:tcW w:w="1474" w:type="dxa"/>
          </w:tcPr>
          <w:p w:rsidR="001B3FBE" w:rsidRPr="00574D1A" w:rsidRDefault="001B3FBE">
            <w:pPr>
              <w:pStyle w:val="ConsPlusNormal"/>
              <w:rPr>
                <w:sz w:val="24"/>
                <w:szCs w:val="24"/>
              </w:rPr>
            </w:pPr>
            <w:r w:rsidRPr="00574D1A">
              <w:rPr>
                <w:sz w:val="24"/>
                <w:szCs w:val="24"/>
              </w:rPr>
              <w:t>число амбулаторных посещений на 10000 человек</w:t>
            </w:r>
          </w:p>
        </w:tc>
        <w:tc>
          <w:tcPr>
            <w:tcW w:w="1114" w:type="dxa"/>
          </w:tcPr>
          <w:p w:rsidR="001B3FBE" w:rsidRPr="00574D1A" w:rsidRDefault="001B3FBE">
            <w:pPr>
              <w:pStyle w:val="ConsPlusNormal"/>
              <w:jc w:val="center"/>
              <w:rPr>
                <w:sz w:val="24"/>
                <w:szCs w:val="24"/>
              </w:rPr>
            </w:pPr>
            <w:r w:rsidRPr="00574D1A">
              <w:rPr>
                <w:sz w:val="24"/>
                <w:szCs w:val="24"/>
              </w:rPr>
              <w:t>-</w:t>
            </w:r>
          </w:p>
        </w:tc>
        <w:tc>
          <w:tcPr>
            <w:tcW w:w="680" w:type="dxa"/>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CB231D" w:rsidRDefault="00DE20B2">
            <w:pPr>
              <w:pStyle w:val="ConsPlusNormal"/>
              <w:jc w:val="center"/>
              <w:rPr>
                <w:sz w:val="24"/>
                <w:szCs w:val="24"/>
              </w:rPr>
            </w:pPr>
            <w:r w:rsidRPr="00CB231D">
              <w:rPr>
                <w:sz w:val="24"/>
                <w:szCs w:val="24"/>
              </w:rPr>
              <w:t>0,232</w:t>
            </w:r>
          </w:p>
        </w:tc>
        <w:tc>
          <w:tcPr>
            <w:tcW w:w="680" w:type="dxa"/>
            <w:gridSpan w:val="2"/>
          </w:tcPr>
          <w:p w:rsidR="001B3FBE" w:rsidRPr="00CB231D" w:rsidRDefault="001B3FBE">
            <w:pPr>
              <w:pStyle w:val="ConsPlusNormal"/>
              <w:jc w:val="center"/>
              <w:rPr>
                <w:sz w:val="24"/>
                <w:szCs w:val="24"/>
              </w:rPr>
            </w:pPr>
            <w:r w:rsidRPr="00CB231D">
              <w:rPr>
                <w:sz w:val="24"/>
                <w:szCs w:val="24"/>
              </w:rPr>
              <w:t>1,240</w:t>
            </w:r>
          </w:p>
        </w:tc>
        <w:tc>
          <w:tcPr>
            <w:tcW w:w="680" w:type="dxa"/>
            <w:gridSpan w:val="2"/>
          </w:tcPr>
          <w:p w:rsidR="001B3FBE" w:rsidRPr="00CB231D" w:rsidRDefault="00DE20B2" w:rsidP="00DE20B2">
            <w:pPr>
              <w:pStyle w:val="ConsPlusNormal"/>
              <w:jc w:val="center"/>
              <w:rPr>
                <w:sz w:val="24"/>
                <w:szCs w:val="24"/>
              </w:rPr>
            </w:pPr>
            <w:r w:rsidRPr="00CB231D">
              <w:rPr>
                <w:sz w:val="24"/>
                <w:szCs w:val="24"/>
              </w:rPr>
              <w:t>1,240</w:t>
            </w:r>
          </w:p>
        </w:tc>
        <w:tc>
          <w:tcPr>
            <w:tcW w:w="880" w:type="dxa"/>
            <w:gridSpan w:val="2"/>
          </w:tcPr>
          <w:p w:rsidR="001B3FBE" w:rsidRPr="00CB231D" w:rsidRDefault="001B3FBE">
            <w:pPr>
              <w:pStyle w:val="ConsPlusNormal"/>
              <w:jc w:val="center"/>
              <w:rPr>
                <w:sz w:val="24"/>
                <w:szCs w:val="24"/>
              </w:rPr>
            </w:pPr>
            <w:r w:rsidRPr="00CB231D">
              <w:rPr>
                <w:sz w:val="24"/>
                <w:szCs w:val="24"/>
              </w:rPr>
              <w:t>1,240</w:t>
            </w:r>
          </w:p>
        </w:tc>
        <w:tc>
          <w:tcPr>
            <w:tcW w:w="709" w:type="dxa"/>
          </w:tcPr>
          <w:p w:rsidR="001B3FBE" w:rsidRPr="00CB231D" w:rsidRDefault="00C21A50">
            <w:pPr>
              <w:pStyle w:val="ConsPlusNormal"/>
              <w:jc w:val="center"/>
              <w:rPr>
                <w:sz w:val="24"/>
                <w:szCs w:val="24"/>
              </w:rPr>
            </w:pPr>
            <w:r w:rsidRPr="00CB231D">
              <w:rPr>
                <w:sz w:val="24"/>
                <w:szCs w:val="24"/>
              </w:rPr>
              <w:t>1,240</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16</w:t>
            </w:r>
          </w:p>
        </w:tc>
        <w:tc>
          <w:tcPr>
            <w:tcW w:w="2494" w:type="dxa"/>
          </w:tcPr>
          <w:p w:rsidR="001B3FBE" w:rsidRPr="00574D1A" w:rsidRDefault="001B3FBE">
            <w:pPr>
              <w:pStyle w:val="ConsPlusNormal"/>
              <w:rPr>
                <w:sz w:val="24"/>
                <w:szCs w:val="24"/>
              </w:rPr>
            </w:pPr>
            <w:r w:rsidRPr="00574D1A">
              <w:rPr>
                <w:sz w:val="24"/>
                <w:szCs w:val="24"/>
              </w:rP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w:t>
            </w:r>
          </w:p>
        </w:tc>
        <w:tc>
          <w:tcPr>
            <w:tcW w:w="680" w:type="dxa"/>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15</w:t>
            </w:r>
          </w:p>
        </w:tc>
        <w:tc>
          <w:tcPr>
            <w:tcW w:w="680" w:type="dxa"/>
            <w:gridSpan w:val="2"/>
          </w:tcPr>
          <w:p w:rsidR="001B3FBE" w:rsidRPr="00574D1A" w:rsidRDefault="001B3FBE">
            <w:pPr>
              <w:pStyle w:val="ConsPlusNormal"/>
              <w:jc w:val="center"/>
              <w:rPr>
                <w:sz w:val="24"/>
                <w:szCs w:val="24"/>
              </w:rPr>
            </w:pPr>
            <w:r w:rsidRPr="00574D1A">
              <w:rPr>
                <w:sz w:val="24"/>
                <w:szCs w:val="24"/>
              </w:rPr>
              <w:t>20</w:t>
            </w:r>
          </w:p>
        </w:tc>
        <w:tc>
          <w:tcPr>
            <w:tcW w:w="680" w:type="dxa"/>
            <w:gridSpan w:val="2"/>
          </w:tcPr>
          <w:p w:rsidR="001B3FBE" w:rsidRPr="00574D1A" w:rsidRDefault="001B3FBE">
            <w:pPr>
              <w:pStyle w:val="ConsPlusNormal"/>
              <w:jc w:val="center"/>
              <w:rPr>
                <w:sz w:val="24"/>
                <w:szCs w:val="24"/>
              </w:rPr>
            </w:pPr>
            <w:r w:rsidRPr="00574D1A">
              <w:rPr>
                <w:sz w:val="24"/>
                <w:szCs w:val="24"/>
              </w:rPr>
              <w:t>30</w:t>
            </w:r>
          </w:p>
        </w:tc>
        <w:tc>
          <w:tcPr>
            <w:tcW w:w="880" w:type="dxa"/>
            <w:gridSpan w:val="2"/>
          </w:tcPr>
          <w:p w:rsidR="001B3FBE" w:rsidRPr="00574D1A" w:rsidRDefault="001B3FBE">
            <w:pPr>
              <w:pStyle w:val="ConsPlusNormal"/>
              <w:jc w:val="center"/>
              <w:rPr>
                <w:sz w:val="24"/>
                <w:szCs w:val="24"/>
              </w:rPr>
            </w:pPr>
            <w:r w:rsidRPr="00574D1A">
              <w:rPr>
                <w:sz w:val="24"/>
                <w:szCs w:val="24"/>
              </w:rPr>
              <w:t>32</w:t>
            </w:r>
          </w:p>
        </w:tc>
        <w:tc>
          <w:tcPr>
            <w:tcW w:w="709" w:type="dxa"/>
          </w:tcPr>
          <w:p w:rsidR="001B3FBE" w:rsidRPr="00574D1A" w:rsidRDefault="00C21A50">
            <w:pPr>
              <w:pStyle w:val="ConsPlusNormal"/>
              <w:jc w:val="center"/>
              <w:rPr>
                <w:sz w:val="24"/>
                <w:szCs w:val="24"/>
              </w:rPr>
            </w:pPr>
            <w:r w:rsidRPr="00574D1A">
              <w:rPr>
                <w:sz w:val="24"/>
                <w:szCs w:val="24"/>
              </w:rPr>
              <w:t>32</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17</w:t>
            </w:r>
          </w:p>
        </w:tc>
        <w:tc>
          <w:tcPr>
            <w:tcW w:w="2494" w:type="dxa"/>
          </w:tcPr>
          <w:p w:rsidR="001B3FBE" w:rsidRPr="00574D1A" w:rsidRDefault="001B3FBE">
            <w:pPr>
              <w:pStyle w:val="ConsPlusNormal"/>
              <w:rPr>
                <w:sz w:val="24"/>
                <w:szCs w:val="24"/>
              </w:rPr>
            </w:pPr>
            <w:r w:rsidRPr="00574D1A">
              <w:rPr>
                <w:sz w:val="24"/>
                <w:szCs w:val="24"/>
              </w:rPr>
              <w:t xml:space="preserve">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w:t>
            </w:r>
            <w:r w:rsidRPr="00574D1A">
              <w:rPr>
                <w:sz w:val="24"/>
                <w:szCs w:val="24"/>
              </w:rPr>
              <w:lastRenderedPageBreak/>
              <w:t>лекарственных препаратов и психотропных веществ</w:t>
            </w:r>
          </w:p>
        </w:tc>
        <w:tc>
          <w:tcPr>
            <w:tcW w:w="1474" w:type="dxa"/>
          </w:tcPr>
          <w:p w:rsidR="001B3FBE" w:rsidRPr="00574D1A" w:rsidRDefault="001B3FBE">
            <w:pPr>
              <w:pStyle w:val="ConsPlusNormal"/>
              <w:rPr>
                <w:sz w:val="24"/>
                <w:szCs w:val="24"/>
              </w:rPr>
            </w:pPr>
            <w:r w:rsidRPr="00574D1A">
              <w:rPr>
                <w:sz w:val="24"/>
                <w:szCs w:val="24"/>
              </w:rPr>
              <w:lastRenderedPageBreak/>
              <w:t>процентов</w:t>
            </w:r>
          </w:p>
        </w:tc>
        <w:tc>
          <w:tcPr>
            <w:tcW w:w="1114" w:type="dxa"/>
          </w:tcPr>
          <w:p w:rsidR="001B3FBE" w:rsidRPr="00574D1A" w:rsidRDefault="001B3FBE">
            <w:pPr>
              <w:pStyle w:val="ConsPlusNormal"/>
              <w:jc w:val="center"/>
              <w:rPr>
                <w:sz w:val="24"/>
                <w:szCs w:val="24"/>
              </w:rPr>
            </w:pPr>
            <w:r w:rsidRPr="00574D1A">
              <w:rPr>
                <w:sz w:val="24"/>
                <w:szCs w:val="24"/>
              </w:rPr>
              <w:t>50</w:t>
            </w:r>
          </w:p>
        </w:tc>
        <w:tc>
          <w:tcPr>
            <w:tcW w:w="680" w:type="dxa"/>
          </w:tcPr>
          <w:p w:rsidR="001B3FBE" w:rsidRPr="00574D1A" w:rsidRDefault="001B3FBE">
            <w:pPr>
              <w:pStyle w:val="ConsPlusNormal"/>
              <w:jc w:val="center"/>
              <w:rPr>
                <w:sz w:val="24"/>
                <w:szCs w:val="24"/>
              </w:rPr>
            </w:pPr>
            <w:r w:rsidRPr="00574D1A">
              <w:rPr>
                <w:sz w:val="24"/>
                <w:szCs w:val="24"/>
              </w:rPr>
              <w:t>60</w:t>
            </w:r>
          </w:p>
        </w:tc>
        <w:tc>
          <w:tcPr>
            <w:tcW w:w="680" w:type="dxa"/>
            <w:gridSpan w:val="2"/>
          </w:tcPr>
          <w:p w:rsidR="001B3FBE" w:rsidRPr="00574D1A" w:rsidRDefault="001B3FBE">
            <w:pPr>
              <w:pStyle w:val="ConsPlusNormal"/>
              <w:jc w:val="center"/>
              <w:rPr>
                <w:sz w:val="24"/>
                <w:szCs w:val="24"/>
              </w:rPr>
            </w:pPr>
            <w:r w:rsidRPr="00574D1A">
              <w:rPr>
                <w:sz w:val="24"/>
                <w:szCs w:val="24"/>
              </w:rPr>
              <w:t>70</w:t>
            </w:r>
          </w:p>
        </w:tc>
        <w:tc>
          <w:tcPr>
            <w:tcW w:w="680" w:type="dxa"/>
            <w:gridSpan w:val="2"/>
          </w:tcPr>
          <w:p w:rsidR="001B3FBE" w:rsidRPr="00574D1A" w:rsidRDefault="001B3FBE">
            <w:pPr>
              <w:pStyle w:val="ConsPlusNormal"/>
              <w:jc w:val="center"/>
              <w:rPr>
                <w:sz w:val="24"/>
                <w:szCs w:val="24"/>
              </w:rPr>
            </w:pPr>
            <w:r w:rsidRPr="00574D1A">
              <w:rPr>
                <w:sz w:val="24"/>
                <w:szCs w:val="24"/>
              </w:rPr>
              <w:t>70</w:t>
            </w:r>
          </w:p>
        </w:tc>
        <w:tc>
          <w:tcPr>
            <w:tcW w:w="680" w:type="dxa"/>
            <w:gridSpan w:val="2"/>
          </w:tcPr>
          <w:p w:rsidR="001B3FBE" w:rsidRPr="00574D1A" w:rsidRDefault="001B3FBE">
            <w:pPr>
              <w:pStyle w:val="ConsPlusNormal"/>
              <w:jc w:val="center"/>
              <w:rPr>
                <w:sz w:val="24"/>
                <w:szCs w:val="24"/>
              </w:rPr>
            </w:pPr>
            <w:r w:rsidRPr="00574D1A">
              <w:rPr>
                <w:sz w:val="24"/>
                <w:szCs w:val="24"/>
              </w:rPr>
              <w:t>70</w:t>
            </w:r>
          </w:p>
        </w:tc>
        <w:tc>
          <w:tcPr>
            <w:tcW w:w="680" w:type="dxa"/>
            <w:gridSpan w:val="2"/>
          </w:tcPr>
          <w:p w:rsidR="001B3FBE" w:rsidRPr="00574D1A" w:rsidRDefault="001B3FBE">
            <w:pPr>
              <w:pStyle w:val="ConsPlusNormal"/>
              <w:jc w:val="center"/>
              <w:rPr>
                <w:sz w:val="24"/>
                <w:szCs w:val="24"/>
              </w:rPr>
            </w:pPr>
            <w:r w:rsidRPr="00574D1A">
              <w:rPr>
                <w:sz w:val="24"/>
                <w:szCs w:val="24"/>
              </w:rPr>
              <w:t>90</w:t>
            </w:r>
          </w:p>
        </w:tc>
        <w:tc>
          <w:tcPr>
            <w:tcW w:w="680" w:type="dxa"/>
            <w:gridSpan w:val="2"/>
          </w:tcPr>
          <w:p w:rsidR="001B3FBE" w:rsidRPr="00CB231D" w:rsidRDefault="00DE20B2">
            <w:pPr>
              <w:pStyle w:val="ConsPlusNormal"/>
              <w:jc w:val="center"/>
              <w:rPr>
                <w:sz w:val="24"/>
                <w:szCs w:val="24"/>
              </w:rPr>
            </w:pPr>
            <w:r w:rsidRPr="00CB231D">
              <w:rPr>
                <w:sz w:val="24"/>
                <w:szCs w:val="24"/>
              </w:rPr>
              <w:t>9</w:t>
            </w:r>
            <w:r w:rsidR="001B3FBE" w:rsidRPr="00CB231D">
              <w:rPr>
                <w:sz w:val="24"/>
                <w:szCs w:val="24"/>
              </w:rPr>
              <w:t>0</w:t>
            </w:r>
          </w:p>
        </w:tc>
        <w:tc>
          <w:tcPr>
            <w:tcW w:w="880" w:type="dxa"/>
            <w:gridSpan w:val="2"/>
          </w:tcPr>
          <w:p w:rsidR="001B3FBE" w:rsidRPr="00CB231D" w:rsidRDefault="00DE20B2">
            <w:pPr>
              <w:pStyle w:val="ConsPlusNormal"/>
              <w:jc w:val="center"/>
              <w:rPr>
                <w:sz w:val="24"/>
                <w:szCs w:val="24"/>
              </w:rPr>
            </w:pPr>
            <w:r w:rsidRPr="00CB231D">
              <w:rPr>
                <w:sz w:val="24"/>
                <w:szCs w:val="24"/>
              </w:rPr>
              <w:t>9</w:t>
            </w:r>
            <w:r w:rsidR="001B3FBE" w:rsidRPr="00CB231D">
              <w:rPr>
                <w:sz w:val="24"/>
                <w:szCs w:val="24"/>
              </w:rPr>
              <w:t>0</w:t>
            </w:r>
          </w:p>
        </w:tc>
        <w:tc>
          <w:tcPr>
            <w:tcW w:w="709" w:type="dxa"/>
          </w:tcPr>
          <w:p w:rsidR="001B3FBE" w:rsidRPr="00CB231D" w:rsidRDefault="00DE20B2">
            <w:pPr>
              <w:pStyle w:val="ConsPlusNormal"/>
              <w:jc w:val="center"/>
              <w:rPr>
                <w:sz w:val="24"/>
                <w:szCs w:val="24"/>
              </w:rPr>
            </w:pPr>
            <w:r w:rsidRPr="00CB231D">
              <w:rPr>
                <w:sz w:val="24"/>
                <w:szCs w:val="24"/>
              </w:rPr>
              <w:t>9</w:t>
            </w:r>
            <w:r w:rsidR="00C21A50" w:rsidRPr="00CB231D">
              <w:rPr>
                <w:sz w:val="24"/>
                <w:szCs w:val="24"/>
              </w:rPr>
              <w:t>0</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lastRenderedPageBreak/>
              <w:t>18</w:t>
            </w:r>
          </w:p>
        </w:tc>
        <w:tc>
          <w:tcPr>
            <w:tcW w:w="2494" w:type="dxa"/>
          </w:tcPr>
          <w:p w:rsidR="001B3FBE" w:rsidRPr="00574D1A" w:rsidRDefault="001B3FBE">
            <w:pPr>
              <w:pStyle w:val="ConsPlusNormal"/>
              <w:rPr>
                <w:sz w:val="24"/>
                <w:szCs w:val="24"/>
              </w:rPr>
            </w:pPr>
            <w:r w:rsidRPr="00574D1A">
              <w:rPr>
                <w:sz w:val="24"/>
                <w:szCs w:val="24"/>
              </w:rPr>
              <w:t>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95</w:t>
            </w:r>
          </w:p>
        </w:tc>
        <w:tc>
          <w:tcPr>
            <w:tcW w:w="680" w:type="dxa"/>
          </w:tcPr>
          <w:p w:rsidR="001B3FBE" w:rsidRPr="00574D1A" w:rsidRDefault="001B3FBE">
            <w:pPr>
              <w:pStyle w:val="ConsPlusNormal"/>
              <w:jc w:val="center"/>
              <w:rPr>
                <w:sz w:val="24"/>
                <w:szCs w:val="24"/>
              </w:rPr>
            </w:pPr>
            <w:r w:rsidRPr="00574D1A">
              <w:rPr>
                <w:sz w:val="24"/>
                <w:szCs w:val="24"/>
              </w:rPr>
              <w:t>96</w:t>
            </w:r>
          </w:p>
        </w:tc>
        <w:tc>
          <w:tcPr>
            <w:tcW w:w="680" w:type="dxa"/>
            <w:gridSpan w:val="2"/>
          </w:tcPr>
          <w:p w:rsidR="001B3FBE" w:rsidRPr="00574D1A" w:rsidRDefault="001B3FBE">
            <w:pPr>
              <w:pStyle w:val="ConsPlusNormal"/>
              <w:jc w:val="center"/>
              <w:rPr>
                <w:sz w:val="24"/>
                <w:szCs w:val="24"/>
              </w:rPr>
            </w:pPr>
            <w:r w:rsidRPr="00574D1A">
              <w:rPr>
                <w:sz w:val="24"/>
                <w:szCs w:val="24"/>
              </w:rPr>
              <w:t>98</w:t>
            </w:r>
          </w:p>
        </w:tc>
        <w:tc>
          <w:tcPr>
            <w:tcW w:w="680" w:type="dxa"/>
            <w:gridSpan w:val="2"/>
          </w:tcPr>
          <w:p w:rsidR="001B3FBE" w:rsidRPr="00574D1A" w:rsidRDefault="001B3FBE">
            <w:pPr>
              <w:pStyle w:val="ConsPlusNormal"/>
              <w:jc w:val="center"/>
              <w:rPr>
                <w:sz w:val="24"/>
                <w:szCs w:val="24"/>
              </w:rPr>
            </w:pPr>
            <w:r w:rsidRPr="00574D1A">
              <w:rPr>
                <w:sz w:val="24"/>
                <w:szCs w:val="24"/>
              </w:rPr>
              <w:t>100</w:t>
            </w:r>
          </w:p>
        </w:tc>
        <w:tc>
          <w:tcPr>
            <w:tcW w:w="680" w:type="dxa"/>
            <w:gridSpan w:val="2"/>
          </w:tcPr>
          <w:p w:rsidR="001B3FBE" w:rsidRPr="00574D1A" w:rsidRDefault="001B3FBE">
            <w:pPr>
              <w:pStyle w:val="ConsPlusNormal"/>
              <w:jc w:val="center"/>
              <w:rPr>
                <w:sz w:val="24"/>
                <w:szCs w:val="24"/>
              </w:rPr>
            </w:pPr>
            <w:r w:rsidRPr="00574D1A">
              <w:rPr>
                <w:sz w:val="24"/>
                <w:szCs w:val="24"/>
              </w:rPr>
              <w:t>100</w:t>
            </w:r>
          </w:p>
        </w:tc>
        <w:tc>
          <w:tcPr>
            <w:tcW w:w="680" w:type="dxa"/>
            <w:gridSpan w:val="2"/>
          </w:tcPr>
          <w:p w:rsidR="001B3FBE" w:rsidRPr="00574D1A" w:rsidRDefault="001B3FBE">
            <w:pPr>
              <w:pStyle w:val="ConsPlusNormal"/>
              <w:jc w:val="center"/>
              <w:rPr>
                <w:sz w:val="24"/>
                <w:szCs w:val="24"/>
              </w:rPr>
            </w:pPr>
            <w:r w:rsidRPr="00574D1A">
              <w:rPr>
                <w:sz w:val="24"/>
                <w:szCs w:val="24"/>
              </w:rPr>
              <w:t>100</w:t>
            </w:r>
          </w:p>
        </w:tc>
        <w:tc>
          <w:tcPr>
            <w:tcW w:w="680" w:type="dxa"/>
            <w:gridSpan w:val="2"/>
          </w:tcPr>
          <w:p w:rsidR="001B3FBE" w:rsidRPr="00574D1A" w:rsidRDefault="001B3FBE">
            <w:pPr>
              <w:pStyle w:val="ConsPlusNormal"/>
              <w:jc w:val="center"/>
              <w:rPr>
                <w:sz w:val="24"/>
                <w:szCs w:val="24"/>
              </w:rPr>
            </w:pPr>
            <w:r w:rsidRPr="00574D1A">
              <w:rPr>
                <w:sz w:val="24"/>
                <w:szCs w:val="24"/>
              </w:rPr>
              <w:t>100</w:t>
            </w:r>
          </w:p>
        </w:tc>
        <w:tc>
          <w:tcPr>
            <w:tcW w:w="880" w:type="dxa"/>
            <w:gridSpan w:val="2"/>
          </w:tcPr>
          <w:p w:rsidR="001B3FBE" w:rsidRPr="00574D1A" w:rsidRDefault="001B3FBE">
            <w:pPr>
              <w:pStyle w:val="ConsPlusNormal"/>
              <w:jc w:val="center"/>
              <w:rPr>
                <w:sz w:val="24"/>
                <w:szCs w:val="24"/>
              </w:rPr>
            </w:pPr>
            <w:r w:rsidRPr="00574D1A">
              <w:rPr>
                <w:sz w:val="24"/>
                <w:szCs w:val="24"/>
              </w:rPr>
              <w:t>100</w:t>
            </w:r>
          </w:p>
        </w:tc>
        <w:tc>
          <w:tcPr>
            <w:tcW w:w="709" w:type="dxa"/>
          </w:tcPr>
          <w:p w:rsidR="001B3FBE" w:rsidRPr="00574D1A" w:rsidRDefault="00C21A50">
            <w:pPr>
              <w:pStyle w:val="ConsPlusNormal"/>
              <w:jc w:val="center"/>
              <w:rPr>
                <w:sz w:val="24"/>
                <w:szCs w:val="24"/>
              </w:rPr>
            </w:pPr>
            <w:r w:rsidRPr="00574D1A">
              <w:rPr>
                <w:sz w:val="24"/>
                <w:szCs w:val="24"/>
              </w:rPr>
              <w:t>100</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19</w:t>
            </w:r>
          </w:p>
        </w:tc>
        <w:tc>
          <w:tcPr>
            <w:tcW w:w="2494" w:type="dxa"/>
          </w:tcPr>
          <w:p w:rsidR="001B3FBE" w:rsidRPr="00574D1A" w:rsidRDefault="001B3FBE">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c>
          <w:tcPr>
            <w:tcW w:w="1474" w:type="dxa"/>
          </w:tcPr>
          <w:p w:rsidR="001B3FBE" w:rsidRPr="00574D1A" w:rsidRDefault="001B3FBE">
            <w:pPr>
              <w:pStyle w:val="ConsPlusNormal"/>
              <w:rPr>
                <w:sz w:val="24"/>
                <w:szCs w:val="24"/>
              </w:rPr>
            </w:pPr>
            <w:r w:rsidRPr="00574D1A">
              <w:rPr>
                <w:sz w:val="24"/>
                <w:szCs w:val="24"/>
              </w:rPr>
              <w:t>человек</w:t>
            </w:r>
          </w:p>
        </w:tc>
        <w:tc>
          <w:tcPr>
            <w:tcW w:w="1114" w:type="dxa"/>
          </w:tcPr>
          <w:p w:rsidR="001B3FBE" w:rsidRPr="00574D1A" w:rsidRDefault="001B3FBE">
            <w:pPr>
              <w:pStyle w:val="ConsPlusNormal"/>
              <w:jc w:val="center"/>
              <w:rPr>
                <w:sz w:val="24"/>
                <w:szCs w:val="24"/>
              </w:rPr>
            </w:pPr>
            <w:r w:rsidRPr="00574D1A">
              <w:rPr>
                <w:sz w:val="24"/>
                <w:szCs w:val="24"/>
              </w:rPr>
              <w:t>30</w:t>
            </w:r>
          </w:p>
        </w:tc>
        <w:tc>
          <w:tcPr>
            <w:tcW w:w="680" w:type="dxa"/>
          </w:tcPr>
          <w:p w:rsidR="001B3FBE" w:rsidRPr="00574D1A" w:rsidRDefault="001B3FBE">
            <w:pPr>
              <w:pStyle w:val="ConsPlusNormal"/>
              <w:jc w:val="center"/>
              <w:rPr>
                <w:sz w:val="24"/>
                <w:szCs w:val="24"/>
              </w:rPr>
            </w:pPr>
            <w:r w:rsidRPr="00574D1A">
              <w:rPr>
                <w:sz w:val="24"/>
                <w:szCs w:val="24"/>
              </w:rPr>
              <w:t>37</w:t>
            </w:r>
          </w:p>
        </w:tc>
        <w:tc>
          <w:tcPr>
            <w:tcW w:w="680" w:type="dxa"/>
            <w:gridSpan w:val="2"/>
          </w:tcPr>
          <w:p w:rsidR="001B3FBE" w:rsidRPr="00574D1A" w:rsidRDefault="001B3FBE">
            <w:pPr>
              <w:pStyle w:val="ConsPlusNormal"/>
              <w:jc w:val="center"/>
              <w:rPr>
                <w:sz w:val="24"/>
                <w:szCs w:val="24"/>
              </w:rPr>
            </w:pPr>
            <w:r w:rsidRPr="00574D1A">
              <w:rPr>
                <w:sz w:val="24"/>
                <w:szCs w:val="24"/>
              </w:rPr>
              <w:t>44</w:t>
            </w:r>
          </w:p>
        </w:tc>
        <w:tc>
          <w:tcPr>
            <w:tcW w:w="680" w:type="dxa"/>
            <w:gridSpan w:val="2"/>
          </w:tcPr>
          <w:p w:rsidR="001B3FBE" w:rsidRPr="00574D1A" w:rsidRDefault="001B3FBE">
            <w:pPr>
              <w:pStyle w:val="ConsPlusNormal"/>
              <w:jc w:val="center"/>
              <w:rPr>
                <w:sz w:val="24"/>
                <w:szCs w:val="24"/>
              </w:rPr>
            </w:pPr>
            <w:r w:rsidRPr="00574D1A">
              <w:rPr>
                <w:sz w:val="24"/>
                <w:szCs w:val="24"/>
              </w:rPr>
              <w:t>51</w:t>
            </w:r>
          </w:p>
        </w:tc>
        <w:tc>
          <w:tcPr>
            <w:tcW w:w="680" w:type="dxa"/>
            <w:gridSpan w:val="2"/>
          </w:tcPr>
          <w:p w:rsidR="001B3FBE" w:rsidRPr="00574D1A" w:rsidRDefault="001B3FBE">
            <w:pPr>
              <w:pStyle w:val="ConsPlusNormal"/>
              <w:jc w:val="center"/>
              <w:rPr>
                <w:sz w:val="24"/>
                <w:szCs w:val="24"/>
              </w:rPr>
            </w:pPr>
            <w:r w:rsidRPr="00574D1A">
              <w:rPr>
                <w:sz w:val="24"/>
                <w:szCs w:val="24"/>
              </w:rPr>
              <w:t>51</w:t>
            </w:r>
          </w:p>
        </w:tc>
        <w:tc>
          <w:tcPr>
            <w:tcW w:w="680" w:type="dxa"/>
            <w:gridSpan w:val="2"/>
          </w:tcPr>
          <w:p w:rsidR="001B3FBE" w:rsidRPr="00574D1A" w:rsidRDefault="001B3FBE">
            <w:pPr>
              <w:pStyle w:val="ConsPlusNormal"/>
              <w:jc w:val="center"/>
              <w:rPr>
                <w:sz w:val="24"/>
                <w:szCs w:val="24"/>
              </w:rPr>
            </w:pPr>
            <w:r w:rsidRPr="00574D1A">
              <w:rPr>
                <w:sz w:val="24"/>
                <w:szCs w:val="24"/>
              </w:rPr>
              <w:t>51</w:t>
            </w:r>
          </w:p>
        </w:tc>
        <w:tc>
          <w:tcPr>
            <w:tcW w:w="680" w:type="dxa"/>
            <w:gridSpan w:val="2"/>
          </w:tcPr>
          <w:p w:rsidR="001B3FBE" w:rsidRPr="00574D1A" w:rsidRDefault="001B3FBE">
            <w:pPr>
              <w:pStyle w:val="ConsPlusNormal"/>
              <w:jc w:val="center"/>
              <w:rPr>
                <w:sz w:val="24"/>
                <w:szCs w:val="24"/>
              </w:rPr>
            </w:pPr>
            <w:r w:rsidRPr="00574D1A">
              <w:rPr>
                <w:sz w:val="24"/>
                <w:szCs w:val="24"/>
              </w:rPr>
              <w:t>55</w:t>
            </w:r>
          </w:p>
        </w:tc>
        <w:tc>
          <w:tcPr>
            <w:tcW w:w="880" w:type="dxa"/>
            <w:gridSpan w:val="2"/>
          </w:tcPr>
          <w:p w:rsidR="001B3FBE" w:rsidRPr="00574D1A" w:rsidRDefault="001B3FBE">
            <w:pPr>
              <w:pStyle w:val="ConsPlusNormal"/>
              <w:jc w:val="center"/>
              <w:rPr>
                <w:sz w:val="24"/>
                <w:szCs w:val="24"/>
              </w:rPr>
            </w:pPr>
            <w:r w:rsidRPr="00574D1A">
              <w:rPr>
                <w:sz w:val="24"/>
                <w:szCs w:val="24"/>
              </w:rPr>
              <w:t>59</w:t>
            </w:r>
          </w:p>
        </w:tc>
        <w:tc>
          <w:tcPr>
            <w:tcW w:w="709" w:type="dxa"/>
          </w:tcPr>
          <w:p w:rsidR="001B3FBE" w:rsidRPr="00574D1A" w:rsidRDefault="00C21A50">
            <w:pPr>
              <w:pStyle w:val="ConsPlusNormal"/>
              <w:jc w:val="center"/>
              <w:rPr>
                <w:sz w:val="24"/>
                <w:szCs w:val="24"/>
              </w:rPr>
            </w:pPr>
            <w:r w:rsidRPr="00574D1A">
              <w:rPr>
                <w:sz w:val="24"/>
                <w:szCs w:val="24"/>
              </w:rPr>
              <w:t>63</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20</w:t>
            </w:r>
          </w:p>
        </w:tc>
        <w:tc>
          <w:tcPr>
            <w:tcW w:w="2494" w:type="dxa"/>
          </w:tcPr>
          <w:p w:rsidR="001B3FBE" w:rsidRPr="00574D1A" w:rsidRDefault="001B3FBE">
            <w:pPr>
              <w:pStyle w:val="ConsPlusNormal"/>
              <w:rPr>
                <w:sz w:val="24"/>
                <w:szCs w:val="24"/>
              </w:rPr>
            </w:pPr>
            <w:r w:rsidRPr="00574D1A">
              <w:rPr>
                <w:sz w:val="24"/>
                <w:szCs w:val="24"/>
              </w:rPr>
              <w:t xml:space="preserve">Охват медицинским </w:t>
            </w:r>
            <w:r w:rsidRPr="00574D1A">
              <w:rPr>
                <w:sz w:val="24"/>
                <w:szCs w:val="24"/>
              </w:rPr>
              <w:lastRenderedPageBreak/>
              <w:t>освидетельствованием на ВИЧ-инфекцию населения Еврейской автономной области</w:t>
            </w:r>
          </w:p>
        </w:tc>
        <w:tc>
          <w:tcPr>
            <w:tcW w:w="1474" w:type="dxa"/>
          </w:tcPr>
          <w:p w:rsidR="001B3FBE" w:rsidRPr="00574D1A" w:rsidRDefault="001B3FBE">
            <w:pPr>
              <w:pStyle w:val="ConsPlusNormal"/>
              <w:rPr>
                <w:sz w:val="24"/>
                <w:szCs w:val="24"/>
              </w:rPr>
            </w:pPr>
            <w:r w:rsidRPr="00574D1A">
              <w:rPr>
                <w:sz w:val="24"/>
                <w:szCs w:val="24"/>
              </w:rPr>
              <w:lastRenderedPageBreak/>
              <w:t>процентов</w:t>
            </w:r>
          </w:p>
        </w:tc>
        <w:tc>
          <w:tcPr>
            <w:tcW w:w="1114" w:type="dxa"/>
          </w:tcPr>
          <w:p w:rsidR="001B3FBE" w:rsidRPr="00574D1A" w:rsidRDefault="001B3FBE">
            <w:pPr>
              <w:pStyle w:val="ConsPlusNormal"/>
              <w:jc w:val="center"/>
              <w:rPr>
                <w:sz w:val="24"/>
                <w:szCs w:val="24"/>
              </w:rPr>
            </w:pPr>
            <w:r w:rsidRPr="00574D1A">
              <w:rPr>
                <w:sz w:val="24"/>
                <w:szCs w:val="24"/>
              </w:rPr>
              <w:t>20</w:t>
            </w:r>
          </w:p>
        </w:tc>
        <w:tc>
          <w:tcPr>
            <w:tcW w:w="680" w:type="dxa"/>
          </w:tcPr>
          <w:p w:rsidR="001B3FBE" w:rsidRPr="00574D1A" w:rsidRDefault="001B3FBE">
            <w:pPr>
              <w:pStyle w:val="ConsPlusNormal"/>
              <w:jc w:val="center"/>
              <w:rPr>
                <w:sz w:val="24"/>
                <w:szCs w:val="24"/>
              </w:rPr>
            </w:pPr>
            <w:r w:rsidRPr="00574D1A">
              <w:rPr>
                <w:sz w:val="24"/>
                <w:szCs w:val="24"/>
              </w:rPr>
              <w:t>21</w:t>
            </w:r>
          </w:p>
        </w:tc>
        <w:tc>
          <w:tcPr>
            <w:tcW w:w="680" w:type="dxa"/>
            <w:gridSpan w:val="2"/>
          </w:tcPr>
          <w:p w:rsidR="001B3FBE" w:rsidRPr="00574D1A" w:rsidRDefault="001B3FBE">
            <w:pPr>
              <w:pStyle w:val="ConsPlusNormal"/>
              <w:jc w:val="center"/>
              <w:rPr>
                <w:sz w:val="24"/>
                <w:szCs w:val="24"/>
              </w:rPr>
            </w:pPr>
            <w:r w:rsidRPr="00574D1A">
              <w:rPr>
                <w:sz w:val="24"/>
                <w:szCs w:val="24"/>
              </w:rPr>
              <w:t>22</w:t>
            </w:r>
          </w:p>
        </w:tc>
        <w:tc>
          <w:tcPr>
            <w:tcW w:w="680" w:type="dxa"/>
            <w:gridSpan w:val="2"/>
          </w:tcPr>
          <w:p w:rsidR="001B3FBE" w:rsidRPr="00574D1A" w:rsidRDefault="001B3FBE">
            <w:pPr>
              <w:pStyle w:val="ConsPlusNormal"/>
              <w:jc w:val="center"/>
              <w:rPr>
                <w:sz w:val="24"/>
                <w:szCs w:val="24"/>
              </w:rPr>
            </w:pPr>
            <w:r w:rsidRPr="00574D1A">
              <w:rPr>
                <w:sz w:val="24"/>
                <w:szCs w:val="24"/>
              </w:rPr>
              <w:t>23</w:t>
            </w:r>
          </w:p>
        </w:tc>
        <w:tc>
          <w:tcPr>
            <w:tcW w:w="680" w:type="dxa"/>
            <w:gridSpan w:val="2"/>
          </w:tcPr>
          <w:p w:rsidR="001B3FBE" w:rsidRPr="00574D1A" w:rsidRDefault="001B3FBE">
            <w:pPr>
              <w:pStyle w:val="ConsPlusNormal"/>
              <w:jc w:val="center"/>
              <w:rPr>
                <w:sz w:val="24"/>
                <w:szCs w:val="24"/>
              </w:rPr>
            </w:pPr>
            <w:r w:rsidRPr="00574D1A">
              <w:rPr>
                <w:sz w:val="24"/>
                <w:szCs w:val="24"/>
              </w:rPr>
              <w:t>23</w:t>
            </w:r>
          </w:p>
        </w:tc>
        <w:tc>
          <w:tcPr>
            <w:tcW w:w="680" w:type="dxa"/>
            <w:gridSpan w:val="2"/>
          </w:tcPr>
          <w:p w:rsidR="001B3FBE" w:rsidRPr="00574D1A" w:rsidRDefault="001B3FBE">
            <w:pPr>
              <w:pStyle w:val="ConsPlusNormal"/>
              <w:jc w:val="center"/>
              <w:rPr>
                <w:sz w:val="24"/>
                <w:szCs w:val="24"/>
              </w:rPr>
            </w:pPr>
            <w:r w:rsidRPr="00574D1A">
              <w:rPr>
                <w:sz w:val="24"/>
                <w:szCs w:val="24"/>
              </w:rPr>
              <w:t>24</w:t>
            </w:r>
          </w:p>
        </w:tc>
        <w:tc>
          <w:tcPr>
            <w:tcW w:w="680" w:type="dxa"/>
            <w:gridSpan w:val="2"/>
          </w:tcPr>
          <w:p w:rsidR="001B3FBE" w:rsidRPr="00574D1A" w:rsidRDefault="001B3FBE">
            <w:pPr>
              <w:pStyle w:val="ConsPlusNormal"/>
              <w:jc w:val="center"/>
              <w:rPr>
                <w:sz w:val="24"/>
                <w:szCs w:val="24"/>
              </w:rPr>
            </w:pPr>
            <w:r w:rsidRPr="00574D1A">
              <w:rPr>
                <w:sz w:val="24"/>
                <w:szCs w:val="24"/>
              </w:rPr>
              <w:t>24</w:t>
            </w:r>
          </w:p>
        </w:tc>
        <w:tc>
          <w:tcPr>
            <w:tcW w:w="880" w:type="dxa"/>
            <w:gridSpan w:val="2"/>
          </w:tcPr>
          <w:p w:rsidR="001B3FBE" w:rsidRPr="00574D1A" w:rsidRDefault="001B3FBE">
            <w:pPr>
              <w:pStyle w:val="ConsPlusNormal"/>
              <w:jc w:val="center"/>
              <w:rPr>
                <w:sz w:val="24"/>
                <w:szCs w:val="24"/>
              </w:rPr>
            </w:pPr>
            <w:r w:rsidRPr="00574D1A">
              <w:rPr>
                <w:sz w:val="24"/>
                <w:szCs w:val="24"/>
              </w:rPr>
              <w:t>25</w:t>
            </w:r>
          </w:p>
        </w:tc>
        <w:tc>
          <w:tcPr>
            <w:tcW w:w="709" w:type="dxa"/>
          </w:tcPr>
          <w:p w:rsidR="001B3FBE" w:rsidRPr="00574D1A" w:rsidRDefault="00C21A50">
            <w:pPr>
              <w:pStyle w:val="ConsPlusNormal"/>
              <w:jc w:val="center"/>
              <w:rPr>
                <w:sz w:val="24"/>
                <w:szCs w:val="24"/>
              </w:rPr>
            </w:pPr>
            <w:r w:rsidRPr="00574D1A">
              <w:rPr>
                <w:sz w:val="24"/>
                <w:szCs w:val="24"/>
              </w:rPr>
              <w:t>25</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lastRenderedPageBreak/>
              <w:t>21</w:t>
            </w:r>
          </w:p>
        </w:tc>
        <w:tc>
          <w:tcPr>
            <w:tcW w:w="2494" w:type="dxa"/>
          </w:tcPr>
          <w:p w:rsidR="001B3FBE" w:rsidRPr="00574D1A" w:rsidRDefault="001B3FBE">
            <w:pPr>
              <w:pStyle w:val="ConsPlusNormal"/>
              <w:rPr>
                <w:sz w:val="24"/>
                <w:szCs w:val="24"/>
              </w:rPr>
            </w:pPr>
            <w:r w:rsidRPr="00574D1A">
              <w:rPr>
                <w:sz w:val="24"/>
                <w:szCs w:val="24"/>
              </w:rPr>
              <w:t>Охват населения профилактическими осмотрами на туберкулез</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69,0</w:t>
            </w:r>
          </w:p>
        </w:tc>
        <w:tc>
          <w:tcPr>
            <w:tcW w:w="680" w:type="dxa"/>
          </w:tcPr>
          <w:p w:rsidR="001B3FBE" w:rsidRPr="00574D1A" w:rsidRDefault="001B3FBE">
            <w:pPr>
              <w:pStyle w:val="ConsPlusNormal"/>
              <w:jc w:val="center"/>
              <w:rPr>
                <w:sz w:val="24"/>
                <w:szCs w:val="24"/>
              </w:rPr>
            </w:pPr>
            <w:r w:rsidRPr="00574D1A">
              <w:rPr>
                <w:sz w:val="24"/>
                <w:szCs w:val="24"/>
              </w:rPr>
              <w:t>69,2</w:t>
            </w:r>
          </w:p>
        </w:tc>
        <w:tc>
          <w:tcPr>
            <w:tcW w:w="680" w:type="dxa"/>
            <w:gridSpan w:val="2"/>
          </w:tcPr>
          <w:p w:rsidR="001B3FBE" w:rsidRPr="00574D1A" w:rsidRDefault="001B3FBE">
            <w:pPr>
              <w:pStyle w:val="ConsPlusNormal"/>
              <w:jc w:val="center"/>
              <w:rPr>
                <w:sz w:val="24"/>
                <w:szCs w:val="24"/>
              </w:rPr>
            </w:pPr>
            <w:r w:rsidRPr="00574D1A">
              <w:rPr>
                <w:sz w:val="24"/>
                <w:szCs w:val="24"/>
              </w:rPr>
              <w:t>70,0</w:t>
            </w:r>
          </w:p>
        </w:tc>
        <w:tc>
          <w:tcPr>
            <w:tcW w:w="680" w:type="dxa"/>
            <w:gridSpan w:val="2"/>
          </w:tcPr>
          <w:p w:rsidR="001B3FBE" w:rsidRPr="00574D1A" w:rsidRDefault="001B3FBE">
            <w:pPr>
              <w:pStyle w:val="ConsPlusNormal"/>
              <w:jc w:val="center"/>
              <w:rPr>
                <w:sz w:val="24"/>
                <w:szCs w:val="24"/>
              </w:rPr>
            </w:pPr>
            <w:r w:rsidRPr="00574D1A">
              <w:rPr>
                <w:sz w:val="24"/>
                <w:szCs w:val="24"/>
              </w:rPr>
              <w:t>71,0</w:t>
            </w:r>
          </w:p>
        </w:tc>
        <w:tc>
          <w:tcPr>
            <w:tcW w:w="680" w:type="dxa"/>
            <w:gridSpan w:val="2"/>
          </w:tcPr>
          <w:p w:rsidR="001B3FBE" w:rsidRPr="00574D1A" w:rsidRDefault="001B3FBE">
            <w:pPr>
              <w:pStyle w:val="ConsPlusNormal"/>
              <w:jc w:val="center"/>
              <w:rPr>
                <w:sz w:val="24"/>
                <w:szCs w:val="24"/>
              </w:rPr>
            </w:pPr>
            <w:r w:rsidRPr="00574D1A">
              <w:rPr>
                <w:sz w:val="24"/>
                <w:szCs w:val="24"/>
              </w:rPr>
              <w:t>71,9</w:t>
            </w:r>
          </w:p>
        </w:tc>
        <w:tc>
          <w:tcPr>
            <w:tcW w:w="680" w:type="dxa"/>
            <w:gridSpan w:val="2"/>
          </w:tcPr>
          <w:p w:rsidR="001B3FBE" w:rsidRPr="00574D1A" w:rsidRDefault="001B3FBE">
            <w:pPr>
              <w:pStyle w:val="ConsPlusNormal"/>
              <w:jc w:val="center"/>
              <w:rPr>
                <w:sz w:val="24"/>
                <w:szCs w:val="24"/>
              </w:rPr>
            </w:pPr>
            <w:r w:rsidRPr="00574D1A">
              <w:rPr>
                <w:sz w:val="24"/>
                <w:szCs w:val="24"/>
              </w:rPr>
              <w:t>72,3</w:t>
            </w:r>
          </w:p>
        </w:tc>
        <w:tc>
          <w:tcPr>
            <w:tcW w:w="680" w:type="dxa"/>
            <w:gridSpan w:val="2"/>
          </w:tcPr>
          <w:p w:rsidR="001B3FBE" w:rsidRPr="00574D1A" w:rsidRDefault="001B3FBE">
            <w:pPr>
              <w:pStyle w:val="ConsPlusNormal"/>
              <w:jc w:val="center"/>
              <w:rPr>
                <w:sz w:val="24"/>
                <w:szCs w:val="24"/>
              </w:rPr>
            </w:pPr>
            <w:r w:rsidRPr="00574D1A">
              <w:rPr>
                <w:sz w:val="24"/>
                <w:szCs w:val="24"/>
              </w:rPr>
              <w:t>72,5</w:t>
            </w:r>
          </w:p>
        </w:tc>
        <w:tc>
          <w:tcPr>
            <w:tcW w:w="880" w:type="dxa"/>
            <w:gridSpan w:val="2"/>
          </w:tcPr>
          <w:p w:rsidR="001B3FBE" w:rsidRPr="00574D1A" w:rsidRDefault="001B3FBE">
            <w:pPr>
              <w:pStyle w:val="ConsPlusNormal"/>
              <w:jc w:val="center"/>
              <w:rPr>
                <w:sz w:val="24"/>
                <w:szCs w:val="24"/>
              </w:rPr>
            </w:pPr>
            <w:r w:rsidRPr="00574D1A">
              <w:rPr>
                <w:sz w:val="24"/>
                <w:szCs w:val="24"/>
              </w:rPr>
              <w:t>72,6</w:t>
            </w:r>
          </w:p>
        </w:tc>
        <w:tc>
          <w:tcPr>
            <w:tcW w:w="709" w:type="dxa"/>
          </w:tcPr>
          <w:p w:rsidR="001B3FBE" w:rsidRPr="00574D1A" w:rsidRDefault="00C21A50">
            <w:pPr>
              <w:pStyle w:val="ConsPlusNormal"/>
              <w:jc w:val="center"/>
              <w:rPr>
                <w:sz w:val="24"/>
                <w:szCs w:val="24"/>
              </w:rPr>
            </w:pPr>
            <w:r w:rsidRPr="00574D1A">
              <w:rPr>
                <w:sz w:val="24"/>
                <w:szCs w:val="24"/>
              </w:rPr>
              <w:t>72,7</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22</w:t>
            </w:r>
          </w:p>
        </w:tc>
        <w:tc>
          <w:tcPr>
            <w:tcW w:w="2494" w:type="dxa"/>
          </w:tcPr>
          <w:p w:rsidR="001B3FBE" w:rsidRPr="00574D1A" w:rsidRDefault="001B3FBE">
            <w:pPr>
              <w:pStyle w:val="ConsPlusNormal"/>
              <w:rPr>
                <w:sz w:val="24"/>
                <w:szCs w:val="24"/>
              </w:rPr>
            </w:pPr>
            <w:r w:rsidRPr="00574D1A">
              <w:rPr>
                <w:sz w:val="24"/>
                <w:szCs w:val="24"/>
              </w:rPr>
              <w:t>Уровень информированности населения в возрасте 18 - 49 лет по вопросам ВИЧ-инфекции</w:t>
            </w:r>
          </w:p>
        </w:tc>
        <w:tc>
          <w:tcPr>
            <w:tcW w:w="1474" w:type="dxa"/>
          </w:tcPr>
          <w:p w:rsidR="001B3FBE" w:rsidRPr="00574D1A" w:rsidRDefault="001B3FBE">
            <w:pPr>
              <w:pStyle w:val="ConsPlusNormal"/>
              <w:rPr>
                <w:sz w:val="24"/>
                <w:szCs w:val="24"/>
              </w:rPr>
            </w:pPr>
            <w:r w:rsidRPr="00574D1A">
              <w:rPr>
                <w:sz w:val="24"/>
                <w:szCs w:val="24"/>
              </w:rPr>
              <w:t>процентов</w:t>
            </w:r>
          </w:p>
        </w:tc>
        <w:tc>
          <w:tcPr>
            <w:tcW w:w="1114" w:type="dxa"/>
          </w:tcPr>
          <w:p w:rsidR="001B3FBE" w:rsidRPr="00574D1A" w:rsidRDefault="001B3FBE">
            <w:pPr>
              <w:pStyle w:val="ConsPlusNormal"/>
              <w:jc w:val="center"/>
              <w:rPr>
                <w:sz w:val="24"/>
                <w:szCs w:val="24"/>
              </w:rPr>
            </w:pPr>
            <w:r w:rsidRPr="00574D1A">
              <w:rPr>
                <w:sz w:val="24"/>
                <w:szCs w:val="24"/>
              </w:rPr>
              <w:t>80</w:t>
            </w:r>
          </w:p>
        </w:tc>
        <w:tc>
          <w:tcPr>
            <w:tcW w:w="680" w:type="dxa"/>
          </w:tcPr>
          <w:p w:rsidR="001B3FBE" w:rsidRPr="00574D1A" w:rsidRDefault="001B3FBE">
            <w:pPr>
              <w:pStyle w:val="ConsPlusNormal"/>
              <w:jc w:val="center"/>
              <w:rPr>
                <w:sz w:val="24"/>
                <w:szCs w:val="24"/>
              </w:rPr>
            </w:pPr>
            <w:r w:rsidRPr="00574D1A">
              <w:rPr>
                <w:sz w:val="24"/>
                <w:szCs w:val="24"/>
              </w:rPr>
              <w:t>82</w:t>
            </w:r>
          </w:p>
        </w:tc>
        <w:tc>
          <w:tcPr>
            <w:tcW w:w="680" w:type="dxa"/>
            <w:gridSpan w:val="2"/>
          </w:tcPr>
          <w:p w:rsidR="001B3FBE" w:rsidRPr="00574D1A" w:rsidRDefault="001B3FBE">
            <w:pPr>
              <w:pStyle w:val="ConsPlusNormal"/>
              <w:jc w:val="center"/>
              <w:rPr>
                <w:sz w:val="24"/>
                <w:szCs w:val="24"/>
              </w:rPr>
            </w:pPr>
            <w:r w:rsidRPr="00574D1A">
              <w:rPr>
                <w:sz w:val="24"/>
                <w:szCs w:val="24"/>
              </w:rPr>
              <w:t>83</w:t>
            </w:r>
          </w:p>
        </w:tc>
        <w:tc>
          <w:tcPr>
            <w:tcW w:w="680" w:type="dxa"/>
            <w:gridSpan w:val="2"/>
          </w:tcPr>
          <w:p w:rsidR="001B3FBE" w:rsidRPr="00574D1A" w:rsidRDefault="001B3FBE">
            <w:pPr>
              <w:pStyle w:val="ConsPlusNormal"/>
              <w:jc w:val="center"/>
              <w:rPr>
                <w:sz w:val="24"/>
                <w:szCs w:val="24"/>
              </w:rPr>
            </w:pPr>
            <w:r w:rsidRPr="00574D1A">
              <w:rPr>
                <w:sz w:val="24"/>
                <w:szCs w:val="24"/>
              </w:rPr>
              <w:t>85</w:t>
            </w:r>
          </w:p>
        </w:tc>
        <w:tc>
          <w:tcPr>
            <w:tcW w:w="680" w:type="dxa"/>
            <w:gridSpan w:val="2"/>
          </w:tcPr>
          <w:p w:rsidR="001B3FBE" w:rsidRPr="00574D1A" w:rsidRDefault="001B3FBE">
            <w:pPr>
              <w:pStyle w:val="ConsPlusNormal"/>
              <w:jc w:val="center"/>
              <w:rPr>
                <w:sz w:val="24"/>
                <w:szCs w:val="24"/>
              </w:rPr>
            </w:pPr>
            <w:r w:rsidRPr="00574D1A">
              <w:rPr>
                <w:sz w:val="24"/>
                <w:szCs w:val="24"/>
              </w:rPr>
              <w:t>90</w:t>
            </w:r>
          </w:p>
        </w:tc>
        <w:tc>
          <w:tcPr>
            <w:tcW w:w="680" w:type="dxa"/>
            <w:gridSpan w:val="2"/>
          </w:tcPr>
          <w:p w:rsidR="001B3FBE" w:rsidRPr="00574D1A" w:rsidRDefault="001B3FBE">
            <w:pPr>
              <w:pStyle w:val="ConsPlusNormal"/>
              <w:jc w:val="center"/>
              <w:rPr>
                <w:sz w:val="24"/>
                <w:szCs w:val="24"/>
              </w:rPr>
            </w:pPr>
            <w:r w:rsidRPr="00574D1A">
              <w:rPr>
                <w:sz w:val="24"/>
                <w:szCs w:val="24"/>
              </w:rPr>
              <w:t>93</w:t>
            </w:r>
          </w:p>
        </w:tc>
        <w:tc>
          <w:tcPr>
            <w:tcW w:w="680" w:type="dxa"/>
            <w:gridSpan w:val="2"/>
          </w:tcPr>
          <w:p w:rsidR="001B3FBE" w:rsidRPr="00574D1A" w:rsidRDefault="001B3FBE">
            <w:pPr>
              <w:pStyle w:val="ConsPlusNormal"/>
              <w:jc w:val="center"/>
              <w:rPr>
                <w:sz w:val="24"/>
                <w:szCs w:val="24"/>
              </w:rPr>
            </w:pPr>
            <w:r w:rsidRPr="00574D1A">
              <w:rPr>
                <w:sz w:val="24"/>
                <w:szCs w:val="24"/>
              </w:rPr>
              <w:t>93</w:t>
            </w:r>
          </w:p>
        </w:tc>
        <w:tc>
          <w:tcPr>
            <w:tcW w:w="880" w:type="dxa"/>
            <w:gridSpan w:val="2"/>
          </w:tcPr>
          <w:p w:rsidR="001B3FBE" w:rsidRPr="00574D1A" w:rsidRDefault="001B3FBE">
            <w:pPr>
              <w:pStyle w:val="ConsPlusNormal"/>
              <w:jc w:val="center"/>
              <w:rPr>
                <w:sz w:val="24"/>
                <w:szCs w:val="24"/>
              </w:rPr>
            </w:pPr>
            <w:r w:rsidRPr="00574D1A">
              <w:rPr>
                <w:sz w:val="24"/>
                <w:szCs w:val="24"/>
              </w:rPr>
              <w:t>93</w:t>
            </w:r>
          </w:p>
        </w:tc>
        <w:tc>
          <w:tcPr>
            <w:tcW w:w="709" w:type="dxa"/>
          </w:tcPr>
          <w:p w:rsidR="001B3FBE" w:rsidRPr="00574D1A" w:rsidRDefault="00C21A50">
            <w:pPr>
              <w:pStyle w:val="ConsPlusNormal"/>
              <w:jc w:val="center"/>
              <w:rPr>
                <w:sz w:val="24"/>
                <w:szCs w:val="24"/>
              </w:rPr>
            </w:pPr>
            <w:r w:rsidRPr="00574D1A">
              <w:rPr>
                <w:sz w:val="24"/>
                <w:szCs w:val="24"/>
              </w:rPr>
              <w:t>93</w:t>
            </w:r>
          </w:p>
        </w:tc>
      </w:tr>
      <w:tr w:rsidR="001B3FBE" w:rsidRPr="00574D1A" w:rsidTr="001B3FBE">
        <w:tc>
          <w:tcPr>
            <w:tcW w:w="510" w:type="dxa"/>
          </w:tcPr>
          <w:p w:rsidR="001B3FBE" w:rsidRPr="00574D1A" w:rsidRDefault="001B3FBE">
            <w:pPr>
              <w:pStyle w:val="ConsPlusNormal"/>
              <w:jc w:val="center"/>
              <w:rPr>
                <w:sz w:val="24"/>
                <w:szCs w:val="24"/>
              </w:rPr>
            </w:pPr>
            <w:r w:rsidRPr="00574D1A">
              <w:rPr>
                <w:sz w:val="24"/>
                <w:szCs w:val="24"/>
              </w:rPr>
              <w:t>23</w:t>
            </w:r>
          </w:p>
        </w:tc>
        <w:tc>
          <w:tcPr>
            <w:tcW w:w="2494" w:type="dxa"/>
          </w:tcPr>
          <w:p w:rsidR="001B3FBE" w:rsidRPr="00574D1A" w:rsidRDefault="001B3FBE">
            <w:pPr>
              <w:pStyle w:val="ConsPlusNormal"/>
              <w:rPr>
                <w:sz w:val="24"/>
                <w:szCs w:val="24"/>
              </w:rPr>
            </w:pPr>
            <w:r w:rsidRPr="00574D1A">
              <w:rPr>
                <w:sz w:val="24"/>
                <w:szCs w:val="24"/>
              </w:rPr>
              <w:t>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tc>
        <w:tc>
          <w:tcPr>
            <w:tcW w:w="1474" w:type="dxa"/>
          </w:tcPr>
          <w:p w:rsidR="001B3FBE" w:rsidRPr="00574D1A" w:rsidRDefault="001B3FBE">
            <w:pPr>
              <w:pStyle w:val="ConsPlusNormal"/>
              <w:rPr>
                <w:sz w:val="24"/>
                <w:szCs w:val="24"/>
              </w:rPr>
            </w:pPr>
            <w:r w:rsidRPr="00574D1A">
              <w:rPr>
                <w:sz w:val="24"/>
                <w:szCs w:val="24"/>
              </w:rPr>
              <w:t>учреждений</w:t>
            </w:r>
          </w:p>
        </w:tc>
        <w:tc>
          <w:tcPr>
            <w:tcW w:w="1114" w:type="dxa"/>
          </w:tcPr>
          <w:p w:rsidR="001B3FBE" w:rsidRPr="00574D1A" w:rsidRDefault="001B3FBE">
            <w:pPr>
              <w:pStyle w:val="ConsPlusNormal"/>
              <w:jc w:val="center"/>
              <w:rPr>
                <w:sz w:val="24"/>
                <w:szCs w:val="24"/>
              </w:rPr>
            </w:pPr>
            <w:r w:rsidRPr="00574D1A">
              <w:rPr>
                <w:sz w:val="24"/>
                <w:szCs w:val="24"/>
              </w:rPr>
              <w:t>-</w:t>
            </w:r>
          </w:p>
        </w:tc>
        <w:tc>
          <w:tcPr>
            <w:tcW w:w="680" w:type="dxa"/>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w:t>
            </w:r>
          </w:p>
        </w:tc>
        <w:tc>
          <w:tcPr>
            <w:tcW w:w="680" w:type="dxa"/>
            <w:gridSpan w:val="2"/>
          </w:tcPr>
          <w:p w:rsidR="001B3FBE" w:rsidRPr="00574D1A" w:rsidRDefault="001B3FBE">
            <w:pPr>
              <w:pStyle w:val="ConsPlusNormal"/>
              <w:jc w:val="center"/>
              <w:rPr>
                <w:sz w:val="24"/>
                <w:szCs w:val="24"/>
              </w:rPr>
            </w:pPr>
            <w:r w:rsidRPr="00574D1A">
              <w:rPr>
                <w:sz w:val="24"/>
                <w:szCs w:val="24"/>
              </w:rPr>
              <w:t>8</w:t>
            </w:r>
          </w:p>
        </w:tc>
        <w:tc>
          <w:tcPr>
            <w:tcW w:w="880" w:type="dxa"/>
            <w:gridSpan w:val="2"/>
          </w:tcPr>
          <w:p w:rsidR="001B3FBE" w:rsidRPr="00574D1A" w:rsidRDefault="001B3FBE">
            <w:pPr>
              <w:pStyle w:val="ConsPlusNormal"/>
              <w:jc w:val="center"/>
              <w:rPr>
                <w:sz w:val="24"/>
                <w:szCs w:val="24"/>
              </w:rPr>
            </w:pPr>
            <w:r w:rsidRPr="00574D1A">
              <w:rPr>
                <w:sz w:val="24"/>
                <w:szCs w:val="24"/>
              </w:rPr>
              <w:t>9</w:t>
            </w:r>
          </w:p>
        </w:tc>
        <w:tc>
          <w:tcPr>
            <w:tcW w:w="709" w:type="dxa"/>
          </w:tcPr>
          <w:p w:rsidR="001B3FBE" w:rsidRPr="00574D1A" w:rsidRDefault="00C21A50">
            <w:pPr>
              <w:pStyle w:val="ConsPlusNormal"/>
              <w:jc w:val="center"/>
              <w:rPr>
                <w:sz w:val="24"/>
                <w:szCs w:val="24"/>
              </w:rPr>
            </w:pPr>
            <w:r w:rsidRPr="00574D1A">
              <w:rPr>
                <w:sz w:val="24"/>
                <w:szCs w:val="24"/>
              </w:rPr>
              <w:t>9</w:t>
            </w:r>
          </w:p>
        </w:tc>
      </w:tr>
    </w:tbl>
    <w:p w:rsidR="009A3C96" w:rsidRPr="00574D1A" w:rsidRDefault="009A3C96">
      <w:pPr>
        <w:rPr>
          <w:rFonts w:ascii="Times New Roman" w:hAnsi="Times New Roman"/>
          <w:sz w:val="24"/>
          <w:szCs w:val="24"/>
        </w:rPr>
        <w:sectPr w:rsidR="009A3C96" w:rsidRPr="00574D1A">
          <w:pgSz w:w="16838" w:h="11905" w:orient="landscape"/>
          <w:pgMar w:top="1701" w:right="1134" w:bottom="850" w:left="1134" w:header="0" w:footer="0" w:gutter="0"/>
          <w:cols w:space="720"/>
        </w:sectPr>
      </w:pPr>
    </w:p>
    <w:p w:rsidR="00704167" w:rsidRPr="00704167" w:rsidRDefault="00704167" w:rsidP="00704167">
      <w:pPr>
        <w:pStyle w:val="ConsPlusTitle"/>
        <w:jc w:val="center"/>
        <w:outlineLvl w:val="1"/>
        <w:rPr>
          <w:sz w:val="24"/>
          <w:szCs w:val="24"/>
        </w:rPr>
      </w:pPr>
      <w:r w:rsidRPr="00704167">
        <w:rPr>
          <w:sz w:val="24"/>
          <w:szCs w:val="24"/>
        </w:rPr>
        <w:lastRenderedPageBreak/>
        <w:t>5. Прогноз конечных результатов государственной программы</w:t>
      </w:r>
    </w:p>
    <w:p w:rsidR="00704167" w:rsidRPr="00704167" w:rsidRDefault="00704167" w:rsidP="00704167">
      <w:pPr>
        <w:pStyle w:val="ConsPlusNormal"/>
        <w:jc w:val="both"/>
        <w:rPr>
          <w:sz w:val="24"/>
          <w:szCs w:val="24"/>
        </w:rPr>
      </w:pPr>
    </w:p>
    <w:p w:rsidR="00704167" w:rsidRPr="00704167" w:rsidRDefault="00704167" w:rsidP="00704167">
      <w:pPr>
        <w:pStyle w:val="ConsPlusNormal"/>
        <w:ind w:firstLine="540"/>
        <w:jc w:val="both"/>
        <w:rPr>
          <w:sz w:val="24"/>
          <w:szCs w:val="24"/>
        </w:rPr>
      </w:pPr>
      <w:r w:rsidRPr="00704167">
        <w:rPr>
          <w:sz w:val="24"/>
          <w:szCs w:val="24"/>
        </w:rPr>
        <w:t>По итогам реализации государственной программы:</w:t>
      </w:r>
    </w:p>
    <w:p w:rsidR="00704167" w:rsidRPr="00704167" w:rsidRDefault="00704167" w:rsidP="00704167">
      <w:pPr>
        <w:pStyle w:val="ConsPlusNormal"/>
        <w:spacing w:before="280"/>
        <w:ind w:firstLine="540"/>
        <w:jc w:val="both"/>
        <w:rPr>
          <w:sz w:val="24"/>
          <w:szCs w:val="24"/>
        </w:rPr>
      </w:pPr>
      <w:r w:rsidRPr="00704167">
        <w:rPr>
          <w:sz w:val="24"/>
          <w:szCs w:val="24"/>
        </w:rPr>
        <w:t>- удовлетворенность населения медицинской помощью возрастет до 50% к 2023 году;</w:t>
      </w:r>
    </w:p>
    <w:p w:rsidR="00704167" w:rsidRPr="00704167" w:rsidRDefault="00704167" w:rsidP="00704167">
      <w:pPr>
        <w:pStyle w:val="ConsPlusNormal"/>
        <w:spacing w:before="280"/>
        <w:ind w:firstLine="540"/>
        <w:jc w:val="both"/>
        <w:rPr>
          <w:sz w:val="24"/>
          <w:szCs w:val="24"/>
        </w:rPr>
      </w:pPr>
      <w:r w:rsidRPr="00704167">
        <w:rPr>
          <w:sz w:val="24"/>
          <w:szCs w:val="24"/>
        </w:rPr>
        <w:t>- общая смертность населения снизится до 13,4 случая на 1 тыс. населения к 2023 году;</w:t>
      </w:r>
    </w:p>
    <w:p w:rsidR="00704167" w:rsidRPr="00704167" w:rsidRDefault="00704167" w:rsidP="00704167">
      <w:pPr>
        <w:pStyle w:val="ConsPlusNormal"/>
        <w:spacing w:before="280"/>
        <w:ind w:firstLine="540"/>
        <w:jc w:val="both"/>
        <w:rPr>
          <w:sz w:val="24"/>
          <w:szCs w:val="24"/>
        </w:rPr>
      </w:pPr>
      <w:r w:rsidRPr="00704167">
        <w:rPr>
          <w:sz w:val="24"/>
          <w:szCs w:val="24"/>
        </w:rPr>
        <w:t>- смертность населения от туберкулеза снизится до 8,8 случая на 100 тыс. населения к 2023 году;</w:t>
      </w:r>
    </w:p>
    <w:p w:rsidR="00704167" w:rsidRPr="00704167" w:rsidRDefault="00704167" w:rsidP="00704167">
      <w:pPr>
        <w:pStyle w:val="ConsPlusNormal"/>
        <w:spacing w:before="280"/>
        <w:ind w:firstLine="540"/>
        <w:jc w:val="both"/>
        <w:rPr>
          <w:sz w:val="24"/>
          <w:szCs w:val="24"/>
        </w:rPr>
      </w:pPr>
      <w:r w:rsidRPr="00704167">
        <w:rPr>
          <w:sz w:val="24"/>
          <w:szCs w:val="24"/>
        </w:rPr>
        <w:t>- количество ВИЧ-инфицированных лиц, получающих антиретровирусную терапию, возрастет до 60% к 2023 году;</w:t>
      </w:r>
    </w:p>
    <w:p w:rsidR="00704167" w:rsidRPr="00704167" w:rsidRDefault="00704167" w:rsidP="00704167">
      <w:pPr>
        <w:pStyle w:val="ConsPlusNormal"/>
        <w:spacing w:before="280"/>
        <w:ind w:firstLine="540"/>
        <w:jc w:val="both"/>
        <w:rPr>
          <w:sz w:val="24"/>
          <w:szCs w:val="24"/>
        </w:rPr>
      </w:pPr>
      <w:r w:rsidRPr="00704167">
        <w:rPr>
          <w:sz w:val="24"/>
          <w:szCs w:val="24"/>
        </w:rPr>
        <w:t>- младенческая смертность снизится до 8,0 случая на 1 тыс. новорожденных, родившихся живыми, к 2023 году;</w:t>
      </w:r>
    </w:p>
    <w:p w:rsidR="00704167" w:rsidRPr="00704167" w:rsidRDefault="00704167" w:rsidP="00704167">
      <w:pPr>
        <w:pStyle w:val="ConsPlusNormal"/>
        <w:spacing w:before="280"/>
        <w:ind w:firstLine="540"/>
        <w:jc w:val="both"/>
        <w:rPr>
          <w:sz w:val="24"/>
          <w:szCs w:val="24"/>
        </w:rPr>
      </w:pPr>
      <w:r w:rsidRPr="00704167">
        <w:rPr>
          <w:sz w:val="24"/>
          <w:szCs w:val="24"/>
        </w:rPr>
        <w:t>- детская смертность (в возрасте от 0 до 4 лет) снизится до 11,0 случая на 1 тыс. новорожденных, родившихся живыми, к 2023 году;</w:t>
      </w:r>
    </w:p>
    <w:p w:rsidR="00704167" w:rsidRPr="00704167" w:rsidRDefault="00704167" w:rsidP="00704167">
      <w:pPr>
        <w:pStyle w:val="ConsPlusNormal"/>
        <w:spacing w:before="280"/>
        <w:ind w:firstLine="540"/>
        <w:jc w:val="both"/>
        <w:rPr>
          <w:sz w:val="24"/>
          <w:szCs w:val="24"/>
        </w:rPr>
      </w:pPr>
      <w:r w:rsidRPr="00704167">
        <w:rPr>
          <w:sz w:val="24"/>
          <w:szCs w:val="24"/>
        </w:rPr>
        <w:t>- смертность детей от 0 до 17 лет снизится до 85,0 случая на 100 тыс. соответствующего возраста к 2023 году;</w:t>
      </w:r>
    </w:p>
    <w:p w:rsidR="00704167" w:rsidRPr="00704167" w:rsidRDefault="00704167" w:rsidP="00704167">
      <w:pPr>
        <w:pStyle w:val="ConsPlusNormal"/>
        <w:spacing w:before="280"/>
        <w:ind w:firstLine="540"/>
        <w:jc w:val="both"/>
        <w:rPr>
          <w:sz w:val="24"/>
          <w:szCs w:val="24"/>
        </w:rPr>
      </w:pPr>
      <w:r w:rsidRPr="00704167">
        <w:rPr>
          <w:sz w:val="24"/>
          <w:szCs w:val="24"/>
        </w:rPr>
        <w:t xml:space="preserve">- 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1"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 92н, возрастет до 100,0% к 2022 году;</w:t>
      </w:r>
    </w:p>
    <w:p w:rsidR="00704167" w:rsidRPr="00704167" w:rsidRDefault="00704167" w:rsidP="00704167">
      <w:pPr>
        <w:pStyle w:val="ConsPlusNormal"/>
        <w:spacing w:before="280"/>
        <w:ind w:firstLine="540"/>
        <w:jc w:val="both"/>
        <w:rPr>
          <w:sz w:val="24"/>
          <w:szCs w:val="24"/>
        </w:rPr>
      </w:pPr>
      <w:r w:rsidRPr="00704167">
        <w:rPr>
          <w:sz w:val="24"/>
          <w:szCs w:val="24"/>
        </w:rPr>
        <w:t xml:space="preserve">-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2" w:history="1">
        <w:r w:rsidRPr="00704167">
          <w:rPr>
            <w:sz w:val="24"/>
            <w:szCs w:val="24"/>
          </w:rPr>
          <w:t>Приказа</w:t>
        </w:r>
      </w:hyperlink>
      <w:r w:rsidRPr="00704167">
        <w:rPr>
          <w:sz w:val="24"/>
          <w:szCs w:val="24"/>
        </w:rPr>
        <w:t xml:space="preserve"> Министерства здравоохранения Российской Федерации от 7 марта 2018 г. № 92н, возрастет до 100,0% к 2022 году;</w:t>
      </w:r>
    </w:p>
    <w:p w:rsidR="00704167" w:rsidRPr="00704167" w:rsidRDefault="00704167" w:rsidP="00704167">
      <w:pPr>
        <w:pStyle w:val="ConsPlusNormal"/>
        <w:spacing w:before="280"/>
        <w:ind w:firstLine="540"/>
        <w:jc w:val="both"/>
        <w:rPr>
          <w:sz w:val="24"/>
          <w:szCs w:val="24"/>
        </w:rPr>
      </w:pPr>
      <w:r w:rsidRPr="00704167">
        <w:rPr>
          <w:sz w:val="24"/>
          <w:szCs w:val="24"/>
        </w:rPr>
        <w:t>- доля посещений с профилактической и иными целями детьми в возрасте от 0 до 17 лет возрастет до 48,9% к 2022 году;</w:t>
      </w:r>
    </w:p>
    <w:p w:rsidR="00704167" w:rsidRPr="00704167" w:rsidRDefault="00704167" w:rsidP="00704167">
      <w:pPr>
        <w:pStyle w:val="ConsPlusNormal"/>
        <w:spacing w:before="280"/>
        <w:ind w:firstLine="540"/>
        <w:jc w:val="both"/>
        <w:rPr>
          <w:sz w:val="24"/>
          <w:szCs w:val="24"/>
        </w:rPr>
      </w:pPr>
      <w:r w:rsidRPr="00704167">
        <w:rPr>
          <w:sz w:val="24"/>
          <w:szCs w:val="24"/>
        </w:rPr>
        <w:t>- доля детей в возрасте от 0 до 17 лет от общей численности детского населения, пролеченных в дневных стационарах медицинских организаций, оказывающих медицинскую помощь в амбулаторных условиях, возрастет до 0,4% к 2023 году;</w:t>
      </w:r>
    </w:p>
    <w:p w:rsidR="00704167" w:rsidRPr="00704167" w:rsidRDefault="00704167" w:rsidP="00704167">
      <w:pPr>
        <w:pStyle w:val="ConsPlusNormal"/>
        <w:spacing w:before="280"/>
        <w:ind w:firstLine="540"/>
        <w:jc w:val="both"/>
        <w:rPr>
          <w:sz w:val="24"/>
          <w:szCs w:val="24"/>
        </w:rPr>
      </w:pPr>
      <w:r w:rsidRPr="00704167">
        <w:rPr>
          <w:sz w:val="24"/>
          <w:szCs w:val="24"/>
        </w:rPr>
        <w:t>- число обследованных беременных женщин по комплексу пренатальной (дородовой) диагностики от числа поставленных на учет в первый триместр беременных возрастет до 95,2% к 2023 году;</w:t>
      </w:r>
    </w:p>
    <w:p w:rsidR="00704167" w:rsidRPr="00704167" w:rsidRDefault="00704167" w:rsidP="00704167">
      <w:pPr>
        <w:pStyle w:val="ConsPlusNormal"/>
        <w:spacing w:before="280"/>
        <w:ind w:firstLine="540"/>
        <w:jc w:val="both"/>
        <w:rPr>
          <w:sz w:val="24"/>
          <w:szCs w:val="24"/>
        </w:rPr>
      </w:pPr>
      <w:r w:rsidRPr="00704167">
        <w:rPr>
          <w:sz w:val="24"/>
          <w:szCs w:val="24"/>
        </w:rPr>
        <w:t>- число обследованных детей до 1 года неонатальным скринингом увеличится до 99% к 2023 году;</w:t>
      </w:r>
    </w:p>
    <w:p w:rsidR="00704167" w:rsidRPr="00704167" w:rsidRDefault="00704167" w:rsidP="00704167">
      <w:pPr>
        <w:pStyle w:val="ConsPlusNormal"/>
        <w:spacing w:before="280"/>
        <w:ind w:firstLine="540"/>
        <w:jc w:val="both"/>
        <w:rPr>
          <w:sz w:val="24"/>
          <w:szCs w:val="24"/>
        </w:rPr>
      </w:pPr>
      <w:r w:rsidRPr="00704167">
        <w:rPr>
          <w:sz w:val="24"/>
          <w:szCs w:val="24"/>
        </w:rPr>
        <w:t>- уровень обеспеченности койками для оказания паллиативной медицинской помощи возрастет до 0,04 койки на 10000 человек к 2023 году;</w:t>
      </w:r>
    </w:p>
    <w:p w:rsidR="00704167" w:rsidRPr="00704167" w:rsidRDefault="00704167" w:rsidP="00704167">
      <w:pPr>
        <w:pStyle w:val="ConsPlusNormal"/>
        <w:spacing w:before="280"/>
        <w:ind w:firstLine="540"/>
        <w:jc w:val="both"/>
        <w:rPr>
          <w:sz w:val="24"/>
          <w:szCs w:val="24"/>
        </w:rPr>
      </w:pPr>
      <w:r w:rsidRPr="00704167">
        <w:rPr>
          <w:sz w:val="24"/>
          <w:szCs w:val="24"/>
        </w:rPr>
        <w:lastRenderedPageBreak/>
        <w:t>- число амбулаторных посещений с целью получения паллиативной помощи врачей-специалистов и среднего медицинского персонала любых специальностей возрастет до 1,24 тысячи посещений на 10000 человек к 2023 году;</w:t>
      </w:r>
    </w:p>
    <w:p w:rsidR="00704167" w:rsidRPr="00704167" w:rsidRDefault="00704167" w:rsidP="00704167">
      <w:pPr>
        <w:pStyle w:val="ConsPlusNormal"/>
        <w:spacing w:before="280"/>
        <w:ind w:firstLine="540"/>
        <w:jc w:val="both"/>
        <w:rPr>
          <w:sz w:val="24"/>
          <w:szCs w:val="24"/>
        </w:rPr>
      </w:pPr>
      <w:r w:rsidRPr="00704167">
        <w:rPr>
          <w:sz w:val="24"/>
          <w:szCs w:val="24"/>
        </w:rPr>
        <w:t>- 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возрастет до 32% к 2023 году;</w:t>
      </w:r>
    </w:p>
    <w:p w:rsidR="00704167" w:rsidRPr="00704167" w:rsidRDefault="00704167" w:rsidP="00704167">
      <w:pPr>
        <w:pStyle w:val="ConsPlusNormal"/>
        <w:spacing w:before="280"/>
        <w:ind w:firstLine="540"/>
        <w:jc w:val="both"/>
        <w:rPr>
          <w:sz w:val="24"/>
          <w:szCs w:val="24"/>
        </w:rPr>
      </w:pPr>
      <w:r w:rsidRPr="00704167">
        <w:rPr>
          <w:sz w:val="24"/>
          <w:szCs w:val="24"/>
        </w:rPr>
        <w:t>- 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лекарственных препаратов и психотропных веществ возрастет до 100% к 2023 году;</w:t>
      </w:r>
    </w:p>
    <w:p w:rsidR="00704167" w:rsidRPr="00704167" w:rsidRDefault="00704167" w:rsidP="00704167">
      <w:pPr>
        <w:pStyle w:val="ConsPlusNormal"/>
        <w:spacing w:before="280"/>
        <w:ind w:firstLine="540"/>
        <w:jc w:val="both"/>
        <w:rPr>
          <w:sz w:val="24"/>
          <w:szCs w:val="24"/>
        </w:rPr>
      </w:pPr>
      <w:r w:rsidRPr="00704167">
        <w:rPr>
          <w:sz w:val="24"/>
          <w:szCs w:val="24"/>
        </w:rPr>
        <w:t>- число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возрастет до 100% к 2023 году;</w:t>
      </w:r>
    </w:p>
    <w:p w:rsidR="00704167" w:rsidRPr="00704167" w:rsidRDefault="00704167" w:rsidP="00704167">
      <w:pPr>
        <w:pStyle w:val="ConsPlusNormal"/>
        <w:spacing w:before="280"/>
        <w:ind w:firstLine="540"/>
        <w:jc w:val="both"/>
        <w:rPr>
          <w:sz w:val="24"/>
          <w:szCs w:val="24"/>
        </w:rPr>
      </w:pPr>
      <w:r w:rsidRPr="00704167">
        <w:rPr>
          <w:sz w:val="24"/>
          <w:szCs w:val="24"/>
        </w:rPr>
        <w:t>- число привлеченных в отрасль медицинских специалистов увеличится на 29 человек к 2023 году;</w:t>
      </w:r>
    </w:p>
    <w:p w:rsidR="00704167" w:rsidRPr="00704167" w:rsidRDefault="00704167" w:rsidP="00704167">
      <w:pPr>
        <w:pStyle w:val="ConsPlusNormal"/>
        <w:spacing w:before="280"/>
        <w:ind w:firstLine="540"/>
        <w:jc w:val="both"/>
        <w:rPr>
          <w:sz w:val="24"/>
          <w:szCs w:val="24"/>
        </w:rPr>
      </w:pPr>
      <w:r w:rsidRPr="00704167">
        <w:rPr>
          <w:sz w:val="24"/>
          <w:szCs w:val="24"/>
        </w:rPr>
        <w:t>- увеличение охвата медицинским освидетельствованием на ВИЧ-инфекцию населения Еврейской автономной области до 25% к 2023 году;</w:t>
      </w:r>
    </w:p>
    <w:p w:rsidR="00704167" w:rsidRPr="00704167" w:rsidRDefault="00704167" w:rsidP="00704167">
      <w:pPr>
        <w:pStyle w:val="ConsPlusNormal"/>
        <w:spacing w:before="280"/>
        <w:ind w:firstLine="540"/>
        <w:jc w:val="both"/>
        <w:rPr>
          <w:sz w:val="24"/>
          <w:szCs w:val="24"/>
        </w:rPr>
      </w:pPr>
      <w:r w:rsidRPr="00704167">
        <w:rPr>
          <w:sz w:val="24"/>
          <w:szCs w:val="24"/>
        </w:rPr>
        <w:t>- увеличение охвата населения профилактическими осмотрами на туберкулез до 72,6% к 2023 году;</w:t>
      </w:r>
    </w:p>
    <w:p w:rsidR="00704167" w:rsidRPr="00704167" w:rsidRDefault="00704167" w:rsidP="00704167">
      <w:pPr>
        <w:pStyle w:val="ConsPlusNormal"/>
        <w:spacing w:before="280"/>
        <w:ind w:firstLine="540"/>
        <w:jc w:val="both"/>
        <w:rPr>
          <w:sz w:val="24"/>
          <w:szCs w:val="24"/>
        </w:rPr>
      </w:pPr>
      <w:r w:rsidRPr="00704167">
        <w:rPr>
          <w:sz w:val="24"/>
          <w:szCs w:val="24"/>
        </w:rPr>
        <w:t>- рост уровня информированности населения в возрасте 18 - 49 лет по вопросам ВИЧ-инфекции до 93% к 2023 году;</w:t>
      </w:r>
    </w:p>
    <w:p w:rsidR="00704167" w:rsidRPr="00704167" w:rsidRDefault="00704167" w:rsidP="00704167">
      <w:pPr>
        <w:pStyle w:val="ConsPlusNormal"/>
        <w:spacing w:before="280"/>
        <w:ind w:firstLine="540"/>
        <w:jc w:val="both"/>
        <w:rPr>
          <w:sz w:val="24"/>
          <w:szCs w:val="24"/>
        </w:rPr>
      </w:pPr>
      <w:r w:rsidRPr="00704167">
        <w:rPr>
          <w:sz w:val="24"/>
          <w:szCs w:val="24"/>
        </w:rPr>
        <w:t>- количество учреждений, с которыми заключены договоры на ведение бюджетного (бухгалтерского) учета, формирование бюджетной (бухгалтерской) и финансовой отчетности, увеличится до 9 учреждений к 2023 году.</w:t>
      </w:r>
    </w:p>
    <w:p w:rsidR="00704167" w:rsidRPr="00704167" w:rsidRDefault="00704167" w:rsidP="00704167">
      <w:pPr>
        <w:pStyle w:val="ConsPlusNormal"/>
        <w:jc w:val="both"/>
        <w:rPr>
          <w:sz w:val="24"/>
          <w:szCs w:val="24"/>
        </w:rPr>
      </w:pPr>
    </w:p>
    <w:p w:rsidR="00704167" w:rsidRPr="00704167" w:rsidRDefault="00704167" w:rsidP="00704167">
      <w:pPr>
        <w:pStyle w:val="ConsPlusTitle"/>
        <w:jc w:val="center"/>
        <w:outlineLvl w:val="1"/>
        <w:rPr>
          <w:sz w:val="24"/>
          <w:szCs w:val="24"/>
        </w:rPr>
      </w:pPr>
      <w:r w:rsidRPr="00704167">
        <w:rPr>
          <w:sz w:val="24"/>
          <w:szCs w:val="24"/>
        </w:rPr>
        <w:t>6. Сроки и этапы реализации государственной программы</w:t>
      </w:r>
    </w:p>
    <w:p w:rsidR="00704167" w:rsidRPr="00704167" w:rsidRDefault="00704167" w:rsidP="00704167">
      <w:pPr>
        <w:pStyle w:val="ConsPlusNormal"/>
        <w:jc w:val="both"/>
        <w:rPr>
          <w:sz w:val="24"/>
          <w:szCs w:val="24"/>
        </w:rPr>
      </w:pPr>
    </w:p>
    <w:p w:rsidR="00704167" w:rsidRPr="00704167" w:rsidRDefault="00704167" w:rsidP="00704167">
      <w:pPr>
        <w:pStyle w:val="ConsPlusNormal"/>
        <w:ind w:firstLine="540"/>
        <w:jc w:val="both"/>
        <w:rPr>
          <w:sz w:val="24"/>
          <w:szCs w:val="24"/>
        </w:rPr>
      </w:pPr>
      <w:r w:rsidRPr="00704167">
        <w:rPr>
          <w:sz w:val="24"/>
          <w:szCs w:val="24"/>
        </w:rPr>
        <w:t>Срок реализации программы: 2016 - 202</w:t>
      </w:r>
      <w:r>
        <w:rPr>
          <w:sz w:val="24"/>
          <w:szCs w:val="24"/>
        </w:rPr>
        <w:t>3</w:t>
      </w:r>
      <w:r w:rsidRPr="00704167">
        <w:rPr>
          <w:sz w:val="24"/>
          <w:szCs w:val="24"/>
        </w:rPr>
        <w:t xml:space="preserve"> годы.</w:t>
      </w:r>
    </w:p>
    <w:p w:rsidR="009A3C96" w:rsidRPr="00574D1A" w:rsidRDefault="009A3C96">
      <w:pPr>
        <w:pStyle w:val="ConsPlusNormal"/>
        <w:jc w:val="both"/>
        <w:rPr>
          <w:sz w:val="24"/>
          <w:szCs w:val="24"/>
        </w:rPr>
      </w:pPr>
    </w:p>
    <w:p w:rsidR="009A3C96" w:rsidRPr="00574D1A" w:rsidRDefault="009A3C96">
      <w:pPr>
        <w:pStyle w:val="ConsPlusNormal"/>
        <w:jc w:val="both"/>
        <w:rPr>
          <w:sz w:val="24"/>
          <w:szCs w:val="24"/>
        </w:rPr>
      </w:pPr>
    </w:p>
    <w:p w:rsidR="009A3C96" w:rsidRPr="00574D1A" w:rsidRDefault="009A3C96">
      <w:pPr>
        <w:pStyle w:val="ConsPlusTitle"/>
        <w:jc w:val="center"/>
        <w:outlineLvl w:val="1"/>
        <w:rPr>
          <w:sz w:val="24"/>
          <w:szCs w:val="24"/>
        </w:rPr>
      </w:pPr>
      <w:r w:rsidRPr="00574D1A">
        <w:rPr>
          <w:sz w:val="24"/>
          <w:szCs w:val="24"/>
        </w:rPr>
        <w:t>7. Система программных (подпрограммных) мероприятий</w:t>
      </w:r>
    </w:p>
    <w:p w:rsidR="009A3C96" w:rsidRPr="00574D1A" w:rsidRDefault="009A3C96">
      <w:pPr>
        <w:pStyle w:val="ConsPlusNormal"/>
        <w:jc w:val="both"/>
        <w:rPr>
          <w:sz w:val="24"/>
          <w:szCs w:val="24"/>
        </w:rPr>
      </w:pPr>
    </w:p>
    <w:p w:rsidR="009A3C96" w:rsidRPr="00574D1A" w:rsidRDefault="009A3C96">
      <w:pPr>
        <w:pStyle w:val="ConsPlusNormal"/>
        <w:jc w:val="right"/>
        <w:outlineLvl w:val="2"/>
        <w:rPr>
          <w:sz w:val="24"/>
          <w:szCs w:val="24"/>
        </w:rPr>
      </w:pPr>
      <w:r w:rsidRPr="00574D1A">
        <w:rPr>
          <w:sz w:val="24"/>
          <w:szCs w:val="24"/>
        </w:rPr>
        <w:t>Таблица 2</w:t>
      </w:r>
    </w:p>
    <w:p w:rsidR="009A3C96" w:rsidRPr="00574D1A" w:rsidRDefault="009A3C96">
      <w:pPr>
        <w:pStyle w:val="ConsPlusNormal"/>
        <w:jc w:val="both"/>
        <w:rPr>
          <w:sz w:val="24"/>
          <w:szCs w:val="24"/>
        </w:rPr>
      </w:pPr>
    </w:p>
    <w:p w:rsidR="009A3C96" w:rsidRPr="00574D1A" w:rsidRDefault="009A3C96">
      <w:pPr>
        <w:pStyle w:val="ConsPlusTitle"/>
        <w:jc w:val="center"/>
        <w:rPr>
          <w:sz w:val="24"/>
          <w:szCs w:val="24"/>
        </w:rPr>
      </w:pPr>
      <w:r w:rsidRPr="00574D1A">
        <w:rPr>
          <w:sz w:val="24"/>
          <w:szCs w:val="24"/>
        </w:rPr>
        <w:t>Мероприятия государственной программы</w:t>
      </w:r>
    </w:p>
    <w:p w:rsidR="009A3C96" w:rsidRPr="00574D1A" w:rsidRDefault="009A3C96">
      <w:pPr>
        <w:pStyle w:val="ConsPlusNormal"/>
        <w:jc w:val="both"/>
        <w:rPr>
          <w:sz w:val="24"/>
          <w:szCs w:val="24"/>
        </w:rPr>
      </w:pPr>
    </w:p>
    <w:p w:rsidR="009A3C96" w:rsidRPr="00574D1A" w:rsidRDefault="009A3C96">
      <w:pPr>
        <w:rPr>
          <w:rFonts w:ascii="Times New Roman" w:hAnsi="Times New Roman"/>
          <w:sz w:val="24"/>
          <w:szCs w:val="24"/>
        </w:rPr>
        <w:sectPr w:rsidR="009A3C96" w:rsidRPr="00574D1A">
          <w:pgSz w:w="11905" w:h="16838"/>
          <w:pgMar w:top="1134" w:right="850" w:bottom="1134" w:left="1701" w:header="0" w:footer="0" w:gutter="0"/>
          <w:cols w:space="720"/>
        </w:sectPr>
      </w:pPr>
    </w:p>
    <w:tbl>
      <w:tblPr>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2986"/>
        <w:gridCol w:w="2684"/>
        <w:gridCol w:w="850"/>
        <w:gridCol w:w="2778"/>
        <w:gridCol w:w="2764"/>
        <w:gridCol w:w="2494"/>
      </w:tblGrid>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N</w:t>
            </w:r>
          </w:p>
          <w:p w:rsidR="009A3C96" w:rsidRPr="00574D1A" w:rsidRDefault="009A3C96">
            <w:pPr>
              <w:pStyle w:val="ConsPlusNormal"/>
              <w:jc w:val="center"/>
              <w:rPr>
                <w:sz w:val="24"/>
                <w:szCs w:val="24"/>
              </w:rPr>
            </w:pPr>
            <w:r w:rsidRPr="00574D1A">
              <w:rPr>
                <w:sz w:val="24"/>
                <w:szCs w:val="24"/>
              </w:rPr>
              <w:t>п/п</w:t>
            </w:r>
          </w:p>
        </w:tc>
        <w:tc>
          <w:tcPr>
            <w:tcW w:w="2986" w:type="dxa"/>
          </w:tcPr>
          <w:p w:rsidR="009A3C96" w:rsidRPr="00574D1A" w:rsidRDefault="009A3C96">
            <w:pPr>
              <w:pStyle w:val="ConsPlusNormal"/>
              <w:jc w:val="center"/>
              <w:rPr>
                <w:sz w:val="24"/>
                <w:szCs w:val="24"/>
              </w:rPr>
            </w:pPr>
            <w:r w:rsidRPr="00574D1A">
              <w:rPr>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2684" w:type="dxa"/>
          </w:tcPr>
          <w:p w:rsidR="009A3C96" w:rsidRPr="00574D1A" w:rsidRDefault="009A3C96">
            <w:pPr>
              <w:pStyle w:val="ConsPlusNormal"/>
              <w:jc w:val="center"/>
              <w:rPr>
                <w:sz w:val="24"/>
                <w:szCs w:val="24"/>
              </w:rPr>
            </w:pPr>
            <w:r w:rsidRPr="00574D1A">
              <w:rPr>
                <w:sz w:val="24"/>
                <w:szCs w:val="24"/>
              </w:rPr>
              <w:t>Ответственный исполнитель, соисполнитель, участники</w:t>
            </w:r>
          </w:p>
        </w:tc>
        <w:tc>
          <w:tcPr>
            <w:tcW w:w="850" w:type="dxa"/>
          </w:tcPr>
          <w:p w:rsidR="009A3C96" w:rsidRPr="00574D1A" w:rsidRDefault="009A3C96">
            <w:pPr>
              <w:pStyle w:val="ConsPlusNormal"/>
              <w:jc w:val="center"/>
              <w:rPr>
                <w:sz w:val="24"/>
                <w:szCs w:val="24"/>
              </w:rPr>
            </w:pPr>
            <w:r w:rsidRPr="00574D1A">
              <w:rPr>
                <w:sz w:val="24"/>
                <w:szCs w:val="24"/>
              </w:rPr>
              <w:t>Срок реализации</w:t>
            </w:r>
          </w:p>
        </w:tc>
        <w:tc>
          <w:tcPr>
            <w:tcW w:w="2778" w:type="dxa"/>
          </w:tcPr>
          <w:p w:rsidR="009A3C96" w:rsidRPr="00574D1A" w:rsidRDefault="009A3C96">
            <w:pPr>
              <w:pStyle w:val="ConsPlusNormal"/>
              <w:jc w:val="center"/>
              <w:rPr>
                <w:sz w:val="24"/>
                <w:szCs w:val="24"/>
              </w:rPr>
            </w:pPr>
            <w:r w:rsidRPr="00574D1A">
              <w:rPr>
                <w:sz w:val="24"/>
                <w:szCs w:val="24"/>
              </w:rPr>
              <w:t>Ожидаемый результат в количественном измерении</w:t>
            </w:r>
          </w:p>
        </w:tc>
        <w:tc>
          <w:tcPr>
            <w:tcW w:w="2764" w:type="dxa"/>
          </w:tcPr>
          <w:p w:rsidR="009A3C96" w:rsidRPr="00574D1A" w:rsidRDefault="009A3C96">
            <w:pPr>
              <w:pStyle w:val="ConsPlusNormal"/>
              <w:jc w:val="center"/>
              <w:rPr>
                <w:sz w:val="24"/>
                <w:szCs w:val="24"/>
              </w:rPr>
            </w:pPr>
            <w:r w:rsidRPr="00574D1A">
              <w:rPr>
                <w:sz w:val="24"/>
                <w:szCs w:val="24"/>
              </w:rPr>
              <w:t>Последствия нереализации государственной программы, подпрограммы, ведомственной целевой программы, основного мероприятия, мероприятия</w:t>
            </w:r>
          </w:p>
        </w:tc>
        <w:tc>
          <w:tcPr>
            <w:tcW w:w="2494" w:type="dxa"/>
          </w:tcPr>
          <w:p w:rsidR="009A3C96" w:rsidRPr="00574D1A" w:rsidRDefault="009A3C96">
            <w:pPr>
              <w:pStyle w:val="ConsPlusNormal"/>
              <w:jc w:val="center"/>
              <w:rPr>
                <w:sz w:val="24"/>
                <w:szCs w:val="24"/>
              </w:rPr>
            </w:pPr>
            <w:r w:rsidRPr="00574D1A">
              <w:rPr>
                <w:sz w:val="24"/>
                <w:szCs w:val="24"/>
              </w:rPr>
              <w:t>Связь с показателем (индикатором) государственной программы</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w:t>
            </w:r>
          </w:p>
        </w:tc>
        <w:tc>
          <w:tcPr>
            <w:tcW w:w="2986" w:type="dxa"/>
          </w:tcPr>
          <w:p w:rsidR="009A3C96" w:rsidRPr="00574D1A" w:rsidRDefault="009A3C96">
            <w:pPr>
              <w:pStyle w:val="ConsPlusNormal"/>
              <w:jc w:val="center"/>
              <w:rPr>
                <w:sz w:val="24"/>
                <w:szCs w:val="24"/>
              </w:rPr>
            </w:pPr>
            <w:r w:rsidRPr="00574D1A">
              <w:rPr>
                <w:sz w:val="24"/>
                <w:szCs w:val="24"/>
              </w:rPr>
              <w:t>2</w:t>
            </w:r>
          </w:p>
        </w:tc>
        <w:tc>
          <w:tcPr>
            <w:tcW w:w="2684" w:type="dxa"/>
          </w:tcPr>
          <w:p w:rsidR="009A3C96" w:rsidRPr="00574D1A" w:rsidRDefault="009A3C96">
            <w:pPr>
              <w:pStyle w:val="ConsPlusNormal"/>
              <w:jc w:val="center"/>
              <w:rPr>
                <w:sz w:val="24"/>
                <w:szCs w:val="24"/>
              </w:rPr>
            </w:pPr>
            <w:r w:rsidRPr="00574D1A">
              <w:rPr>
                <w:sz w:val="24"/>
                <w:szCs w:val="24"/>
              </w:rPr>
              <w:t>3</w:t>
            </w:r>
          </w:p>
        </w:tc>
        <w:tc>
          <w:tcPr>
            <w:tcW w:w="850" w:type="dxa"/>
          </w:tcPr>
          <w:p w:rsidR="009A3C96" w:rsidRPr="00574D1A" w:rsidRDefault="009A3C96">
            <w:pPr>
              <w:pStyle w:val="ConsPlusNormal"/>
              <w:jc w:val="center"/>
              <w:rPr>
                <w:sz w:val="24"/>
                <w:szCs w:val="24"/>
              </w:rPr>
            </w:pPr>
            <w:r w:rsidRPr="00574D1A">
              <w:rPr>
                <w:sz w:val="24"/>
                <w:szCs w:val="24"/>
              </w:rPr>
              <w:t>4</w:t>
            </w:r>
          </w:p>
        </w:tc>
        <w:tc>
          <w:tcPr>
            <w:tcW w:w="2778" w:type="dxa"/>
          </w:tcPr>
          <w:p w:rsidR="009A3C96" w:rsidRPr="00574D1A" w:rsidRDefault="009A3C96">
            <w:pPr>
              <w:pStyle w:val="ConsPlusNormal"/>
              <w:jc w:val="center"/>
              <w:rPr>
                <w:sz w:val="24"/>
                <w:szCs w:val="24"/>
              </w:rPr>
            </w:pPr>
            <w:r w:rsidRPr="00574D1A">
              <w:rPr>
                <w:sz w:val="24"/>
                <w:szCs w:val="24"/>
              </w:rPr>
              <w:t>5</w:t>
            </w:r>
          </w:p>
        </w:tc>
        <w:tc>
          <w:tcPr>
            <w:tcW w:w="2764" w:type="dxa"/>
          </w:tcPr>
          <w:p w:rsidR="009A3C96" w:rsidRPr="00574D1A" w:rsidRDefault="009A3C96">
            <w:pPr>
              <w:pStyle w:val="ConsPlusNormal"/>
              <w:jc w:val="center"/>
              <w:rPr>
                <w:sz w:val="24"/>
                <w:szCs w:val="24"/>
              </w:rPr>
            </w:pPr>
            <w:r w:rsidRPr="00574D1A">
              <w:rPr>
                <w:sz w:val="24"/>
                <w:szCs w:val="24"/>
              </w:rPr>
              <w:t>6</w:t>
            </w:r>
          </w:p>
        </w:tc>
        <w:tc>
          <w:tcPr>
            <w:tcW w:w="2494" w:type="dxa"/>
          </w:tcPr>
          <w:p w:rsidR="009A3C96" w:rsidRPr="00574D1A" w:rsidRDefault="009A3C96">
            <w:pPr>
              <w:pStyle w:val="ConsPlusNormal"/>
              <w:jc w:val="center"/>
              <w:rPr>
                <w:sz w:val="24"/>
                <w:szCs w:val="24"/>
              </w:rPr>
            </w:pPr>
            <w:r w:rsidRPr="00574D1A">
              <w:rPr>
                <w:sz w:val="24"/>
                <w:szCs w:val="24"/>
              </w:rPr>
              <w:t>7</w:t>
            </w:r>
          </w:p>
        </w:tc>
      </w:tr>
      <w:tr w:rsidR="009A3C96" w:rsidRPr="00574D1A" w:rsidTr="00E53A16">
        <w:tc>
          <w:tcPr>
            <w:tcW w:w="15460" w:type="dxa"/>
            <w:gridSpan w:val="7"/>
          </w:tcPr>
          <w:p w:rsidR="009A3C96" w:rsidRPr="00574D1A" w:rsidRDefault="009A3C96" w:rsidP="00E53A16">
            <w:pPr>
              <w:pStyle w:val="ConsPlusNormal"/>
              <w:outlineLvl w:val="3"/>
              <w:rPr>
                <w:sz w:val="24"/>
                <w:szCs w:val="24"/>
              </w:rPr>
            </w:pPr>
            <w:r w:rsidRPr="00574D1A">
              <w:rPr>
                <w:sz w:val="24"/>
                <w:szCs w:val="24"/>
              </w:rPr>
              <w:t>"Здравоохранение в Еврейской автономной области" на 2016 - 202</w:t>
            </w:r>
            <w:r w:rsidR="00E53A16" w:rsidRPr="00574D1A">
              <w:rPr>
                <w:sz w:val="24"/>
                <w:szCs w:val="24"/>
              </w:rPr>
              <w:t>3</w:t>
            </w:r>
            <w:r w:rsidRPr="00574D1A">
              <w:rPr>
                <w:sz w:val="24"/>
                <w:szCs w:val="24"/>
              </w:rPr>
              <w:t xml:space="preserve"> годы</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Задача 1 "Профилактика заболеваний и формирование здорового образа жизни"</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1.1.1.1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Центра медицинской профилактики и отделения спортивной медицины, кабинета медико-социальной помощи и антирабического центра ОГБУЗ "Центр лечебной физкультуры и спортивной медицины",</w:t>
            </w:r>
          </w:p>
          <w:p w:rsidR="009A3C96" w:rsidRPr="00574D1A" w:rsidRDefault="009A3C96">
            <w:pPr>
              <w:pStyle w:val="ConsPlusNormal"/>
              <w:rPr>
                <w:sz w:val="24"/>
                <w:szCs w:val="24"/>
              </w:rPr>
            </w:pPr>
            <w:r w:rsidRPr="00574D1A">
              <w:rPr>
                <w:sz w:val="24"/>
                <w:szCs w:val="24"/>
              </w:rPr>
              <w:t>ОГБУЗ "Областная больница"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 </w:t>
            </w:r>
            <w:r w:rsidRPr="00574D1A">
              <w:rPr>
                <w:sz w:val="24"/>
                <w:szCs w:val="24"/>
              </w:rPr>
              <w:t xml:space="preserve"> ОГБУЗ "Центр лечебной физкультуры и спортивной медицины",</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rsidP="008C0716">
            <w:pPr>
              <w:pStyle w:val="ConsPlusNormal"/>
              <w:jc w:val="center"/>
              <w:rPr>
                <w:sz w:val="24"/>
                <w:szCs w:val="24"/>
              </w:rPr>
            </w:pPr>
            <w:r w:rsidRPr="00574D1A">
              <w:rPr>
                <w:sz w:val="24"/>
                <w:szCs w:val="24"/>
              </w:rPr>
              <w:t>2016 - 202</w:t>
            </w:r>
            <w:r w:rsidR="008C0716" w:rsidRPr="00574D1A">
              <w:rPr>
                <w:sz w:val="24"/>
                <w:szCs w:val="24"/>
              </w:rPr>
              <w:t>3</w:t>
            </w:r>
          </w:p>
        </w:tc>
        <w:tc>
          <w:tcPr>
            <w:tcW w:w="2778" w:type="dxa"/>
          </w:tcPr>
          <w:p w:rsidR="009A3C96" w:rsidRPr="00574D1A" w:rsidRDefault="009A3C96">
            <w:pPr>
              <w:pStyle w:val="ConsPlusNormal"/>
              <w:rPr>
                <w:sz w:val="24"/>
                <w:szCs w:val="24"/>
              </w:rPr>
            </w:pPr>
            <w:r w:rsidRPr="00574D1A">
              <w:rPr>
                <w:sz w:val="24"/>
                <w:szCs w:val="24"/>
              </w:rPr>
              <w:t>Организация работы специалистов в медицинских учреждениях области, сбор ежеквартальной отчетности и необходимой аналитической информации.</w:t>
            </w:r>
          </w:p>
          <w:p w:rsidR="009A3C96" w:rsidRPr="00574D1A" w:rsidRDefault="009A3C96">
            <w:pPr>
              <w:pStyle w:val="ConsPlusNormal"/>
              <w:rPr>
                <w:sz w:val="24"/>
                <w:szCs w:val="24"/>
              </w:rPr>
            </w:pPr>
            <w:r w:rsidRPr="00574D1A">
              <w:rPr>
                <w:sz w:val="24"/>
                <w:szCs w:val="24"/>
              </w:rPr>
              <w:t>2016 - формирование 4 отчетов.</w:t>
            </w:r>
          </w:p>
          <w:p w:rsidR="009A3C96" w:rsidRPr="00574D1A" w:rsidRDefault="009A3C96">
            <w:pPr>
              <w:pStyle w:val="ConsPlusNormal"/>
              <w:rPr>
                <w:sz w:val="24"/>
                <w:szCs w:val="24"/>
              </w:rPr>
            </w:pPr>
            <w:r w:rsidRPr="00574D1A">
              <w:rPr>
                <w:sz w:val="24"/>
                <w:szCs w:val="24"/>
              </w:rPr>
              <w:t>2017 - 2018 - проведение мероприятий в количестве 7736 штук (ежегодно).</w:t>
            </w:r>
          </w:p>
          <w:p w:rsidR="009A3C96" w:rsidRPr="00574D1A" w:rsidRDefault="009A3C96">
            <w:pPr>
              <w:pStyle w:val="ConsPlusNormal"/>
              <w:rPr>
                <w:sz w:val="24"/>
                <w:szCs w:val="24"/>
              </w:rPr>
            </w:pPr>
            <w:r w:rsidRPr="00574D1A">
              <w:rPr>
                <w:sz w:val="24"/>
                <w:szCs w:val="24"/>
              </w:rPr>
              <w:lastRenderedPageBreak/>
              <w:t>2019 - проведение мероприятий в количестве 11500 штук.</w:t>
            </w:r>
          </w:p>
          <w:p w:rsidR="009A3C96" w:rsidRPr="00574D1A" w:rsidRDefault="009A3C96" w:rsidP="00013344">
            <w:pPr>
              <w:pStyle w:val="ConsPlusNormal"/>
              <w:rPr>
                <w:sz w:val="24"/>
                <w:szCs w:val="24"/>
              </w:rPr>
            </w:pPr>
            <w:r w:rsidRPr="00574D1A">
              <w:rPr>
                <w:sz w:val="24"/>
                <w:szCs w:val="24"/>
              </w:rPr>
              <w:t>2020 - 202</w:t>
            </w:r>
            <w:r w:rsidR="00013344">
              <w:rPr>
                <w:sz w:val="24"/>
                <w:szCs w:val="24"/>
              </w:rPr>
              <w:t>3</w:t>
            </w:r>
            <w:r w:rsidRPr="00574D1A">
              <w:rPr>
                <w:sz w:val="24"/>
                <w:szCs w:val="24"/>
              </w:rPr>
              <w:t xml:space="preserve"> - проведение мероприятий в количестве 7000 штук (ежегодно)</w:t>
            </w:r>
          </w:p>
        </w:tc>
        <w:tc>
          <w:tcPr>
            <w:tcW w:w="2764" w:type="dxa"/>
          </w:tcPr>
          <w:p w:rsidR="009A3C96" w:rsidRPr="00574D1A" w:rsidRDefault="009A3C96">
            <w:pPr>
              <w:pStyle w:val="ConsPlusNormal"/>
              <w:rPr>
                <w:sz w:val="24"/>
                <w:szCs w:val="24"/>
              </w:rPr>
            </w:pPr>
            <w:r w:rsidRPr="00574D1A">
              <w:rPr>
                <w:sz w:val="24"/>
                <w:szCs w:val="24"/>
              </w:rPr>
              <w:lastRenderedPageBreak/>
              <w:t>Неисполнение учреждением здравоохранения государственного задания.</w:t>
            </w:r>
          </w:p>
          <w:p w:rsidR="009A3C96" w:rsidRPr="00574D1A" w:rsidRDefault="009A3C96">
            <w:pPr>
              <w:pStyle w:val="ConsPlusNormal"/>
              <w:rPr>
                <w:sz w:val="24"/>
                <w:szCs w:val="24"/>
              </w:rPr>
            </w:pPr>
            <w:r w:rsidRPr="00574D1A">
              <w:rPr>
                <w:sz w:val="24"/>
                <w:szCs w:val="24"/>
              </w:rPr>
              <w:t>Отсутствие возможности выявления заболеваний населения области</w:t>
            </w:r>
          </w:p>
        </w:tc>
        <w:tc>
          <w:tcPr>
            <w:tcW w:w="2494" w:type="dxa"/>
          </w:tcPr>
          <w:p w:rsidR="009A3C96" w:rsidRPr="00574D1A" w:rsidRDefault="009A3C96">
            <w:pPr>
              <w:pStyle w:val="ConsPlusNormal"/>
              <w:rPr>
                <w:sz w:val="24"/>
                <w:szCs w:val="24"/>
              </w:rPr>
            </w:pPr>
            <w:r w:rsidRPr="00574D1A">
              <w:rPr>
                <w:sz w:val="24"/>
                <w:szCs w:val="24"/>
              </w:rPr>
              <w:t>Снижение доли курящих среди населения.</w:t>
            </w:r>
          </w:p>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1.1.1.2</w:t>
            </w:r>
          </w:p>
        </w:tc>
        <w:tc>
          <w:tcPr>
            <w:tcW w:w="2986" w:type="dxa"/>
          </w:tcPr>
          <w:p w:rsidR="009A3C96" w:rsidRPr="00574D1A" w:rsidRDefault="009A3C96">
            <w:pPr>
              <w:pStyle w:val="ConsPlusNormal"/>
              <w:rPr>
                <w:sz w:val="24"/>
                <w:szCs w:val="24"/>
              </w:rPr>
            </w:pPr>
            <w:r w:rsidRPr="00574D1A">
              <w:rPr>
                <w:sz w:val="24"/>
                <w:szCs w:val="24"/>
              </w:rPr>
              <w:t>Профилактика инфекционных заболеваний, включая иммунопрофилактику (приобретение вакцин)</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850" w:type="dxa"/>
          </w:tcPr>
          <w:p w:rsidR="009A3C96" w:rsidRPr="00574D1A" w:rsidRDefault="009A3C96" w:rsidP="008C0716">
            <w:pPr>
              <w:pStyle w:val="ConsPlusNormal"/>
              <w:jc w:val="center"/>
              <w:rPr>
                <w:sz w:val="24"/>
                <w:szCs w:val="24"/>
              </w:rPr>
            </w:pPr>
            <w:r w:rsidRPr="00574D1A">
              <w:rPr>
                <w:sz w:val="24"/>
                <w:szCs w:val="24"/>
              </w:rPr>
              <w:t>2016 - 202</w:t>
            </w:r>
            <w:r w:rsidR="008C0716" w:rsidRPr="00574D1A">
              <w:rPr>
                <w:sz w:val="24"/>
                <w:szCs w:val="24"/>
              </w:rPr>
              <w:t>3</w:t>
            </w:r>
          </w:p>
        </w:tc>
        <w:tc>
          <w:tcPr>
            <w:tcW w:w="2778" w:type="dxa"/>
          </w:tcPr>
          <w:p w:rsidR="009A3C96" w:rsidRPr="00574D1A" w:rsidRDefault="009A3C96">
            <w:pPr>
              <w:pStyle w:val="ConsPlusNormal"/>
              <w:rPr>
                <w:sz w:val="24"/>
                <w:szCs w:val="24"/>
              </w:rPr>
            </w:pPr>
            <w:r w:rsidRPr="00574D1A">
              <w:rPr>
                <w:sz w:val="24"/>
                <w:szCs w:val="24"/>
              </w:rPr>
              <w:t>Приобретение вакцин в количестве 3</w:t>
            </w:r>
            <w:r w:rsidR="001F39E0">
              <w:rPr>
                <w:sz w:val="24"/>
                <w:szCs w:val="24"/>
              </w:rPr>
              <w:t>79603</w:t>
            </w:r>
            <w:r w:rsidRPr="00574D1A">
              <w:rPr>
                <w:sz w:val="24"/>
                <w:szCs w:val="24"/>
              </w:rPr>
              <w:t xml:space="preserve"> доз:</w:t>
            </w:r>
          </w:p>
          <w:p w:rsidR="009A3C96" w:rsidRPr="00574D1A" w:rsidRDefault="009A3C96">
            <w:pPr>
              <w:pStyle w:val="ConsPlusNormal"/>
              <w:rPr>
                <w:sz w:val="24"/>
                <w:szCs w:val="24"/>
              </w:rPr>
            </w:pPr>
            <w:r w:rsidRPr="00574D1A">
              <w:rPr>
                <w:sz w:val="24"/>
                <w:szCs w:val="24"/>
              </w:rPr>
              <w:t>2016 - 78330;</w:t>
            </w:r>
          </w:p>
          <w:p w:rsidR="009A3C96" w:rsidRPr="00574D1A" w:rsidRDefault="009A3C96" w:rsidP="00013344">
            <w:pPr>
              <w:pStyle w:val="ConsPlusNormal"/>
              <w:rPr>
                <w:sz w:val="24"/>
                <w:szCs w:val="24"/>
              </w:rPr>
            </w:pPr>
            <w:r w:rsidRPr="006D45CC">
              <w:rPr>
                <w:sz w:val="24"/>
                <w:szCs w:val="24"/>
              </w:rPr>
              <w:t>2017 - 202</w:t>
            </w:r>
            <w:r w:rsidR="00013344" w:rsidRPr="006D45CC">
              <w:rPr>
                <w:sz w:val="24"/>
                <w:szCs w:val="24"/>
              </w:rPr>
              <w:t>3</w:t>
            </w:r>
            <w:r w:rsidRPr="006D45CC">
              <w:rPr>
                <w:sz w:val="24"/>
                <w:szCs w:val="24"/>
              </w:rPr>
              <w:t xml:space="preserve"> - 43039</w:t>
            </w:r>
            <w:r w:rsidRPr="00574D1A">
              <w:rPr>
                <w:sz w:val="24"/>
                <w:szCs w:val="24"/>
              </w:rPr>
              <w:t xml:space="preserve"> (ежегодно)</w:t>
            </w:r>
          </w:p>
        </w:tc>
        <w:tc>
          <w:tcPr>
            <w:tcW w:w="2764" w:type="dxa"/>
          </w:tcPr>
          <w:p w:rsidR="009A3C96" w:rsidRPr="00574D1A" w:rsidRDefault="009A3C96">
            <w:pPr>
              <w:pStyle w:val="ConsPlusNormal"/>
              <w:rPr>
                <w:sz w:val="24"/>
                <w:szCs w:val="24"/>
              </w:rPr>
            </w:pPr>
            <w:r w:rsidRPr="00574D1A">
              <w:rPr>
                <w:sz w:val="24"/>
                <w:szCs w:val="24"/>
              </w:rPr>
              <w:t>Увеличение количества инфекционных заболеваний среди населения</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1.1.1.3</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кабинетов профпатологии ОГБУЗ "Областная больница", ОГБУЗ "Николаевская РБ", ОГБУЗ "Смидовичская РБ"</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"Николаевская РБ",</w:t>
            </w:r>
          </w:p>
          <w:p w:rsidR="009A3C96" w:rsidRPr="00574D1A" w:rsidRDefault="009A3C96">
            <w:pPr>
              <w:pStyle w:val="ConsPlusNormal"/>
              <w:jc w:val="center"/>
              <w:rPr>
                <w:sz w:val="24"/>
                <w:szCs w:val="24"/>
              </w:rPr>
            </w:pPr>
            <w:r w:rsidRPr="00574D1A">
              <w:rPr>
                <w:sz w:val="24"/>
                <w:szCs w:val="24"/>
              </w:rPr>
              <w:t>ОГБУЗ "Смидовичская РБ"</w:t>
            </w:r>
          </w:p>
        </w:tc>
        <w:tc>
          <w:tcPr>
            <w:tcW w:w="850" w:type="dxa"/>
          </w:tcPr>
          <w:p w:rsidR="009A3C96" w:rsidRPr="00574D1A" w:rsidRDefault="009A3C96" w:rsidP="008C0716">
            <w:pPr>
              <w:pStyle w:val="ConsPlusNormal"/>
              <w:jc w:val="center"/>
              <w:rPr>
                <w:sz w:val="24"/>
                <w:szCs w:val="24"/>
              </w:rPr>
            </w:pPr>
            <w:r w:rsidRPr="00574D1A">
              <w:rPr>
                <w:sz w:val="24"/>
                <w:szCs w:val="24"/>
              </w:rPr>
              <w:t>2016 - 202</w:t>
            </w:r>
            <w:r w:rsidR="008C0716" w:rsidRPr="00574D1A">
              <w:rPr>
                <w:sz w:val="24"/>
                <w:szCs w:val="24"/>
              </w:rPr>
              <w:t>3</w:t>
            </w:r>
          </w:p>
        </w:tc>
        <w:tc>
          <w:tcPr>
            <w:tcW w:w="2778" w:type="dxa"/>
          </w:tcPr>
          <w:p w:rsidR="009A3C96" w:rsidRPr="00574D1A" w:rsidRDefault="009A3C96">
            <w:pPr>
              <w:pStyle w:val="ConsPlusNormal"/>
              <w:rPr>
                <w:sz w:val="24"/>
                <w:szCs w:val="24"/>
              </w:rPr>
            </w:pPr>
            <w:r w:rsidRPr="00574D1A">
              <w:rPr>
                <w:sz w:val="24"/>
                <w:szCs w:val="24"/>
              </w:rPr>
              <w:t>Предоставление услуг населению области по профилактике профессиональной заболеваемости:</w:t>
            </w:r>
          </w:p>
          <w:p w:rsidR="009A3C96" w:rsidRPr="00574D1A" w:rsidRDefault="009A3C96">
            <w:pPr>
              <w:pStyle w:val="ConsPlusNormal"/>
              <w:rPr>
                <w:sz w:val="24"/>
                <w:szCs w:val="24"/>
              </w:rPr>
            </w:pPr>
            <w:r w:rsidRPr="00574D1A">
              <w:rPr>
                <w:sz w:val="24"/>
                <w:szCs w:val="24"/>
              </w:rPr>
              <w:t>2016 - 2018 - 2046 посещений ежегодно.</w:t>
            </w:r>
          </w:p>
          <w:p w:rsidR="009A3C96" w:rsidRPr="00574D1A" w:rsidRDefault="009A3C96" w:rsidP="00013344">
            <w:pPr>
              <w:pStyle w:val="ConsPlusNormal"/>
              <w:rPr>
                <w:sz w:val="24"/>
                <w:szCs w:val="24"/>
              </w:rPr>
            </w:pPr>
            <w:r w:rsidRPr="00574D1A">
              <w:rPr>
                <w:sz w:val="24"/>
                <w:szCs w:val="24"/>
              </w:rPr>
              <w:t>2019 - 202</w:t>
            </w:r>
            <w:r w:rsidR="00013344">
              <w:rPr>
                <w:sz w:val="24"/>
                <w:szCs w:val="24"/>
              </w:rPr>
              <w:t>3</w:t>
            </w:r>
            <w:r w:rsidRPr="00574D1A">
              <w:rPr>
                <w:sz w:val="24"/>
                <w:szCs w:val="24"/>
              </w:rPr>
              <w:t xml:space="preserve"> - 2100 посещений ежегодно</w:t>
            </w:r>
          </w:p>
        </w:tc>
        <w:tc>
          <w:tcPr>
            <w:tcW w:w="2764" w:type="dxa"/>
          </w:tcPr>
          <w:p w:rsidR="009A3C96" w:rsidRPr="00574D1A" w:rsidRDefault="009A3C96">
            <w:pPr>
              <w:pStyle w:val="ConsPlusNormal"/>
              <w:rPr>
                <w:sz w:val="24"/>
                <w:szCs w:val="24"/>
              </w:rPr>
            </w:pPr>
            <w:r w:rsidRPr="00574D1A">
              <w:rPr>
                <w:sz w:val="24"/>
                <w:szCs w:val="24"/>
              </w:rPr>
              <w:t>Неисполнение учреждением здравоохранения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1.1.1.4</w:t>
            </w:r>
          </w:p>
        </w:tc>
        <w:tc>
          <w:tcPr>
            <w:tcW w:w="2986" w:type="dxa"/>
          </w:tcPr>
          <w:p w:rsidR="009A3C96" w:rsidRPr="00574D1A" w:rsidRDefault="009A3C96">
            <w:pPr>
              <w:pStyle w:val="ConsPlusNormal"/>
              <w:rPr>
                <w:sz w:val="24"/>
                <w:szCs w:val="24"/>
              </w:rPr>
            </w:pPr>
            <w:r w:rsidRPr="00574D1A">
              <w:rPr>
                <w:sz w:val="24"/>
                <w:szCs w:val="24"/>
              </w:rPr>
              <w:t>Проведение мероприятий по профилактике ВИЧ-инфекции и гепатитов B и C ОГКУЗ "Центр профилактики и борьбы со СПИД"</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"Центр профилактики и борьбы со СПИД"</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Организация пропаганды профилактики ВИЧ-инфекции и гепатитов В и С в СМИ, распечатка листовок, проведение 10 информационных тематических телепередач, 20 информационных тематических радиопередач</w:t>
            </w:r>
          </w:p>
        </w:tc>
        <w:tc>
          <w:tcPr>
            <w:tcW w:w="2764" w:type="dxa"/>
          </w:tcPr>
          <w:p w:rsidR="009A3C96" w:rsidRPr="00574D1A" w:rsidRDefault="009A3C96">
            <w:pPr>
              <w:pStyle w:val="ConsPlusNormal"/>
              <w:rPr>
                <w:sz w:val="24"/>
                <w:szCs w:val="24"/>
              </w:rPr>
            </w:pPr>
            <w:r w:rsidRPr="00574D1A">
              <w:rPr>
                <w:sz w:val="24"/>
                <w:szCs w:val="24"/>
              </w:rPr>
              <w:t>Повышение выявляемой заболеваемости у лиц, инфицированных вирусами иммунодефицита человека и гепатитов B и С</w:t>
            </w:r>
          </w:p>
        </w:tc>
        <w:tc>
          <w:tcPr>
            <w:tcW w:w="2494" w:type="dxa"/>
          </w:tcPr>
          <w:p w:rsidR="009A3C96" w:rsidRPr="00574D1A" w:rsidRDefault="009A3C96">
            <w:pPr>
              <w:pStyle w:val="ConsPlusNormal"/>
              <w:rPr>
                <w:sz w:val="24"/>
                <w:szCs w:val="24"/>
              </w:rPr>
            </w:pPr>
            <w:r w:rsidRPr="00574D1A">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t>Региональный проект Еврейской автономной области "Борьба с сердечно-сосудистыми заболеваниями"</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t>1.1.2.1</w:t>
            </w:r>
          </w:p>
        </w:tc>
        <w:tc>
          <w:tcPr>
            <w:tcW w:w="2986" w:type="dxa"/>
            <w:tcBorders>
              <w:bottom w:val="nil"/>
            </w:tcBorders>
          </w:tcPr>
          <w:p w:rsidR="009A3C96" w:rsidRPr="00574D1A" w:rsidRDefault="009A3C96">
            <w:pPr>
              <w:pStyle w:val="ConsPlusNormal"/>
              <w:rPr>
                <w:sz w:val="24"/>
                <w:szCs w:val="24"/>
              </w:rPr>
            </w:pPr>
            <w:r w:rsidRPr="00574D1A">
              <w:rPr>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 </w:t>
            </w:r>
            <w:r w:rsidRPr="00574D1A">
              <w:rPr>
                <w:sz w:val="24"/>
                <w:szCs w:val="24"/>
              </w:rPr>
              <w:t xml:space="preserve"> ОГБУЗ "Областная 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"Николаевская районная больница", ОГБУЗ "Облученская районная больница", ОГБУЗ</w:t>
            </w:r>
          </w:p>
          <w:p w:rsidR="009A3C96" w:rsidRPr="00574D1A" w:rsidRDefault="009A3C96">
            <w:pPr>
              <w:pStyle w:val="ConsPlusNormal"/>
              <w:jc w:val="center"/>
              <w:rPr>
                <w:sz w:val="24"/>
                <w:szCs w:val="24"/>
              </w:rPr>
            </w:pPr>
            <w:r w:rsidRPr="00574D1A">
              <w:rPr>
                <w:sz w:val="24"/>
                <w:szCs w:val="24"/>
              </w:rPr>
              <w:lastRenderedPageBreak/>
              <w:t>"Смидовическая районная больница", ОГБУЗ "Теплоозерская центральная районная больница"</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lastRenderedPageBreak/>
              <w:t xml:space="preserve">2020 - </w:t>
            </w:r>
            <w:r w:rsidR="00DE20B2" w:rsidRPr="007649DE">
              <w:rPr>
                <w:sz w:val="24"/>
                <w:szCs w:val="24"/>
              </w:rPr>
              <w:t>2023</w:t>
            </w:r>
          </w:p>
        </w:tc>
        <w:tc>
          <w:tcPr>
            <w:tcW w:w="2778" w:type="dxa"/>
            <w:tcBorders>
              <w:bottom w:val="nil"/>
            </w:tcBorders>
          </w:tcPr>
          <w:p w:rsidR="009A3C96" w:rsidRPr="00574D1A" w:rsidRDefault="009A3C96">
            <w:pPr>
              <w:pStyle w:val="ConsPlusNormal"/>
              <w:rPr>
                <w:sz w:val="24"/>
                <w:szCs w:val="24"/>
              </w:rPr>
            </w:pPr>
            <w:r w:rsidRPr="00574D1A">
              <w:rPr>
                <w:sz w:val="24"/>
                <w:szCs w:val="24"/>
              </w:rPr>
              <w:t>Обеспечение профилактических мероприятий развития сердечно-сосудистых заболеваний и сердечно-сосудистых осложнений у 50% пациентов высокого риска</w:t>
            </w:r>
          </w:p>
        </w:tc>
        <w:tc>
          <w:tcPr>
            <w:tcW w:w="2764" w:type="dxa"/>
            <w:tcBorders>
              <w:bottom w:val="nil"/>
            </w:tcBorders>
          </w:tcPr>
          <w:p w:rsidR="009A3C96" w:rsidRPr="00574D1A" w:rsidRDefault="009A3C96">
            <w:pPr>
              <w:pStyle w:val="ConsPlusNormal"/>
              <w:rPr>
                <w:sz w:val="24"/>
                <w:szCs w:val="24"/>
              </w:rPr>
            </w:pPr>
            <w:r w:rsidRPr="00574D1A">
              <w:rPr>
                <w:sz w:val="24"/>
                <w:szCs w:val="24"/>
              </w:rPr>
              <w:t>Увеличение количества сердечно-сосудистых заболеваний среди населения</w:t>
            </w:r>
          </w:p>
        </w:tc>
        <w:tc>
          <w:tcPr>
            <w:tcW w:w="2494" w:type="dxa"/>
            <w:tcBorders>
              <w:bottom w:val="nil"/>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lastRenderedPageBreak/>
              <w:t>Региональный проект Еврейской автономной области "Разработка и реализация программы системной поддержки и повышения качества жизни граждан старшего поколения" - "Старшее поколение"</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t>1.1.3.1</w:t>
            </w:r>
          </w:p>
        </w:tc>
        <w:tc>
          <w:tcPr>
            <w:tcW w:w="2986" w:type="dxa"/>
            <w:tcBorders>
              <w:bottom w:val="nil"/>
            </w:tcBorders>
          </w:tcPr>
          <w:p w:rsidR="009A3C96" w:rsidRPr="00574D1A" w:rsidRDefault="009A3C96">
            <w:pPr>
              <w:pStyle w:val="ConsPlusNormal"/>
              <w:rPr>
                <w:sz w:val="24"/>
                <w:szCs w:val="24"/>
              </w:rPr>
            </w:pPr>
            <w:r w:rsidRPr="00574D1A">
              <w:rPr>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 xml:space="preserve">2019 - </w:t>
            </w:r>
            <w:r w:rsidR="00170F57" w:rsidRPr="007649DE">
              <w:rPr>
                <w:sz w:val="24"/>
                <w:szCs w:val="24"/>
              </w:rPr>
              <w:t>2023</w:t>
            </w:r>
          </w:p>
        </w:tc>
        <w:tc>
          <w:tcPr>
            <w:tcW w:w="2778" w:type="dxa"/>
            <w:tcBorders>
              <w:bottom w:val="nil"/>
            </w:tcBorders>
          </w:tcPr>
          <w:p w:rsidR="009A3C96" w:rsidRPr="00574D1A" w:rsidRDefault="009A3C96">
            <w:pPr>
              <w:pStyle w:val="ConsPlusNormal"/>
              <w:rPr>
                <w:sz w:val="24"/>
                <w:szCs w:val="24"/>
              </w:rPr>
            </w:pPr>
            <w:r w:rsidRPr="00574D1A">
              <w:rPr>
                <w:sz w:val="24"/>
                <w:szCs w:val="24"/>
              </w:rPr>
              <w:t>Приобретение вакцин в количестве:</w:t>
            </w:r>
          </w:p>
          <w:p w:rsidR="009A3C96" w:rsidRPr="00574D1A" w:rsidRDefault="009A3C96">
            <w:pPr>
              <w:pStyle w:val="ConsPlusNormal"/>
              <w:rPr>
                <w:sz w:val="24"/>
                <w:szCs w:val="24"/>
              </w:rPr>
            </w:pPr>
            <w:r w:rsidRPr="00574D1A">
              <w:rPr>
                <w:sz w:val="24"/>
                <w:szCs w:val="24"/>
              </w:rPr>
              <w:t>2019 - 20 доз;</w:t>
            </w:r>
          </w:p>
          <w:p w:rsidR="009A3C96" w:rsidRPr="00574D1A" w:rsidRDefault="009A3C96">
            <w:pPr>
              <w:pStyle w:val="ConsPlusNormal"/>
              <w:rPr>
                <w:sz w:val="24"/>
                <w:szCs w:val="24"/>
              </w:rPr>
            </w:pPr>
            <w:r w:rsidRPr="00574D1A">
              <w:rPr>
                <w:sz w:val="24"/>
                <w:szCs w:val="24"/>
              </w:rPr>
              <w:t>2020 - 20 доз;</w:t>
            </w:r>
          </w:p>
          <w:p w:rsidR="009A3C96" w:rsidRPr="00574D1A" w:rsidRDefault="009A3C96">
            <w:pPr>
              <w:pStyle w:val="ConsPlusNormal"/>
              <w:rPr>
                <w:sz w:val="24"/>
                <w:szCs w:val="24"/>
              </w:rPr>
            </w:pPr>
            <w:r w:rsidRPr="00574D1A">
              <w:rPr>
                <w:sz w:val="24"/>
                <w:szCs w:val="24"/>
              </w:rPr>
              <w:t>2021 - 25 доз;</w:t>
            </w:r>
          </w:p>
          <w:p w:rsidR="009A3C96" w:rsidRDefault="009A3C96">
            <w:pPr>
              <w:pStyle w:val="ConsPlusNormal"/>
              <w:rPr>
                <w:sz w:val="24"/>
                <w:szCs w:val="24"/>
              </w:rPr>
            </w:pPr>
            <w:r w:rsidRPr="00574D1A">
              <w:rPr>
                <w:sz w:val="24"/>
                <w:szCs w:val="24"/>
              </w:rPr>
              <w:t>2022 - 25 доз</w:t>
            </w:r>
            <w:r w:rsidR="007649DE">
              <w:rPr>
                <w:sz w:val="24"/>
                <w:szCs w:val="24"/>
              </w:rPr>
              <w:t>;</w:t>
            </w:r>
          </w:p>
          <w:p w:rsidR="007649DE" w:rsidRPr="00574D1A" w:rsidRDefault="007649DE">
            <w:pPr>
              <w:pStyle w:val="ConsPlusNormal"/>
              <w:rPr>
                <w:sz w:val="24"/>
                <w:szCs w:val="24"/>
              </w:rPr>
            </w:pPr>
            <w:r>
              <w:rPr>
                <w:sz w:val="24"/>
                <w:szCs w:val="24"/>
              </w:rPr>
              <w:t>2023 – 25 доз</w:t>
            </w:r>
          </w:p>
        </w:tc>
        <w:tc>
          <w:tcPr>
            <w:tcW w:w="2764" w:type="dxa"/>
            <w:tcBorders>
              <w:bottom w:val="nil"/>
            </w:tcBorders>
          </w:tcPr>
          <w:p w:rsidR="009A3C96" w:rsidRPr="00574D1A" w:rsidRDefault="009A3C96">
            <w:pPr>
              <w:pStyle w:val="ConsPlusNormal"/>
              <w:rPr>
                <w:sz w:val="24"/>
                <w:szCs w:val="24"/>
              </w:rPr>
            </w:pPr>
            <w:r w:rsidRPr="00574D1A">
              <w:rPr>
                <w:sz w:val="24"/>
                <w:szCs w:val="24"/>
              </w:rPr>
              <w:t>Увеличение количества инфекционных заболеваний среди населения</w:t>
            </w:r>
          </w:p>
        </w:tc>
        <w:tc>
          <w:tcPr>
            <w:tcW w:w="2494" w:type="dxa"/>
            <w:tcBorders>
              <w:bottom w:val="nil"/>
            </w:tcBorders>
          </w:tcPr>
          <w:p w:rsidR="009A3C96" w:rsidRPr="00574D1A" w:rsidRDefault="009A3C96">
            <w:pPr>
              <w:pStyle w:val="ConsPlusNormal"/>
              <w:rPr>
                <w:sz w:val="24"/>
                <w:szCs w:val="24"/>
              </w:rPr>
            </w:pPr>
            <w:r w:rsidRPr="00574D1A">
              <w:rPr>
                <w:sz w:val="24"/>
                <w:szCs w:val="24"/>
              </w:rPr>
              <w:t>Снижение смертности населения от всех причин</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Задача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"Развитие высокотехнологичной медицинской помощи"</w:t>
            </w:r>
          </w:p>
        </w:tc>
      </w:tr>
      <w:tr w:rsidR="009A3C96" w:rsidRPr="00574D1A" w:rsidTr="00872FAB">
        <w:tc>
          <w:tcPr>
            <w:tcW w:w="904" w:type="dxa"/>
          </w:tcPr>
          <w:p w:rsidR="009A3C96" w:rsidRPr="00574D1A" w:rsidRDefault="009A3C96">
            <w:pPr>
              <w:pStyle w:val="ConsPlusNormal"/>
              <w:jc w:val="center"/>
              <w:rPr>
                <w:sz w:val="24"/>
                <w:szCs w:val="24"/>
              </w:rPr>
            </w:pPr>
            <w:bookmarkStart w:id="1" w:name="P1018"/>
            <w:bookmarkEnd w:id="1"/>
            <w:r w:rsidRPr="00574D1A">
              <w:rPr>
                <w:sz w:val="24"/>
                <w:szCs w:val="24"/>
              </w:rPr>
              <w:t>1.2.1.1</w:t>
            </w:r>
          </w:p>
        </w:tc>
        <w:tc>
          <w:tcPr>
            <w:tcW w:w="2986" w:type="dxa"/>
          </w:tcPr>
          <w:p w:rsidR="009A3C96" w:rsidRPr="00574D1A" w:rsidRDefault="009A3C96">
            <w:pPr>
              <w:pStyle w:val="ConsPlusNormal"/>
              <w:rPr>
                <w:sz w:val="24"/>
                <w:szCs w:val="24"/>
              </w:rPr>
            </w:pPr>
            <w:r w:rsidRPr="00574D1A">
              <w:rPr>
                <w:sz w:val="24"/>
                <w:szCs w:val="24"/>
              </w:rPr>
              <w:t>Возмещение стоимости проезда до места лечения и обратно гражданам, проживающим на территории ЕАО</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Pr="007649DE">
              <w:rPr>
                <w:sz w:val="24"/>
                <w:szCs w:val="24"/>
              </w:rPr>
              <w:t>2</w:t>
            </w:r>
            <w:r w:rsidR="00DE20B2" w:rsidRPr="007649DE">
              <w:rPr>
                <w:sz w:val="24"/>
                <w:szCs w:val="24"/>
              </w:rPr>
              <w:t>023</w:t>
            </w:r>
          </w:p>
        </w:tc>
        <w:tc>
          <w:tcPr>
            <w:tcW w:w="2778" w:type="dxa"/>
          </w:tcPr>
          <w:p w:rsidR="009A3C96" w:rsidRPr="00574D1A" w:rsidRDefault="009A3C96">
            <w:pPr>
              <w:pStyle w:val="ConsPlusNormal"/>
              <w:rPr>
                <w:sz w:val="24"/>
                <w:szCs w:val="24"/>
              </w:rPr>
            </w:pPr>
            <w:r w:rsidRPr="00574D1A">
              <w:rPr>
                <w:sz w:val="24"/>
                <w:szCs w:val="24"/>
              </w:rPr>
              <w:t>Обеспечение лечения граждан в других субъектах Российской Федерации - до 60 человек ежегодно</w:t>
            </w:r>
          </w:p>
        </w:tc>
        <w:tc>
          <w:tcPr>
            <w:tcW w:w="2764" w:type="dxa"/>
          </w:tcPr>
          <w:p w:rsidR="009A3C96" w:rsidRPr="00574D1A" w:rsidRDefault="009A3C96">
            <w:pPr>
              <w:pStyle w:val="ConsPlusNormal"/>
              <w:rPr>
                <w:sz w:val="24"/>
                <w:szCs w:val="24"/>
              </w:rPr>
            </w:pPr>
            <w:r w:rsidRPr="00574D1A">
              <w:rPr>
                <w:sz w:val="24"/>
                <w:szCs w:val="24"/>
              </w:rPr>
              <w:t>Неисполнение управлением здравоохранения правительства области</w:t>
            </w:r>
          </w:p>
          <w:p w:rsidR="009A3C96" w:rsidRPr="00574D1A" w:rsidRDefault="009A3C96" w:rsidP="00DE20B2">
            <w:pPr>
              <w:pStyle w:val="ConsPlusNormal"/>
              <w:rPr>
                <w:sz w:val="24"/>
                <w:szCs w:val="24"/>
              </w:rPr>
            </w:pPr>
            <w:r w:rsidRPr="00574D1A">
              <w:rPr>
                <w:sz w:val="24"/>
                <w:szCs w:val="24"/>
              </w:rPr>
              <w:t>закона Еврейской ав</w:t>
            </w:r>
            <w:r w:rsidR="00DE20B2">
              <w:rPr>
                <w:sz w:val="24"/>
                <w:szCs w:val="24"/>
              </w:rPr>
              <w:t>тономной области от 18.07.2012 № 122-ОЗ «</w:t>
            </w:r>
            <w:r w:rsidRPr="00574D1A">
              <w:rPr>
                <w:sz w:val="24"/>
                <w:szCs w:val="24"/>
              </w:rPr>
              <w:t>Об отдельных вопросах охраны здоровья граждан на террито</w:t>
            </w:r>
            <w:r w:rsidR="00DE20B2">
              <w:rPr>
                <w:sz w:val="24"/>
                <w:szCs w:val="24"/>
              </w:rPr>
              <w:t>рии Еврейской автономной области»</w:t>
            </w:r>
            <w:r w:rsidRPr="00574D1A">
              <w:rPr>
                <w:sz w:val="24"/>
                <w:szCs w:val="24"/>
              </w:rPr>
              <w:t xml:space="preserve"> и территориальной </w:t>
            </w:r>
            <w:r w:rsidRPr="00574D1A">
              <w:rPr>
                <w:sz w:val="24"/>
                <w:szCs w:val="24"/>
              </w:rPr>
              <w:lastRenderedPageBreak/>
              <w:t>программы государственных гарантий бесплатного оказания гражданам Российской Федерации в Еврейской автономной области медицинской помощи</w:t>
            </w:r>
          </w:p>
        </w:tc>
        <w:tc>
          <w:tcPr>
            <w:tcW w:w="2494" w:type="dxa"/>
          </w:tcPr>
          <w:p w:rsidR="009A3C96" w:rsidRPr="00574D1A" w:rsidRDefault="009A3C96">
            <w:pPr>
              <w:pStyle w:val="ConsPlusNormal"/>
              <w:rPr>
                <w:sz w:val="24"/>
                <w:szCs w:val="24"/>
              </w:rPr>
            </w:pPr>
            <w:r w:rsidRPr="00574D1A">
              <w:rPr>
                <w:sz w:val="24"/>
                <w:szCs w:val="24"/>
              </w:rPr>
              <w:lastRenderedPageBreak/>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2 "Совершенствование системы оказания медицинской помощи больным туберкулезом"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1.2.2.1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w:t>
            </w:r>
          </w:p>
          <w:p w:rsidR="009A3C96" w:rsidRPr="00574D1A" w:rsidRDefault="009A3C96">
            <w:pPr>
              <w:pStyle w:val="ConsPlusNormal"/>
              <w:rPr>
                <w:sz w:val="24"/>
                <w:szCs w:val="24"/>
              </w:rPr>
            </w:pPr>
            <w:r w:rsidRPr="00574D1A">
              <w:rPr>
                <w:sz w:val="24"/>
                <w:szCs w:val="24"/>
              </w:rPr>
              <w:t>ОГКУЗ "Противотуберкулезный диспансер"</w:t>
            </w:r>
          </w:p>
        </w:tc>
        <w:tc>
          <w:tcPr>
            <w:tcW w:w="2684" w:type="dxa"/>
          </w:tcPr>
          <w:p w:rsidR="009A3C96" w:rsidRPr="00574D1A" w:rsidRDefault="009A3C96">
            <w:pPr>
              <w:pStyle w:val="ConsPlusNormal"/>
              <w:jc w:val="center"/>
              <w:rPr>
                <w:sz w:val="24"/>
                <w:szCs w:val="24"/>
              </w:rPr>
            </w:pPr>
            <w:r w:rsidRPr="00574D1A">
              <w:rPr>
                <w:sz w:val="24"/>
                <w:szCs w:val="24"/>
              </w:rPr>
              <w:t xml:space="preserve">Управление здравоохранения правительства области, </w:t>
            </w:r>
            <w:r w:rsidR="00170F57">
              <w:rPr>
                <w:sz w:val="24"/>
                <w:szCs w:val="24"/>
              </w:rPr>
              <w:t xml:space="preserve">Департамент здравоохранения правительства области, </w:t>
            </w:r>
            <w:r w:rsidRPr="00574D1A">
              <w:rPr>
                <w:sz w:val="24"/>
                <w:szCs w:val="24"/>
              </w:rPr>
              <w:t>ОГКУЗ "Противотуберкулезный диспансер"</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DE20B2" w:rsidRPr="007649DE">
              <w:rPr>
                <w:sz w:val="24"/>
                <w:szCs w:val="24"/>
              </w:rPr>
              <w:t>2023</w:t>
            </w:r>
          </w:p>
        </w:tc>
        <w:tc>
          <w:tcPr>
            <w:tcW w:w="2778" w:type="dxa"/>
          </w:tcPr>
          <w:p w:rsidR="009A3C96" w:rsidRPr="00574D1A" w:rsidRDefault="009A3C96">
            <w:pPr>
              <w:pStyle w:val="ConsPlusNormal"/>
              <w:rPr>
                <w:sz w:val="24"/>
                <w:szCs w:val="24"/>
              </w:rPr>
            </w:pPr>
            <w:r w:rsidRPr="00574D1A">
              <w:rPr>
                <w:sz w:val="24"/>
                <w:szCs w:val="24"/>
              </w:rPr>
              <w:t>Специализированная медицинская помощь (за исключением высокотехнологичной медицинской помощи), не включенная в базовую программу ОМС:</w:t>
            </w:r>
          </w:p>
          <w:p w:rsidR="009A3C96" w:rsidRPr="00574D1A" w:rsidRDefault="009A3C96">
            <w:pPr>
              <w:pStyle w:val="ConsPlusNormal"/>
              <w:rPr>
                <w:sz w:val="24"/>
                <w:szCs w:val="24"/>
              </w:rPr>
            </w:pPr>
            <w:r w:rsidRPr="00574D1A">
              <w:rPr>
                <w:sz w:val="24"/>
                <w:szCs w:val="24"/>
              </w:rPr>
              <w:t>в условиях дневных стационаров:</w:t>
            </w:r>
          </w:p>
          <w:p w:rsidR="009A3C96" w:rsidRPr="00574D1A" w:rsidRDefault="009A3C96">
            <w:pPr>
              <w:pStyle w:val="ConsPlusNormal"/>
              <w:rPr>
                <w:sz w:val="24"/>
                <w:szCs w:val="24"/>
              </w:rPr>
            </w:pPr>
            <w:r w:rsidRPr="00574D1A">
              <w:rPr>
                <w:sz w:val="24"/>
                <w:szCs w:val="24"/>
              </w:rPr>
              <w:t>2016 - 2017 - 325 случаев лечения ежегодно;</w:t>
            </w:r>
          </w:p>
          <w:p w:rsidR="009A3C96" w:rsidRPr="00574D1A" w:rsidRDefault="00DE20B2">
            <w:pPr>
              <w:pStyle w:val="ConsPlusNormal"/>
              <w:rPr>
                <w:sz w:val="24"/>
                <w:szCs w:val="24"/>
              </w:rPr>
            </w:pPr>
            <w:r w:rsidRPr="007649DE">
              <w:rPr>
                <w:sz w:val="24"/>
                <w:szCs w:val="24"/>
              </w:rPr>
              <w:t>2018 - 2023</w:t>
            </w:r>
            <w:r w:rsidR="009A3C96" w:rsidRPr="00574D1A">
              <w:rPr>
                <w:sz w:val="24"/>
                <w:szCs w:val="24"/>
              </w:rPr>
              <w:t xml:space="preserve"> - 320 случаев лечения ежегодно;</w:t>
            </w:r>
          </w:p>
          <w:p w:rsidR="009A3C96" w:rsidRPr="00574D1A" w:rsidRDefault="009A3C96">
            <w:pPr>
              <w:pStyle w:val="ConsPlusNormal"/>
              <w:rPr>
                <w:sz w:val="24"/>
                <w:szCs w:val="24"/>
              </w:rPr>
            </w:pPr>
            <w:r w:rsidRPr="00574D1A">
              <w:rPr>
                <w:sz w:val="24"/>
                <w:szCs w:val="24"/>
              </w:rPr>
              <w:t>в стационарных условиях:</w:t>
            </w:r>
          </w:p>
          <w:p w:rsidR="009A3C96" w:rsidRPr="00574D1A" w:rsidRDefault="009A3C96">
            <w:pPr>
              <w:pStyle w:val="ConsPlusNormal"/>
              <w:rPr>
                <w:sz w:val="24"/>
                <w:szCs w:val="24"/>
              </w:rPr>
            </w:pPr>
            <w:r w:rsidRPr="00574D1A">
              <w:rPr>
                <w:sz w:val="24"/>
                <w:szCs w:val="24"/>
              </w:rPr>
              <w:t>2016 - 2017 - 332 случая госпитализации ежегодно;</w:t>
            </w:r>
          </w:p>
          <w:p w:rsidR="009A3C96" w:rsidRPr="00574D1A" w:rsidRDefault="009A3C96">
            <w:pPr>
              <w:pStyle w:val="ConsPlusNormal"/>
              <w:rPr>
                <w:sz w:val="24"/>
                <w:szCs w:val="24"/>
              </w:rPr>
            </w:pPr>
            <w:r w:rsidRPr="00574D1A">
              <w:rPr>
                <w:sz w:val="24"/>
                <w:szCs w:val="24"/>
              </w:rPr>
              <w:t>2018 - 275 случаев госпитализации.</w:t>
            </w:r>
          </w:p>
          <w:p w:rsidR="009A3C96" w:rsidRPr="00574D1A" w:rsidRDefault="009A3C96">
            <w:pPr>
              <w:pStyle w:val="ConsPlusNormal"/>
              <w:rPr>
                <w:sz w:val="24"/>
                <w:szCs w:val="24"/>
              </w:rPr>
            </w:pPr>
            <w:r w:rsidRPr="00574D1A">
              <w:rPr>
                <w:sz w:val="24"/>
                <w:szCs w:val="24"/>
              </w:rPr>
              <w:t>2019 - 2022 - 240 случаев госпитализации ежегодно.</w:t>
            </w:r>
          </w:p>
          <w:p w:rsidR="009A3C96" w:rsidRPr="00574D1A" w:rsidRDefault="009A3C96">
            <w:pPr>
              <w:pStyle w:val="ConsPlusNormal"/>
              <w:rPr>
                <w:sz w:val="24"/>
                <w:szCs w:val="24"/>
              </w:rPr>
            </w:pPr>
            <w:r w:rsidRPr="00574D1A">
              <w:rPr>
                <w:sz w:val="24"/>
                <w:szCs w:val="24"/>
              </w:rPr>
              <w:t>Первичная медико-</w:t>
            </w:r>
            <w:r w:rsidRPr="00574D1A">
              <w:rPr>
                <w:sz w:val="24"/>
                <w:szCs w:val="24"/>
              </w:rPr>
              <w:lastRenderedPageBreak/>
              <w:t>санитарная помощь, не включенная в базовую программу ОМС,</w:t>
            </w:r>
          </w:p>
          <w:p w:rsidR="009A3C96" w:rsidRPr="00574D1A" w:rsidRDefault="009A3C96">
            <w:pPr>
              <w:pStyle w:val="ConsPlusNormal"/>
              <w:rPr>
                <w:sz w:val="24"/>
                <w:szCs w:val="24"/>
              </w:rPr>
            </w:pPr>
            <w:r w:rsidRPr="00574D1A">
              <w:rPr>
                <w:sz w:val="24"/>
                <w:szCs w:val="24"/>
              </w:rPr>
              <w:t>в амбулаторных условиях:</w:t>
            </w:r>
          </w:p>
          <w:p w:rsidR="009A3C96" w:rsidRPr="00574D1A" w:rsidRDefault="009A3C96">
            <w:pPr>
              <w:pStyle w:val="ConsPlusNormal"/>
              <w:rPr>
                <w:sz w:val="24"/>
                <w:szCs w:val="24"/>
              </w:rPr>
            </w:pPr>
            <w:r w:rsidRPr="00574D1A">
              <w:rPr>
                <w:sz w:val="24"/>
                <w:szCs w:val="24"/>
              </w:rPr>
              <w:t>2016 - 2017 - 31621 посещение с профилактическими и иными целями ежегодно;</w:t>
            </w:r>
          </w:p>
          <w:p w:rsidR="009A3C96" w:rsidRPr="00574D1A" w:rsidRDefault="009A3C96">
            <w:pPr>
              <w:pStyle w:val="ConsPlusNormal"/>
              <w:rPr>
                <w:sz w:val="24"/>
                <w:szCs w:val="24"/>
              </w:rPr>
            </w:pPr>
            <w:r w:rsidRPr="00574D1A">
              <w:rPr>
                <w:sz w:val="24"/>
                <w:szCs w:val="24"/>
              </w:rPr>
              <w:t>17024 обращения по поводу заболеваний ежегодно;</w:t>
            </w:r>
          </w:p>
          <w:p w:rsidR="009A3C96" w:rsidRPr="00574D1A" w:rsidRDefault="009A3C96">
            <w:pPr>
              <w:pStyle w:val="ConsPlusNormal"/>
              <w:rPr>
                <w:sz w:val="24"/>
                <w:szCs w:val="24"/>
              </w:rPr>
            </w:pPr>
            <w:r w:rsidRPr="00574D1A">
              <w:rPr>
                <w:sz w:val="24"/>
                <w:szCs w:val="24"/>
              </w:rPr>
              <w:t>2018 - 29900 посещений с профилактическими и иными целями;</w:t>
            </w:r>
          </w:p>
          <w:p w:rsidR="009A3C96" w:rsidRPr="00574D1A" w:rsidRDefault="009A3C96">
            <w:pPr>
              <w:pStyle w:val="ConsPlusNormal"/>
              <w:rPr>
                <w:sz w:val="24"/>
                <w:szCs w:val="24"/>
              </w:rPr>
            </w:pPr>
            <w:r w:rsidRPr="00574D1A">
              <w:rPr>
                <w:sz w:val="24"/>
                <w:szCs w:val="24"/>
              </w:rPr>
              <w:t>16280 обращений по поводу заболеваний;</w:t>
            </w:r>
          </w:p>
          <w:p w:rsidR="009A3C96" w:rsidRPr="00574D1A" w:rsidRDefault="009A3C96">
            <w:pPr>
              <w:pStyle w:val="ConsPlusNormal"/>
              <w:rPr>
                <w:sz w:val="24"/>
                <w:szCs w:val="24"/>
              </w:rPr>
            </w:pPr>
            <w:r w:rsidRPr="00574D1A">
              <w:rPr>
                <w:sz w:val="24"/>
                <w:szCs w:val="24"/>
              </w:rPr>
              <w:t>2019 - 27000 посещений с профилактическими и иными целями;</w:t>
            </w:r>
          </w:p>
          <w:p w:rsidR="009A3C96" w:rsidRPr="00574D1A" w:rsidRDefault="009A3C96">
            <w:pPr>
              <w:pStyle w:val="ConsPlusNormal"/>
              <w:rPr>
                <w:sz w:val="24"/>
                <w:szCs w:val="24"/>
              </w:rPr>
            </w:pPr>
            <w:r w:rsidRPr="00574D1A">
              <w:rPr>
                <w:sz w:val="24"/>
                <w:szCs w:val="24"/>
              </w:rPr>
              <w:t>11034 обращения по поводу заболеваний;</w:t>
            </w:r>
          </w:p>
          <w:p w:rsidR="009A3C96" w:rsidRPr="00574D1A" w:rsidRDefault="00872FAB">
            <w:pPr>
              <w:pStyle w:val="ConsPlusNormal"/>
              <w:rPr>
                <w:sz w:val="24"/>
                <w:szCs w:val="24"/>
              </w:rPr>
            </w:pPr>
            <w:r w:rsidRPr="004B02FB">
              <w:rPr>
                <w:sz w:val="24"/>
                <w:szCs w:val="24"/>
              </w:rPr>
              <w:t>2020 - 2023</w:t>
            </w:r>
            <w:r w:rsidR="009A3C96" w:rsidRPr="00574D1A">
              <w:rPr>
                <w:sz w:val="24"/>
                <w:szCs w:val="24"/>
              </w:rPr>
              <w:t xml:space="preserve"> - 26900 посещений с профилактическими и иными целями ежегодно;</w:t>
            </w:r>
          </w:p>
          <w:p w:rsidR="009A3C96" w:rsidRPr="00574D1A" w:rsidRDefault="009A3C96">
            <w:pPr>
              <w:pStyle w:val="ConsPlusNormal"/>
              <w:rPr>
                <w:sz w:val="24"/>
                <w:szCs w:val="24"/>
              </w:rPr>
            </w:pPr>
            <w:r w:rsidRPr="00574D1A">
              <w:rPr>
                <w:sz w:val="24"/>
                <w:szCs w:val="24"/>
              </w:rPr>
              <w:t>11027 обращений по поводу заболеваний ежегодно</w:t>
            </w:r>
          </w:p>
        </w:tc>
        <w:tc>
          <w:tcPr>
            <w:tcW w:w="2764" w:type="dxa"/>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1.2.2.2</w:t>
            </w:r>
          </w:p>
        </w:tc>
        <w:tc>
          <w:tcPr>
            <w:tcW w:w="2986" w:type="dxa"/>
          </w:tcPr>
          <w:p w:rsidR="009A3C96" w:rsidRPr="00574D1A" w:rsidRDefault="009A3C96">
            <w:pPr>
              <w:pStyle w:val="ConsPlusNormal"/>
              <w:rPr>
                <w:sz w:val="24"/>
                <w:szCs w:val="24"/>
              </w:rPr>
            </w:pPr>
            <w:r w:rsidRPr="00574D1A">
              <w:rPr>
                <w:sz w:val="24"/>
                <w:szCs w:val="24"/>
              </w:rPr>
              <w:t xml:space="preserve">Меры по оказанию медицинской помощи гражданам, больным туберкулезом, за </w:t>
            </w:r>
            <w:r w:rsidRPr="00574D1A">
              <w:rPr>
                <w:sz w:val="24"/>
                <w:szCs w:val="24"/>
              </w:rPr>
              <w:lastRenderedPageBreak/>
              <w:t>пределами области</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170F57">
            <w:pPr>
              <w:pStyle w:val="ConsPlusNormal"/>
              <w:jc w:val="center"/>
              <w:rPr>
                <w:sz w:val="24"/>
                <w:szCs w:val="24"/>
              </w:rPr>
            </w:pPr>
            <w:r>
              <w:rPr>
                <w:sz w:val="24"/>
                <w:szCs w:val="24"/>
              </w:rPr>
              <w:t xml:space="preserve">Департамент </w:t>
            </w:r>
            <w:r>
              <w:rPr>
                <w:sz w:val="24"/>
                <w:szCs w:val="24"/>
              </w:rPr>
              <w:lastRenderedPageBreak/>
              <w:t xml:space="preserve">здравоохранения правительства области, </w:t>
            </w:r>
            <w:r w:rsidR="009A3C96" w:rsidRPr="00574D1A">
              <w:rPr>
                <w:sz w:val="24"/>
                <w:szCs w:val="24"/>
              </w:rPr>
              <w:t>ОГКУЗ "Противотуберкулезный диспансер"</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2016 - </w:t>
            </w:r>
            <w:r w:rsidR="00872FAB" w:rsidRPr="004B02FB">
              <w:rPr>
                <w:sz w:val="24"/>
                <w:szCs w:val="24"/>
              </w:rPr>
              <w:t>2023</w:t>
            </w:r>
          </w:p>
        </w:tc>
        <w:tc>
          <w:tcPr>
            <w:tcW w:w="2778" w:type="dxa"/>
          </w:tcPr>
          <w:p w:rsidR="009A3C96" w:rsidRPr="00574D1A" w:rsidRDefault="009A3C96">
            <w:pPr>
              <w:pStyle w:val="ConsPlusNormal"/>
              <w:rPr>
                <w:sz w:val="24"/>
                <w:szCs w:val="24"/>
              </w:rPr>
            </w:pPr>
            <w:r w:rsidRPr="00574D1A">
              <w:rPr>
                <w:sz w:val="24"/>
                <w:szCs w:val="24"/>
              </w:rPr>
              <w:t>Оплата за лечение 12 человек ежегодно</w:t>
            </w:r>
          </w:p>
        </w:tc>
        <w:tc>
          <w:tcPr>
            <w:tcW w:w="2764" w:type="dxa"/>
          </w:tcPr>
          <w:p w:rsidR="009A3C96" w:rsidRPr="00574D1A" w:rsidRDefault="009A3C96">
            <w:pPr>
              <w:pStyle w:val="ConsPlusNormal"/>
              <w:rPr>
                <w:sz w:val="24"/>
                <w:szCs w:val="24"/>
              </w:rPr>
            </w:pPr>
            <w:r w:rsidRPr="00574D1A">
              <w:rPr>
                <w:sz w:val="24"/>
                <w:szCs w:val="24"/>
              </w:rPr>
              <w:t>Рост заболеваемости туберкулезом среди населения</w:t>
            </w:r>
          </w:p>
        </w:tc>
        <w:tc>
          <w:tcPr>
            <w:tcW w:w="2494" w:type="dxa"/>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872FAB">
        <w:tblPrEx>
          <w:tblBorders>
            <w:insideH w:val="nil"/>
          </w:tblBorders>
        </w:tblPrEx>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1.2.2.3</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Разработка проектно-сметной документации на капитальный ремонт лечебно-административного корпуса и реконструкцию здания хозяйственного блока ОГКУЗ "Противотуберкулезный диспансер" в г. Биробиджане</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2018 - 2020 &lt;*&gt;</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Разработка 1 комплекта проектно-сметной документации на капитальный ремонт лечебно-административного корпуса и реконструкцию здания хозяйственного блока ОГКУЗ "Противотуберкулезный диспансер" в г. Биробиджане</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Отсутствие проектно-сметной документации на капитальный ремонт лечебно-административного корпуса и реконструкцию здания хозяйственного блока ОГКУЗ "Противотуберкулезный диспансер" в г. Биробиджане</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1.2.2.4</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Капитальный ремонт лечебно-административного корпуса ОГКУЗ "Противотуберкулезный диспансер" в г. Биробиджане</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2020 - 2021</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Проведение капитального ремонта лечебно-административного корпуса ОГКУЗ "Противотуберкулезный диспансер" в г. Биробиджане.</w:t>
            </w:r>
          </w:p>
          <w:p w:rsidR="009A3C96" w:rsidRPr="00574D1A" w:rsidRDefault="009A3C96">
            <w:pPr>
              <w:pStyle w:val="ConsPlusNormal"/>
              <w:rPr>
                <w:sz w:val="24"/>
                <w:szCs w:val="24"/>
              </w:rPr>
            </w:pPr>
            <w:r w:rsidRPr="00574D1A">
              <w:rPr>
                <w:sz w:val="24"/>
                <w:szCs w:val="24"/>
              </w:rPr>
              <w:t xml:space="preserve">Обеспечение доступности медицинской помощи и повышение эффективности медицинских услуг, объемы, виды и качество </w:t>
            </w:r>
            <w:r w:rsidRPr="00574D1A">
              <w:rPr>
                <w:sz w:val="24"/>
                <w:szCs w:val="24"/>
              </w:rPr>
              <w:lastRenderedPageBreak/>
              <w:t>которых должны соответствовать уровню заболеваемости и потребностям населения, передовым достижениям медицинской науки</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872FAB">
        <w:tblPrEx>
          <w:tblBorders>
            <w:insideH w:val="nil"/>
          </w:tblBorders>
        </w:tblPrEx>
        <w:tc>
          <w:tcPr>
            <w:tcW w:w="904" w:type="dxa"/>
            <w:tcBorders>
              <w:top w:val="single" w:sz="4" w:space="0" w:color="auto"/>
              <w:bottom w:val="nil"/>
            </w:tcBorders>
          </w:tcPr>
          <w:p w:rsidR="009A3C96" w:rsidRPr="00574D1A" w:rsidRDefault="009A3C96">
            <w:pPr>
              <w:pStyle w:val="ConsPlusNormal"/>
              <w:jc w:val="center"/>
              <w:rPr>
                <w:sz w:val="24"/>
                <w:szCs w:val="24"/>
              </w:rPr>
            </w:pPr>
            <w:r w:rsidRPr="00574D1A">
              <w:rPr>
                <w:sz w:val="24"/>
                <w:szCs w:val="24"/>
              </w:rPr>
              <w:lastRenderedPageBreak/>
              <w:t>1.2.2.5</w:t>
            </w:r>
          </w:p>
        </w:tc>
        <w:tc>
          <w:tcPr>
            <w:tcW w:w="2986" w:type="dxa"/>
            <w:tcBorders>
              <w:top w:val="single" w:sz="4" w:space="0" w:color="auto"/>
              <w:bottom w:val="nil"/>
            </w:tcBorders>
          </w:tcPr>
          <w:p w:rsidR="009A3C96" w:rsidRPr="00574D1A" w:rsidRDefault="009A3C96">
            <w:pPr>
              <w:pStyle w:val="ConsPlusNormal"/>
              <w:rPr>
                <w:sz w:val="24"/>
                <w:szCs w:val="24"/>
              </w:rPr>
            </w:pPr>
            <w:r w:rsidRPr="00574D1A">
              <w:rPr>
                <w:sz w:val="24"/>
                <w:szCs w:val="24"/>
              </w:rPr>
              <w:t>Реконструкция здания хозяйственного блока ОГКУЗ "Противотуберкулезный диспансер" в г. Биробиджане</w:t>
            </w:r>
          </w:p>
        </w:tc>
        <w:tc>
          <w:tcPr>
            <w:tcW w:w="2684" w:type="dxa"/>
            <w:tcBorders>
              <w:top w:val="single" w:sz="4" w:space="0" w:color="auto"/>
              <w:bottom w:val="nil"/>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 управление здравоохранения правительства области</w:t>
            </w:r>
          </w:p>
        </w:tc>
        <w:tc>
          <w:tcPr>
            <w:tcW w:w="850" w:type="dxa"/>
            <w:tcBorders>
              <w:top w:val="single" w:sz="4" w:space="0" w:color="auto"/>
              <w:bottom w:val="nil"/>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nil"/>
            </w:tcBorders>
          </w:tcPr>
          <w:p w:rsidR="009A3C96" w:rsidRPr="00574D1A" w:rsidRDefault="009A3C96">
            <w:pPr>
              <w:pStyle w:val="ConsPlusNormal"/>
              <w:rPr>
                <w:sz w:val="24"/>
                <w:szCs w:val="24"/>
              </w:rPr>
            </w:pPr>
            <w:r w:rsidRPr="00574D1A">
              <w:rPr>
                <w:sz w:val="24"/>
                <w:szCs w:val="24"/>
              </w:rPr>
              <w:t>Проведение реконструкции здания хозяйственного блока ОГКУЗ "Противотуберкулезный диспансер" в г. Биробиджане.</w:t>
            </w:r>
          </w:p>
          <w:p w:rsidR="009A3C96" w:rsidRPr="00574D1A" w:rsidRDefault="009A3C96">
            <w:pPr>
              <w:pStyle w:val="ConsPlusNormal"/>
              <w:rPr>
                <w:sz w:val="24"/>
                <w:szCs w:val="24"/>
              </w:rPr>
            </w:pPr>
            <w:r w:rsidRPr="00574D1A">
              <w:rPr>
                <w:sz w:val="24"/>
                <w:szCs w:val="24"/>
              </w:rPr>
              <w:t>Повышение качества оказания медицинской помощи и эффективности медицинских услуг</w:t>
            </w:r>
          </w:p>
        </w:tc>
        <w:tc>
          <w:tcPr>
            <w:tcW w:w="2764" w:type="dxa"/>
            <w:tcBorders>
              <w:top w:val="single" w:sz="4" w:space="0" w:color="auto"/>
              <w:bottom w:val="nil"/>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nil"/>
            </w:tcBorders>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1.2.2.6</w:t>
            </w:r>
          </w:p>
        </w:tc>
        <w:tc>
          <w:tcPr>
            <w:tcW w:w="2986" w:type="dxa"/>
          </w:tcPr>
          <w:p w:rsidR="009A3C96" w:rsidRPr="00574D1A" w:rsidRDefault="009A3C96">
            <w:pPr>
              <w:pStyle w:val="ConsPlusNormal"/>
              <w:rPr>
                <w:sz w:val="24"/>
                <w:szCs w:val="24"/>
              </w:rPr>
            </w:pPr>
            <w:r w:rsidRPr="00574D1A">
              <w:rPr>
                <w:sz w:val="24"/>
                <w:szCs w:val="24"/>
              </w:rPr>
              <w:t xml:space="preserve">Проведение мероприятий по закупке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w:t>
            </w:r>
            <w:r w:rsidRPr="00574D1A">
              <w:rPr>
                <w:sz w:val="24"/>
                <w:szCs w:val="24"/>
              </w:rPr>
              <w:lastRenderedPageBreak/>
              <w:t>чувствительности микобактерий туберкулеза и мониторинга лечения больных туберкулезом с множественной лекарственной устойчивостью возбудителя</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"Противотуберкулезный диспансер"</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Приобретение 66 923 упаковок антибактериальных и противотуберкулезных лекарственных препаратов (второго ряда), применяемых при лечении больных туберкулезом, ежегодно</w:t>
            </w:r>
          </w:p>
        </w:tc>
        <w:tc>
          <w:tcPr>
            <w:tcW w:w="2764" w:type="dxa"/>
          </w:tcPr>
          <w:p w:rsidR="009A3C96" w:rsidRPr="00574D1A" w:rsidRDefault="009A3C96">
            <w:pPr>
              <w:pStyle w:val="ConsPlusNormal"/>
              <w:rPr>
                <w:sz w:val="24"/>
                <w:szCs w:val="24"/>
              </w:rPr>
            </w:pPr>
            <w:r w:rsidRPr="00574D1A">
              <w:rPr>
                <w:sz w:val="24"/>
                <w:szCs w:val="24"/>
              </w:rPr>
              <w:t>Повышение уровня смертности населения от туберкулеза</w:t>
            </w:r>
          </w:p>
        </w:tc>
        <w:tc>
          <w:tcPr>
            <w:tcW w:w="2494" w:type="dxa"/>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872FAB">
        <w:tblPrEx>
          <w:tblBorders>
            <w:insideH w:val="nil"/>
          </w:tblBorders>
        </w:tblPrEx>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1.2.2.7</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"Противотуберкулезный диспансер"</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42 человек ежемесячно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1.2.2.8</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w:t>
            </w:r>
            <w:r w:rsidRPr="00574D1A">
              <w:rPr>
                <w:sz w:val="24"/>
                <w:szCs w:val="24"/>
              </w:rPr>
              <w:lastRenderedPageBreak/>
              <w:t>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"Противотуберкулезный диспансер"</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42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1.2.2.9</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Приобретение оборудования для оснащения здания хозяйственного блока ОГКУЗ "Противотуберкулезный диспансер" в г. Биробиджане</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 xml:space="preserve">Управление здравоохранения правительства области, </w:t>
            </w:r>
            <w:r w:rsidR="00170F57">
              <w:rPr>
                <w:sz w:val="24"/>
                <w:szCs w:val="24"/>
              </w:rPr>
              <w:t xml:space="preserve">Департамент здравоохранения правительства области, </w:t>
            </w:r>
            <w:r w:rsidRPr="00574D1A">
              <w:rPr>
                <w:sz w:val="24"/>
                <w:szCs w:val="24"/>
              </w:rPr>
              <w:t>ОГКУЗ "Противотуберкулезный диспансер"</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Планируемое количество приобретаемого оборудования для оснащения здания хозяйственного блока - не более 55 единиц</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A7078B" w:rsidRPr="00574D1A" w:rsidTr="00872FAB">
        <w:tblPrEx>
          <w:tblBorders>
            <w:insideH w:val="nil"/>
          </w:tblBorders>
        </w:tblPrEx>
        <w:tc>
          <w:tcPr>
            <w:tcW w:w="904" w:type="dxa"/>
            <w:tcBorders>
              <w:top w:val="single" w:sz="4" w:space="0" w:color="auto"/>
              <w:bottom w:val="single" w:sz="4" w:space="0" w:color="auto"/>
            </w:tcBorders>
          </w:tcPr>
          <w:p w:rsidR="00A7078B" w:rsidRPr="00574D1A" w:rsidRDefault="00A7078B" w:rsidP="00D45363">
            <w:pPr>
              <w:pStyle w:val="ConsPlusNormal"/>
              <w:jc w:val="center"/>
              <w:rPr>
                <w:sz w:val="24"/>
                <w:szCs w:val="24"/>
              </w:rPr>
            </w:pPr>
            <w:r w:rsidRPr="00574D1A">
              <w:rPr>
                <w:sz w:val="24"/>
                <w:szCs w:val="24"/>
              </w:rPr>
              <w:t>1.2.2.10</w:t>
            </w:r>
          </w:p>
        </w:tc>
        <w:tc>
          <w:tcPr>
            <w:tcW w:w="2986" w:type="dxa"/>
            <w:tcBorders>
              <w:top w:val="single" w:sz="4" w:space="0" w:color="auto"/>
              <w:bottom w:val="single" w:sz="4" w:space="0" w:color="auto"/>
            </w:tcBorders>
          </w:tcPr>
          <w:p w:rsidR="00A7078B" w:rsidRPr="00574D1A" w:rsidRDefault="00A7078B" w:rsidP="00D45363">
            <w:pPr>
              <w:pStyle w:val="ConsPlusNormal"/>
              <w:rPr>
                <w:sz w:val="24"/>
                <w:szCs w:val="24"/>
              </w:rPr>
            </w:pPr>
            <w:r w:rsidRPr="00574D1A">
              <w:rPr>
                <w:sz w:val="24"/>
                <w:szCs w:val="24"/>
              </w:rPr>
              <w:t>Приобретение автомобиля для оказания помощи больным туберкулезом на дому для ОГБУЗ "Противотуберкулезный диспансер"</w:t>
            </w:r>
          </w:p>
        </w:tc>
        <w:tc>
          <w:tcPr>
            <w:tcW w:w="2684" w:type="dxa"/>
            <w:tcBorders>
              <w:top w:val="single" w:sz="4" w:space="0" w:color="auto"/>
              <w:bottom w:val="single" w:sz="4" w:space="0" w:color="auto"/>
            </w:tcBorders>
          </w:tcPr>
          <w:p w:rsidR="00A7078B" w:rsidRPr="00574D1A" w:rsidRDefault="00A7078B" w:rsidP="00D45363">
            <w:pPr>
              <w:pStyle w:val="ConsPlusNormal"/>
              <w:rPr>
                <w:sz w:val="24"/>
                <w:szCs w:val="24"/>
              </w:rPr>
            </w:pPr>
            <w:r w:rsidRPr="00574D1A">
              <w:rPr>
                <w:sz w:val="24"/>
                <w:szCs w:val="24"/>
              </w:rPr>
              <w:t>Управление здравоохранения правительства области,</w:t>
            </w:r>
          </w:p>
          <w:p w:rsidR="00A7078B" w:rsidRPr="00574D1A" w:rsidRDefault="00A7078B" w:rsidP="00D45363">
            <w:pPr>
              <w:pStyle w:val="ConsPlusNormal"/>
              <w:rPr>
                <w:sz w:val="24"/>
                <w:szCs w:val="24"/>
              </w:rPr>
            </w:pPr>
            <w:r w:rsidRPr="00574D1A">
              <w:rPr>
                <w:sz w:val="24"/>
                <w:szCs w:val="24"/>
              </w:rPr>
              <w:t>ОГКУЗ "Противотуберкулезный диспансер"</w:t>
            </w:r>
          </w:p>
        </w:tc>
        <w:tc>
          <w:tcPr>
            <w:tcW w:w="850" w:type="dxa"/>
            <w:tcBorders>
              <w:top w:val="single" w:sz="4" w:space="0" w:color="auto"/>
              <w:bottom w:val="single" w:sz="4" w:space="0" w:color="auto"/>
            </w:tcBorders>
          </w:tcPr>
          <w:p w:rsidR="00A7078B" w:rsidRPr="00574D1A" w:rsidRDefault="00A7078B" w:rsidP="00D45363">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A7078B" w:rsidRPr="00574D1A" w:rsidRDefault="00A7078B" w:rsidP="00D45363">
            <w:pPr>
              <w:pStyle w:val="ConsPlusNormal"/>
              <w:rPr>
                <w:sz w:val="24"/>
                <w:szCs w:val="24"/>
              </w:rPr>
            </w:pPr>
            <w:r w:rsidRPr="00574D1A">
              <w:rPr>
                <w:sz w:val="24"/>
                <w:szCs w:val="24"/>
              </w:rPr>
              <w:t>Приобретение автомобиля для оказания помощи больным туберкулезом на дому в количестве 1 ед.</w:t>
            </w:r>
          </w:p>
        </w:tc>
        <w:tc>
          <w:tcPr>
            <w:tcW w:w="2764" w:type="dxa"/>
            <w:tcBorders>
              <w:top w:val="single" w:sz="4" w:space="0" w:color="auto"/>
              <w:bottom w:val="single" w:sz="4" w:space="0" w:color="auto"/>
            </w:tcBorders>
          </w:tcPr>
          <w:p w:rsidR="00A7078B" w:rsidRPr="00574D1A" w:rsidRDefault="00A7078B" w:rsidP="00D45363">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A7078B" w:rsidRPr="00574D1A" w:rsidRDefault="00A7078B" w:rsidP="00D45363">
            <w:pPr>
              <w:pStyle w:val="ConsPlusNormal"/>
              <w:rPr>
                <w:sz w:val="24"/>
                <w:szCs w:val="24"/>
              </w:rPr>
            </w:pPr>
            <w:r w:rsidRPr="00574D1A">
              <w:rPr>
                <w:sz w:val="24"/>
                <w:szCs w:val="24"/>
              </w:rPr>
              <w:t>Смертность от туберкулеза</w:t>
            </w:r>
          </w:p>
        </w:tc>
      </w:tr>
      <w:tr w:rsidR="00057341" w:rsidRPr="00574D1A" w:rsidTr="00872FAB">
        <w:tblPrEx>
          <w:tblBorders>
            <w:insideH w:val="nil"/>
          </w:tblBorders>
        </w:tblPrEx>
        <w:tc>
          <w:tcPr>
            <w:tcW w:w="904" w:type="dxa"/>
            <w:tcBorders>
              <w:bottom w:val="nil"/>
            </w:tcBorders>
          </w:tcPr>
          <w:p w:rsidR="00057341" w:rsidRPr="00574D1A" w:rsidRDefault="00057341">
            <w:pPr>
              <w:pStyle w:val="ConsPlusNormal"/>
              <w:jc w:val="center"/>
              <w:rPr>
                <w:sz w:val="24"/>
                <w:szCs w:val="24"/>
              </w:rPr>
            </w:pPr>
            <w:r>
              <w:rPr>
                <w:sz w:val="24"/>
                <w:szCs w:val="24"/>
              </w:rPr>
              <w:t>1.2.2.11</w:t>
            </w:r>
          </w:p>
        </w:tc>
        <w:tc>
          <w:tcPr>
            <w:tcW w:w="2986" w:type="dxa"/>
            <w:tcBorders>
              <w:bottom w:val="nil"/>
            </w:tcBorders>
          </w:tcPr>
          <w:p w:rsidR="00057341" w:rsidRPr="00574D1A" w:rsidRDefault="00057341">
            <w:pPr>
              <w:pStyle w:val="ConsPlusNormal"/>
              <w:rPr>
                <w:sz w:val="24"/>
                <w:szCs w:val="24"/>
              </w:rPr>
            </w:pPr>
            <w:r w:rsidRPr="001C2473">
              <w:rPr>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w:t>
            </w:r>
            <w:r w:rsidRPr="001C2473">
              <w:rPr>
                <w:sz w:val="24"/>
                <w:szCs w:val="24"/>
              </w:rPr>
              <w:lastRenderedPageBreak/>
              <w:t>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2684" w:type="dxa"/>
            <w:tcBorders>
              <w:bottom w:val="nil"/>
            </w:tcBorders>
          </w:tcPr>
          <w:p w:rsidR="00057341" w:rsidRPr="00574D1A" w:rsidRDefault="00057341" w:rsidP="00057341">
            <w:pPr>
              <w:pStyle w:val="ConsPlusNormal"/>
              <w:rPr>
                <w:sz w:val="24"/>
                <w:szCs w:val="24"/>
              </w:rPr>
            </w:pPr>
            <w:r w:rsidRPr="00574D1A">
              <w:rPr>
                <w:sz w:val="24"/>
                <w:szCs w:val="24"/>
              </w:rPr>
              <w:lastRenderedPageBreak/>
              <w:t>Управление здравоохранения правительства области,</w:t>
            </w:r>
          </w:p>
          <w:p w:rsidR="00057341" w:rsidRPr="00574D1A" w:rsidRDefault="00057341" w:rsidP="00057341">
            <w:pPr>
              <w:pStyle w:val="ConsPlusNormal"/>
              <w:rPr>
                <w:sz w:val="24"/>
                <w:szCs w:val="24"/>
              </w:rPr>
            </w:pPr>
            <w:r w:rsidRPr="00574D1A">
              <w:rPr>
                <w:sz w:val="24"/>
                <w:szCs w:val="24"/>
              </w:rPr>
              <w:t>ОГКУЗ "Противотуберкулезный диспансер"</w:t>
            </w:r>
          </w:p>
        </w:tc>
        <w:tc>
          <w:tcPr>
            <w:tcW w:w="850" w:type="dxa"/>
            <w:tcBorders>
              <w:bottom w:val="nil"/>
            </w:tcBorders>
          </w:tcPr>
          <w:p w:rsidR="00057341" w:rsidRPr="00574D1A" w:rsidRDefault="00057341">
            <w:pPr>
              <w:pStyle w:val="ConsPlusNormal"/>
              <w:jc w:val="center"/>
              <w:rPr>
                <w:sz w:val="24"/>
                <w:szCs w:val="24"/>
              </w:rPr>
            </w:pPr>
            <w:r>
              <w:rPr>
                <w:sz w:val="24"/>
                <w:szCs w:val="24"/>
              </w:rPr>
              <w:t>2020</w:t>
            </w:r>
          </w:p>
        </w:tc>
        <w:tc>
          <w:tcPr>
            <w:tcW w:w="2778" w:type="dxa"/>
            <w:tcBorders>
              <w:bottom w:val="nil"/>
            </w:tcBorders>
          </w:tcPr>
          <w:p w:rsidR="00057341" w:rsidRPr="00574D1A" w:rsidRDefault="00057341" w:rsidP="0085637A">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42 человек</w:t>
            </w:r>
          </w:p>
        </w:tc>
        <w:tc>
          <w:tcPr>
            <w:tcW w:w="2764" w:type="dxa"/>
            <w:tcBorders>
              <w:bottom w:val="nil"/>
            </w:tcBorders>
          </w:tcPr>
          <w:p w:rsidR="00057341" w:rsidRPr="00574D1A" w:rsidRDefault="00057341" w:rsidP="00D45363">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bottom w:val="nil"/>
            </w:tcBorders>
          </w:tcPr>
          <w:p w:rsidR="00057341" w:rsidRPr="00574D1A" w:rsidRDefault="00057341" w:rsidP="00D45363">
            <w:pPr>
              <w:pStyle w:val="ConsPlusNormal"/>
              <w:rPr>
                <w:sz w:val="24"/>
                <w:szCs w:val="24"/>
              </w:rPr>
            </w:pPr>
            <w:r w:rsidRPr="00574D1A">
              <w:rPr>
                <w:sz w:val="24"/>
                <w:szCs w:val="24"/>
              </w:rPr>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3 "Совершенствование системы оказания медицинской помощи больным с психическими расстройствами и наркологическими заболеваниями"</w:t>
            </w:r>
          </w:p>
        </w:tc>
      </w:tr>
      <w:tr w:rsidR="009A3C96" w:rsidRPr="00574D1A" w:rsidTr="00872FAB">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1.2.3.1</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ОГКУЗ "Психиатрическая больница",</w:t>
            </w:r>
          </w:p>
          <w:p w:rsidR="009A3C96" w:rsidRPr="00574D1A" w:rsidRDefault="009A3C96">
            <w:pPr>
              <w:pStyle w:val="ConsPlusNormal"/>
              <w:rPr>
                <w:sz w:val="24"/>
                <w:szCs w:val="24"/>
              </w:rPr>
            </w:pPr>
            <w:r w:rsidRPr="00574D1A">
              <w:rPr>
                <w:sz w:val="24"/>
                <w:szCs w:val="24"/>
              </w:rPr>
              <w:t>ОГБУЗ "Психиатрическая больница"</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170F57">
            <w:pPr>
              <w:pStyle w:val="ConsPlusNormal"/>
              <w:jc w:val="center"/>
              <w:rPr>
                <w:sz w:val="24"/>
                <w:szCs w:val="24"/>
              </w:rPr>
            </w:pPr>
            <w:r>
              <w:rPr>
                <w:sz w:val="24"/>
                <w:szCs w:val="24"/>
              </w:rPr>
              <w:t xml:space="preserve">Департамент здравоохранения правительства области, </w:t>
            </w:r>
            <w:r w:rsidR="009A3C96" w:rsidRPr="00574D1A">
              <w:rPr>
                <w:sz w:val="24"/>
                <w:szCs w:val="24"/>
              </w:rPr>
              <w:t>ОГКУЗ "Психиатрическая больница",</w:t>
            </w:r>
          </w:p>
          <w:p w:rsidR="009A3C96" w:rsidRPr="00574D1A" w:rsidRDefault="009A3C96">
            <w:pPr>
              <w:pStyle w:val="ConsPlusNormal"/>
              <w:jc w:val="center"/>
              <w:rPr>
                <w:sz w:val="24"/>
                <w:szCs w:val="24"/>
              </w:rPr>
            </w:pPr>
            <w:r w:rsidRPr="00574D1A">
              <w:rPr>
                <w:sz w:val="24"/>
                <w:szCs w:val="24"/>
              </w:rPr>
              <w:t>ОГБУЗ "Психиатрическая больница"</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 xml:space="preserve">2016 - </w:t>
            </w:r>
            <w:r w:rsidR="00872FAB" w:rsidRPr="004B02FB">
              <w:rPr>
                <w:sz w:val="24"/>
                <w:szCs w:val="24"/>
              </w:rPr>
              <w:t>2023</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Специализированная медицинская помощь (за исключением высокотехнологичной медицинской помощи), не включенная в базовую программу ОМС:</w:t>
            </w:r>
          </w:p>
          <w:p w:rsidR="009A3C96" w:rsidRPr="00574D1A" w:rsidRDefault="009A3C96">
            <w:pPr>
              <w:pStyle w:val="ConsPlusNormal"/>
              <w:rPr>
                <w:sz w:val="24"/>
                <w:szCs w:val="24"/>
              </w:rPr>
            </w:pPr>
            <w:r w:rsidRPr="00574D1A">
              <w:rPr>
                <w:sz w:val="24"/>
                <w:szCs w:val="24"/>
              </w:rPr>
              <w:t>ОГКУЗ "Психиатрическая больница":</w:t>
            </w:r>
          </w:p>
          <w:p w:rsidR="009A3C96" w:rsidRPr="00574D1A" w:rsidRDefault="009A3C96">
            <w:pPr>
              <w:pStyle w:val="ConsPlusNormal"/>
              <w:rPr>
                <w:sz w:val="24"/>
                <w:szCs w:val="24"/>
              </w:rPr>
            </w:pPr>
            <w:r w:rsidRPr="00574D1A">
              <w:rPr>
                <w:sz w:val="24"/>
                <w:szCs w:val="24"/>
              </w:rPr>
              <w:t>в условиях дневных стационаров:</w:t>
            </w:r>
          </w:p>
          <w:p w:rsidR="009A3C96" w:rsidRPr="00574D1A" w:rsidRDefault="009A3C96">
            <w:pPr>
              <w:pStyle w:val="ConsPlusNormal"/>
              <w:rPr>
                <w:sz w:val="24"/>
                <w:szCs w:val="24"/>
              </w:rPr>
            </w:pPr>
            <w:r w:rsidRPr="00574D1A">
              <w:rPr>
                <w:sz w:val="24"/>
                <w:szCs w:val="24"/>
              </w:rPr>
              <w:t>2016 - 156 случаев лечения;</w:t>
            </w:r>
          </w:p>
          <w:p w:rsidR="009A3C96" w:rsidRPr="00574D1A" w:rsidRDefault="009A3C96">
            <w:pPr>
              <w:pStyle w:val="ConsPlusNormal"/>
              <w:rPr>
                <w:sz w:val="24"/>
                <w:szCs w:val="24"/>
              </w:rPr>
            </w:pPr>
            <w:r w:rsidRPr="00574D1A">
              <w:rPr>
                <w:sz w:val="24"/>
                <w:szCs w:val="24"/>
              </w:rPr>
              <w:t>2017 - 18 случаев лечения;</w:t>
            </w:r>
          </w:p>
          <w:p w:rsidR="009A3C96" w:rsidRPr="00574D1A" w:rsidRDefault="009A3C96">
            <w:pPr>
              <w:pStyle w:val="ConsPlusNormal"/>
              <w:rPr>
                <w:sz w:val="24"/>
                <w:szCs w:val="24"/>
              </w:rPr>
            </w:pPr>
            <w:r w:rsidRPr="00574D1A">
              <w:rPr>
                <w:sz w:val="24"/>
                <w:szCs w:val="24"/>
              </w:rPr>
              <w:t>в стационарных условиях:</w:t>
            </w:r>
          </w:p>
          <w:p w:rsidR="009A3C96" w:rsidRPr="00574D1A" w:rsidRDefault="009A3C96">
            <w:pPr>
              <w:pStyle w:val="ConsPlusNormal"/>
              <w:rPr>
                <w:sz w:val="24"/>
                <w:szCs w:val="24"/>
              </w:rPr>
            </w:pPr>
            <w:r w:rsidRPr="00574D1A">
              <w:rPr>
                <w:sz w:val="24"/>
                <w:szCs w:val="24"/>
              </w:rPr>
              <w:t xml:space="preserve">2016 - 1993 случая </w:t>
            </w:r>
            <w:r w:rsidRPr="00574D1A">
              <w:rPr>
                <w:sz w:val="24"/>
                <w:szCs w:val="24"/>
              </w:rPr>
              <w:lastRenderedPageBreak/>
              <w:t>госпитализации;</w:t>
            </w:r>
          </w:p>
          <w:p w:rsidR="009A3C96" w:rsidRPr="00574D1A" w:rsidRDefault="009A3C96">
            <w:pPr>
              <w:pStyle w:val="ConsPlusNormal"/>
              <w:rPr>
                <w:sz w:val="24"/>
                <w:szCs w:val="24"/>
              </w:rPr>
            </w:pPr>
            <w:r w:rsidRPr="00574D1A">
              <w:rPr>
                <w:sz w:val="24"/>
                <w:szCs w:val="24"/>
              </w:rPr>
              <w:t>2017 - 1365 случаев госпитализации.</w:t>
            </w:r>
          </w:p>
          <w:p w:rsidR="009A3C96" w:rsidRPr="00574D1A" w:rsidRDefault="009A3C96">
            <w:pPr>
              <w:pStyle w:val="ConsPlusNormal"/>
              <w:rPr>
                <w:sz w:val="24"/>
                <w:szCs w:val="24"/>
              </w:rPr>
            </w:pPr>
            <w:r w:rsidRPr="00574D1A">
              <w:rPr>
                <w:sz w:val="24"/>
                <w:szCs w:val="24"/>
              </w:rPr>
              <w:t>ОГБУЗ "Психиатрическая больница":</w:t>
            </w:r>
          </w:p>
          <w:p w:rsidR="009A3C96" w:rsidRPr="00574D1A" w:rsidRDefault="009A3C96">
            <w:pPr>
              <w:pStyle w:val="ConsPlusNormal"/>
              <w:rPr>
                <w:sz w:val="24"/>
                <w:szCs w:val="24"/>
              </w:rPr>
            </w:pPr>
            <w:r w:rsidRPr="00574D1A">
              <w:rPr>
                <w:sz w:val="24"/>
                <w:szCs w:val="24"/>
              </w:rPr>
              <w:t>в условиях дневных стационаров:</w:t>
            </w:r>
          </w:p>
          <w:p w:rsidR="009A3C96" w:rsidRPr="00574D1A" w:rsidRDefault="009A3C96">
            <w:pPr>
              <w:pStyle w:val="ConsPlusNormal"/>
              <w:rPr>
                <w:sz w:val="24"/>
                <w:szCs w:val="24"/>
              </w:rPr>
            </w:pPr>
            <w:r w:rsidRPr="00574D1A">
              <w:rPr>
                <w:sz w:val="24"/>
                <w:szCs w:val="24"/>
              </w:rPr>
              <w:t>2017 - 49 случаев лечения;</w:t>
            </w:r>
          </w:p>
          <w:p w:rsidR="009A3C96" w:rsidRPr="00574D1A" w:rsidRDefault="009A3C96">
            <w:pPr>
              <w:pStyle w:val="ConsPlusNormal"/>
              <w:rPr>
                <w:sz w:val="24"/>
                <w:szCs w:val="24"/>
              </w:rPr>
            </w:pPr>
            <w:r w:rsidRPr="00574D1A">
              <w:rPr>
                <w:sz w:val="24"/>
                <w:szCs w:val="24"/>
              </w:rPr>
              <w:t>2018 - 157 случаев лечения;</w:t>
            </w:r>
          </w:p>
          <w:p w:rsidR="009A3C96" w:rsidRPr="00574D1A" w:rsidRDefault="009A3C96">
            <w:pPr>
              <w:pStyle w:val="ConsPlusNormal"/>
              <w:rPr>
                <w:sz w:val="24"/>
                <w:szCs w:val="24"/>
              </w:rPr>
            </w:pPr>
            <w:r w:rsidRPr="00574D1A">
              <w:rPr>
                <w:sz w:val="24"/>
                <w:szCs w:val="24"/>
              </w:rPr>
              <w:t>2019 - 2022 - 150 случаев лечения ежегодно;</w:t>
            </w:r>
          </w:p>
          <w:p w:rsidR="009A3C96" w:rsidRPr="00574D1A" w:rsidRDefault="009A3C96">
            <w:pPr>
              <w:pStyle w:val="ConsPlusNormal"/>
              <w:rPr>
                <w:sz w:val="24"/>
                <w:szCs w:val="24"/>
              </w:rPr>
            </w:pPr>
            <w:r w:rsidRPr="00574D1A">
              <w:rPr>
                <w:sz w:val="24"/>
                <w:szCs w:val="24"/>
              </w:rPr>
              <w:t>в стационарных условиях:</w:t>
            </w:r>
          </w:p>
          <w:p w:rsidR="009A3C96" w:rsidRPr="00574D1A" w:rsidRDefault="009A3C96">
            <w:pPr>
              <w:pStyle w:val="ConsPlusNormal"/>
              <w:rPr>
                <w:sz w:val="24"/>
                <w:szCs w:val="24"/>
              </w:rPr>
            </w:pPr>
            <w:r w:rsidRPr="00574D1A">
              <w:rPr>
                <w:sz w:val="24"/>
                <w:szCs w:val="24"/>
              </w:rPr>
              <w:t>2017 - 628 случаев госпитализации;</w:t>
            </w:r>
          </w:p>
          <w:p w:rsidR="009A3C96" w:rsidRPr="00574D1A" w:rsidRDefault="009A3C96">
            <w:pPr>
              <w:pStyle w:val="ConsPlusNormal"/>
              <w:rPr>
                <w:sz w:val="24"/>
                <w:szCs w:val="24"/>
              </w:rPr>
            </w:pPr>
            <w:r w:rsidRPr="00574D1A">
              <w:rPr>
                <w:sz w:val="24"/>
                <w:szCs w:val="24"/>
              </w:rPr>
              <w:t>2018 - 1750 случаев госпитализации;</w:t>
            </w:r>
          </w:p>
          <w:p w:rsidR="009A3C96" w:rsidRPr="00574D1A" w:rsidRDefault="009A3C96">
            <w:pPr>
              <w:pStyle w:val="ConsPlusNormal"/>
              <w:rPr>
                <w:sz w:val="24"/>
                <w:szCs w:val="24"/>
              </w:rPr>
            </w:pPr>
            <w:r w:rsidRPr="00574D1A">
              <w:rPr>
                <w:sz w:val="24"/>
                <w:szCs w:val="24"/>
              </w:rPr>
              <w:t>2019 - 1632 случая госпитализации;</w:t>
            </w:r>
          </w:p>
          <w:p w:rsidR="009A3C96" w:rsidRPr="00574D1A" w:rsidRDefault="00872FAB">
            <w:pPr>
              <w:pStyle w:val="ConsPlusNormal"/>
              <w:rPr>
                <w:sz w:val="24"/>
                <w:szCs w:val="24"/>
              </w:rPr>
            </w:pPr>
            <w:r w:rsidRPr="004B02FB">
              <w:rPr>
                <w:sz w:val="24"/>
                <w:szCs w:val="24"/>
              </w:rPr>
              <w:t>2020 - 2023</w:t>
            </w:r>
            <w:r w:rsidR="009A3C96" w:rsidRPr="00574D1A">
              <w:rPr>
                <w:sz w:val="24"/>
                <w:szCs w:val="24"/>
              </w:rPr>
              <w:t xml:space="preserve"> - 1568 случаев госпитализации ежегодно.</w:t>
            </w:r>
          </w:p>
          <w:p w:rsidR="009A3C96" w:rsidRPr="00574D1A" w:rsidRDefault="009A3C96">
            <w:pPr>
              <w:pStyle w:val="ConsPlusNormal"/>
              <w:rPr>
                <w:sz w:val="24"/>
                <w:szCs w:val="24"/>
              </w:rPr>
            </w:pPr>
            <w:r w:rsidRPr="00574D1A">
              <w:rPr>
                <w:sz w:val="24"/>
                <w:szCs w:val="24"/>
              </w:rPr>
              <w:t>Первичная медико-санитарная помощь, не включенная в базовую программу ОМС, в амбулаторных условиях:</w:t>
            </w:r>
          </w:p>
          <w:p w:rsidR="009A3C96" w:rsidRPr="00574D1A" w:rsidRDefault="009A3C96">
            <w:pPr>
              <w:pStyle w:val="ConsPlusNormal"/>
              <w:rPr>
                <w:sz w:val="24"/>
                <w:szCs w:val="24"/>
              </w:rPr>
            </w:pPr>
            <w:r w:rsidRPr="00574D1A">
              <w:rPr>
                <w:sz w:val="24"/>
                <w:szCs w:val="24"/>
              </w:rPr>
              <w:t>ОГКУЗ "Психиатрическая больница":</w:t>
            </w:r>
          </w:p>
          <w:p w:rsidR="009A3C96" w:rsidRPr="00574D1A" w:rsidRDefault="009A3C96">
            <w:pPr>
              <w:pStyle w:val="ConsPlusNormal"/>
              <w:rPr>
                <w:sz w:val="24"/>
                <w:szCs w:val="24"/>
              </w:rPr>
            </w:pPr>
            <w:r w:rsidRPr="00574D1A">
              <w:rPr>
                <w:sz w:val="24"/>
                <w:szCs w:val="24"/>
              </w:rPr>
              <w:t xml:space="preserve">2016 - 68051 посещение с </w:t>
            </w:r>
            <w:r w:rsidRPr="00574D1A">
              <w:rPr>
                <w:sz w:val="24"/>
                <w:szCs w:val="24"/>
              </w:rPr>
              <w:lastRenderedPageBreak/>
              <w:t>профилактическими и иными целями;</w:t>
            </w:r>
          </w:p>
          <w:p w:rsidR="009A3C96" w:rsidRPr="00574D1A" w:rsidRDefault="009A3C96">
            <w:pPr>
              <w:pStyle w:val="ConsPlusNormal"/>
              <w:rPr>
                <w:sz w:val="24"/>
                <w:szCs w:val="24"/>
              </w:rPr>
            </w:pPr>
            <w:r w:rsidRPr="00574D1A">
              <w:rPr>
                <w:sz w:val="24"/>
                <w:szCs w:val="24"/>
              </w:rPr>
              <w:t>9000 обращений по поводу заболевания;</w:t>
            </w:r>
          </w:p>
          <w:p w:rsidR="009A3C96" w:rsidRPr="00574D1A" w:rsidRDefault="009A3C96">
            <w:pPr>
              <w:pStyle w:val="ConsPlusNormal"/>
              <w:rPr>
                <w:sz w:val="24"/>
                <w:szCs w:val="24"/>
              </w:rPr>
            </w:pPr>
            <w:r w:rsidRPr="00574D1A">
              <w:rPr>
                <w:sz w:val="24"/>
                <w:szCs w:val="24"/>
              </w:rPr>
              <w:t>2017 - 46610 посещений с профилактическими и иными целями;</w:t>
            </w:r>
          </w:p>
          <w:p w:rsidR="009A3C96" w:rsidRPr="00574D1A" w:rsidRDefault="009A3C96">
            <w:pPr>
              <w:pStyle w:val="ConsPlusNormal"/>
              <w:rPr>
                <w:sz w:val="24"/>
                <w:szCs w:val="24"/>
              </w:rPr>
            </w:pPr>
            <w:r w:rsidRPr="00574D1A">
              <w:rPr>
                <w:sz w:val="24"/>
                <w:szCs w:val="24"/>
              </w:rPr>
              <w:t>6164 обращения по поводу заболевания.</w:t>
            </w:r>
          </w:p>
          <w:p w:rsidR="009A3C96" w:rsidRPr="00574D1A" w:rsidRDefault="009A3C96">
            <w:pPr>
              <w:pStyle w:val="ConsPlusNormal"/>
              <w:rPr>
                <w:sz w:val="24"/>
                <w:szCs w:val="24"/>
              </w:rPr>
            </w:pPr>
            <w:r w:rsidRPr="00574D1A">
              <w:rPr>
                <w:sz w:val="24"/>
                <w:szCs w:val="24"/>
              </w:rPr>
              <w:t>ОГБУЗ "Психиатрическая больница":</w:t>
            </w:r>
          </w:p>
          <w:p w:rsidR="009A3C96" w:rsidRPr="00574D1A" w:rsidRDefault="009A3C96">
            <w:pPr>
              <w:pStyle w:val="ConsPlusNormal"/>
              <w:rPr>
                <w:sz w:val="24"/>
                <w:szCs w:val="24"/>
              </w:rPr>
            </w:pPr>
            <w:r w:rsidRPr="00574D1A">
              <w:rPr>
                <w:sz w:val="24"/>
                <w:szCs w:val="24"/>
              </w:rPr>
              <w:t>2017 - 21441 посещение с профилактическими и иными целями ежегодно;</w:t>
            </w:r>
          </w:p>
          <w:p w:rsidR="009A3C96" w:rsidRPr="00574D1A" w:rsidRDefault="009A3C96">
            <w:pPr>
              <w:pStyle w:val="ConsPlusNormal"/>
              <w:rPr>
                <w:sz w:val="24"/>
                <w:szCs w:val="24"/>
              </w:rPr>
            </w:pPr>
            <w:r w:rsidRPr="00574D1A">
              <w:rPr>
                <w:sz w:val="24"/>
                <w:szCs w:val="24"/>
              </w:rPr>
              <w:t>2836 обращений по поводу заболевания;</w:t>
            </w:r>
          </w:p>
          <w:p w:rsidR="009A3C96" w:rsidRPr="00574D1A" w:rsidRDefault="009A3C96">
            <w:pPr>
              <w:pStyle w:val="ConsPlusNormal"/>
              <w:rPr>
                <w:sz w:val="24"/>
                <w:szCs w:val="24"/>
              </w:rPr>
            </w:pPr>
            <w:r w:rsidRPr="00574D1A">
              <w:rPr>
                <w:sz w:val="24"/>
                <w:szCs w:val="24"/>
              </w:rPr>
              <w:t>2018 - 67090 посещений с профилактическими и иными целями;</w:t>
            </w:r>
          </w:p>
          <w:p w:rsidR="009A3C96" w:rsidRPr="00574D1A" w:rsidRDefault="009A3C96">
            <w:pPr>
              <w:pStyle w:val="ConsPlusNormal"/>
              <w:rPr>
                <w:sz w:val="24"/>
                <w:szCs w:val="24"/>
              </w:rPr>
            </w:pPr>
            <w:r w:rsidRPr="00574D1A">
              <w:rPr>
                <w:sz w:val="24"/>
                <w:szCs w:val="24"/>
              </w:rPr>
              <w:t>9370 обращений по поводу заболевания;</w:t>
            </w:r>
          </w:p>
          <w:p w:rsidR="009A3C96" w:rsidRPr="00574D1A" w:rsidRDefault="009A3C96">
            <w:pPr>
              <w:pStyle w:val="ConsPlusNormal"/>
              <w:rPr>
                <w:sz w:val="24"/>
                <w:szCs w:val="24"/>
              </w:rPr>
            </w:pPr>
            <w:r w:rsidRPr="00574D1A">
              <w:rPr>
                <w:sz w:val="24"/>
                <w:szCs w:val="24"/>
              </w:rPr>
              <w:t>2019 - 65887 посещений с профилактическими и иными целями;</w:t>
            </w:r>
          </w:p>
          <w:p w:rsidR="009A3C96" w:rsidRPr="00574D1A" w:rsidRDefault="009A3C96">
            <w:pPr>
              <w:pStyle w:val="ConsPlusNormal"/>
              <w:rPr>
                <w:sz w:val="24"/>
                <w:szCs w:val="24"/>
              </w:rPr>
            </w:pPr>
            <w:r w:rsidRPr="00574D1A">
              <w:rPr>
                <w:sz w:val="24"/>
                <w:szCs w:val="24"/>
              </w:rPr>
              <w:t>7500 обращений по поводу заболевания;</w:t>
            </w:r>
          </w:p>
          <w:p w:rsidR="009A3C96" w:rsidRPr="00574D1A" w:rsidRDefault="00872FAB">
            <w:pPr>
              <w:pStyle w:val="ConsPlusNormal"/>
              <w:rPr>
                <w:sz w:val="24"/>
                <w:szCs w:val="24"/>
              </w:rPr>
            </w:pPr>
            <w:r w:rsidRPr="004B02FB">
              <w:rPr>
                <w:sz w:val="24"/>
                <w:szCs w:val="24"/>
              </w:rPr>
              <w:t xml:space="preserve">2020 – 2023 </w:t>
            </w:r>
            <w:r w:rsidR="009A3C96" w:rsidRPr="00574D1A">
              <w:rPr>
                <w:sz w:val="24"/>
                <w:szCs w:val="24"/>
              </w:rPr>
              <w:t>- 65877 посещений с профилактическими и иными целями ежегодно;</w:t>
            </w:r>
          </w:p>
          <w:p w:rsidR="009A3C96" w:rsidRPr="00574D1A" w:rsidRDefault="009A3C96">
            <w:pPr>
              <w:pStyle w:val="ConsPlusNormal"/>
              <w:rPr>
                <w:sz w:val="24"/>
                <w:szCs w:val="24"/>
              </w:rPr>
            </w:pPr>
            <w:r w:rsidRPr="00574D1A">
              <w:rPr>
                <w:sz w:val="24"/>
                <w:szCs w:val="24"/>
              </w:rPr>
              <w:t>7500 обращений по поводу заболевания ежегодно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1.2.3.2</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170F57">
            <w:pPr>
              <w:pStyle w:val="ConsPlusNormal"/>
              <w:jc w:val="center"/>
              <w:rPr>
                <w:sz w:val="24"/>
                <w:szCs w:val="24"/>
              </w:rPr>
            </w:pPr>
            <w:r>
              <w:rPr>
                <w:sz w:val="24"/>
                <w:szCs w:val="24"/>
              </w:rPr>
              <w:t xml:space="preserve">Департамент здравоохранения правительства области, </w:t>
            </w:r>
            <w:r w:rsidR="009A3C96" w:rsidRPr="00574D1A">
              <w:rPr>
                <w:sz w:val="24"/>
                <w:szCs w:val="24"/>
              </w:rPr>
              <w:t>ОГБУЗ "Психиатрическая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56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1.2.3.3</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"Психиатрическая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56 человек ежемесячно</w:t>
            </w:r>
          </w:p>
        </w:tc>
        <w:tc>
          <w:tcPr>
            <w:tcW w:w="2764" w:type="dxa"/>
            <w:tcBorders>
              <w:top w:val="single" w:sz="4" w:space="0" w:color="auto"/>
              <w:bottom w:val="single" w:sz="4" w:space="0" w:color="auto"/>
            </w:tcBorders>
          </w:tcPr>
          <w:p w:rsidR="009A3C96" w:rsidRPr="00574D1A" w:rsidRDefault="00872FAB">
            <w:pPr>
              <w:pStyle w:val="ConsPlusNormal"/>
              <w:rPr>
                <w:sz w:val="24"/>
                <w:szCs w:val="24"/>
              </w:rPr>
            </w:pPr>
            <w:r>
              <w:rPr>
                <w:sz w:val="24"/>
                <w:szCs w:val="24"/>
              </w:rPr>
              <w:t xml:space="preserve">Увеличение смертности </w:t>
            </w:r>
            <w:r w:rsidRPr="004B02FB">
              <w:rPr>
                <w:sz w:val="24"/>
                <w:szCs w:val="24"/>
              </w:rPr>
              <w:t>вследствие</w:t>
            </w:r>
            <w:r>
              <w:rPr>
                <w:sz w:val="24"/>
                <w:szCs w:val="24"/>
              </w:rPr>
              <w:t xml:space="preserve"> </w:t>
            </w:r>
            <w:r w:rsidR="009A3C96" w:rsidRPr="00574D1A">
              <w:rPr>
                <w:sz w:val="24"/>
                <w:szCs w:val="24"/>
              </w:rPr>
              <w:t xml:space="preserve">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1.2.3.4</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Осуществление выплат </w:t>
            </w:r>
            <w:r w:rsidRPr="00574D1A">
              <w:rPr>
                <w:sz w:val="24"/>
                <w:szCs w:val="24"/>
              </w:rPr>
              <w:lastRenderedPageBreak/>
              <w:t>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 xml:space="preserve">Управление </w:t>
            </w:r>
            <w:r w:rsidRPr="00574D1A">
              <w:rPr>
                <w:sz w:val="24"/>
                <w:szCs w:val="24"/>
              </w:rPr>
              <w:lastRenderedPageBreak/>
              <w:t>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"Психиатрическая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Осуществление выплат </w:t>
            </w:r>
            <w:r w:rsidRPr="00574D1A">
              <w:rPr>
                <w:sz w:val="24"/>
                <w:szCs w:val="24"/>
              </w:rPr>
              <w:lastRenderedPageBreak/>
              <w:t>стимулирующего характера за особые условия труда и дополнительную нагрузку - в количестве не менее 56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Увеличение смертности </w:t>
            </w:r>
            <w:r w:rsidRPr="00574D1A">
              <w:rPr>
                <w:sz w:val="24"/>
                <w:szCs w:val="24"/>
              </w:rPr>
              <w:lastRenderedPageBreak/>
              <w:t>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Смертность населения </w:t>
            </w:r>
            <w:r w:rsidRPr="00574D1A">
              <w:rPr>
                <w:sz w:val="24"/>
                <w:szCs w:val="24"/>
              </w:rPr>
              <w:lastRenderedPageBreak/>
              <w:t>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1.2.3.5</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"Психиатрическая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56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A715E9" w:rsidRPr="00574D1A" w:rsidTr="00872FAB">
        <w:tblPrEx>
          <w:tblBorders>
            <w:insideH w:val="nil"/>
          </w:tblBorders>
        </w:tblPrEx>
        <w:tc>
          <w:tcPr>
            <w:tcW w:w="904" w:type="dxa"/>
            <w:tcBorders>
              <w:top w:val="single" w:sz="4" w:space="0" w:color="auto"/>
              <w:bottom w:val="single" w:sz="4" w:space="0" w:color="auto"/>
            </w:tcBorders>
          </w:tcPr>
          <w:p w:rsidR="00A715E9" w:rsidRPr="00574D1A" w:rsidRDefault="00A715E9">
            <w:pPr>
              <w:pStyle w:val="ConsPlusNormal"/>
              <w:jc w:val="center"/>
              <w:rPr>
                <w:sz w:val="24"/>
                <w:szCs w:val="24"/>
              </w:rPr>
            </w:pPr>
            <w:r>
              <w:rPr>
                <w:sz w:val="24"/>
                <w:szCs w:val="24"/>
              </w:rPr>
              <w:t>1.2.3.6</w:t>
            </w:r>
          </w:p>
        </w:tc>
        <w:tc>
          <w:tcPr>
            <w:tcW w:w="2986" w:type="dxa"/>
            <w:tcBorders>
              <w:top w:val="single" w:sz="4" w:space="0" w:color="auto"/>
              <w:bottom w:val="single" w:sz="4" w:space="0" w:color="auto"/>
            </w:tcBorders>
          </w:tcPr>
          <w:p w:rsidR="00A715E9" w:rsidRPr="00574D1A" w:rsidRDefault="00A715E9">
            <w:pPr>
              <w:pStyle w:val="ConsPlusNormal"/>
              <w:rPr>
                <w:sz w:val="24"/>
                <w:szCs w:val="24"/>
              </w:rPr>
            </w:pPr>
            <w:r w:rsidRPr="001C2473">
              <w:rPr>
                <w:sz w:val="24"/>
                <w:szCs w:val="24"/>
              </w:rPr>
              <w:t xml:space="preserve">Осуществление в 2020 году дополнительных выплат медицинским и иным работникам медицинских и иных организаций, </w:t>
            </w:r>
            <w:r w:rsidRPr="001C2473">
              <w:rPr>
                <w:sz w:val="24"/>
                <w:szCs w:val="24"/>
              </w:rPr>
              <w:lastRenderedPageBreak/>
              <w:t>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2684" w:type="dxa"/>
            <w:tcBorders>
              <w:top w:val="single" w:sz="4" w:space="0" w:color="auto"/>
              <w:bottom w:val="single" w:sz="4" w:space="0" w:color="auto"/>
            </w:tcBorders>
          </w:tcPr>
          <w:p w:rsidR="00A715E9" w:rsidRPr="00574D1A" w:rsidRDefault="00A715E9" w:rsidP="00A715E9">
            <w:pPr>
              <w:pStyle w:val="ConsPlusNormal"/>
              <w:jc w:val="center"/>
              <w:rPr>
                <w:sz w:val="24"/>
                <w:szCs w:val="24"/>
              </w:rPr>
            </w:pPr>
            <w:r w:rsidRPr="00574D1A">
              <w:rPr>
                <w:sz w:val="24"/>
                <w:szCs w:val="24"/>
              </w:rPr>
              <w:lastRenderedPageBreak/>
              <w:t>Управление здравоохранения правительства области,</w:t>
            </w:r>
          </w:p>
          <w:p w:rsidR="00A715E9" w:rsidRPr="00574D1A" w:rsidRDefault="00A715E9" w:rsidP="00A715E9">
            <w:pPr>
              <w:pStyle w:val="ConsPlusNormal"/>
              <w:jc w:val="center"/>
              <w:rPr>
                <w:sz w:val="24"/>
                <w:szCs w:val="24"/>
              </w:rPr>
            </w:pPr>
            <w:r w:rsidRPr="00574D1A">
              <w:rPr>
                <w:sz w:val="24"/>
                <w:szCs w:val="24"/>
              </w:rPr>
              <w:t xml:space="preserve">ОГБУЗ "Психиатрическая </w:t>
            </w:r>
            <w:r w:rsidRPr="00574D1A">
              <w:rPr>
                <w:sz w:val="24"/>
                <w:szCs w:val="24"/>
              </w:rPr>
              <w:lastRenderedPageBreak/>
              <w:t>больница"</w:t>
            </w:r>
          </w:p>
        </w:tc>
        <w:tc>
          <w:tcPr>
            <w:tcW w:w="850" w:type="dxa"/>
            <w:tcBorders>
              <w:top w:val="single" w:sz="4" w:space="0" w:color="auto"/>
              <w:bottom w:val="single" w:sz="4" w:space="0" w:color="auto"/>
            </w:tcBorders>
          </w:tcPr>
          <w:p w:rsidR="00A715E9" w:rsidRPr="00574D1A" w:rsidRDefault="00A715E9">
            <w:pPr>
              <w:pStyle w:val="ConsPlusNormal"/>
              <w:jc w:val="center"/>
              <w:rPr>
                <w:sz w:val="24"/>
                <w:szCs w:val="24"/>
              </w:rPr>
            </w:pPr>
            <w:r>
              <w:rPr>
                <w:sz w:val="24"/>
                <w:szCs w:val="24"/>
              </w:rPr>
              <w:lastRenderedPageBreak/>
              <w:t>2020</w:t>
            </w:r>
          </w:p>
        </w:tc>
        <w:tc>
          <w:tcPr>
            <w:tcW w:w="2778" w:type="dxa"/>
            <w:tcBorders>
              <w:top w:val="single" w:sz="4" w:space="0" w:color="auto"/>
              <w:bottom w:val="single" w:sz="4" w:space="0" w:color="auto"/>
            </w:tcBorders>
          </w:tcPr>
          <w:p w:rsidR="00A715E9" w:rsidRPr="00574D1A" w:rsidRDefault="00A715E9" w:rsidP="0085637A">
            <w:pPr>
              <w:pStyle w:val="ConsPlusNormal"/>
              <w:rPr>
                <w:sz w:val="24"/>
                <w:szCs w:val="24"/>
              </w:rPr>
            </w:pPr>
            <w:r w:rsidRPr="00574D1A">
              <w:rPr>
                <w:sz w:val="24"/>
                <w:szCs w:val="24"/>
              </w:rPr>
              <w:t xml:space="preserve">Осуществление выплат стимулирующего характера за особые условия труда и дополнительную </w:t>
            </w:r>
            <w:r w:rsidRPr="00574D1A">
              <w:rPr>
                <w:sz w:val="24"/>
                <w:szCs w:val="24"/>
              </w:rPr>
              <w:lastRenderedPageBreak/>
              <w:t xml:space="preserve">нагрузку - в количестве не менее 56 человек </w:t>
            </w:r>
          </w:p>
        </w:tc>
        <w:tc>
          <w:tcPr>
            <w:tcW w:w="2764" w:type="dxa"/>
            <w:tcBorders>
              <w:top w:val="single" w:sz="4" w:space="0" w:color="auto"/>
              <w:bottom w:val="single" w:sz="4" w:space="0" w:color="auto"/>
            </w:tcBorders>
          </w:tcPr>
          <w:p w:rsidR="00A715E9" w:rsidRPr="00574D1A" w:rsidRDefault="00A715E9" w:rsidP="00D45363">
            <w:pPr>
              <w:pStyle w:val="ConsPlusNormal"/>
              <w:rPr>
                <w:sz w:val="24"/>
                <w:szCs w:val="24"/>
              </w:rPr>
            </w:pPr>
            <w:r w:rsidRPr="00574D1A">
              <w:rPr>
                <w:sz w:val="24"/>
                <w:szCs w:val="24"/>
              </w:rPr>
              <w:lastRenderedPageBreak/>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A715E9" w:rsidRPr="00574D1A" w:rsidRDefault="00A715E9" w:rsidP="00D45363">
            <w:pPr>
              <w:pStyle w:val="ConsPlusNormal"/>
              <w:rPr>
                <w:sz w:val="24"/>
                <w:szCs w:val="24"/>
              </w:rPr>
            </w:pPr>
            <w:r w:rsidRPr="00574D1A">
              <w:rPr>
                <w:sz w:val="24"/>
                <w:szCs w:val="24"/>
              </w:rPr>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4 "Совершенствование оказания скорой, в том числе скорой специализированной, медицинской помощи"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1.2.4.1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ОГБУЗ "Областная больница",</w:t>
            </w:r>
          </w:p>
          <w:p w:rsidR="009A3C96" w:rsidRPr="00574D1A" w:rsidRDefault="009A3C96">
            <w:pPr>
              <w:pStyle w:val="ConsPlusNormal"/>
              <w:rPr>
                <w:sz w:val="24"/>
                <w:szCs w:val="24"/>
              </w:rPr>
            </w:pPr>
            <w:r w:rsidRPr="00574D1A">
              <w:rPr>
                <w:sz w:val="24"/>
                <w:szCs w:val="24"/>
              </w:rPr>
              <w:t>ОГБУЗ "Станция скорой медицинской помощи"</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 ОГБУЗ "Станция скорой медицинской помощи"</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170F57" w:rsidRPr="004B02FB">
              <w:rPr>
                <w:sz w:val="24"/>
                <w:szCs w:val="24"/>
              </w:rPr>
              <w:t>2023</w:t>
            </w:r>
          </w:p>
        </w:tc>
        <w:tc>
          <w:tcPr>
            <w:tcW w:w="2778" w:type="dxa"/>
          </w:tcPr>
          <w:p w:rsidR="009A3C96" w:rsidRPr="00574D1A" w:rsidRDefault="009A3C96">
            <w:pPr>
              <w:pStyle w:val="ConsPlusNormal"/>
              <w:rPr>
                <w:sz w:val="24"/>
                <w:szCs w:val="24"/>
              </w:rPr>
            </w:pPr>
            <w:r w:rsidRPr="00574D1A">
              <w:rPr>
                <w:sz w:val="24"/>
                <w:szCs w:val="24"/>
              </w:rPr>
              <w:t>Оказание скорой, в том числе скорой специализированной, медицинской помощи (включая медицинскую эвакуацию), не включенной в базовую программу ОМС, а также оказание медицинской помощи при чрезвычайных ситуациях:</w:t>
            </w:r>
          </w:p>
          <w:p w:rsidR="009A3C96" w:rsidRPr="00574D1A" w:rsidRDefault="009A3C96">
            <w:pPr>
              <w:pStyle w:val="ConsPlusNormal"/>
              <w:rPr>
                <w:sz w:val="24"/>
                <w:szCs w:val="24"/>
              </w:rPr>
            </w:pPr>
            <w:r w:rsidRPr="00574D1A">
              <w:rPr>
                <w:sz w:val="24"/>
                <w:szCs w:val="24"/>
              </w:rPr>
              <w:t>ОГБУЗ "Областная больница":</w:t>
            </w:r>
          </w:p>
          <w:p w:rsidR="009A3C96" w:rsidRPr="00574D1A" w:rsidRDefault="009A3C96">
            <w:pPr>
              <w:pStyle w:val="ConsPlusNormal"/>
              <w:rPr>
                <w:sz w:val="24"/>
                <w:szCs w:val="24"/>
              </w:rPr>
            </w:pPr>
            <w:r w:rsidRPr="00574D1A">
              <w:rPr>
                <w:sz w:val="24"/>
                <w:szCs w:val="24"/>
              </w:rPr>
              <w:t>2016 - 250 вызовов;</w:t>
            </w:r>
          </w:p>
          <w:p w:rsidR="009A3C96" w:rsidRPr="00574D1A" w:rsidRDefault="009A3C96">
            <w:pPr>
              <w:pStyle w:val="ConsPlusNormal"/>
              <w:rPr>
                <w:sz w:val="24"/>
                <w:szCs w:val="24"/>
              </w:rPr>
            </w:pPr>
            <w:r w:rsidRPr="00574D1A">
              <w:rPr>
                <w:sz w:val="24"/>
                <w:szCs w:val="24"/>
              </w:rPr>
              <w:lastRenderedPageBreak/>
              <w:t>2017 - 249 вызовов;</w:t>
            </w:r>
          </w:p>
          <w:p w:rsidR="009A3C96" w:rsidRPr="00574D1A" w:rsidRDefault="009A3C96">
            <w:pPr>
              <w:pStyle w:val="ConsPlusNormal"/>
              <w:rPr>
                <w:sz w:val="24"/>
                <w:szCs w:val="24"/>
              </w:rPr>
            </w:pPr>
            <w:r w:rsidRPr="00574D1A">
              <w:rPr>
                <w:sz w:val="24"/>
                <w:szCs w:val="24"/>
              </w:rPr>
              <w:t>2018 - 253 вызова;</w:t>
            </w:r>
          </w:p>
          <w:p w:rsidR="009A3C96" w:rsidRPr="00574D1A" w:rsidRDefault="009A3C96">
            <w:pPr>
              <w:pStyle w:val="ConsPlusNormal"/>
              <w:rPr>
                <w:sz w:val="24"/>
                <w:szCs w:val="24"/>
              </w:rPr>
            </w:pPr>
            <w:r w:rsidRPr="00574D1A">
              <w:rPr>
                <w:sz w:val="24"/>
                <w:szCs w:val="24"/>
              </w:rPr>
              <w:t>2019 - 250 вызовов;</w:t>
            </w:r>
          </w:p>
          <w:p w:rsidR="009A3C96" w:rsidRPr="00574D1A" w:rsidRDefault="009A3C96">
            <w:pPr>
              <w:pStyle w:val="ConsPlusNormal"/>
              <w:rPr>
                <w:sz w:val="24"/>
                <w:szCs w:val="24"/>
              </w:rPr>
            </w:pPr>
            <w:r w:rsidRPr="00574D1A">
              <w:rPr>
                <w:sz w:val="24"/>
                <w:szCs w:val="24"/>
              </w:rPr>
              <w:t>2020 - 50 вызовов;</w:t>
            </w:r>
          </w:p>
          <w:p w:rsidR="009A3C96" w:rsidRPr="00574D1A" w:rsidRDefault="009A3C96">
            <w:pPr>
              <w:pStyle w:val="ConsPlusNormal"/>
              <w:rPr>
                <w:sz w:val="24"/>
                <w:szCs w:val="24"/>
              </w:rPr>
            </w:pPr>
            <w:r w:rsidRPr="00574D1A">
              <w:rPr>
                <w:sz w:val="24"/>
                <w:szCs w:val="24"/>
              </w:rPr>
              <w:t>ОГБУЗ "Станция скорой медицинской помощи":</w:t>
            </w:r>
          </w:p>
          <w:p w:rsidR="009A3C96" w:rsidRPr="00574D1A" w:rsidRDefault="00872FAB">
            <w:pPr>
              <w:pStyle w:val="ConsPlusNormal"/>
              <w:rPr>
                <w:sz w:val="24"/>
                <w:szCs w:val="24"/>
              </w:rPr>
            </w:pPr>
            <w:r w:rsidRPr="004B02FB">
              <w:rPr>
                <w:sz w:val="24"/>
                <w:szCs w:val="24"/>
              </w:rPr>
              <w:t>2020 - 2023</w:t>
            </w:r>
            <w:r w:rsidR="009A3C96" w:rsidRPr="00574D1A">
              <w:rPr>
                <w:sz w:val="24"/>
                <w:szCs w:val="24"/>
              </w:rPr>
              <w:t xml:space="preserve"> - 350 вызовов ежегодно</w:t>
            </w:r>
          </w:p>
        </w:tc>
        <w:tc>
          <w:tcPr>
            <w:tcW w:w="2764" w:type="dxa"/>
          </w:tcPr>
          <w:p w:rsidR="009A3C96" w:rsidRPr="00574D1A" w:rsidRDefault="009A3C96">
            <w:pPr>
              <w:pStyle w:val="ConsPlusNormal"/>
              <w:rPr>
                <w:sz w:val="24"/>
                <w:szCs w:val="24"/>
              </w:rPr>
            </w:pPr>
            <w:r w:rsidRPr="00574D1A">
              <w:rPr>
                <w:sz w:val="24"/>
                <w:szCs w:val="24"/>
              </w:rPr>
              <w:lastRenderedPageBreak/>
              <w:t>Неисполнение учреждением здравоохранения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1.2.4.2</w:t>
            </w:r>
          </w:p>
        </w:tc>
        <w:tc>
          <w:tcPr>
            <w:tcW w:w="2986" w:type="dxa"/>
          </w:tcPr>
          <w:p w:rsidR="009A3C96" w:rsidRPr="00574D1A" w:rsidRDefault="009A3C96">
            <w:pPr>
              <w:pStyle w:val="ConsPlusNormal"/>
              <w:rPr>
                <w:sz w:val="24"/>
                <w:szCs w:val="24"/>
              </w:rPr>
            </w:pPr>
            <w:r w:rsidRPr="00574D1A">
              <w:rPr>
                <w:sz w:val="24"/>
                <w:szCs w:val="24"/>
              </w:rPr>
              <w:t>Погашение кредиторской задолженности прошлых лет за услуги по санитарно-авиационной эвакуации больных посредством воздушного судна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t xml:space="preserve">2019 </w:t>
            </w:r>
            <w:hyperlink w:anchor="P2411" w:history="1">
              <w:r w:rsidRPr="004B02FB">
                <w:rPr>
                  <w:sz w:val="24"/>
                  <w:szCs w:val="24"/>
                </w:rPr>
                <w:t>&lt;*&gt;</w:t>
              </w:r>
            </w:hyperlink>
          </w:p>
        </w:tc>
        <w:tc>
          <w:tcPr>
            <w:tcW w:w="2778" w:type="dxa"/>
          </w:tcPr>
          <w:p w:rsidR="009A3C96" w:rsidRPr="00574D1A" w:rsidRDefault="009A3C96">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1.2.4.3</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Приобретение санитарного автотранспорта</w:t>
            </w:r>
          </w:p>
          <w:p w:rsidR="009A3C96" w:rsidRPr="00574D1A" w:rsidRDefault="009A3C96">
            <w:pPr>
              <w:pStyle w:val="ConsPlusNormal"/>
              <w:rPr>
                <w:sz w:val="24"/>
                <w:szCs w:val="24"/>
              </w:rPr>
            </w:pPr>
            <w:r w:rsidRPr="00574D1A">
              <w:rPr>
                <w:sz w:val="24"/>
                <w:szCs w:val="24"/>
              </w:rPr>
              <w:t>ОГБУЗ "Областная больница",</w:t>
            </w:r>
          </w:p>
          <w:p w:rsidR="009A3C96" w:rsidRPr="00574D1A" w:rsidRDefault="009A3C96">
            <w:pPr>
              <w:pStyle w:val="ConsPlusNormal"/>
              <w:rPr>
                <w:sz w:val="24"/>
                <w:szCs w:val="24"/>
              </w:rPr>
            </w:pPr>
            <w:r w:rsidRPr="00574D1A">
              <w:rPr>
                <w:sz w:val="24"/>
                <w:szCs w:val="24"/>
              </w:rPr>
              <w:t>ОГБУЗ "Теплоозерская ЦРБ"</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"Теплоозерская ЦРБ"</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2016</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2016 - приобретение 2 автомобилей скорой медицинской помощи класса "А" для ОГБУЗ "Областная больница",</w:t>
            </w:r>
          </w:p>
          <w:p w:rsidR="009A3C96" w:rsidRPr="00574D1A" w:rsidRDefault="009A3C96">
            <w:pPr>
              <w:pStyle w:val="ConsPlusNormal"/>
              <w:rPr>
                <w:sz w:val="24"/>
                <w:szCs w:val="24"/>
              </w:rPr>
            </w:pPr>
            <w:r w:rsidRPr="00574D1A">
              <w:rPr>
                <w:sz w:val="24"/>
                <w:szCs w:val="24"/>
              </w:rPr>
              <w:t>ОГБУЗ "Теплоозерская ЦРБ"</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Несвоевременное оказание гражданам области скорой медицинской помощи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1.2.4.4</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w:t>
            </w:r>
            <w:r w:rsidRPr="00574D1A">
              <w:rPr>
                <w:sz w:val="24"/>
                <w:szCs w:val="24"/>
              </w:rPr>
              <w:lastRenderedPageBreak/>
              <w:t>заражения новой коронавирусной инфекцией, за счет средств резервного фонда Правительства Российской Федерации</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"Станция скорой медицинской помощи"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162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1.2.4.5</w:t>
            </w:r>
          </w:p>
        </w:tc>
        <w:tc>
          <w:tcPr>
            <w:tcW w:w="2986" w:type="dxa"/>
            <w:tcBorders>
              <w:top w:val="single" w:sz="4" w:space="0" w:color="auto"/>
              <w:bottom w:val="single" w:sz="4" w:space="0" w:color="auto"/>
            </w:tcBorders>
          </w:tcPr>
          <w:p w:rsidR="009A3C96" w:rsidRDefault="009A3C96">
            <w:pPr>
              <w:pStyle w:val="ConsPlusNormal"/>
              <w:rPr>
                <w:sz w:val="24"/>
                <w:szCs w:val="24"/>
              </w:rPr>
            </w:pPr>
            <w:r w:rsidRPr="00574D1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p w:rsidR="00872FAB" w:rsidRPr="00574D1A" w:rsidRDefault="00872FAB">
            <w:pPr>
              <w:pStyle w:val="ConsPlusNormal"/>
              <w:rPr>
                <w:sz w:val="24"/>
                <w:szCs w:val="24"/>
              </w:rPr>
            </w:pP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"Станция скорой медицинской помощи"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221 человека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1.2.4.6</w:t>
            </w:r>
          </w:p>
        </w:tc>
        <w:tc>
          <w:tcPr>
            <w:tcW w:w="2986" w:type="dxa"/>
            <w:tcBorders>
              <w:top w:val="single" w:sz="4" w:space="0" w:color="auto"/>
              <w:bottom w:val="single" w:sz="4" w:space="0" w:color="auto"/>
            </w:tcBorders>
          </w:tcPr>
          <w:p w:rsidR="009A3C96" w:rsidRPr="00574D1A" w:rsidRDefault="009A3C96" w:rsidP="00872FAB">
            <w:pPr>
              <w:pStyle w:val="ConsPlusNormal"/>
              <w:rPr>
                <w:sz w:val="24"/>
                <w:szCs w:val="24"/>
              </w:rPr>
            </w:pPr>
            <w:r w:rsidRPr="00574D1A">
              <w:rPr>
                <w:sz w:val="24"/>
                <w:szCs w:val="24"/>
              </w:rPr>
              <w:t>Осуществление выплат стимулирующего характера за особые условия труда и допо</w:t>
            </w:r>
            <w:r w:rsidR="00872FAB">
              <w:rPr>
                <w:sz w:val="24"/>
                <w:szCs w:val="24"/>
              </w:rPr>
              <w:t xml:space="preserve">лнительную нагрузку медицинским </w:t>
            </w:r>
            <w:r w:rsidRPr="00574D1A">
              <w:rPr>
                <w:sz w:val="24"/>
                <w:szCs w:val="24"/>
              </w:rPr>
              <w:t xml:space="preserve">работникам, оказывающим медицинскую помощь гражданам, у которых выявлена новая коронавирусная инфекция, и лицам из групп риска </w:t>
            </w:r>
            <w:r w:rsidRPr="00574D1A">
              <w:rPr>
                <w:sz w:val="24"/>
                <w:szCs w:val="24"/>
              </w:rPr>
              <w:lastRenderedPageBreak/>
              <w:t xml:space="preserve">заражения новой коронавирусной инфекцией, за счет средств </w:t>
            </w:r>
            <w:r w:rsidR="00872FAB">
              <w:rPr>
                <w:sz w:val="24"/>
                <w:szCs w:val="24"/>
              </w:rPr>
              <w:t>областного бюджета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"Станция скорой медицинской помощи"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162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0C0FA7">
        <w:tblPrEx>
          <w:tblBorders>
            <w:insideH w:val="nil"/>
          </w:tblBorders>
        </w:tblPrEx>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1.2.4.7</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"Станция скорой медицинской помощи"</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221 человека ежемесячно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0C0FA7" w:rsidRPr="00574D1A" w:rsidTr="000C0FA7">
        <w:tblPrEx>
          <w:tblBorders>
            <w:insideH w:val="nil"/>
          </w:tblBorders>
        </w:tblPrEx>
        <w:tc>
          <w:tcPr>
            <w:tcW w:w="904" w:type="dxa"/>
            <w:tcBorders>
              <w:top w:val="single" w:sz="4" w:space="0" w:color="auto"/>
              <w:bottom w:val="nil"/>
            </w:tcBorders>
          </w:tcPr>
          <w:p w:rsidR="000C0FA7" w:rsidRPr="00574D1A" w:rsidRDefault="000C0FA7">
            <w:pPr>
              <w:pStyle w:val="ConsPlusNormal"/>
              <w:jc w:val="center"/>
              <w:rPr>
                <w:sz w:val="24"/>
                <w:szCs w:val="24"/>
              </w:rPr>
            </w:pPr>
            <w:r>
              <w:rPr>
                <w:sz w:val="24"/>
                <w:szCs w:val="24"/>
              </w:rPr>
              <w:t>1.2.4.8</w:t>
            </w:r>
          </w:p>
        </w:tc>
        <w:tc>
          <w:tcPr>
            <w:tcW w:w="2986" w:type="dxa"/>
            <w:tcBorders>
              <w:top w:val="single" w:sz="4" w:space="0" w:color="auto"/>
              <w:bottom w:val="nil"/>
            </w:tcBorders>
          </w:tcPr>
          <w:p w:rsidR="000C0FA7" w:rsidRPr="00574D1A" w:rsidRDefault="007F4D92">
            <w:pPr>
              <w:pStyle w:val="ConsPlusNormal"/>
              <w:rPr>
                <w:sz w:val="24"/>
                <w:szCs w:val="24"/>
              </w:rPr>
            </w:pPr>
            <w:r w:rsidRPr="001C2473">
              <w:rPr>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w:t>
            </w:r>
            <w:r w:rsidRPr="001C2473">
              <w:rPr>
                <w:sz w:val="24"/>
                <w:szCs w:val="24"/>
              </w:rPr>
              <w:lastRenderedPageBreak/>
              <w:t>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2684" w:type="dxa"/>
            <w:tcBorders>
              <w:top w:val="single" w:sz="4" w:space="0" w:color="auto"/>
              <w:bottom w:val="nil"/>
            </w:tcBorders>
          </w:tcPr>
          <w:p w:rsidR="000C0FA7" w:rsidRPr="00574D1A" w:rsidRDefault="000C0FA7" w:rsidP="00D45363">
            <w:pPr>
              <w:pStyle w:val="ConsPlusNormal"/>
              <w:jc w:val="center"/>
              <w:rPr>
                <w:sz w:val="24"/>
                <w:szCs w:val="24"/>
              </w:rPr>
            </w:pPr>
            <w:r w:rsidRPr="00574D1A">
              <w:rPr>
                <w:sz w:val="24"/>
                <w:szCs w:val="24"/>
              </w:rPr>
              <w:lastRenderedPageBreak/>
              <w:t>Управление здравоохранения правительства области,</w:t>
            </w:r>
          </w:p>
          <w:p w:rsidR="000C0FA7" w:rsidRPr="00574D1A" w:rsidRDefault="000C0FA7" w:rsidP="00D45363">
            <w:pPr>
              <w:pStyle w:val="ConsPlusNormal"/>
              <w:jc w:val="center"/>
              <w:rPr>
                <w:sz w:val="24"/>
                <w:szCs w:val="24"/>
              </w:rPr>
            </w:pPr>
            <w:r w:rsidRPr="00574D1A">
              <w:rPr>
                <w:sz w:val="24"/>
                <w:szCs w:val="24"/>
              </w:rPr>
              <w:t>ОГБУЗ "Станция скорой медицинской помощи"</w:t>
            </w:r>
          </w:p>
        </w:tc>
        <w:tc>
          <w:tcPr>
            <w:tcW w:w="850" w:type="dxa"/>
            <w:tcBorders>
              <w:top w:val="single" w:sz="4" w:space="0" w:color="auto"/>
              <w:bottom w:val="nil"/>
            </w:tcBorders>
          </w:tcPr>
          <w:p w:rsidR="000C0FA7" w:rsidRPr="00574D1A" w:rsidRDefault="000C0FA7" w:rsidP="00D45363">
            <w:pPr>
              <w:pStyle w:val="ConsPlusNormal"/>
              <w:jc w:val="center"/>
              <w:rPr>
                <w:sz w:val="24"/>
                <w:szCs w:val="24"/>
              </w:rPr>
            </w:pPr>
            <w:r w:rsidRPr="00574D1A">
              <w:rPr>
                <w:sz w:val="24"/>
                <w:szCs w:val="24"/>
              </w:rPr>
              <w:t>2020</w:t>
            </w:r>
          </w:p>
        </w:tc>
        <w:tc>
          <w:tcPr>
            <w:tcW w:w="2778" w:type="dxa"/>
            <w:tcBorders>
              <w:top w:val="single" w:sz="4" w:space="0" w:color="auto"/>
              <w:bottom w:val="nil"/>
            </w:tcBorders>
          </w:tcPr>
          <w:p w:rsidR="000C0FA7" w:rsidRPr="00574D1A" w:rsidRDefault="000C0FA7" w:rsidP="0085637A">
            <w:pPr>
              <w:pStyle w:val="ConsPlusNormal"/>
              <w:rPr>
                <w:sz w:val="24"/>
                <w:szCs w:val="24"/>
              </w:rPr>
            </w:pPr>
            <w:r w:rsidRPr="00574D1A">
              <w:rPr>
                <w:sz w:val="24"/>
                <w:szCs w:val="24"/>
              </w:rPr>
              <w:t xml:space="preserve">Осуществление выплат стимулирующего характера за особые условия труда и дополнительную нагрузку - в количестве не менее </w:t>
            </w:r>
            <w:r>
              <w:rPr>
                <w:sz w:val="24"/>
                <w:szCs w:val="24"/>
              </w:rPr>
              <w:t>150</w:t>
            </w:r>
            <w:r w:rsidRPr="00574D1A">
              <w:rPr>
                <w:sz w:val="24"/>
                <w:szCs w:val="24"/>
              </w:rPr>
              <w:t xml:space="preserve"> человека </w:t>
            </w:r>
          </w:p>
        </w:tc>
        <w:tc>
          <w:tcPr>
            <w:tcW w:w="2764" w:type="dxa"/>
            <w:tcBorders>
              <w:top w:val="single" w:sz="4" w:space="0" w:color="auto"/>
              <w:bottom w:val="nil"/>
            </w:tcBorders>
          </w:tcPr>
          <w:p w:rsidR="000C0FA7" w:rsidRPr="00574D1A" w:rsidRDefault="000C0FA7" w:rsidP="00D45363">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nil"/>
            </w:tcBorders>
          </w:tcPr>
          <w:p w:rsidR="000C0FA7" w:rsidRPr="00574D1A" w:rsidRDefault="000C0FA7" w:rsidP="00D45363">
            <w:pPr>
              <w:pStyle w:val="ConsPlusNormal"/>
              <w:rPr>
                <w:sz w:val="24"/>
                <w:szCs w:val="24"/>
              </w:rPr>
            </w:pPr>
            <w:r w:rsidRPr="00574D1A">
              <w:rPr>
                <w:sz w:val="24"/>
                <w:szCs w:val="24"/>
              </w:rPr>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5 "Развитие службы крови"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1.2.5.1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ОГБУЗ "Станция переливания крови"</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"Станция переливания крови"</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4F58B0" w:rsidRPr="0043700B">
              <w:rPr>
                <w:sz w:val="24"/>
                <w:szCs w:val="24"/>
              </w:rPr>
              <w:t>2023</w:t>
            </w:r>
          </w:p>
        </w:tc>
        <w:tc>
          <w:tcPr>
            <w:tcW w:w="2778" w:type="dxa"/>
          </w:tcPr>
          <w:p w:rsidR="009A3C96" w:rsidRPr="00574D1A" w:rsidRDefault="009A3C96">
            <w:pPr>
              <w:pStyle w:val="ConsPlusNormal"/>
              <w:rPr>
                <w:sz w:val="24"/>
                <w:szCs w:val="24"/>
              </w:rPr>
            </w:pPr>
            <w:r w:rsidRPr="00574D1A">
              <w:rPr>
                <w:sz w:val="24"/>
                <w:szCs w:val="24"/>
              </w:rPr>
              <w:t>Заготовка, хранение, транспортировка и обеспечение безопасности донорской крови и (или) ее компонентов - 2100 литров ежегодно</w:t>
            </w:r>
          </w:p>
        </w:tc>
        <w:tc>
          <w:tcPr>
            <w:tcW w:w="2764" w:type="dxa"/>
          </w:tcPr>
          <w:p w:rsidR="009A3C96" w:rsidRPr="00574D1A" w:rsidRDefault="009A3C96">
            <w:pPr>
              <w:pStyle w:val="ConsPlusNormal"/>
              <w:rPr>
                <w:sz w:val="24"/>
                <w:szCs w:val="24"/>
              </w:rPr>
            </w:pPr>
            <w:r w:rsidRPr="00574D1A">
              <w:rPr>
                <w:sz w:val="24"/>
                <w:szCs w:val="24"/>
              </w:rPr>
              <w:t>Неисполнение учреждением здравоохранения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43700B" w:rsidRPr="00574D1A" w:rsidTr="00872FAB">
        <w:tc>
          <w:tcPr>
            <w:tcW w:w="904" w:type="dxa"/>
          </w:tcPr>
          <w:p w:rsidR="0043700B" w:rsidRPr="00574D1A" w:rsidRDefault="0043700B" w:rsidP="00F17187">
            <w:pPr>
              <w:pStyle w:val="ConsPlusNormal"/>
              <w:jc w:val="center"/>
              <w:rPr>
                <w:sz w:val="24"/>
                <w:szCs w:val="24"/>
              </w:rPr>
            </w:pPr>
            <w:r>
              <w:rPr>
                <w:sz w:val="24"/>
                <w:szCs w:val="24"/>
              </w:rPr>
              <w:t>1.2.5.2</w:t>
            </w:r>
          </w:p>
        </w:tc>
        <w:tc>
          <w:tcPr>
            <w:tcW w:w="2986" w:type="dxa"/>
          </w:tcPr>
          <w:p w:rsidR="0043700B" w:rsidRPr="00574D1A" w:rsidRDefault="0043700B" w:rsidP="00F17187">
            <w:pPr>
              <w:pStyle w:val="ConsPlusNormal"/>
              <w:rPr>
                <w:sz w:val="24"/>
                <w:szCs w:val="24"/>
              </w:rPr>
            </w:pPr>
            <w:r w:rsidRPr="00574D1A">
              <w:rPr>
                <w:sz w:val="24"/>
                <w:szCs w:val="24"/>
              </w:rPr>
              <w:t>Погашение кредиторской задолженности прошлых лет за приобретение  оборудования и других основных средств</w:t>
            </w:r>
          </w:p>
        </w:tc>
        <w:tc>
          <w:tcPr>
            <w:tcW w:w="2684" w:type="dxa"/>
          </w:tcPr>
          <w:p w:rsidR="0043700B" w:rsidRPr="00574D1A" w:rsidRDefault="0043700B" w:rsidP="00F17187">
            <w:pPr>
              <w:pStyle w:val="ConsPlusNormal"/>
              <w:jc w:val="center"/>
              <w:rPr>
                <w:sz w:val="24"/>
                <w:szCs w:val="24"/>
              </w:rPr>
            </w:pPr>
            <w:r w:rsidRPr="00574D1A">
              <w:rPr>
                <w:sz w:val="24"/>
                <w:szCs w:val="24"/>
              </w:rPr>
              <w:t>Управление здравоохранения правительства области,</w:t>
            </w:r>
          </w:p>
          <w:p w:rsidR="0043700B" w:rsidRPr="00574D1A" w:rsidRDefault="0043700B" w:rsidP="00F17187">
            <w:pPr>
              <w:pStyle w:val="ConsPlusNormal"/>
              <w:jc w:val="center"/>
              <w:rPr>
                <w:sz w:val="24"/>
                <w:szCs w:val="24"/>
              </w:rPr>
            </w:pPr>
            <w:r w:rsidRPr="00574D1A">
              <w:rPr>
                <w:sz w:val="24"/>
                <w:szCs w:val="24"/>
              </w:rPr>
              <w:t>ОГБУЗ "Станция переливания крови"</w:t>
            </w:r>
          </w:p>
        </w:tc>
        <w:tc>
          <w:tcPr>
            <w:tcW w:w="850" w:type="dxa"/>
          </w:tcPr>
          <w:p w:rsidR="0043700B" w:rsidRPr="00574D1A" w:rsidRDefault="0043700B" w:rsidP="0043700B">
            <w:pPr>
              <w:pStyle w:val="ConsPlusNormal"/>
              <w:jc w:val="center"/>
              <w:rPr>
                <w:sz w:val="24"/>
                <w:szCs w:val="24"/>
              </w:rPr>
            </w:pPr>
            <w:r>
              <w:rPr>
                <w:sz w:val="24"/>
                <w:szCs w:val="24"/>
              </w:rPr>
              <w:t>2021</w:t>
            </w:r>
          </w:p>
        </w:tc>
        <w:tc>
          <w:tcPr>
            <w:tcW w:w="2778" w:type="dxa"/>
          </w:tcPr>
          <w:p w:rsidR="0043700B" w:rsidRPr="00574D1A" w:rsidRDefault="0043700B" w:rsidP="00F17187">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43700B" w:rsidRPr="00574D1A" w:rsidRDefault="0043700B" w:rsidP="00F17187">
            <w:pPr>
              <w:pStyle w:val="ConsPlusNormal"/>
              <w:rPr>
                <w:sz w:val="24"/>
                <w:szCs w:val="24"/>
              </w:rPr>
            </w:pPr>
            <w:r w:rsidRPr="00574D1A">
              <w:rPr>
                <w:sz w:val="24"/>
                <w:szCs w:val="24"/>
              </w:rPr>
              <w:t>Неисполнение учреждением здравоохранения государственного задания</w:t>
            </w:r>
          </w:p>
        </w:tc>
        <w:tc>
          <w:tcPr>
            <w:tcW w:w="2494" w:type="dxa"/>
          </w:tcPr>
          <w:p w:rsidR="0043700B" w:rsidRPr="00574D1A" w:rsidRDefault="0043700B" w:rsidP="00F17187">
            <w:pPr>
              <w:pStyle w:val="ConsPlusNormal"/>
              <w:rPr>
                <w:sz w:val="24"/>
                <w:szCs w:val="24"/>
              </w:rPr>
            </w:pPr>
            <w:r w:rsidRPr="00574D1A">
              <w:rPr>
                <w:sz w:val="24"/>
                <w:szCs w:val="24"/>
              </w:rPr>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6 "Развитие иных специализированных видов медицинской помощи взрослому населению"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1.2.6.1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ОГБУЗ "Кожно-венерологический диспансер"</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 xml:space="preserve">ОГБУЗ "Кожно-венерологический </w:t>
            </w:r>
            <w:r w:rsidRPr="00574D1A">
              <w:rPr>
                <w:sz w:val="24"/>
                <w:szCs w:val="24"/>
              </w:rPr>
              <w:lastRenderedPageBreak/>
              <w:t>диспансер"</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2016 - </w:t>
            </w:r>
            <w:r w:rsidR="004F58B0" w:rsidRPr="0043700B">
              <w:rPr>
                <w:sz w:val="24"/>
                <w:szCs w:val="24"/>
              </w:rPr>
              <w:t>2023</w:t>
            </w:r>
          </w:p>
        </w:tc>
        <w:tc>
          <w:tcPr>
            <w:tcW w:w="2778" w:type="dxa"/>
          </w:tcPr>
          <w:p w:rsidR="009A3C96" w:rsidRPr="00574D1A" w:rsidRDefault="009A3C96">
            <w:pPr>
              <w:pStyle w:val="ConsPlusNormal"/>
              <w:rPr>
                <w:sz w:val="24"/>
                <w:szCs w:val="24"/>
              </w:rPr>
            </w:pPr>
            <w:r w:rsidRPr="00574D1A">
              <w:rPr>
                <w:sz w:val="24"/>
                <w:szCs w:val="24"/>
              </w:rPr>
              <w:t>Оказание первичной медико-санитарной медицинской помощи, не включенной в базовую программу ОМС, в части диагностики и лечения (венерология) в амбулаторных условиях:</w:t>
            </w:r>
          </w:p>
          <w:p w:rsidR="009A3C96" w:rsidRPr="00574D1A" w:rsidRDefault="009A3C96">
            <w:pPr>
              <w:pStyle w:val="ConsPlusNormal"/>
              <w:rPr>
                <w:sz w:val="24"/>
                <w:szCs w:val="24"/>
              </w:rPr>
            </w:pPr>
            <w:r w:rsidRPr="00574D1A">
              <w:rPr>
                <w:sz w:val="24"/>
                <w:szCs w:val="24"/>
              </w:rPr>
              <w:lastRenderedPageBreak/>
              <w:t>2016 - 6600 обращений по поводу заболевания;</w:t>
            </w:r>
          </w:p>
          <w:p w:rsidR="009A3C96" w:rsidRPr="00574D1A" w:rsidRDefault="009A3C96">
            <w:pPr>
              <w:pStyle w:val="ConsPlusNormal"/>
              <w:rPr>
                <w:sz w:val="24"/>
                <w:szCs w:val="24"/>
              </w:rPr>
            </w:pPr>
            <w:r w:rsidRPr="00574D1A">
              <w:rPr>
                <w:sz w:val="24"/>
                <w:szCs w:val="24"/>
              </w:rPr>
              <w:t>2017 - 7200 обращений по поводу заболевания,</w:t>
            </w:r>
          </w:p>
          <w:p w:rsidR="009A3C96" w:rsidRPr="00574D1A" w:rsidRDefault="009A3C96">
            <w:pPr>
              <w:pStyle w:val="ConsPlusNormal"/>
              <w:rPr>
                <w:sz w:val="24"/>
                <w:szCs w:val="24"/>
              </w:rPr>
            </w:pPr>
            <w:r w:rsidRPr="00574D1A">
              <w:rPr>
                <w:sz w:val="24"/>
                <w:szCs w:val="24"/>
              </w:rPr>
              <w:t>16612 посещений с профилактическими и иными целями;</w:t>
            </w:r>
          </w:p>
          <w:p w:rsidR="009A3C96" w:rsidRPr="00574D1A" w:rsidRDefault="009A3C96">
            <w:pPr>
              <w:pStyle w:val="ConsPlusNormal"/>
              <w:rPr>
                <w:sz w:val="24"/>
                <w:szCs w:val="24"/>
              </w:rPr>
            </w:pPr>
            <w:r w:rsidRPr="00574D1A">
              <w:rPr>
                <w:sz w:val="24"/>
                <w:szCs w:val="24"/>
              </w:rPr>
              <w:t>2018 - 6753 обращения по поводу заболевания,</w:t>
            </w:r>
          </w:p>
          <w:p w:rsidR="009A3C96" w:rsidRPr="00574D1A" w:rsidRDefault="009A3C96">
            <w:pPr>
              <w:pStyle w:val="ConsPlusNormal"/>
              <w:rPr>
                <w:sz w:val="24"/>
                <w:szCs w:val="24"/>
              </w:rPr>
            </w:pPr>
            <w:r w:rsidRPr="00574D1A">
              <w:rPr>
                <w:sz w:val="24"/>
                <w:szCs w:val="24"/>
              </w:rPr>
              <w:t>16420 посещений с профилактическими и иными целями;</w:t>
            </w:r>
          </w:p>
          <w:p w:rsidR="009A3C96" w:rsidRPr="00574D1A" w:rsidRDefault="009A3C96">
            <w:pPr>
              <w:pStyle w:val="ConsPlusNormal"/>
              <w:rPr>
                <w:sz w:val="24"/>
                <w:szCs w:val="24"/>
              </w:rPr>
            </w:pPr>
            <w:r w:rsidRPr="00574D1A">
              <w:rPr>
                <w:sz w:val="24"/>
                <w:szCs w:val="24"/>
              </w:rPr>
              <w:t xml:space="preserve">2019 </w:t>
            </w:r>
            <w:r w:rsidRPr="00411F74">
              <w:rPr>
                <w:sz w:val="24"/>
                <w:szCs w:val="24"/>
              </w:rPr>
              <w:t xml:space="preserve">- </w:t>
            </w:r>
            <w:r w:rsidR="004F58B0" w:rsidRPr="00411F74">
              <w:rPr>
                <w:sz w:val="24"/>
                <w:szCs w:val="24"/>
              </w:rPr>
              <w:t>2023</w:t>
            </w:r>
            <w:r w:rsidRPr="00574D1A">
              <w:rPr>
                <w:sz w:val="24"/>
                <w:szCs w:val="24"/>
              </w:rPr>
              <w:t xml:space="preserve"> - 4500 обращений по поводу заболевания ежегодно,</w:t>
            </w:r>
          </w:p>
          <w:p w:rsidR="009A3C96" w:rsidRPr="00574D1A" w:rsidRDefault="009A3C96">
            <w:pPr>
              <w:pStyle w:val="ConsPlusNormal"/>
              <w:rPr>
                <w:sz w:val="24"/>
                <w:szCs w:val="24"/>
              </w:rPr>
            </w:pPr>
            <w:r w:rsidRPr="00574D1A">
              <w:rPr>
                <w:sz w:val="24"/>
                <w:szCs w:val="24"/>
              </w:rPr>
              <w:t>15200 посещений с профилактическими и иными целями ежегодно.</w:t>
            </w:r>
          </w:p>
          <w:p w:rsidR="009A3C96" w:rsidRPr="00574D1A" w:rsidRDefault="009A3C96">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"Дерматовенерология" (в части венерологии) в условиях дневных стационаров:</w:t>
            </w:r>
          </w:p>
          <w:p w:rsidR="009A3C96" w:rsidRPr="00574D1A" w:rsidRDefault="009A3C96">
            <w:pPr>
              <w:pStyle w:val="ConsPlusNormal"/>
              <w:rPr>
                <w:sz w:val="24"/>
                <w:szCs w:val="24"/>
              </w:rPr>
            </w:pPr>
            <w:r w:rsidRPr="00574D1A">
              <w:rPr>
                <w:sz w:val="24"/>
                <w:szCs w:val="24"/>
              </w:rPr>
              <w:t>2016 - 6460 пациенто-дней;</w:t>
            </w:r>
          </w:p>
          <w:p w:rsidR="009A3C96" w:rsidRPr="00574D1A" w:rsidRDefault="009A3C96">
            <w:pPr>
              <w:pStyle w:val="ConsPlusNormal"/>
              <w:rPr>
                <w:sz w:val="24"/>
                <w:szCs w:val="24"/>
              </w:rPr>
            </w:pPr>
            <w:r w:rsidRPr="00574D1A">
              <w:rPr>
                <w:sz w:val="24"/>
                <w:szCs w:val="24"/>
              </w:rPr>
              <w:t xml:space="preserve">2017 - 182 случая </w:t>
            </w:r>
            <w:r w:rsidRPr="00574D1A">
              <w:rPr>
                <w:sz w:val="24"/>
                <w:szCs w:val="24"/>
              </w:rPr>
              <w:lastRenderedPageBreak/>
              <w:t>лечения;</w:t>
            </w:r>
          </w:p>
          <w:p w:rsidR="009A3C96" w:rsidRPr="00574D1A" w:rsidRDefault="009A3C96">
            <w:pPr>
              <w:pStyle w:val="ConsPlusNormal"/>
              <w:rPr>
                <w:sz w:val="24"/>
                <w:szCs w:val="24"/>
              </w:rPr>
            </w:pPr>
            <w:r w:rsidRPr="00574D1A">
              <w:rPr>
                <w:sz w:val="24"/>
                <w:szCs w:val="24"/>
              </w:rPr>
              <w:t>2018 - 171 случай лечения;</w:t>
            </w:r>
          </w:p>
          <w:p w:rsidR="009A3C96" w:rsidRPr="00574D1A" w:rsidRDefault="004F58B0">
            <w:pPr>
              <w:pStyle w:val="ConsPlusNormal"/>
              <w:rPr>
                <w:sz w:val="24"/>
                <w:szCs w:val="24"/>
              </w:rPr>
            </w:pPr>
            <w:r w:rsidRPr="00411F74">
              <w:rPr>
                <w:sz w:val="24"/>
                <w:szCs w:val="24"/>
              </w:rPr>
              <w:t>2019 - 2023</w:t>
            </w:r>
            <w:r w:rsidR="009A3C96" w:rsidRPr="00411F74">
              <w:rPr>
                <w:sz w:val="24"/>
                <w:szCs w:val="24"/>
              </w:rPr>
              <w:t xml:space="preserve"> </w:t>
            </w:r>
            <w:r w:rsidR="009A3C96" w:rsidRPr="00574D1A">
              <w:rPr>
                <w:sz w:val="24"/>
                <w:szCs w:val="24"/>
              </w:rPr>
              <w:t>- 170 случаев лечения ежегодно.</w:t>
            </w:r>
          </w:p>
          <w:p w:rsidR="009A3C96" w:rsidRPr="00574D1A" w:rsidRDefault="009A3C96">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"Дерматовенерология" (в части венерологии) в стационарных условиях:</w:t>
            </w:r>
          </w:p>
          <w:p w:rsidR="009A3C96" w:rsidRPr="00574D1A" w:rsidRDefault="009A3C96">
            <w:pPr>
              <w:pStyle w:val="ConsPlusNormal"/>
              <w:rPr>
                <w:sz w:val="24"/>
                <w:szCs w:val="24"/>
              </w:rPr>
            </w:pPr>
            <w:r w:rsidRPr="00574D1A">
              <w:rPr>
                <w:sz w:val="24"/>
                <w:szCs w:val="24"/>
              </w:rPr>
              <w:t>2016 - 5100 койко-дней;</w:t>
            </w:r>
          </w:p>
          <w:p w:rsidR="009A3C96" w:rsidRPr="00574D1A" w:rsidRDefault="009A3C96">
            <w:pPr>
              <w:pStyle w:val="ConsPlusNormal"/>
              <w:rPr>
                <w:sz w:val="24"/>
                <w:szCs w:val="24"/>
              </w:rPr>
            </w:pPr>
            <w:r w:rsidRPr="00574D1A">
              <w:rPr>
                <w:sz w:val="24"/>
                <w:szCs w:val="24"/>
              </w:rPr>
              <w:t>2017 - 166 случаев госпитализации;</w:t>
            </w:r>
          </w:p>
          <w:p w:rsidR="009A3C96" w:rsidRPr="00574D1A" w:rsidRDefault="009A3C96">
            <w:pPr>
              <w:pStyle w:val="ConsPlusNormal"/>
              <w:rPr>
                <w:sz w:val="24"/>
                <w:szCs w:val="24"/>
              </w:rPr>
            </w:pPr>
            <w:r w:rsidRPr="00574D1A">
              <w:rPr>
                <w:sz w:val="24"/>
                <w:szCs w:val="24"/>
              </w:rPr>
              <w:t>2018 - 97 случаев госпитализации;</w:t>
            </w:r>
          </w:p>
          <w:p w:rsidR="009A3C96" w:rsidRPr="00574D1A" w:rsidRDefault="004F58B0">
            <w:pPr>
              <w:pStyle w:val="ConsPlusNormal"/>
              <w:rPr>
                <w:sz w:val="24"/>
                <w:szCs w:val="24"/>
              </w:rPr>
            </w:pPr>
            <w:r w:rsidRPr="00411F74">
              <w:rPr>
                <w:sz w:val="24"/>
                <w:szCs w:val="24"/>
              </w:rPr>
              <w:t>2019 - 2023</w:t>
            </w:r>
            <w:r w:rsidR="009A3C96" w:rsidRPr="00411F74">
              <w:rPr>
                <w:sz w:val="24"/>
                <w:szCs w:val="24"/>
              </w:rPr>
              <w:t xml:space="preserve"> -</w:t>
            </w:r>
            <w:r w:rsidR="009A3C96" w:rsidRPr="00574D1A">
              <w:rPr>
                <w:sz w:val="24"/>
                <w:szCs w:val="24"/>
              </w:rPr>
              <w:t xml:space="preserve"> 80 случаев госпитализации ежегодно</w:t>
            </w:r>
          </w:p>
        </w:tc>
        <w:tc>
          <w:tcPr>
            <w:tcW w:w="2764" w:type="dxa"/>
          </w:tcPr>
          <w:p w:rsidR="009A3C96" w:rsidRPr="00574D1A" w:rsidRDefault="009A3C96">
            <w:pPr>
              <w:pStyle w:val="ConsPlusNormal"/>
              <w:rPr>
                <w:sz w:val="24"/>
                <w:szCs w:val="24"/>
              </w:rPr>
            </w:pPr>
            <w:r w:rsidRPr="00574D1A">
              <w:rPr>
                <w:sz w:val="24"/>
                <w:szCs w:val="24"/>
              </w:rPr>
              <w:lastRenderedPageBreak/>
              <w:t>Неисполнение учреждением здравоохранения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1.2.6.2</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(выполнение работ) ОГБУЗ "Бюро судебно-медицинской экспертизы" - проведение судебно-медицинских экспертиз</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"Бюро судебно-медицинской экспертизы"</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4F58B0"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Проведение ОГБУЗ "Бюро судебно-медицинской экспертизы" 8 455 экспертиз (заключений) ежегодно</w:t>
            </w:r>
          </w:p>
        </w:tc>
        <w:tc>
          <w:tcPr>
            <w:tcW w:w="2764" w:type="dxa"/>
          </w:tcPr>
          <w:p w:rsidR="009A3C96" w:rsidRPr="00574D1A" w:rsidRDefault="009A3C96">
            <w:pPr>
              <w:pStyle w:val="ConsPlusNormal"/>
              <w:rPr>
                <w:sz w:val="24"/>
                <w:szCs w:val="24"/>
              </w:rPr>
            </w:pPr>
            <w:r w:rsidRPr="00574D1A">
              <w:rPr>
                <w:sz w:val="24"/>
                <w:szCs w:val="24"/>
              </w:rPr>
              <w:t>Неисполнение учреждением здравоохранения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1.2.6.3</w:t>
            </w:r>
          </w:p>
        </w:tc>
        <w:tc>
          <w:tcPr>
            <w:tcW w:w="2986" w:type="dxa"/>
          </w:tcPr>
          <w:p w:rsidR="009A3C96" w:rsidRPr="00574D1A" w:rsidRDefault="009A3C96">
            <w:pPr>
              <w:pStyle w:val="ConsPlusNormal"/>
              <w:rPr>
                <w:sz w:val="24"/>
                <w:szCs w:val="24"/>
              </w:rPr>
            </w:pPr>
            <w:r w:rsidRPr="00574D1A">
              <w:rPr>
                <w:sz w:val="24"/>
                <w:szCs w:val="24"/>
              </w:rPr>
              <w:t xml:space="preserve">Медицинская помощь при </w:t>
            </w:r>
            <w:r w:rsidRPr="00574D1A">
              <w:rPr>
                <w:sz w:val="24"/>
                <w:szCs w:val="24"/>
              </w:rPr>
              <w:lastRenderedPageBreak/>
              <w:t>заболеваниях, включенных в базовую программу ОМС, гражданам РФ, не идентифицированным и не застрахованным в системе ОМС</w:t>
            </w:r>
          </w:p>
          <w:p w:rsidR="009A3C96" w:rsidRPr="00574D1A" w:rsidRDefault="009A3C96">
            <w:pPr>
              <w:pStyle w:val="ConsPlusNormal"/>
              <w:rPr>
                <w:sz w:val="24"/>
                <w:szCs w:val="24"/>
              </w:rPr>
            </w:pPr>
            <w:r w:rsidRPr="00574D1A">
              <w:rPr>
                <w:sz w:val="24"/>
                <w:szCs w:val="24"/>
              </w:rPr>
              <w:t>ОГБУЗ "Областная больница"</w:t>
            </w:r>
          </w:p>
        </w:tc>
        <w:tc>
          <w:tcPr>
            <w:tcW w:w="2684" w:type="dxa"/>
          </w:tcPr>
          <w:p w:rsidR="009A3C96" w:rsidRPr="00574D1A" w:rsidRDefault="009A3C96">
            <w:pPr>
              <w:pStyle w:val="ConsPlusNormal"/>
              <w:jc w:val="center"/>
              <w:rPr>
                <w:sz w:val="24"/>
                <w:szCs w:val="24"/>
              </w:rPr>
            </w:pPr>
            <w:r w:rsidRPr="00574D1A">
              <w:rPr>
                <w:sz w:val="24"/>
                <w:szCs w:val="24"/>
              </w:rPr>
              <w:lastRenderedPageBreak/>
              <w:t xml:space="preserve">Управление </w:t>
            </w:r>
            <w:r w:rsidRPr="00574D1A">
              <w:rPr>
                <w:sz w:val="24"/>
                <w:szCs w:val="24"/>
              </w:rPr>
              <w:lastRenderedPageBreak/>
              <w:t>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2016 - </w:t>
            </w:r>
            <w:r w:rsidR="004F58B0" w:rsidRPr="00411F74">
              <w:rPr>
                <w:sz w:val="24"/>
                <w:szCs w:val="24"/>
              </w:rPr>
              <w:lastRenderedPageBreak/>
              <w:t>2023</w:t>
            </w:r>
          </w:p>
        </w:tc>
        <w:tc>
          <w:tcPr>
            <w:tcW w:w="2778" w:type="dxa"/>
          </w:tcPr>
          <w:p w:rsidR="009A3C96" w:rsidRPr="00574D1A" w:rsidRDefault="009A3C96">
            <w:pPr>
              <w:pStyle w:val="ConsPlusNormal"/>
              <w:rPr>
                <w:sz w:val="24"/>
                <w:szCs w:val="24"/>
              </w:rPr>
            </w:pPr>
            <w:r w:rsidRPr="00574D1A">
              <w:rPr>
                <w:sz w:val="24"/>
                <w:szCs w:val="24"/>
              </w:rPr>
              <w:lastRenderedPageBreak/>
              <w:t xml:space="preserve">Оказание </w:t>
            </w:r>
            <w:r w:rsidRPr="00574D1A">
              <w:rPr>
                <w:sz w:val="24"/>
                <w:szCs w:val="24"/>
              </w:rPr>
              <w:lastRenderedPageBreak/>
              <w:t>специализированной медицинской помощи (за исключением высокотехнологичной медицинской помощи), включенной в базовую программу ОМС, в стационарных условиях:</w:t>
            </w:r>
          </w:p>
          <w:p w:rsidR="009A3C96" w:rsidRPr="00574D1A" w:rsidRDefault="009A3C96">
            <w:pPr>
              <w:pStyle w:val="ConsPlusNormal"/>
              <w:rPr>
                <w:sz w:val="24"/>
                <w:szCs w:val="24"/>
              </w:rPr>
            </w:pPr>
            <w:r w:rsidRPr="00574D1A">
              <w:rPr>
                <w:sz w:val="24"/>
                <w:szCs w:val="24"/>
              </w:rPr>
              <w:t>2016 - 190 случаев госпитализации;</w:t>
            </w:r>
          </w:p>
          <w:p w:rsidR="009A3C96" w:rsidRPr="00574D1A" w:rsidRDefault="009A3C96">
            <w:pPr>
              <w:pStyle w:val="ConsPlusNormal"/>
              <w:rPr>
                <w:sz w:val="24"/>
                <w:szCs w:val="24"/>
              </w:rPr>
            </w:pPr>
            <w:r w:rsidRPr="00574D1A">
              <w:rPr>
                <w:sz w:val="24"/>
                <w:szCs w:val="24"/>
              </w:rPr>
              <w:t>2017 - 2018 - 172 случая госпитализации ежегодно;</w:t>
            </w:r>
          </w:p>
          <w:p w:rsidR="009A3C96" w:rsidRPr="00574D1A" w:rsidRDefault="004F58B0">
            <w:pPr>
              <w:pStyle w:val="ConsPlusNormal"/>
              <w:rPr>
                <w:sz w:val="24"/>
                <w:szCs w:val="24"/>
              </w:rPr>
            </w:pPr>
            <w:r w:rsidRPr="00411F74">
              <w:rPr>
                <w:sz w:val="24"/>
                <w:szCs w:val="24"/>
              </w:rPr>
              <w:t>2019 - 2023</w:t>
            </w:r>
            <w:r w:rsidR="009A3C96" w:rsidRPr="00574D1A">
              <w:rPr>
                <w:sz w:val="24"/>
                <w:szCs w:val="24"/>
              </w:rPr>
              <w:t xml:space="preserve"> - 156 случаев госпитализации ежегодно</w:t>
            </w:r>
          </w:p>
        </w:tc>
        <w:tc>
          <w:tcPr>
            <w:tcW w:w="2764" w:type="dxa"/>
          </w:tcPr>
          <w:p w:rsidR="009A3C96" w:rsidRPr="00574D1A" w:rsidRDefault="009A3C96">
            <w:pPr>
              <w:pStyle w:val="ConsPlusNormal"/>
              <w:rPr>
                <w:sz w:val="24"/>
                <w:szCs w:val="24"/>
              </w:rPr>
            </w:pPr>
            <w:r w:rsidRPr="00574D1A">
              <w:rPr>
                <w:sz w:val="24"/>
                <w:szCs w:val="24"/>
              </w:rPr>
              <w:lastRenderedPageBreak/>
              <w:t xml:space="preserve">Нарушение прав граждан </w:t>
            </w:r>
            <w:r w:rsidRPr="00574D1A">
              <w:rPr>
                <w:sz w:val="24"/>
                <w:szCs w:val="24"/>
              </w:rPr>
              <w:lastRenderedPageBreak/>
              <w:t>на получение бесплатной медицинской помощи</w:t>
            </w:r>
          </w:p>
        </w:tc>
        <w:tc>
          <w:tcPr>
            <w:tcW w:w="2494" w:type="dxa"/>
          </w:tcPr>
          <w:p w:rsidR="009A3C96" w:rsidRPr="00574D1A" w:rsidRDefault="009A3C96">
            <w:pPr>
              <w:pStyle w:val="ConsPlusNormal"/>
              <w:rPr>
                <w:sz w:val="24"/>
                <w:szCs w:val="24"/>
              </w:rPr>
            </w:pPr>
            <w:r w:rsidRPr="00574D1A">
              <w:rPr>
                <w:sz w:val="24"/>
                <w:szCs w:val="24"/>
              </w:rPr>
              <w:lastRenderedPageBreak/>
              <w:t xml:space="preserve">Смертность населения </w:t>
            </w:r>
            <w:r w:rsidRPr="00574D1A">
              <w:rPr>
                <w:sz w:val="24"/>
                <w:szCs w:val="24"/>
              </w:rPr>
              <w:lastRenderedPageBreak/>
              <w:t>от всех причин</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1.2.6.4</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ОГКУЗ "Центр профилактики и борьбы со СПИД", ОГБУЗ "Центр профилактики и борьбы со СПИД"</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"Центр профилактики и борьбы со СПИД", ОГБУЗ "Центр профилактики и борьбы со СПИД"</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4F58B0"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Первичная медико-санитарная помощь, не включенная в базовую программу ОМС, в части диагностики и лечения (ВИЧ-инфекция; клиническая лабораторная диагностика) в амбулаторных условиях:</w:t>
            </w:r>
          </w:p>
          <w:p w:rsidR="009A3C96" w:rsidRPr="00574D1A" w:rsidRDefault="009A3C96">
            <w:pPr>
              <w:pStyle w:val="ConsPlusNormal"/>
              <w:rPr>
                <w:sz w:val="24"/>
                <w:szCs w:val="24"/>
              </w:rPr>
            </w:pPr>
            <w:r w:rsidRPr="00574D1A">
              <w:rPr>
                <w:sz w:val="24"/>
                <w:szCs w:val="24"/>
              </w:rPr>
              <w:t>ОГКУЗ "Центр профилактики и борьбы со СПИД":</w:t>
            </w:r>
          </w:p>
          <w:p w:rsidR="009A3C96" w:rsidRPr="00574D1A" w:rsidRDefault="009A3C96">
            <w:pPr>
              <w:pStyle w:val="ConsPlusNormal"/>
              <w:rPr>
                <w:sz w:val="24"/>
                <w:szCs w:val="24"/>
              </w:rPr>
            </w:pPr>
            <w:r w:rsidRPr="00574D1A">
              <w:rPr>
                <w:sz w:val="24"/>
                <w:szCs w:val="24"/>
              </w:rPr>
              <w:t xml:space="preserve">2016 - 2018 - 3370 посещений с профилактическими и иными целями ежегодно, </w:t>
            </w:r>
            <w:r w:rsidRPr="00574D1A">
              <w:rPr>
                <w:sz w:val="24"/>
                <w:szCs w:val="24"/>
              </w:rPr>
              <w:lastRenderedPageBreak/>
              <w:t>568 обращений по поводу заболевания ежегодно,</w:t>
            </w:r>
          </w:p>
          <w:p w:rsidR="009A3C96" w:rsidRPr="00574D1A" w:rsidRDefault="009A3C96">
            <w:pPr>
              <w:pStyle w:val="ConsPlusNormal"/>
              <w:rPr>
                <w:sz w:val="24"/>
                <w:szCs w:val="24"/>
              </w:rPr>
            </w:pPr>
            <w:r w:rsidRPr="00574D1A">
              <w:rPr>
                <w:sz w:val="24"/>
                <w:szCs w:val="24"/>
              </w:rPr>
              <w:t>2019 - 627 посещений с профилактическими и иными целями, 72 обращения по поводу заболевания,</w:t>
            </w:r>
          </w:p>
          <w:p w:rsidR="009A3C96" w:rsidRPr="00574D1A" w:rsidRDefault="009A3C96">
            <w:pPr>
              <w:pStyle w:val="ConsPlusNormal"/>
              <w:rPr>
                <w:sz w:val="24"/>
                <w:szCs w:val="24"/>
              </w:rPr>
            </w:pPr>
            <w:r w:rsidRPr="00574D1A">
              <w:rPr>
                <w:sz w:val="24"/>
                <w:szCs w:val="24"/>
              </w:rPr>
              <w:t>5554 исследования.</w:t>
            </w:r>
          </w:p>
          <w:p w:rsidR="009A3C96" w:rsidRPr="00574D1A" w:rsidRDefault="009A3C96">
            <w:pPr>
              <w:pStyle w:val="ConsPlusNormal"/>
              <w:rPr>
                <w:sz w:val="24"/>
                <w:szCs w:val="24"/>
              </w:rPr>
            </w:pPr>
            <w:r w:rsidRPr="00574D1A">
              <w:rPr>
                <w:sz w:val="24"/>
                <w:szCs w:val="24"/>
              </w:rPr>
              <w:t>ОГБУЗ "Центр профилактики и борьбы со СПИД":</w:t>
            </w:r>
          </w:p>
          <w:p w:rsidR="009A3C96" w:rsidRPr="00574D1A" w:rsidRDefault="009A3C96">
            <w:pPr>
              <w:pStyle w:val="ConsPlusNormal"/>
              <w:rPr>
                <w:sz w:val="24"/>
                <w:szCs w:val="24"/>
              </w:rPr>
            </w:pPr>
            <w:r w:rsidRPr="00574D1A">
              <w:rPr>
                <w:sz w:val="24"/>
                <w:szCs w:val="24"/>
              </w:rPr>
              <w:t>2019 - 4673 посещения с профилактическими и иными целями, 518 обращений по поводу заболевания ежегодно, 33774 исследования;</w:t>
            </w:r>
          </w:p>
          <w:p w:rsidR="009A3C96" w:rsidRPr="00574D1A" w:rsidRDefault="004F58B0">
            <w:pPr>
              <w:pStyle w:val="ConsPlusNormal"/>
              <w:rPr>
                <w:sz w:val="24"/>
                <w:szCs w:val="24"/>
              </w:rPr>
            </w:pPr>
            <w:r w:rsidRPr="00411F74">
              <w:rPr>
                <w:sz w:val="24"/>
                <w:szCs w:val="24"/>
              </w:rPr>
              <w:t>2020 - 2023</w:t>
            </w:r>
            <w:r w:rsidR="009A3C96" w:rsidRPr="00411F74">
              <w:rPr>
                <w:sz w:val="24"/>
                <w:szCs w:val="24"/>
              </w:rPr>
              <w:t xml:space="preserve"> -</w:t>
            </w:r>
            <w:r w:rsidR="009A3C96" w:rsidRPr="00574D1A">
              <w:rPr>
                <w:sz w:val="24"/>
                <w:szCs w:val="24"/>
              </w:rPr>
              <w:t xml:space="preserve"> 5300 посещений с профилактическими и иными целями ежегодно, 590 обращений по поводу заболевания ежегодно, 39328 исследований ежегодно</w:t>
            </w:r>
          </w:p>
        </w:tc>
        <w:tc>
          <w:tcPr>
            <w:tcW w:w="2764" w:type="dxa"/>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1.2.6.5</w:t>
            </w:r>
          </w:p>
        </w:tc>
        <w:tc>
          <w:tcPr>
            <w:tcW w:w="2986" w:type="dxa"/>
          </w:tcPr>
          <w:p w:rsidR="009A3C96" w:rsidRPr="00574D1A" w:rsidRDefault="009A3C96">
            <w:pPr>
              <w:pStyle w:val="ConsPlusNormal"/>
              <w:rPr>
                <w:sz w:val="24"/>
                <w:szCs w:val="24"/>
              </w:rPr>
            </w:pPr>
            <w:r w:rsidRPr="00574D1A">
              <w:rPr>
                <w:sz w:val="24"/>
                <w:szCs w:val="24"/>
              </w:rPr>
              <w:t xml:space="preserve">Реализация отдельных мероприятий государственной </w:t>
            </w:r>
            <w:hyperlink r:id="rId33" w:history="1">
              <w:r w:rsidRPr="00411F74">
                <w:rPr>
                  <w:sz w:val="24"/>
                  <w:szCs w:val="24"/>
                </w:rPr>
                <w:t>программы</w:t>
              </w:r>
            </w:hyperlink>
            <w:r w:rsidRPr="00574D1A">
              <w:rPr>
                <w:sz w:val="24"/>
                <w:szCs w:val="24"/>
              </w:rPr>
              <w:t xml:space="preserve"> РФ "Развитие здравоохранения" ОГКУЗ "Центр профилактики и борьбы со СПИД"</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"Центр профилактики и борьбы со СПИД"</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Приобретение 30 наборов реагентов</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 xml:space="preserve">Доля ВИЧ-инфицированных лиц, получающих антиретровирусную терапию, в общем количестве лиц, состоящих на </w:t>
            </w:r>
            <w:r w:rsidRPr="00574D1A">
              <w:rPr>
                <w:sz w:val="24"/>
                <w:szCs w:val="24"/>
              </w:rPr>
              <w:lastRenderedPageBreak/>
              <w:t>диспансерном наблюдении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1.2.6.6</w:t>
            </w:r>
          </w:p>
        </w:tc>
        <w:tc>
          <w:tcPr>
            <w:tcW w:w="2986" w:type="dxa"/>
          </w:tcPr>
          <w:p w:rsidR="009A3C96" w:rsidRPr="00574D1A" w:rsidRDefault="009A3C96">
            <w:pPr>
              <w:pStyle w:val="ConsPlusNormal"/>
              <w:rPr>
                <w:sz w:val="24"/>
                <w:szCs w:val="24"/>
              </w:rPr>
            </w:pPr>
            <w:r w:rsidRPr="00574D1A">
              <w:rPr>
                <w:sz w:val="24"/>
                <w:szCs w:val="24"/>
              </w:rPr>
              <w:t>Реконструкция помещений цокольного этажа блока "Б" ОГКУ "Многофункциональный центр предоставления государственных и муниципальных услуг в Еврейской автономной области", в том числе изготовление проектно-сметной документации</w:t>
            </w:r>
          </w:p>
        </w:tc>
        <w:tc>
          <w:tcPr>
            <w:tcW w:w="2684" w:type="dxa"/>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2016, 2017</w:t>
            </w:r>
          </w:p>
        </w:tc>
        <w:tc>
          <w:tcPr>
            <w:tcW w:w="2778" w:type="dxa"/>
          </w:tcPr>
          <w:p w:rsidR="009A3C96" w:rsidRPr="00574D1A" w:rsidRDefault="009A3C96">
            <w:pPr>
              <w:pStyle w:val="ConsPlusNormal"/>
              <w:rPr>
                <w:sz w:val="24"/>
                <w:szCs w:val="24"/>
              </w:rPr>
            </w:pPr>
            <w:r w:rsidRPr="00574D1A">
              <w:rPr>
                <w:sz w:val="24"/>
                <w:szCs w:val="24"/>
              </w:rPr>
              <w:t>Подготовка помещения под размещение современного медицинского оборудования, позволяющего диагностировать онкологическое заболевание на ранних стадиях его развития.</w:t>
            </w:r>
          </w:p>
          <w:p w:rsidR="009A3C96" w:rsidRPr="00574D1A" w:rsidRDefault="009A3C96">
            <w:pPr>
              <w:pStyle w:val="ConsPlusNormal"/>
              <w:rPr>
                <w:sz w:val="24"/>
                <w:szCs w:val="24"/>
              </w:rPr>
            </w:pPr>
            <w:r w:rsidRPr="00574D1A">
              <w:rPr>
                <w:sz w:val="24"/>
                <w:szCs w:val="24"/>
              </w:rPr>
              <w:t>Изготовление 1 проектно-сметной документации по объекту "Реконструкция помещений цокольного этажа блока "Б" ОГКУ "Многофункциональный центр предоставления государственных и муниципальных услуг в Еврейской автономной области"</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1.2.6.7</w:t>
            </w:r>
          </w:p>
        </w:tc>
        <w:tc>
          <w:tcPr>
            <w:tcW w:w="2986" w:type="dxa"/>
          </w:tcPr>
          <w:p w:rsidR="009A3C96" w:rsidRPr="00574D1A" w:rsidRDefault="009A3C96">
            <w:pPr>
              <w:pStyle w:val="ConsPlusNormal"/>
              <w:rPr>
                <w:sz w:val="24"/>
                <w:szCs w:val="24"/>
              </w:rPr>
            </w:pPr>
            <w:r w:rsidRPr="00574D1A">
              <w:rPr>
                <w:sz w:val="24"/>
                <w:szCs w:val="24"/>
              </w:rPr>
              <w:t xml:space="preserve">Погашение кредиторской задолженности прошлых лет за проведение авторского надзора за строительством объекта "Строительство Облученской районной больницы на 120 коек с поликлиникой на 240 </w:t>
            </w:r>
            <w:r w:rsidRPr="00574D1A">
              <w:rPr>
                <w:sz w:val="24"/>
                <w:szCs w:val="24"/>
              </w:rPr>
              <w:lastRenderedPageBreak/>
              <w:t>посещений в смену в г. Облучье Еврейской автономной области"</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1.2.6.8</w:t>
            </w:r>
          </w:p>
        </w:tc>
        <w:tc>
          <w:tcPr>
            <w:tcW w:w="2986" w:type="dxa"/>
          </w:tcPr>
          <w:p w:rsidR="009A3C96" w:rsidRPr="00574D1A" w:rsidRDefault="009A3C96">
            <w:pPr>
              <w:pStyle w:val="ConsPlusNormal"/>
              <w:rPr>
                <w:sz w:val="24"/>
                <w:szCs w:val="24"/>
              </w:rPr>
            </w:pPr>
            <w:r w:rsidRPr="00574D1A">
              <w:rPr>
                <w:sz w:val="24"/>
                <w:szCs w:val="24"/>
              </w:rPr>
              <w:t>Погашение кредиторской задолженности прошлых лет за изготовление проектно-сметной документации по объекту: "Строительство пристройки диагностического блока к помещениям ОГБУЗ "Онкологический диспансер" в г. Биробиджане"</w:t>
            </w:r>
          </w:p>
        </w:tc>
        <w:tc>
          <w:tcPr>
            <w:tcW w:w="2684" w:type="dxa"/>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2018</w:t>
            </w:r>
          </w:p>
          <w:p w:rsidR="009A3C96" w:rsidRPr="00411F74" w:rsidRDefault="00A85E1B">
            <w:pPr>
              <w:pStyle w:val="ConsPlusNormal"/>
              <w:jc w:val="center"/>
              <w:rPr>
                <w:sz w:val="24"/>
                <w:szCs w:val="24"/>
              </w:rPr>
            </w:pPr>
            <w:hyperlink w:anchor="P2411" w:history="1">
              <w:r w:rsidR="009A3C96" w:rsidRPr="00411F74">
                <w:rPr>
                  <w:sz w:val="24"/>
                  <w:szCs w:val="24"/>
                </w:rPr>
                <w:t>&lt;*&gt;</w:t>
              </w:r>
            </w:hyperlink>
          </w:p>
        </w:tc>
        <w:tc>
          <w:tcPr>
            <w:tcW w:w="2778" w:type="dxa"/>
          </w:tcPr>
          <w:p w:rsidR="009A3C96" w:rsidRPr="00574D1A" w:rsidRDefault="009A3C96">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1.2.6.9</w:t>
            </w:r>
          </w:p>
        </w:tc>
        <w:tc>
          <w:tcPr>
            <w:tcW w:w="2986" w:type="dxa"/>
          </w:tcPr>
          <w:p w:rsidR="009A3C96" w:rsidRPr="00574D1A" w:rsidRDefault="009A3C96">
            <w:pPr>
              <w:pStyle w:val="ConsPlusNormal"/>
              <w:rPr>
                <w:sz w:val="24"/>
                <w:szCs w:val="24"/>
              </w:rPr>
            </w:pPr>
            <w:r w:rsidRPr="00574D1A">
              <w:rPr>
                <w:sz w:val="24"/>
                <w:szCs w:val="24"/>
              </w:rPr>
              <w:t>Приобретение и установка ОГБУЗ "Онкологический диспансер" медицинского оборудования и иных основных средств: медицинская мебель; эндоскопическое оборудование; технологическое оборудование</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"Онкологический диспансер"</w:t>
            </w:r>
          </w:p>
        </w:tc>
        <w:tc>
          <w:tcPr>
            <w:tcW w:w="850" w:type="dxa"/>
          </w:tcPr>
          <w:p w:rsidR="009A3C96" w:rsidRPr="00574D1A" w:rsidRDefault="009A3C96">
            <w:pPr>
              <w:pStyle w:val="ConsPlusNormal"/>
              <w:jc w:val="center"/>
              <w:rPr>
                <w:sz w:val="24"/>
                <w:szCs w:val="24"/>
              </w:rPr>
            </w:pPr>
            <w:r w:rsidRPr="00574D1A">
              <w:rPr>
                <w:sz w:val="24"/>
                <w:szCs w:val="24"/>
              </w:rPr>
              <w:t>2016, 2018 &lt;*&gt;</w:t>
            </w:r>
          </w:p>
        </w:tc>
        <w:tc>
          <w:tcPr>
            <w:tcW w:w="2778" w:type="dxa"/>
          </w:tcPr>
          <w:p w:rsidR="009A3C96" w:rsidRPr="00574D1A" w:rsidRDefault="009A3C96">
            <w:pPr>
              <w:pStyle w:val="ConsPlusNormal"/>
              <w:rPr>
                <w:sz w:val="24"/>
                <w:szCs w:val="24"/>
              </w:rPr>
            </w:pPr>
            <w:r w:rsidRPr="00574D1A">
              <w:rPr>
                <w:sz w:val="24"/>
                <w:szCs w:val="24"/>
              </w:rPr>
              <w:t>Приобретение видеоэндоскопической стойки для гастроскопии - 1 шт.</w:t>
            </w:r>
          </w:p>
          <w:p w:rsidR="009A3C96" w:rsidRPr="00574D1A" w:rsidRDefault="009A3C96">
            <w:pPr>
              <w:pStyle w:val="ConsPlusNormal"/>
              <w:rPr>
                <w:sz w:val="24"/>
                <w:szCs w:val="24"/>
              </w:rPr>
            </w:pPr>
            <w:r w:rsidRPr="00574D1A">
              <w:rPr>
                <w:sz w:val="24"/>
                <w:szCs w:val="24"/>
              </w:rPr>
              <w:t>Приобретение видеоэндоскопической стойки для колоноскопии - 1 шт., а также дополнительного медицинского оборудования, мебели и инвентаря</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1.2.6.10</w:t>
            </w:r>
          </w:p>
        </w:tc>
        <w:tc>
          <w:tcPr>
            <w:tcW w:w="2986" w:type="dxa"/>
          </w:tcPr>
          <w:p w:rsidR="009A3C96" w:rsidRPr="00574D1A" w:rsidRDefault="009A3C96">
            <w:pPr>
              <w:pStyle w:val="ConsPlusNormal"/>
              <w:rPr>
                <w:sz w:val="24"/>
                <w:szCs w:val="24"/>
              </w:rPr>
            </w:pPr>
            <w:r w:rsidRPr="00574D1A">
              <w:rPr>
                <w:sz w:val="24"/>
                <w:szCs w:val="24"/>
              </w:rPr>
              <w:t xml:space="preserve">Приобретение и установка медицинского, лабораторного и технологического оборудования и других </w:t>
            </w:r>
            <w:r w:rsidRPr="00574D1A">
              <w:rPr>
                <w:sz w:val="24"/>
                <w:szCs w:val="24"/>
              </w:rPr>
              <w:lastRenderedPageBreak/>
              <w:t>основных средств</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 xml:space="preserve">ОГБУЗ "Областная больница", ОГБУЗ </w:t>
            </w:r>
            <w:r w:rsidRPr="00574D1A">
              <w:rPr>
                <w:sz w:val="24"/>
                <w:szCs w:val="24"/>
              </w:rPr>
              <w:lastRenderedPageBreak/>
              <w:t>"Инфекционная больница",</w:t>
            </w:r>
          </w:p>
          <w:p w:rsidR="009A3C96" w:rsidRPr="00574D1A" w:rsidRDefault="009A3C96">
            <w:pPr>
              <w:pStyle w:val="ConsPlusNormal"/>
              <w:jc w:val="center"/>
              <w:rPr>
                <w:sz w:val="24"/>
                <w:szCs w:val="24"/>
              </w:rPr>
            </w:pPr>
            <w:r w:rsidRPr="00574D1A">
              <w:rPr>
                <w:sz w:val="24"/>
                <w:szCs w:val="24"/>
              </w:rPr>
              <w:t>ОГБУЗ "Психиатрическая больница",</w:t>
            </w:r>
          </w:p>
          <w:p w:rsidR="009A3C96" w:rsidRPr="00574D1A" w:rsidRDefault="009A3C96">
            <w:pPr>
              <w:pStyle w:val="ConsPlusNormal"/>
              <w:jc w:val="center"/>
              <w:rPr>
                <w:sz w:val="24"/>
                <w:szCs w:val="24"/>
              </w:rPr>
            </w:pPr>
            <w:r w:rsidRPr="00574D1A">
              <w:rPr>
                <w:sz w:val="24"/>
                <w:szCs w:val="24"/>
              </w:rPr>
              <w:t>ОГБУЗ "Бюро судебно-медицинской экспертизы",</w:t>
            </w:r>
          </w:p>
          <w:p w:rsidR="009A3C96" w:rsidRPr="00574D1A" w:rsidRDefault="009A3C96">
            <w:pPr>
              <w:pStyle w:val="ConsPlusNormal"/>
              <w:jc w:val="center"/>
              <w:rPr>
                <w:sz w:val="24"/>
                <w:szCs w:val="24"/>
              </w:rPr>
            </w:pPr>
            <w:r w:rsidRPr="00574D1A">
              <w:rPr>
                <w:sz w:val="24"/>
                <w:szCs w:val="24"/>
              </w:rPr>
              <w:t>ОГБУЗ "Станция переливания крови",</w:t>
            </w:r>
          </w:p>
          <w:p w:rsidR="009A3C96" w:rsidRPr="00574D1A" w:rsidRDefault="009A3C96">
            <w:pPr>
              <w:pStyle w:val="ConsPlusNormal"/>
              <w:jc w:val="center"/>
              <w:rPr>
                <w:sz w:val="24"/>
                <w:szCs w:val="24"/>
              </w:rPr>
            </w:pPr>
            <w:r w:rsidRPr="00574D1A">
              <w:rPr>
                <w:sz w:val="24"/>
                <w:szCs w:val="24"/>
              </w:rPr>
              <w:t>ОГБУЗ "Теплоозерская ЦРБ",</w:t>
            </w:r>
          </w:p>
          <w:p w:rsidR="009A3C96" w:rsidRPr="00574D1A" w:rsidRDefault="009A3C96">
            <w:pPr>
              <w:pStyle w:val="ConsPlusNormal"/>
              <w:jc w:val="center"/>
              <w:rPr>
                <w:sz w:val="24"/>
                <w:szCs w:val="24"/>
              </w:rPr>
            </w:pPr>
            <w:r w:rsidRPr="00574D1A">
              <w:rPr>
                <w:sz w:val="24"/>
                <w:szCs w:val="24"/>
              </w:rPr>
              <w:t>ОГБУЗ "Облученская РБ",</w:t>
            </w:r>
          </w:p>
          <w:p w:rsidR="009A3C96" w:rsidRPr="00574D1A" w:rsidRDefault="009A3C96">
            <w:pPr>
              <w:pStyle w:val="ConsPlusNormal"/>
              <w:jc w:val="center"/>
              <w:rPr>
                <w:sz w:val="24"/>
                <w:szCs w:val="24"/>
              </w:rPr>
            </w:pPr>
            <w:r w:rsidRPr="00574D1A">
              <w:rPr>
                <w:sz w:val="24"/>
                <w:szCs w:val="24"/>
              </w:rPr>
              <w:t>ОГБУЗ "Николаевская РБ",</w:t>
            </w:r>
          </w:p>
          <w:p w:rsidR="009A3C96" w:rsidRPr="00574D1A" w:rsidRDefault="009A3C96">
            <w:pPr>
              <w:pStyle w:val="ConsPlusNormal"/>
              <w:jc w:val="center"/>
              <w:rPr>
                <w:sz w:val="24"/>
                <w:szCs w:val="24"/>
              </w:rPr>
            </w:pPr>
            <w:r w:rsidRPr="00574D1A">
              <w:rPr>
                <w:sz w:val="24"/>
                <w:szCs w:val="24"/>
              </w:rPr>
              <w:t>ОГБУЗ "Смидовичская РБ",</w:t>
            </w:r>
          </w:p>
          <w:p w:rsidR="009A3C96" w:rsidRPr="00574D1A" w:rsidRDefault="009A3C96">
            <w:pPr>
              <w:pStyle w:val="ConsPlusNormal"/>
              <w:jc w:val="center"/>
              <w:rPr>
                <w:sz w:val="24"/>
                <w:szCs w:val="24"/>
              </w:rPr>
            </w:pPr>
            <w:r w:rsidRPr="00574D1A">
              <w:rPr>
                <w:sz w:val="24"/>
                <w:szCs w:val="24"/>
              </w:rPr>
              <w:t>ОГБУЗ "Ленинская ЦРБ",</w:t>
            </w:r>
          </w:p>
          <w:p w:rsidR="009A3C96" w:rsidRPr="00574D1A" w:rsidRDefault="009A3C96">
            <w:pPr>
              <w:pStyle w:val="ConsPlusNormal"/>
              <w:jc w:val="center"/>
              <w:rPr>
                <w:sz w:val="24"/>
                <w:szCs w:val="24"/>
              </w:rPr>
            </w:pPr>
            <w:r w:rsidRPr="00574D1A">
              <w:rPr>
                <w:sz w:val="24"/>
                <w:szCs w:val="24"/>
              </w:rPr>
              <w:t>ОГБУЗ "Октябрьская ЦРБ"</w:t>
            </w:r>
          </w:p>
        </w:tc>
        <w:tc>
          <w:tcPr>
            <w:tcW w:w="850" w:type="dxa"/>
          </w:tcPr>
          <w:p w:rsidR="009A3C96" w:rsidRPr="00574D1A" w:rsidRDefault="009A3C96">
            <w:pPr>
              <w:pStyle w:val="ConsPlusNormal"/>
              <w:jc w:val="center"/>
              <w:rPr>
                <w:sz w:val="24"/>
                <w:szCs w:val="24"/>
              </w:rPr>
            </w:pPr>
            <w:r w:rsidRPr="00574D1A">
              <w:rPr>
                <w:sz w:val="24"/>
                <w:szCs w:val="24"/>
              </w:rPr>
              <w:lastRenderedPageBreak/>
              <w:t>2019, 2020</w:t>
            </w:r>
          </w:p>
        </w:tc>
        <w:tc>
          <w:tcPr>
            <w:tcW w:w="2778" w:type="dxa"/>
          </w:tcPr>
          <w:p w:rsidR="009A3C96" w:rsidRPr="00574D1A" w:rsidRDefault="009A3C96">
            <w:pPr>
              <w:pStyle w:val="ConsPlusNormal"/>
              <w:rPr>
                <w:sz w:val="24"/>
                <w:szCs w:val="24"/>
              </w:rPr>
            </w:pPr>
            <w:r w:rsidRPr="00574D1A">
              <w:rPr>
                <w:sz w:val="24"/>
                <w:szCs w:val="24"/>
              </w:rPr>
              <w:t>Планируемое количество приобретаемого медицинского оборудования:</w:t>
            </w:r>
          </w:p>
          <w:p w:rsidR="009A3C96" w:rsidRPr="00574D1A" w:rsidRDefault="009A3C96">
            <w:pPr>
              <w:pStyle w:val="ConsPlusNormal"/>
              <w:rPr>
                <w:sz w:val="24"/>
                <w:szCs w:val="24"/>
              </w:rPr>
            </w:pPr>
            <w:r w:rsidRPr="00574D1A">
              <w:rPr>
                <w:sz w:val="24"/>
                <w:szCs w:val="24"/>
              </w:rPr>
              <w:t>- в 2019 году:</w:t>
            </w:r>
          </w:p>
          <w:p w:rsidR="009A3C96" w:rsidRPr="00574D1A" w:rsidRDefault="009A3C96">
            <w:pPr>
              <w:pStyle w:val="ConsPlusNormal"/>
              <w:rPr>
                <w:sz w:val="24"/>
                <w:szCs w:val="24"/>
              </w:rPr>
            </w:pPr>
            <w:r w:rsidRPr="00574D1A">
              <w:rPr>
                <w:sz w:val="24"/>
                <w:szCs w:val="24"/>
              </w:rPr>
              <w:lastRenderedPageBreak/>
              <w:t>ОГБУЗ "Психиатрическая больница" - 2 единицы диагностического оборудования (анализаторов) для раннего выявления наркотических средств и психотропных веществ в биологических жидкостях для медицинского освидетельствования (с принадлежностями);</w:t>
            </w:r>
          </w:p>
          <w:p w:rsidR="009A3C96" w:rsidRPr="00574D1A" w:rsidRDefault="009A3C96">
            <w:pPr>
              <w:pStyle w:val="ConsPlusNormal"/>
              <w:rPr>
                <w:sz w:val="24"/>
                <w:szCs w:val="24"/>
              </w:rPr>
            </w:pPr>
            <w:r w:rsidRPr="00574D1A">
              <w:rPr>
                <w:sz w:val="24"/>
                <w:szCs w:val="24"/>
              </w:rPr>
              <w:t>ОГБУЗ "Бюро судебно-медицинской экспертизы" - 1 микроскоп лабораторный со встроенной системой освещения, с поляризационными элементами, с цифровой системой документирования.</w:t>
            </w:r>
          </w:p>
          <w:p w:rsidR="009A3C96" w:rsidRPr="00574D1A" w:rsidRDefault="009A3C96">
            <w:pPr>
              <w:pStyle w:val="ConsPlusNormal"/>
              <w:rPr>
                <w:sz w:val="24"/>
                <w:szCs w:val="24"/>
              </w:rPr>
            </w:pPr>
            <w:r w:rsidRPr="00574D1A">
              <w:rPr>
                <w:sz w:val="24"/>
                <w:szCs w:val="24"/>
              </w:rPr>
              <w:t>- в 2020 году:</w:t>
            </w:r>
          </w:p>
          <w:p w:rsidR="009A3C96" w:rsidRPr="00574D1A" w:rsidRDefault="009A3C96">
            <w:pPr>
              <w:pStyle w:val="ConsPlusNormal"/>
              <w:rPr>
                <w:sz w:val="24"/>
                <w:szCs w:val="24"/>
              </w:rPr>
            </w:pPr>
            <w:r w:rsidRPr="00574D1A">
              <w:rPr>
                <w:sz w:val="24"/>
                <w:szCs w:val="24"/>
              </w:rPr>
              <w:t>ОГБУЗ "Станция переливания крови" - 1 анализатор гематологический;</w:t>
            </w:r>
          </w:p>
          <w:p w:rsidR="009A3C96" w:rsidRPr="00574D1A" w:rsidRDefault="009A3C96">
            <w:pPr>
              <w:pStyle w:val="ConsPlusNormal"/>
              <w:rPr>
                <w:sz w:val="24"/>
                <w:szCs w:val="24"/>
              </w:rPr>
            </w:pPr>
            <w:r w:rsidRPr="00574D1A">
              <w:rPr>
                <w:sz w:val="24"/>
                <w:szCs w:val="24"/>
              </w:rPr>
              <w:t>ОГБУЗ районов области (6 учреждений) - по 1 анализатору видеоцифровому иммунохроматографичес</w:t>
            </w:r>
            <w:r w:rsidRPr="00574D1A">
              <w:rPr>
                <w:sz w:val="24"/>
                <w:szCs w:val="24"/>
              </w:rPr>
              <w:lastRenderedPageBreak/>
              <w:t>кому для определения алкоголя и наркотических веществ в моче (с принадлежностями) в каждое из 6 учреждений здравоохранения;</w:t>
            </w:r>
          </w:p>
          <w:p w:rsidR="009A3C96" w:rsidRPr="00574D1A" w:rsidRDefault="009A3C96">
            <w:pPr>
              <w:pStyle w:val="ConsPlusNormal"/>
              <w:rPr>
                <w:sz w:val="24"/>
                <w:szCs w:val="24"/>
              </w:rPr>
            </w:pPr>
            <w:r w:rsidRPr="00574D1A">
              <w:rPr>
                <w:sz w:val="24"/>
                <w:szCs w:val="24"/>
              </w:rPr>
              <w:t>ОГБУЗ "Областная больница" - 1 аппарат экстракорпоральной мембранной оксигенации;</w:t>
            </w:r>
          </w:p>
          <w:p w:rsidR="009A3C96" w:rsidRPr="00574D1A" w:rsidRDefault="009A3C96">
            <w:pPr>
              <w:pStyle w:val="ConsPlusNormal"/>
              <w:rPr>
                <w:sz w:val="24"/>
                <w:szCs w:val="24"/>
              </w:rPr>
            </w:pPr>
            <w:r w:rsidRPr="00574D1A">
              <w:rPr>
                <w:sz w:val="24"/>
                <w:szCs w:val="24"/>
              </w:rPr>
              <w:t>ОГБУЗ "Инфекционная больница" - 1 аппарат высокочастотный аппарат для искусственной вентиляции легких</w:t>
            </w:r>
          </w:p>
        </w:tc>
        <w:tc>
          <w:tcPr>
            <w:tcW w:w="2764" w:type="dxa"/>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1.2.6.11</w:t>
            </w:r>
          </w:p>
        </w:tc>
        <w:tc>
          <w:tcPr>
            <w:tcW w:w="2986" w:type="dxa"/>
          </w:tcPr>
          <w:p w:rsidR="009A3C96" w:rsidRPr="00574D1A" w:rsidRDefault="009A3C96">
            <w:pPr>
              <w:pStyle w:val="ConsPlusNormal"/>
              <w:rPr>
                <w:sz w:val="24"/>
                <w:szCs w:val="24"/>
              </w:rPr>
            </w:pPr>
            <w:r w:rsidRPr="00574D1A">
              <w:rPr>
                <w:sz w:val="24"/>
                <w:szCs w:val="24"/>
              </w:rPr>
              <w:t>Погашение кредиторской задолженности прошлых лет за приобретение и установку медицинского, лабораторного и технологического оборудования и других основных средств</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"Онкологический диспансер"</w:t>
            </w:r>
          </w:p>
        </w:tc>
        <w:tc>
          <w:tcPr>
            <w:tcW w:w="850" w:type="dxa"/>
          </w:tcPr>
          <w:p w:rsidR="009A3C96" w:rsidRPr="00574D1A" w:rsidRDefault="009A3C96">
            <w:pPr>
              <w:pStyle w:val="ConsPlusNormal"/>
              <w:jc w:val="center"/>
              <w:rPr>
                <w:sz w:val="24"/>
                <w:szCs w:val="24"/>
              </w:rPr>
            </w:pPr>
            <w:r w:rsidRPr="00574D1A">
              <w:rPr>
                <w:sz w:val="24"/>
                <w:szCs w:val="24"/>
              </w:rPr>
              <w:t>2019 &lt;*&gt;</w:t>
            </w:r>
          </w:p>
        </w:tc>
        <w:tc>
          <w:tcPr>
            <w:tcW w:w="2778" w:type="dxa"/>
          </w:tcPr>
          <w:p w:rsidR="009A3C96" w:rsidRPr="00574D1A" w:rsidRDefault="009A3C96">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4F58B0">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1.2.6.12</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 xml:space="preserve">Разработка проектно-сметной документации по объекту: "Строительство здания фельдшерско-акушерского пункта ОГБУЗ "Ленинская центральная районная </w:t>
            </w:r>
            <w:r w:rsidRPr="00574D1A">
              <w:rPr>
                <w:sz w:val="24"/>
                <w:szCs w:val="24"/>
              </w:rPr>
              <w:lastRenderedPageBreak/>
              <w:t>больница" в с. Новое"</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2016</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Определение сметной стоимости 1 объекта</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Отсутствие сметной документации на капитальный ремонт здания фельдшерско-акушерского пункта</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4F58B0">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1.2.6.13</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Строительство фельдшерско-акушерского пункта в с. Новое Ленинского района Еврейской автономной области и проведение государственной экспертизы проектной документации и инженерных изысканий</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2019 - 2021</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Строительство 1 фельдшерско-акушерского пункта в с. Новое Ленинского района Еврейской автономной области и проведение государственной экспертизы проектной документации и инженерных изысканий</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blPrEx>
          <w:tblBorders>
            <w:insideH w:val="nil"/>
          </w:tblBorders>
        </w:tblPrEx>
        <w:tc>
          <w:tcPr>
            <w:tcW w:w="904" w:type="dxa"/>
            <w:tcBorders>
              <w:bottom w:val="nil"/>
            </w:tcBorders>
          </w:tcPr>
          <w:p w:rsidR="009A3C96" w:rsidRPr="00574D1A" w:rsidRDefault="004F58B0">
            <w:pPr>
              <w:pStyle w:val="ConsPlusNormal"/>
              <w:jc w:val="center"/>
              <w:rPr>
                <w:sz w:val="24"/>
                <w:szCs w:val="24"/>
              </w:rPr>
            </w:pPr>
            <w:r>
              <w:rPr>
                <w:sz w:val="24"/>
                <w:szCs w:val="24"/>
              </w:rPr>
              <w:t>1.2.6.14</w:t>
            </w:r>
          </w:p>
        </w:tc>
        <w:tc>
          <w:tcPr>
            <w:tcW w:w="2986" w:type="dxa"/>
            <w:tcBorders>
              <w:bottom w:val="nil"/>
            </w:tcBorders>
          </w:tcPr>
          <w:p w:rsidR="009A3C96" w:rsidRPr="00574D1A" w:rsidRDefault="009A3C96">
            <w:pPr>
              <w:pStyle w:val="ConsPlusNormal"/>
              <w:rPr>
                <w:sz w:val="24"/>
                <w:szCs w:val="24"/>
              </w:rPr>
            </w:pPr>
            <w:r w:rsidRPr="00574D1A">
              <w:rPr>
                <w:sz w:val="24"/>
                <w:szCs w:val="24"/>
              </w:rPr>
              <w:t>Поставка, монтаж и ввод в эксплуатацию модульного фельдшерско-акушерского пункта, расположенного в с. Радде Облученского района Еврейской автономной области</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 управление здравоохранения правительства области</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nil"/>
            </w:tcBorders>
          </w:tcPr>
          <w:p w:rsidR="009A3C96" w:rsidRPr="00574D1A" w:rsidRDefault="009A3C96">
            <w:pPr>
              <w:pStyle w:val="ConsPlusNormal"/>
              <w:rPr>
                <w:sz w:val="24"/>
                <w:szCs w:val="24"/>
              </w:rPr>
            </w:pPr>
            <w:r w:rsidRPr="00574D1A">
              <w:rPr>
                <w:sz w:val="24"/>
                <w:szCs w:val="24"/>
              </w:rPr>
              <w:t>Строительство 1 фельдшерско-акушерского пункта в с. Радде Облученского района Еврейской автономной области</w:t>
            </w:r>
          </w:p>
        </w:tc>
        <w:tc>
          <w:tcPr>
            <w:tcW w:w="2764" w:type="dxa"/>
            <w:tcBorders>
              <w:bottom w:val="nil"/>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bottom w:val="nil"/>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4F58B0">
            <w:pPr>
              <w:pStyle w:val="ConsPlusNormal"/>
              <w:jc w:val="center"/>
              <w:rPr>
                <w:sz w:val="24"/>
                <w:szCs w:val="24"/>
              </w:rPr>
            </w:pPr>
            <w:r>
              <w:rPr>
                <w:sz w:val="24"/>
                <w:szCs w:val="24"/>
              </w:rPr>
              <w:t>1.2.6.15</w:t>
            </w:r>
          </w:p>
        </w:tc>
        <w:tc>
          <w:tcPr>
            <w:tcW w:w="2986" w:type="dxa"/>
          </w:tcPr>
          <w:p w:rsidR="009A3C96" w:rsidRPr="00574D1A" w:rsidRDefault="009A3C96">
            <w:pPr>
              <w:pStyle w:val="ConsPlusNormal"/>
              <w:rPr>
                <w:sz w:val="24"/>
                <w:szCs w:val="24"/>
              </w:rPr>
            </w:pPr>
            <w:r w:rsidRPr="00574D1A">
              <w:rPr>
                <w:sz w:val="24"/>
                <w:szCs w:val="24"/>
              </w:rPr>
              <w:t>Проведение мероприятий по закупке антивирусных препаратов для профилактики и лечения лиц, инфицированных вирусами иммунодефицита человека и гепатитов B, C</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"Центр профилактики и борьбы со СПИД"</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Закупка 1300 упаковок антивирусных препаратов для профилактики и лечения лиц, инфицированных вирусами иммунодефицита человека и гепатитов B, C</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r>
      <w:tr w:rsidR="009A3C96" w:rsidRPr="00574D1A" w:rsidTr="00872FAB">
        <w:tblPrEx>
          <w:tblBorders>
            <w:insideH w:val="nil"/>
          </w:tblBorders>
        </w:tblPrEx>
        <w:tc>
          <w:tcPr>
            <w:tcW w:w="904" w:type="dxa"/>
            <w:tcBorders>
              <w:bottom w:val="nil"/>
            </w:tcBorders>
          </w:tcPr>
          <w:p w:rsidR="009A3C96" w:rsidRPr="00574D1A" w:rsidRDefault="004F58B0">
            <w:pPr>
              <w:pStyle w:val="ConsPlusNormal"/>
              <w:jc w:val="center"/>
              <w:rPr>
                <w:sz w:val="24"/>
                <w:szCs w:val="24"/>
              </w:rPr>
            </w:pPr>
            <w:r>
              <w:rPr>
                <w:sz w:val="24"/>
                <w:szCs w:val="24"/>
              </w:rPr>
              <w:t>1.2.6.16</w:t>
            </w:r>
          </w:p>
        </w:tc>
        <w:tc>
          <w:tcPr>
            <w:tcW w:w="2986" w:type="dxa"/>
            <w:tcBorders>
              <w:bottom w:val="nil"/>
            </w:tcBorders>
          </w:tcPr>
          <w:p w:rsidR="009A3C96" w:rsidRPr="00574D1A" w:rsidRDefault="009A3C96">
            <w:pPr>
              <w:pStyle w:val="ConsPlusNormal"/>
              <w:rPr>
                <w:sz w:val="24"/>
                <w:szCs w:val="24"/>
              </w:rPr>
            </w:pPr>
            <w:r w:rsidRPr="00574D1A">
              <w:rPr>
                <w:sz w:val="24"/>
                <w:szCs w:val="24"/>
              </w:rPr>
              <w:t xml:space="preserve">Закупка медицинского оборудования и оснащение медицинских учреждений: </w:t>
            </w:r>
            <w:r w:rsidRPr="00574D1A">
              <w:rPr>
                <w:sz w:val="24"/>
                <w:szCs w:val="24"/>
              </w:rPr>
              <w:lastRenderedPageBreak/>
              <w:t>приобретение цифровых стационарных флюорографов</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lastRenderedPageBreak/>
              <w:t>ОГБУЗ "Областная больница", ОГБУЗ "Валдгеймская ЦРБ", ОГБУЗ "Николаевская РБ", ОГБУЗ "Смидовичская РБ", ОГБУЗ "Теплоозерская ЦРБ", ОГБУЗ "Октябрьская ЦРБ", ОГБУЗ "Ленинская ЦРБ"</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lastRenderedPageBreak/>
              <w:t xml:space="preserve">2018, 2019 &lt;*&gt;, </w:t>
            </w:r>
            <w:r w:rsidRPr="00574D1A">
              <w:rPr>
                <w:sz w:val="24"/>
                <w:szCs w:val="24"/>
              </w:rPr>
              <w:lastRenderedPageBreak/>
              <w:t>2020</w:t>
            </w:r>
          </w:p>
        </w:tc>
        <w:tc>
          <w:tcPr>
            <w:tcW w:w="2778" w:type="dxa"/>
            <w:tcBorders>
              <w:bottom w:val="nil"/>
            </w:tcBorders>
          </w:tcPr>
          <w:p w:rsidR="009A3C96" w:rsidRPr="00574D1A" w:rsidRDefault="009A3C96">
            <w:pPr>
              <w:pStyle w:val="ConsPlusNormal"/>
              <w:rPr>
                <w:sz w:val="24"/>
                <w:szCs w:val="24"/>
              </w:rPr>
            </w:pPr>
            <w:r w:rsidRPr="00574D1A">
              <w:rPr>
                <w:sz w:val="24"/>
                <w:szCs w:val="24"/>
              </w:rPr>
              <w:lastRenderedPageBreak/>
              <w:t xml:space="preserve">Приобретение и установка 9 единиц цифровых стационарных </w:t>
            </w:r>
            <w:r w:rsidRPr="00574D1A">
              <w:rPr>
                <w:sz w:val="24"/>
                <w:szCs w:val="24"/>
              </w:rPr>
              <w:lastRenderedPageBreak/>
              <w:t>флюорографов для:</w:t>
            </w:r>
          </w:p>
          <w:p w:rsidR="009A3C96" w:rsidRPr="00574D1A" w:rsidRDefault="009A3C96">
            <w:pPr>
              <w:pStyle w:val="ConsPlusNormal"/>
              <w:rPr>
                <w:sz w:val="24"/>
                <w:szCs w:val="24"/>
              </w:rPr>
            </w:pPr>
            <w:r w:rsidRPr="00574D1A">
              <w:rPr>
                <w:sz w:val="24"/>
                <w:szCs w:val="24"/>
              </w:rPr>
              <w:t>ОГБУЗ "Областная больница" - 2 единицы;</w:t>
            </w:r>
          </w:p>
          <w:p w:rsidR="009A3C96" w:rsidRPr="00574D1A" w:rsidRDefault="009A3C96">
            <w:pPr>
              <w:pStyle w:val="ConsPlusNormal"/>
              <w:rPr>
                <w:sz w:val="24"/>
                <w:szCs w:val="24"/>
              </w:rPr>
            </w:pPr>
            <w:r w:rsidRPr="00574D1A">
              <w:rPr>
                <w:sz w:val="24"/>
                <w:szCs w:val="24"/>
              </w:rPr>
              <w:t>ОГБУЗ "Валдгеймская ЦРБ" - 1 единица;</w:t>
            </w:r>
          </w:p>
          <w:p w:rsidR="009A3C96" w:rsidRPr="00574D1A" w:rsidRDefault="009A3C96">
            <w:pPr>
              <w:pStyle w:val="ConsPlusNormal"/>
              <w:rPr>
                <w:sz w:val="24"/>
                <w:szCs w:val="24"/>
              </w:rPr>
            </w:pPr>
            <w:r w:rsidRPr="00574D1A">
              <w:rPr>
                <w:sz w:val="24"/>
                <w:szCs w:val="24"/>
              </w:rPr>
              <w:t>ОГБУЗ "Николаевская РБ" - 2 единицы;</w:t>
            </w:r>
          </w:p>
          <w:p w:rsidR="009A3C96" w:rsidRPr="00574D1A" w:rsidRDefault="009A3C96">
            <w:pPr>
              <w:pStyle w:val="ConsPlusNormal"/>
              <w:rPr>
                <w:sz w:val="24"/>
                <w:szCs w:val="24"/>
              </w:rPr>
            </w:pPr>
            <w:r w:rsidRPr="00574D1A">
              <w:rPr>
                <w:sz w:val="24"/>
                <w:szCs w:val="24"/>
              </w:rPr>
              <w:t>ОГБУЗ "Смидовичская РБ" - 1 единица;</w:t>
            </w:r>
          </w:p>
          <w:p w:rsidR="009A3C96" w:rsidRPr="00574D1A" w:rsidRDefault="009A3C96">
            <w:pPr>
              <w:pStyle w:val="ConsPlusNormal"/>
              <w:rPr>
                <w:sz w:val="24"/>
                <w:szCs w:val="24"/>
              </w:rPr>
            </w:pPr>
            <w:r w:rsidRPr="00574D1A">
              <w:rPr>
                <w:sz w:val="24"/>
                <w:szCs w:val="24"/>
              </w:rPr>
              <w:t>ОГБУЗ "Теплоозерская ЦРБ" - 1 единица;</w:t>
            </w:r>
          </w:p>
          <w:p w:rsidR="009A3C96" w:rsidRPr="00574D1A" w:rsidRDefault="009A3C96">
            <w:pPr>
              <w:pStyle w:val="ConsPlusNormal"/>
              <w:rPr>
                <w:sz w:val="24"/>
                <w:szCs w:val="24"/>
              </w:rPr>
            </w:pPr>
            <w:r w:rsidRPr="00574D1A">
              <w:rPr>
                <w:sz w:val="24"/>
                <w:szCs w:val="24"/>
              </w:rPr>
              <w:t>ОГБУЗ "Октябрьская ЦРБ" - 1 единица;</w:t>
            </w:r>
          </w:p>
          <w:p w:rsidR="009A3C96" w:rsidRPr="00574D1A" w:rsidRDefault="009A3C96">
            <w:pPr>
              <w:pStyle w:val="ConsPlusNormal"/>
              <w:rPr>
                <w:sz w:val="24"/>
                <w:szCs w:val="24"/>
              </w:rPr>
            </w:pPr>
            <w:r w:rsidRPr="00574D1A">
              <w:rPr>
                <w:sz w:val="24"/>
                <w:szCs w:val="24"/>
              </w:rPr>
              <w:t>ОГБУЗ "Ленинская ЦРБ" - 1 единица</w:t>
            </w:r>
          </w:p>
        </w:tc>
        <w:tc>
          <w:tcPr>
            <w:tcW w:w="2764" w:type="dxa"/>
            <w:tcBorders>
              <w:bottom w:val="nil"/>
            </w:tcBorders>
          </w:tcPr>
          <w:p w:rsidR="009A3C96" w:rsidRPr="00574D1A" w:rsidRDefault="009A3C96">
            <w:pPr>
              <w:pStyle w:val="ConsPlusNormal"/>
              <w:rPr>
                <w:sz w:val="24"/>
                <w:szCs w:val="24"/>
              </w:rPr>
            </w:pPr>
            <w:r w:rsidRPr="00574D1A">
              <w:rPr>
                <w:sz w:val="24"/>
                <w:szCs w:val="24"/>
              </w:rPr>
              <w:lastRenderedPageBreak/>
              <w:t xml:space="preserve">Ухудшение качества обследования и лечения пациентов в </w:t>
            </w:r>
            <w:r w:rsidRPr="00574D1A">
              <w:rPr>
                <w:sz w:val="24"/>
                <w:szCs w:val="24"/>
              </w:rPr>
              <w:lastRenderedPageBreak/>
              <w:t>учреждениях здравоохранения</w:t>
            </w:r>
          </w:p>
        </w:tc>
        <w:tc>
          <w:tcPr>
            <w:tcW w:w="2494" w:type="dxa"/>
            <w:tcBorders>
              <w:bottom w:val="nil"/>
            </w:tcBorders>
          </w:tcPr>
          <w:p w:rsidR="009A3C96" w:rsidRPr="00574D1A" w:rsidRDefault="009A3C96">
            <w:pPr>
              <w:pStyle w:val="ConsPlusNormal"/>
              <w:rPr>
                <w:sz w:val="24"/>
                <w:szCs w:val="24"/>
              </w:rPr>
            </w:pPr>
            <w:r w:rsidRPr="00574D1A">
              <w:rPr>
                <w:sz w:val="24"/>
                <w:szCs w:val="24"/>
              </w:rPr>
              <w:lastRenderedPageBreak/>
              <w:t>Смертность населения от всех причин</w:t>
            </w:r>
          </w:p>
        </w:tc>
      </w:tr>
      <w:tr w:rsidR="009A3C96" w:rsidRPr="00574D1A" w:rsidTr="00872FAB">
        <w:tc>
          <w:tcPr>
            <w:tcW w:w="904" w:type="dxa"/>
          </w:tcPr>
          <w:p w:rsidR="009A3C96" w:rsidRPr="00574D1A" w:rsidRDefault="009A3C96" w:rsidP="004F58B0">
            <w:pPr>
              <w:pStyle w:val="ConsPlusNormal"/>
              <w:jc w:val="center"/>
              <w:rPr>
                <w:sz w:val="24"/>
                <w:szCs w:val="24"/>
              </w:rPr>
            </w:pPr>
            <w:r w:rsidRPr="00574D1A">
              <w:rPr>
                <w:sz w:val="24"/>
                <w:szCs w:val="24"/>
              </w:rPr>
              <w:lastRenderedPageBreak/>
              <w:t>1.2.6.1</w:t>
            </w:r>
            <w:r w:rsidR="004F58B0">
              <w:rPr>
                <w:sz w:val="24"/>
                <w:szCs w:val="24"/>
              </w:rPr>
              <w:t>7</w:t>
            </w:r>
          </w:p>
        </w:tc>
        <w:tc>
          <w:tcPr>
            <w:tcW w:w="2986" w:type="dxa"/>
          </w:tcPr>
          <w:p w:rsidR="009A3C96" w:rsidRPr="00574D1A" w:rsidRDefault="009A3C96">
            <w:pPr>
              <w:pStyle w:val="ConsPlusNormal"/>
              <w:rPr>
                <w:sz w:val="24"/>
                <w:szCs w:val="24"/>
              </w:rPr>
            </w:pPr>
            <w:r w:rsidRPr="00574D1A">
              <w:rPr>
                <w:sz w:val="24"/>
                <w:szCs w:val="24"/>
              </w:rPr>
              <w:t>Разработка проектно-сметной документации на капитальный ремонт помещений амбулатории в пос. Приамурский ОГБУЗ "Николаевская районная больница", в том числе проведение экспертизы достоверности определения сметной стоимости</w:t>
            </w:r>
          </w:p>
        </w:tc>
        <w:tc>
          <w:tcPr>
            <w:tcW w:w="2684" w:type="dxa"/>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2018, 2019</w:t>
            </w:r>
          </w:p>
        </w:tc>
        <w:tc>
          <w:tcPr>
            <w:tcW w:w="2778" w:type="dxa"/>
          </w:tcPr>
          <w:p w:rsidR="009A3C96" w:rsidRPr="00574D1A" w:rsidRDefault="009A3C96">
            <w:pPr>
              <w:pStyle w:val="ConsPlusNormal"/>
              <w:rPr>
                <w:sz w:val="24"/>
                <w:szCs w:val="24"/>
              </w:rPr>
            </w:pPr>
            <w:r w:rsidRPr="00574D1A">
              <w:rPr>
                <w:sz w:val="24"/>
                <w:szCs w:val="24"/>
              </w:rPr>
              <w:t>Разработка 1 комплекта проектно-сметной документации на капитальный ремонт помещений амбулатории в пос. Приамурский ОГБУЗ "Николаевская районная больница", в том числе проведение экспертизы достоверности определения сметной стоимости</w:t>
            </w:r>
          </w:p>
        </w:tc>
        <w:tc>
          <w:tcPr>
            <w:tcW w:w="2764" w:type="dxa"/>
          </w:tcPr>
          <w:p w:rsidR="009A3C96" w:rsidRPr="00574D1A" w:rsidRDefault="009A3C96">
            <w:pPr>
              <w:pStyle w:val="ConsPlusNormal"/>
              <w:rPr>
                <w:sz w:val="24"/>
                <w:szCs w:val="24"/>
              </w:rPr>
            </w:pPr>
            <w:r w:rsidRPr="00574D1A">
              <w:rPr>
                <w:sz w:val="24"/>
                <w:szCs w:val="24"/>
              </w:rPr>
              <w:t>Отсутствие проектно-сметной документации на капитальный ремонт помещений амбулатории в пос. Приамурский ОГБУЗ "Николаевская районная больница", в том числе проведение экспертизы достоверности определения сметной стоимости</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9A3C96" w:rsidP="004F58B0">
            <w:pPr>
              <w:pStyle w:val="ConsPlusNormal"/>
              <w:jc w:val="center"/>
              <w:rPr>
                <w:sz w:val="24"/>
                <w:szCs w:val="24"/>
              </w:rPr>
            </w:pPr>
            <w:r w:rsidRPr="00574D1A">
              <w:rPr>
                <w:sz w:val="24"/>
                <w:szCs w:val="24"/>
              </w:rPr>
              <w:t>1.2.6.1</w:t>
            </w:r>
            <w:r w:rsidR="004F58B0">
              <w:rPr>
                <w:sz w:val="24"/>
                <w:szCs w:val="24"/>
              </w:rPr>
              <w:t>8</w:t>
            </w:r>
          </w:p>
        </w:tc>
        <w:tc>
          <w:tcPr>
            <w:tcW w:w="2986" w:type="dxa"/>
          </w:tcPr>
          <w:p w:rsidR="009A3C96" w:rsidRPr="00574D1A" w:rsidRDefault="009A3C96">
            <w:pPr>
              <w:pStyle w:val="ConsPlusNormal"/>
              <w:rPr>
                <w:sz w:val="24"/>
                <w:szCs w:val="24"/>
              </w:rPr>
            </w:pPr>
            <w:r w:rsidRPr="00574D1A">
              <w:rPr>
                <w:sz w:val="24"/>
                <w:szCs w:val="24"/>
              </w:rPr>
              <w:t xml:space="preserve">Погашение кредиторской задолженности прошлых лет за разработку проектно-сметной документации на </w:t>
            </w:r>
            <w:r w:rsidRPr="00574D1A">
              <w:rPr>
                <w:sz w:val="24"/>
                <w:szCs w:val="24"/>
              </w:rPr>
              <w:lastRenderedPageBreak/>
              <w:t>капитальный ремонт помещений амбулатории в пос. Приамурский ОГБУЗ "Николаевская районная больница"</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 xml:space="preserve">2019 </w:t>
            </w:r>
            <w:hyperlink w:anchor="P2411" w:history="1">
              <w:r w:rsidRPr="00411F74">
                <w:rPr>
                  <w:sz w:val="24"/>
                  <w:szCs w:val="24"/>
                </w:rPr>
                <w:t>&lt;*&gt;</w:t>
              </w:r>
            </w:hyperlink>
          </w:p>
        </w:tc>
        <w:tc>
          <w:tcPr>
            <w:tcW w:w="2778" w:type="dxa"/>
          </w:tcPr>
          <w:p w:rsidR="009A3C96" w:rsidRPr="00574D1A" w:rsidRDefault="009A3C96">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rsidP="004F58B0">
            <w:pPr>
              <w:pStyle w:val="ConsPlusNormal"/>
              <w:jc w:val="center"/>
              <w:rPr>
                <w:sz w:val="24"/>
                <w:szCs w:val="24"/>
              </w:rPr>
            </w:pPr>
            <w:r w:rsidRPr="00574D1A">
              <w:rPr>
                <w:sz w:val="24"/>
                <w:szCs w:val="24"/>
              </w:rPr>
              <w:lastRenderedPageBreak/>
              <w:t>1.2.6.</w:t>
            </w:r>
            <w:r w:rsidR="004F58B0">
              <w:rPr>
                <w:sz w:val="24"/>
                <w:szCs w:val="24"/>
              </w:rPr>
              <w:t>19</w:t>
            </w:r>
          </w:p>
        </w:tc>
        <w:tc>
          <w:tcPr>
            <w:tcW w:w="2986" w:type="dxa"/>
          </w:tcPr>
          <w:p w:rsidR="009A3C96" w:rsidRPr="00574D1A" w:rsidRDefault="009A3C96">
            <w:pPr>
              <w:pStyle w:val="ConsPlusNormal"/>
              <w:rPr>
                <w:sz w:val="24"/>
                <w:szCs w:val="24"/>
              </w:rPr>
            </w:pPr>
            <w:r w:rsidRPr="00574D1A">
              <w:rPr>
                <w:sz w:val="24"/>
                <w:szCs w:val="24"/>
              </w:rPr>
              <w:t>Проведение капитального ремонта помещений амбулатории в пос. Приамурский ОГБУЗ "Николаевская районная больница"</w:t>
            </w:r>
          </w:p>
        </w:tc>
        <w:tc>
          <w:tcPr>
            <w:tcW w:w="2684" w:type="dxa"/>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2019</w:t>
            </w:r>
          </w:p>
        </w:tc>
        <w:tc>
          <w:tcPr>
            <w:tcW w:w="2778" w:type="dxa"/>
          </w:tcPr>
          <w:p w:rsidR="009A3C96" w:rsidRPr="00574D1A" w:rsidRDefault="009A3C96">
            <w:pPr>
              <w:pStyle w:val="ConsPlusNormal"/>
              <w:rPr>
                <w:sz w:val="24"/>
                <w:szCs w:val="24"/>
              </w:rPr>
            </w:pPr>
            <w:r w:rsidRPr="00574D1A">
              <w:rPr>
                <w:sz w:val="24"/>
                <w:szCs w:val="24"/>
              </w:rPr>
              <w:t>Проведение капитального ремонта 1 медицинского учреждения</w:t>
            </w:r>
          </w:p>
        </w:tc>
        <w:tc>
          <w:tcPr>
            <w:tcW w:w="2764" w:type="dxa"/>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4F58B0">
            <w:pPr>
              <w:pStyle w:val="ConsPlusNormal"/>
              <w:jc w:val="center"/>
              <w:rPr>
                <w:sz w:val="24"/>
                <w:szCs w:val="24"/>
              </w:rPr>
            </w:pPr>
            <w:r>
              <w:rPr>
                <w:sz w:val="24"/>
                <w:szCs w:val="24"/>
              </w:rPr>
              <w:t>1.2.6.20</w:t>
            </w:r>
          </w:p>
        </w:tc>
        <w:tc>
          <w:tcPr>
            <w:tcW w:w="2986" w:type="dxa"/>
          </w:tcPr>
          <w:p w:rsidR="009A3C96" w:rsidRPr="00574D1A" w:rsidRDefault="009A3C96">
            <w:pPr>
              <w:pStyle w:val="ConsPlusNormal"/>
              <w:rPr>
                <w:sz w:val="24"/>
                <w:szCs w:val="24"/>
              </w:rPr>
            </w:pPr>
            <w:r w:rsidRPr="00574D1A">
              <w:rPr>
                <w:sz w:val="24"/>
                <w:szCs w:val="24"/>
              </w:rPr>
              <w:t>Разработка проектно-сметной документации на капитальный ремонт отделения анестезиологии-реанимации ОГБУЗ "Областная больница" в г. Биробиджане и проведение капитального ремонта отделения анестезиологии-реанимации ОГБУЗ "Областная больница" в г. Биробиджане</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t>2018</w:t>
            </w:r>
          </w:p>
        </w:tc>
        <w:tc>
          <w:tcPr>
            <w:tcW w:w="2778" w:type="dxa"/>
          </w:tcPr>
          <w:p w:rsidR="009A3C96" w:rsidRPr="00574D1A" w:rsidRDefault="009A3C96">
            <w:pPr>
              <w:pStyle w:val="ConsPlusNormal"/>
              <w:rPr>
                <w:sz w:val="24"/>
                <w:szCs w:val="24"/>
              </w:rPr>
            </w:pPr>
            <w:r w:rsidRPr="00574D1A">
              <w:rPr>
                <w:sz w:val="24"/>
                <w:szCs w:val="24"/>
              </w:rPr>
              <w:t>Разработка 1 комплекта проектно-сметной документации на капитальный ремонт отделения анестезиологии-реанимации ОГБУЗ "Областная больница" в г. Биробиджане.</w:t>
            </w:r>
          </w:p>
          <w:p w:rsidR="009A3C96" w:rsidRPr="00574D1A" w:rsidRDefault="009A3C96">
            <w:pPr>
              <w:pStyle w:val="ConsPlusNormal"/>
              <w:rPr>
                <w:sz w:val="24"/>
                <w:szCs w:val="24"/>
              </w:rPr>
            </w:pPr>
            <w:r w:rsidRPr="00574D1A">
              <w:rPr>
                <w:sz w:val="24"/>
                <w:szCs w:val="24"/>
              </w:rPr>
              <w:t>Проведение капитального ремонта отделения анестезиологии-реанимации ОГБУЗ "Областная больница" в г. Биробиджане.</w:t>
            </w:r>
          </w:p>
          <w:p w:rsidR="009A3C96" w:rsidRPr="00574D1A" w:rsidRDefault="009A3C96">
            <w:pPr>
              <w:pStyle w:val="ConsPlusNormal"/>
              <w:rPr>
                <w:sz w:val="24"/>
                <w:szCs w:val="24"/>
              </w:rPr>
            </w:pPr>
            <w:r w:rsidRPr="00574D1A">
              <w:rPr>
                <w:sz w:val="24"/>
                <w:szCs w:val="24"/>
              </w:rPr>
              <w:t>Улучшение организации оказания медицинской помощи</w:t>
            </w:r>
          </w:p>
        </w:tc>
        <w:tc>
          <w:tcPr>
            <w:tcW w:w="2764" w:type="dxa"/>
          </w:tcPr>
          <w:p w:rsidR="009A3C96" w:rsidRPr="00574D1A" w:rsidRDefault="009A3C96">
            <w:pPr>
              <w:pStyle w:val="ConsPlusNormal"/>
              <w:rPr>
                <w:sz w:val="24"/>
                <w:szCs w:val="24"/>
              </w:rPr>
            </w:pPr>
            <w:r w:rsidRPr="00574D1A">
              <w:rPr>
                <w:sz w:val="24"/>
                <w:szCs w:val="24"/>
              </w:rPr>
              <w:t>Отсутствие проектно-сметной документации на капитальный ремонт отделения анестезиологии-реанимации ОГБУЗ "Областная больница".</w:t>
            </w:r>
          </w:p>
          <w:p w:rsidR="009A3C96" w:rsidRPr="00574D1A" w:rsidRDefault="009A3C96">
            <w:pPr>
              <w:pStyle w:val="ConsPlusNormal"/>
              <w:rPr>
                <w:sz w:val="24"/>
                <w:szCs w:val="24"/>
              </w:rPr>
            </w:pPr>
            <w:r w:rsidRPr="00574D1A">
              <w:rPr>
                <w:sz w:val="24"/>
                <w:szCs w:val="24"/>
              </w:rPr>
              <w:t>Увеличение смертности населения от всех причин</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4F58B0">
        <w:tc>
          <w:tcPr>
            <w:tcW w:w="904" w:type="dxa"/>
            <w:tcBorders>
              <w:bottom w:val="single" w:sz="4" w:space="0" w:color="auto"/>
            </w:tcBorders>
          </w:tcPr>
          <w:p w:rsidR="009A3C96" w:rsidRPr="00574D1A" w:rsidRDefault="004F58B0">
            <w:pPr>
              <w:pStyle w:val="ConsPlusNormal"/>
              <w:jc w:val="center"/>
              <w:rPr>
                <w:sz w:val="24"/>
                <w:szCs w:val="24"/>
              </w:rPr>
            </w:pPr>
            <w:r>
              <w:rPr>
                <w:sz w:val="24"/>
                <w:szCs w:val="24"/>
              </w:rPr>
              <w:t>1.2.6.21</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 xml:space="preserve">Погашение кредиторской задолженности прошлых </w:t>
            </w:r>
            <w:r w:rsidRPr="00574D1A">
              <w:rPr>
                <w:sz w:val="24"/>
                <w:szCs w:val="24"/>
              </w:rPr>
              <w:lastRenderedPageBreak/>
              <w:t>лет за проведение капитального ремонта отделения анестезиологии-реанимации ОГБУЗ "Областная больница" в г. Биробиджане</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 xml:space="preserve">Управление здравоохранения </w:t>
            </w:r>
            <w:r w:rsidRPr="00574D1A">
              <w:rPr>
                <w:sz w:val="24"/>
                <w:szCs w:val="24"/>
              </w:rPr>
              <w:lastRenderedPageBreak/>
              <w:t>правительства области, ОГБУЗ "Областная больница"</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2019</w:t>
            </w:r>
          </w:p>
          <w:p w:rsidR="009A3C96" w:rsidRPr="00574D1A" w:rsidRDefault="009A3C96">
            <w:pPr>
              <w:pStyle w:val="ConsPlusNormal"/>
              <w:jc w:val="center"/>
              <w:rPr>
                <w:sz w:val="24"/>
                <w:szCs w:val="24"/>
              </w:rPr>
            </w:pPr>
            <w:r w:rsidRPr="00574D1A">
              <w:rPr>
                <w:sz w:val="24"/>
                <w:szCs w:val="24"/>
              </w:rPr>
              <w:t xml:space="preserve">&lt;*&gt;, </w:t>
            </w:r>
            <w:r w:rsidRPr="00574D1A">
              <w:rPr>
                <w:sz w:val="24"/>
                <w:szCs w:val="24"/>
              </w:rPr>
              <w:lastRenderedPageBreak/>
              <w:t>2020 &lt;*&gt;</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Погашение кредиторской задолженности по итогам </w:t>
            </w:r>
            <w:r w:rsidRPr="00574D1A">
              <w:rPr>
                <w:sz w:val="24"/>
                <w:szCs w:val="24"/>
              </w:rPr>
              <w:lastRenderedPageBreak/>
              <w:t>прошлых лет</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Ненадлежащее исполнение функций </w:t>
            </w:r>
            <w:r w:rsidRPr="00574D1A">
              <w:rPr>
                <w:sz w:val="24"/>
                <w:szCs w:val="24"/>
              </w:rPr>
              <w:lastRenderedPageBreak/>
              <w:t>учреждением здравоохранения</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Смертность населения от всех причин</w:t>
            </w:r>
          </w:p>
        </w:tc>
      </w:tr>
      <w:tr w:rsidR="009A3C96" w:rsidRPr="00574D1A" w:rsidTr="004F58B0">
        <w:tblPrEx>
          <w:tblBorders>
            <w:insideH w:val="nil"/>
          </w:tblBorders>
        </w:tblPrEx>
        <w:tc>
          <w:tcPr>
            <w:tcW w:w="904" w:type="dxa"/>
            <w:tcBorders>
              <w:top w:val="single" w:sz="4" w:space="0" w:color="auto"/>
              <w:bottom w:val="single" w:sz="4" w:space="0" w:color="auto"/>
            </w:tcBorders>
          </w:tcPr>
          <w:p w:rsidR="009A3C96" w:rsidRPr="00574D1A" w:rsidRDefault="004F58B0">
            <w:pPr>
              <w:pStyle w:val="ConsPlusNormal"/>
              <w:jc w:val="center"/>
              <w:rPr>
                <w:sz w:val="24"/>
                <w:szCs w:val="24"/>
              </w:rPr>
            </w:pPr>
            <w:r>
              <w:rPr>
                <w:sz w:val="24"/>
                <w:szCs w:val="24"/>
              </w:rPr>
              <w:lastRenderedPageBreak/>
              <w:t>1.2.6.22</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Приобретение оборудования для переоснащения ОГБУЗ "Областная больница" в г. Биробиджане</w:t>
            </w:r>
          </w:p>
        </w:tc>
        <w:tc>
          <w:tcPr>
            <w:tcW w:w="2684" w:type="dxa"/>
            <w:tcBorders>
              <w:top w:val="single" w:sz="4" w:space="0" w:color="auto"/>
              <w:bottom w:val="single" w:sz="4" w:space="0" w:color="auto"/>
            </w:tcBorders>
          </w:tcPr>
          <w:p w:rsidR="009A3C96" w:rsidRPr="00574D1A" w:rsidRDefault="009A3C96" w:rsidP="004F58B0">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rsidP="004F58B0">
            <w:pPr>
              <w:pStyle w:val="ConsPlusNormal"/>
              <w:jc w:val="center"/>
              <w:rPr>
                <w:sz w:val="24"/>
                <w:szCs w:val="24"/>
              </w:rPr>
            </w:pPr>
            <w:r w:rsidRPr="00574D1A">
              <w:rPr>
                <w:sz w:val="24"/>
                <w:szCs w:val="24"/>
              </w:rPr>
              <w:t>ОГБУЗ "Областная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 xml:space="preserve">2019 - 2020 </w:t>
            </w:r>
            <w:hyperlink w:anchor="P2413" w:history="1">
              <w:r w:rsidRPr="00411F74">
                <w:rPr>
                  <w:sz w:val="24"/>
                  <w:szCs w:val="24"/>
                </w:rPr>
                <w:t>&lt;**&gt;</w:t>
              </w:r>
            </w:hyperlink>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Планируемое количество приобретаемого медицинского оборудования:</w:t>
            </w:r>
          </w:p>
          <w:p w:rsidR="009A3C96" w:rsidRPr="00574D1A" w:rsidRDefault="009A3C96">
            <w:pPr>
              <w:pStyle w:val="ConsPlusNormal"/>
              <w:rPr>
                <w:sz w:val="24"/>
                <w:szCs w:val="24"/>
              </w:rPr>
            </w:pPr>
            <w:r w:rsidRPr="00574D1A">
              <w:rPr>
                <w:sz w:val="24"/>
                <w:szCs w:val="24"/>
              </w:rPr>
              <w:t>в 2019 году - не более 111 единиц;</w:t>
            </w:r>
          </w:p>
          <w:p w:rsidR="009A3C96" w:rsidRPr="00574D1A" w:rsidRDefault="009A3C96">
            <w:pPr>
              <w:pStyle w:val="ConsPlusNormal"/>
              <w:rPr>
                <w:sz w:val="24"/>
                <w:szCs w:val="24"/>
              </w:rPr>
            </w:pPr>
            <w:r w:rsidRPr="00574D1A">
              <w:rPr>
                <w:sz w:val="24"/>
                <w:szCs w:val="24"/>
              </w:rPr>
              <w:t>в 2020 году - не более 111 единиц</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p w:rsidR="009A3C96" w:rsidRPr="00574D1A" w:rsidRDefault="009A3C96">
            <w:pPr>
              <w:pStyle w:val="ConsPlusNormal"/>
              <w:rPr>
                <w:sz w:val="24"/>
                <w:szCs w:val="24"/>
              </w:rPr>
            </w:pPr>
            <w:r w:rsidRPr="00574D1A">
              <w:rPr>
                <w:sz w:val="24"/>
                <w:szCs w:val="24"/>
              </w:rPr>
              <w:t>Ухудшение качества обследования и лечения пациентов</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4F58B0">
        <w:tblPrEx>
          <w:tblBorders>
            <w:insideH w:val="nil"/>
          </w:tblBorders>
        </w:tblPrEx>
        <w:tc>
          <w:tcPr>
            <w:tcW w:w="904" w:type="dxa"/>
            <w:tcBorders>
              <w:top w:val="single" w:sz="4" w:space="0" w:color="auto"/>
              <w:bottom w:val="single" w:sz="4" w:space="0" w:color="auto"/>
            </w:tcBorders>
          </w:tcPr>
          <w:p w:rsidR="009A3C96" w:rsidRPr="00574D1A" w:rsidRDefault="004F58B0">
            <w:pPr>
              <w:pStyle w:val="ConsPlusNormal"/>
              <w:jc w:val="center"/>
              <w:rPr>
                <w:sz w:val="24"/>
                <w:szCs w:val="24"/>
              </w:rPr>
            </w:pPr>
            <w:r>
              <w:rPr>
                <w:sz w:val="24"/>
                <w:szCs w:val="24"/>
              </w:rPr>
              <w:t>1.2.6.23</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Проведение обследования технического состояния объектов здравоохранения</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"Николаевская районная больница", ОГБУЗ "Облученская районная больница", ОГБУЗ</w:t>
            </w:r>
          </w:p>
          <w:p w:rsidR="009A3C96" w:rsidRPr="00574D1A" w:rsidRDefault="009A3C96">
            <w:pPr>
              <w:pStyle w:val="ConsPlusNormal"/>
              <w:jc w:val="center"/>
              <w:rPr>
                <w:sz w:val="24"/>
                <w:szCs w:val="24"/>
              </w:rPr>
            </w:pPr>
            <w:r w:rsidRPr="00574D1A">
              <w:rPr>
                <w:sz w:val="24"/>
                <w:szCs w:val="24"/>
              </w:rPr>
              <w:t xml:space="preserve">"Смидовичская </w:t>
            </w:r>
            <w:r w:rsidRPr="00574D1A">
              <w:rPr>
                <w:sz w:val="24"/>
                <w:szCs w:val="24"/>
              </w:rPr>
              <w:lastRenderedPageBreak/>
              <w:t>районная больница", ОГБУЗ "Теплоозерская центральная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2018, 2020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Получение заключений по результатам обследования не менее 30 фельдшерско-акушерских пунктов, амбулаторий и ОГБУЗ "Теплоозерская ЦРБ"</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Отсутствие заключений по обследованию технического состояния 30 фельдшерско-акушерских пунктов, амбулаторий и ОГБУЗ "Теплоозерская ЦРБ"</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 Удовлетворенность населения медицинской помощью</w:t>
            </w:r>
          </w:p>
        </w:tc>
      </w:tr>
      <w:tr w:rsidR="009A3C96" w:rsidRPr="00574D1A" w:rsidTr="00872FAB">
        <w:tc>
          <w:tcPr>
            <w:tcW w:w="904" w:type="dxa"/>
          </w:tcPr>
          <w:p w:rsidR="009A3C96" w:rsidRPr="00574D1A" w:rsidRDefault="004F58B0">
            <w:pPr>
              <w:pStyle w:val="ConsPlusNormal"/>
              <w:jc w:val="center"/>
              <w:rPr>
                <w:sz w:val="24"/>
                <w:szCs w:val="24"/>
              </w:rPr>
            </w:pPr>
            <w:r>
              <w:rPr>
                <w:sz w:val="24"/>
                <w:szCs w:val="24"/>
              </w:rPr>
              <w:lastRenderedPageBreak/>
              <w:t>1.2.6.24</w:t>
            </w:r>
          </w:p>
        </w:tc>
        <w:tc>
          <w:tcPr>
            <w:tcW w:w="2986" w:type="dxa"/>
          </w:tcPr>
          <w:p w:rsidR="009A3C96" w:rsidRPr="00574D1A" w:rsidRDefault="009A3C96">
            <w:pPr>
              <w:pStyle w:val="ConsPlusNormal"/>
              <w:rPr>
                <w:sz w:val="24"/>
                <w:szCs w:val="24"/>
              </w:rPr>
            </w:pPr>
            <w:r w:rsidRPr="00574D1A">
              <w:rPr>
                <w:sz w:val="24"/>
                <w:szCs w:val="24"/>
              </w:rPr>
              <w:t>Погашение кредиторской задолженности прошлых лет за проведение обследования технического состояния объектов здравоохранения</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 xml:space="preserve">2019 </w:t>
            </w:r>
            <w:hyperlink w:anchor="P2411" w:history="1">
              <w:r w:rsidRPr="00411F74">
                <w:rPr>
                  <w:sz w:val="24"/>
                  <w:szCs w:val="24"/>
                </w:rPr>
                <w:t>&lt;*&gt;</w:t>
              </w:r>
            </w:hyperlink>
          </w:p>
        </w:tc>
        <w:tc>
          <w:tcPr>
            <w:tcW w:w="2778" w:type="dxa"/>
          </w:tcPr>
          <w:p w:rsidR="009A3C96" w:rsidRPr="00574D1A" w:rsidRDefault="009A3C96">
            <w:pPr>
              <w:pStyle w:val="ConsPlusNormal"/>
              <w:rPr>
                <w:sz w:val="24"/>
                <w:szCs w:val="24"/>
              </w:rPr>
            </w:pPr>
            <w:r w:rsidRPr="00574D1A">
              <w:rPr>
                <w:sz w:val="24"/>
                <w:szCs w:val="24"/>
              </w:rPr>
              <w:t>Погашение кредиторской задолженности по итогам прошлых лет</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 Удовлетворенность населения медицинской помощью</w:t>
            </w:r>
          </w:p>
        </w:tc>
      </w:tr>
      <w:tr w:rsidR="009A3C96" w:rsidRPr="00574D1A" w:rsidTr="00872FAB">
        <w:tblPrEx>
          <w:tblBorders>
            <w:insideH w:val="nil"/>
          </w:tblBorders>
        </w:tblPrEx>
        <w:tc>
          <w:tcPr>
            <w:tcW w:w="904" w:type="dxa"/>
            <w:tcBorders>
              <w:bottom w:val="nil"/>
            </w:tcBorders>
          </w:tcPr>
          <w:p w:rsidR="009A3C96" w:rsidRPr="00574D1A" w:rsidRDefault="004F58B0">
            <w:pPr>
              <w:pStyle w:val="ConsPlusNormal"/>
              <w:jc w:val="center"/>
              <w:rPr>
                <w:sz w:val="24"/>
                <w:szCs w:val="24"/>
              </w:rPr>
            </w:pPr>
            <w:r>
              <w:rPr>
                <w:sz w:val="24"/>
                <w:szCs w:val="24"/>
              </w:rPr>
              <w:t>1.2.6.25</w:t>
            </w:r>
          </w:p>
        </w:tc>
        <w:tc>
          <w:tcPr>
            <w:tcW w:w="2986" w:type="dxa"/>
            <w:tcBorders>
              <w:bottom w:val="nil"/>
            </w:tcBorders>
          </w:tcPr>
          <w:p w:rsidR="009A3C96" w:rsidRPr="00574D1A" w:rsidRDefault="009A3C96">
            <w:pPr>
              <w:pStyle w:val="ConsPlusNormal"/>
              <w:rPr>
                <w:sz w:val="24"/>
                <w:szCs w:val="24"/>
              </w:rPr>
            </w:pPr>
            <w:r w:rsidRPr="00574D1A">
              <w:rPr>
                <w:sz w:val="24"/>
                <w:szCs w:val="24"/>
              </w:rPr>
              <w:t>Инженерные изыскания по объекту: "Разработка проектно-сметной документации на строительство корпуса ОГБУЗ "Областная больница" в г. Биробиджане для размещения регионального сосудистого центра (реконструкция нежилого здания пл. 14058,8 кв. м, расположенного по адресу: г. Биробиджан, ул. Шолом-Алейхема, 19), в том числе проведение инженерных изысканий"</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2019</w:t>
            </w:r>
          </w:p>
        </w:tc>
        <w:tc>
          <w:tcPr>
            <w:tcW w:w="2778" w:type="dxa"/>
            <w:tcBorders>
              <w:bottom w:val="nil"/>
            </w:tcBorders>
          </w:tcPr>
          <w:p w:rsidR="009A3C96" w:rsidRPr="00574D1A" w:rsidRDefault="009A3C96">
            <w:pPr>
              <w:pStyle w:val="ConsPlusNormal"/>
              <w:rPr>
                <w:sz w:val="24"/>
                <w:szCs w:val="24"/>
              </w:rPr>
            </w:pPr>
            <w:r w:rsidRPr="00574D1A">
              <w:rPr>
                <w:sz w:val="24"/>
                <w:szCs w:val="24"/>
              </w:rPr>
              <w:t>Разработка 1 комплекта проектно-сметной документации на строительство корпуса ОГБУЗ "Областная больница" в г. Биробиджане для размещения регионального сосудистого центра (реконструкция нежилого здания пл. 14058,8 кв. м, расположенного по адресу: г. Биробиджан, ул. Шолом-Алейхема, 19), в том числе проведение инженерных изысканий</w:t>
            </w:r>
          </w:p>
        </w:tc>
        <w:tc>
          <w:tcPr>
            <w:tcW w:w="2764" w:type="dxa"/>
            <w:tcBorders>
              <w:bottom w:val="nil"/>
            </w:tcBorders>
          </w:tcPr>
          <w:p w:rsidR="009A3C96" w:rsidRPr="00574D1A" w:rsidRDefault="009A3C96">
            <w:pPr>
              <w:pStyle w:val="ConsPlusNormal"/>
              <w:rPr>
                <w:sz w:val="24"/>
                <w:szCs w:val="24"/>
              </w:rPr>
            </w:pPr>
            <w:r w:rsidRPr="00574D1A">
              <w:rPr>
                <w:sz w:val="24"/>
                <w:szCs w:val="24"/>
              </w:rPr>
              <w:t>Отсутствие проектно-сметной документации на строительство корпуса ОГБУЗ "Областная больница" в г. Биробиджане для размещения регионального сосудистого центра (реконструкция нежилого здания пл. 14058,8 кв. м, расположенного по адресу: г. Биробиджан, ул. Шолом-Алейхема, 19), в том числе проведение инженерных изысканий</w:t>
            </w:r>
          </w:p>
        </w:tc>
        <w:tc>
          <w:tcPr>
            <w:tcW w:w="2494" w:type="dxa"/>
            <w:tcBorders>
              <w:bottom w:val="nil"/>
            </w:tcBorders>
          </w:tcPr>
          <w:p w:rsidR="009A3C96" w:rsidRPr="00574D1A" w:rsidRDefault="009A3C96">
            <w:pPr>
              <w:pStyle w:val="ConsPlusNormal"/>
              <w:rPr>
                <w:sz w:val="24"/>
                <w:szCs w:val="24"/>
              </w:rPr>
            </w:pPr>
            <w:r w:rsidRPr="00574D1A">
              <w:rPr>
                <w:sz w:val="24"/>
                <w:szCs w:val="24"/>
              </w:rPr>
              <w:t>Смертность населения от всех причин. Удовлетворенность населения медицинской помощью</w:t>
            </w:r>
          </w:p>
        </w:tc>
      </w:tr>
      <w:tr w:rsidR="009A3C96" w:rsidRPr="00574D1A" w:rsidTr="004F58B0">
        <w:tc>
          <w:tcPr>
            <w:tcW w:w="904" w:type="dxa"/>
            <w:tcBorders>
              <w:bottom w:val="single" w:sz="4" w:space="0" w:color="auto"/>
            </w:tcBorders>
          </w:tcPr>
          <w:p w:rsidR="009A3C96" w:rsidRPr="00574D1A" w:rsidRDefault="004F58B0">
            <w:pPr>
              <w:pStyle w:val="ConsPlusNormal"/>
              <w:jc w:val="center"/>
              <w:rPr>
                <w:sz w:val="24"/>
                <w:szCs w:val="24"/>
              </w:rPr>
            </w:pPr>
            <w:r>
              <w:rPr>
                <w:sz w:val="24"/>
                <w:szCs w:val="24"/>
              </w:rPr>
              <w:t>1.2.6.26</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 xml:space="preserve">Проведение капитального ремонта помещений ОГБУЗ "Областная </w:t>
            </w:r>
            <w:r w:rsidRPr="00574D1A">
              <w:rPr>
                <w:sz w:val="24"/>
                <w:szCs w:val="24"/>
              </w:rPr>
              <w:lastRenderedPageBreak/>
              <w:t>больница" в г. Биробиджане для организации работы регионального сосудистого центра</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lastRenderedPageBreak/>
              <w:t>ОГБУЗ "Областная больница"</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2019</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 xml:space="preserve">Проведение капитального ремонта помещений ОГБУЗ </w:t>
            </w:r>
            <w:r w:rsidRPr="00574D1A">
              <w:rPr>
                <w:sz w:val="24"/>
                <w:szCs w:val="24"/>
              </w:rPr>
              <w:lastRenderedPageBreak/>
              <w:t>"Областная больница" в г. Биробиджане для организации работы 1 регионального сосудистого центра.</w:t>
            </w:r>
          </w:p>
          <w:p w:rsidR="009A3C96" w:rsidRPr="00574D1A" w:rsidRDefault="009A3C96">
            <w:pPr>
              <w:pStyle w:val="ConsPlusNormal"/>
              <w:rPr>
                <w:sz w:val="24"/>
                <w:szCs w:val="24"/>
              </w:rPr>
            </w:pPr>
            <w:r w:rsidRPr="00574D1A">
              <w:rPr>
                <w:sz w:val="24"/>
                <w:szCs w:val="24"/>
              </w:rPr>
              <w:t>Улучшение организации оказания медицинской помощи, повышение эффективности лечебно-диагностического процесса</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Ненадлежащее исполнение функций учреждением </w:t>
            </w:r>
            <w:r w:rsidRPr="00574D1A">
              <w:rPr>
                <w:sz w:val="24"/>
                <w:szCs w:val="24"/>
              </w:rPr>
              <w:lastRenderedPageBreak/>
              <w:t>здравоохранения</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Смертность населения от всех причин</w:t>
            </w:r>
          </w:p>
        </w:tc>
      </w:tr>
      <w:tr w:rsidR="009A3C96" w:rsidRPr="00574D1A" w:rsidTr="004F58B0">
        <w:tblPrEx>
          <w:tblBorders>
            <w:insideH w:val="nil"/>
          </w:tblBorders>
        </w:tblPrEx>
        <w:tc>
          <w:tcPr>
            <w:tcW w:w="904" w:type="dxa"/>
            <w:tcBorders>
              <w:top w:val="single" w:sz="4" w:space="0" w:color="auto"/>
              <w:bottom w:val="single" w:sz="4" w:space="0" w:color="auto"/>
            </w:tcBorders>
          </w:tcPr>
          <w:p w:rsidR="009A3C96" w:rsidRPr="00574D1A" w:rsidRDefault="004F58B0">
            <w:pPr>
              <w:pStyle w:val="ConsPlusNormal"/>
              <w:jc w:val="center"/>
              <w:rPr>
                <w:sz w:val="24"/>
                <w:szCs w:val="24"/>
              </w:rPr>
            </w:pPr>
            <w:r>
              <w:rPr>
                <w:sz w:val="24"/>
                <w:szCs w:val="24"/>
              </w:rPr>
              <w:lastRenderedPageBreak/>
              <w:t>1.2.6.27</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Инженерные изыскания, сейсмическое микрорайонирование, обследование строительных конструкций здания по объекту: "Разработка проектно-сметной документации на реконструкцию выделенного корпуса для размещения помещений ОГБУЗ "Онкологический диспансер" в г. Биробиджане"</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 управление здравоохранения правительства области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2019 - 2020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Инженерные изыскания, сейсмическое микрорайонирование, обследование строительных конструкций здания по объекту: "Разработка 1 комплекта проектно-сметной документации на реконструкцию выделенного корпуса для размещения помещений ОГБУЗ "Онкологический диспансер" в г. Биробиджане"</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Отсутствие проектно-сметной документации на реконструкцию выделенного корпуса для размещения помещений ОГБУЗ "Онкологический диспансер" в г. Биробиджане</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4F58B0">
        <w:tblPrEx>
          <w:tblBorders>
            <w:insideH w:val="nil"/>
          </w:tblBorders>
        </w:tblPrEx>
        <w:tc>
          <w:tcPr>
            <w:tcW w:w="904" w:type="dxa"/>
            <w:tcBorders>
              <w:top w:val="single" w:sz="4" w:space="0" w:color="auto"/>
              <w:bottom w:val="single" w:sz="4" w:space="0" w:color="auto"/>
            </w:tcBorders>
          </w:tcPr>
          <w:p w:rsidR="009A3C96" w:rsidRPr="00574D1A" w:rsidRDefault="009A3C96" w:rsidP="004F58B0">
            <w:pPr>
              <w:pStyle w:val="ConsPlusNormal"/>
              <w:jc w:val="center"/>
              <w:rPr>
                <w:sz w:val="24"/>
                <w:szCs w:val="24"/>
              </w:rPr>
            </w:pPr>
            <w:r w:rsidRPr="00574D1A">
              <w:rPr>
                <w:sz w:val="24"/>
                <w:szCs w:val="24"/>
              </w:rPr>
              <w:t>1.2.6.2</w:t>
            </w:r>
            <w:r w:rsidR="004F58B0">
              <w:rPr>
                <w:sz w:val="24"/>
                <w:szCs w:val="24"/>
              </w:rPr>
              <w:t>8</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Подготовка проектно-сметной документации на капитальный ремонт амбулатории в п. Кульдур ОГБУЗ "Теплоозерская центральная районная больница"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2019 - 2021</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Подготовка 1 комплекта проектно-сметной документации на капитальный ремонт амбулатории в п. Кульдур ОГБУЗ "Теплоозерская </w:t>
            </w:r>
            <w:r w:rsidRPr="00574D1A">
              <w:rPr>
                <w:sz w:val="24"/>
                <w:szCs w:val="24"/>
              </w:rPr>
              <w:lastRenderedPageBreak/>
              <w:t>центральная районная больница"</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Отсутствие проектно-сметной документации на капитальный ремонт амбулатории в п. Кульдур ОГБУЗ "Теплоозерская центральная районная </w:t>
            </w:r>
            <w:r w:rsidRPr="00574D1A">
              <w:rPr>
                <w:sz w:val="24"/>
                <w:szCs w:val="24"/>
              </w:rPr>
              <w:lastRenderedPageBreak/>
              <w:t>больница"</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Смертность населения от всех причин</w:t>
            </w:r>
          </w:p>
        </w:tc>
      </w:tr>
      <w:tr w:rsidR="009A3C96" w:rsidRPr="00574D1A" w:rsidTr="00872FAB">
        <w:tc>
          <w:tcPr>
            <w:tcW w:w="904" w:type="dxa"/>
          </w:tcPr>
          <w:p w:rsidR="009A3C96" w:rsidRPr="00574D1A" w:rsidRDefault="009A3C96" w:rsidP="004F58B0">
            <w:pPr>
              <w:pStyle w:val="ConsPlusNormal"/>
              <w:jc w:val="center"/>
              <w:rPr>
                <w:sz w:val="24"/>
                <w:szCs w:val="24"/>
              </w:rPr>
            </w:pPr>
            <w:r w:rsidRPr="00574D1A">
              <w:rPr>
                <w:sz w:val="24"/>
                <w:szCs w:val="24"/>
              </w:rPr>
              <w:lastRenderedPageBreak/>
              <w:t>1.2.6.</w:t>
            </w:r>
            <w:r w:rsidR="004F58B0">
              <w:rPr>
                <w:sz w:val="24"/>
                <w:szCs w:val="24"/>
              </w:rPr>
              <w:t>29</w:t>
            </w:r>
          </w:p>
        </w:tc>
        <w:tc>
          <w:tcPr>
            <w:tcW w:w="2986" w:type="dxa"/>
          </w:tcPr>
          <w:p w:rsidR="009A3C96" w:rsidRPr="00574D1A" w:rsidRDefault="009A3C96">
            <w:pPr>
              <w:pStyle w:val="ConsPlusNormal"/>
              <w:rPr>
                <w:sz w:val="24"/>
                <w:szCs w:val="24"/>
              </w:rPr>
            </w:pPr>
            <w:r w:rsidRPr="00574D1A">
              <w:rPr>
                <w:sz w:val="24"/>
                <w:szCs w:val="24"/>
              </w:rPr>
              <w:t>Проведение капитального ремонта амбулатории в п. Кульдур ОГБУЗ "Теплоозерская центральная районная больница"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tc>
        <w:tc>
          <w:tcPr>
            <w:tcW w:w="850" w:type="dxa"/>
          </w:tcPr>
          <w:p w:rsidR="009A3C96" w:rsidRPr="00574D1A" w:rsidRDefault="009A3C96">
            <w:pPr>
              <w:pStyle w:val="ConsPlusNormal"/>
              <w:jc w:val="center"/>
              <w:rPr>
                <w:sz w:val="24"/>
                <w:szCs w:val="24"/>
              </w:rPr>
            </w:pPr>
            <w:r w:rsidRPr="00574D1A">
              <w:rPr>
                <w:sz w:val="24"/>
                <w:szCs w:val="24"/>
              </w:rPr>
              <w:t>2020</w:t>
            </w:r>
          </w:p>
        </w:tc>
        <w:tc>
          <w:tcPr>
            <w:tcW w:w="2778" w:type="dxa"/>
          </w:tcPr>
          <w:p w:rsidR="009A3C96" w:rsidRPr="00574D1A" w:rsidRDefault="009A3C96">
            <w:pPr>
              <w:pStyle w:val="ConsPlusNormal"/>
              <w:rPr>
                <w:sz w:val="24"/>
                <w:szCs w:val="24"/>
              </w:rPr>
            </w:pPr>
            <w:r w:rsidRPr="00574D1A">
              <w:rPr>
                <w:sz w:val="24"/>
                <w:szCs w:val="24"/>
              </w:rPr>
              <w:t>Проведение капитального ремонта 1 медицинского учреждения</w:t>
            </w:r>
          </w:p>
        </w:tc>
        <w:tc>
          <w:tcPr>
            <w:tcW w:w="2764" w:type="dxa"/>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9A3C96" w:rsidP="004F58B0">
            <w:pPr>
              <w:pStyle w:val="ConsPlusNormal"/>
              <w:jc w:val="center"/>
              <w:rPr>
                <w:sz w:val="24"/>
                <w:szCs w:val="24"/>
              </w:rPr>
            </w:pPr>
            <w:r w:rsidRPr="00574D1A">
              <w:rPr>
                <w:sz w:val="24"/>
                <w:szCs w:val="24"/>
              </w:rPr>
              <w:t>1.2.6.3</w:t>
            </w:r>
            <w:r w:rsidR="004F58B0">
              <w:rPr>
                <w:sz w:val="24"/>
                <w:szCs w:val="24"/>
              </w:rPr>
              <w:t>0</w:t>
            </w:r>
          </w:p>
        </w:tc>
        <w:tc>
          <w:tcPr>
            <w:tcW w:w="2986" w:type="dxa"/>
          </w:tcPr>
          <w:p w:rsidR="009A3C96" w:rsidRPr="00574D1A" w:rsidRDefault="009A3C96">
            <w:pPr>
              <w:pStyle w:val="ConsPlusNormal"/>
              <w:rPr>
                <w:sz w:val="24"/>
                <w:szCs w:val="24"/>
              </w:rPr>
            </w:pPr>
            <w:r w:rsidRPr="00574D1A">
              <w:rPr>
                <w:sz w:val="24"/>
                <w:szCs w:val="24"/>
              </w:rPr>
              <w:t>Проведение капитального ремонта помещений для организации работы кабинета флюорографии в ОГБУЗ "Теплоозерская центральная районная больница"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tc>
        <w:tc>
          <w:tcPr>
            <w:tcW w:w="850" w:type="dxa"/>
          </w:tcPr>
          <w:p w:rsidR="009A3C96" w:rsidRPr="00574D1A" w:rsidRDefault="009A3C96">
            <w:pPr>
              <w:pStyle w:val="ConsPlusNormal"/>
              <w:jc w:val="center"/>
              <w:rPr>
                <w:sz w:val="24"/>
                <w:szCs w:val="24"/>
              </w:rPr>
            </w:pPr>
            <w:r w:rsidRPr="00574D1A">
              <w:rPr>
                <w:sz w:val="24"/>
                <w:szCs w:val="24"/>
              </w:rPr>
              <w:t>2019</w:t>
            </w:r>
          </w:p>
        </w:tc>
        <w:tc>
          <w:tcPr>
            <w:tcW w:w="2778" w:type="dxa"/>
          </w:tcPr>
          <w:p w:rsidR="009A3C96" w:rsidRPr="00574D1A" w:rsidRDefault="009A3C96">
            <w:pPr>
              <w:pStyle w:val="ConsPlusNormal"/>
              <w:rPr>
                <w:sz w:val="24"/>
                <w:szCs w:val="24"/>
              </w:rPr>
            </w:pPr>
            <w:r w:rsidRPr="00574D1A">
              <w:rPr>
                <w:sz w:val="24"/>
                <w:szCs w:val="24"/>
              </w:rPr>
              <w:t>Проведение капитального ремонта помещений для организации работы 1 кабинета флюорографии в ОГБУЗ "Теплоозерская центральная районная больница"</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7A27A1">
        <w:tblPrEx>
          <w:tblBorders>
            <w:insideH w:val="nil"/>
          </w:tblBorders>
        </w:tblPrEx>
        <w:tc>
          <w:tcPr>
            <w:tcW w:w="904" w:type="dxa"/>
            <w:tcBorders>
              <w:bottom w:val="single" w:sz="4" w:space="0" w:color="auto"/>
            </w:tcBorders>
          </w:tcPr>
          <w:p w:rsidR="009A3C96" w:rsidRPr="00574D1A" w:rsidRDefault="009A3C96" w:rsidP="004F58B0">
            <w:pPr>
              <w:pStyle w:val="ConsPlusNormal"/>
              <w:jc w:val="center"/>
              <w:rPr>
                <w:sz w:val="24"/>
                <w:szCs w:val="24"/>
              </w:rPr>
            </w:pPr>
            <w:r w:rsidRPr="00574D1A">
              <w:rPr>
                <w:sz w:val="24"/>
                <w:szCs w:val="24"/>
              </w:rPr>
              <w:t>1.2.6.3</w:t>
            </w:r>
            <w:r w:rsidR="004F58B0">
              <w:rPr>
                <w:sz w:val="24"/>
                <w:szCs w:val="24"/>
              </w:rPr>
              <w:t>1</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Закупка диагностического оборудования и оснащение областных государственных бюджетных учреждений, функции и полномочия учредителя которых осуществляет управление здравоохранения правительства области</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"Инфекционная больница",</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lastRenderedPageBreak/>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Закупка диагностического оборудования в количестве не менее 12 ед., в т.ч.:</w:t>
            </w:r>
          </w:p>
          <w:p w:rsidR="009A3C96" w:rsidRPr="00574D1A" w:rsidRDefault="009A3C96">
            <w:pPr>
              <w:pStyle w:val="ConsPlusNormal"/>
              <w:rPr>
                <w:sz w:val="24"/>
                <w:szCs w:val="24"/>
              </w:rPr>
            </w:pPr>
            <w:r w:rsidRPr="00574D1A">
              <w:rPr>
                <w:sz w:val="24"/>
                <w:szCs w:val="24"/>
              </w:rPr>
              <w:t>ОГБУЗ "Областная больница" - 1 ед. аппарата маммографического и 1 ед. аппарата УЗИ;</w:t>
            </w:r>
          </w:p>
          <w:p w:rsidR="009A3C96" w:rsidRPr="00574D1A" w:rsidRDefault="009A3C96">
            <w:pPr>
              <w:pStyle w:val="ConsPlusNormal"/>
              <w:rPr>
                <w:sz w:val="24"/>
                <w:szCs w:val="24"/>
              </w:rPr>
            </w:pPr>
            <w:r w:rsidRPr="00574D1A">
              <w:rPr>
                <w:sz w:val="24"/>
                <w:szCs w:val="24"/>
              </w:rPr>
              <w:t>ОГБУЗ "Инфекционная больница" - 1 ед. компьютерного томографа;</w:t>
            </w:r>
          </w:p>
          <w:p w:rsidR="009A3C96" w:rsidRPr="00574D1A" w:rsidRDefault="009A3C96">
            <w:pPr>
              <w:pStyle w:val="ConsPlusNormal"/>
              <w:rPr>
                <w:sz w:val="24"/>
                <w:szCs w:val="24"/>
              </w:rPr>
            </w:pPr>
            <w:r w:rsidRPr="00574D1A">
              <w:rPr>
                <w:sz w:val="24"/>
                <w:szCs w:val="24"/>
              </w:rPr>
              <w:t xml:space="preserve">ОГБУЗ "Валдгеймская центральная районная </w:t>
            </w:r>
            <w:r w:rsidRPr="00574D1A">
              <w:rPr>
                <w:sz w:val="24"/>
                <w:szCs w:val="24"/>
              </w:rPr>
              <w:lastRenderedPageBreak/>
              <w:t>больница" - 1 ед. аппарата УЗИ;</w:t>
            </w:r>
          </w:p>
          <w:p w:rsidR="009A3C96" w:rsidRPr="00574D1A" w:rsidRDefault="009A3C96">
            <w:pPr>
              <w:pStyle w:val="ConsPlusNormal"/>
              <w:rPr>
                <w:sz w:val="24"/>
                <w:szCs w:val="24"/>
              </w:rPr>
            </w:pPr>
            <w:r w:rsidRPr="00574D1A">
              <w:rPr>
                <w:sz w:val="24"/>
                <w:szCs w:val="24"/>
              </w:rPr>
              <w:t>ОГБУЗ "Ленинская центральная районная больница" - 1 ед. аппарата маммографического и 1 ед. аппарата УЗИ;</w:t>
            </w:r>
          </w:p>
          <w:p w:rsidR="009A3C96" w:rsidRPr="00574D1A" w:rsidRDefault="009A3C96">
            <w:pPr>
              <w:pStyle w:val="ConsPlusNormal"/>
              <w:rPr>
                <w:sz w:val="24"/>
                <w:szCs w:val="24"/>
              </w:rPr>
            </w:pPr>
            <w:r w:rsidRPr="00574D1A">
              <w:rPr>
                <w:sz w:val="24"/>
                <w:szCs w:val="24"/>
              </w:rPr>
              <w:t>ОГБУЗ "Октябрьская центральная районная больница" - 1 ед. аппарата маммографического и 1 ед. аппарата УЗИ;</w:t>
            </w:r>
          </w:p>
          <w:p w:rsidR="009A3C96" w:rsidRPr="00574D1A" w:rsidRDefault="009A3C96">
            <w:pPr>
              <w:pStyle w:val="ConsPlusNormal"/>
              <w:rPr>
                <w:sz w:val="24"/>
                <w:szCs w:val="24"/>
              </w:rPr>
            </w:pPr>
            <w:r w:rsidRPr="00574D1A">
              <w:rPr>
                <w:sz w:val="24"/>
                <w:szCs w:val="24"/>
              </w:rPr>
              <w:t>ОГБУЗ "Смидовичская районная больница" - 1 ед. аппарата маммографического и 1 ед. аппарата УЗИ;</w:t>
            </w:r>
          </w:p>
          <w:p w:rsidR="009A3C96" w:rsidRPr="00574D1A" w:rsidRDefault="009A3C96">
            <w:pPr>
              <w:pStyle w:val="ConsPlusNormal"/>
              <w:rPr>
                <w:sz w:val="24"/>
                <w:szCs w:val="24"/>
              </w:rPr>
            </w:pPr>
            <w:r w:rsidRPr="00574D1A">
              <w:rPr>
                <w:sz w:val="24"/>
                <w:szCs w:val="24"/>
              </w:rPr>
              <w:t>ОГБУЗ "Николаевская районная больница" - 1 ед. аппарата УЗИ и 1 ед. аппарата маммографического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p w:rsidR="009A3C96" w:rsidRPr="00574D1A" w:rsidRDefault="009A3C96">
            <w:pPr>
              <w:pStyle w:val="ConsPlusNormal"/>
              <w:rPr>
                <w:sz w:val="24"/>
                <w:szCs w:val="24"/>
              </w:rPr>
            </w:pPr>
            <w:r w:rsidRPr="00574D1A">
              <w:rPr>
                <w:sz w:val="24"/>
                <w:szCs w:val="24"/>
              </w:rPr>
              <w:t>Ухудшение качества обследования и лечения пациентов</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7A27A1">
            <w:pPr>
              <w:pStyle w:val="ConsPlusNormal"/>
              <w:jc w:val="center"/>
              <w:rPr>
                <w:sz w:val="24"/>
                <w:szCs w:val="24"/>
              </w:rPr>
            </w:pPr>
            <w:r>
              <w:rPr>
                <w:sz w:val="24"/>
                <w:szCs w:val="24"/>
              </w:rPr>
              <w:lastRenderedPageBreak/>
              <w:t>1.2.6.32</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Приобретение мебели и оборудования для оснащения и переоснащения сети государственных организаций, осуществляющих отпуск лекарственных препаратов в рамках льготного </w:t>
            </w:r>
            <w:r w:rsidRPr="00574D1A">
              <w:rPr>
                <w:sz w:val="24"/>
                <w:szCs w:val="24"/>
              </w:rPr>
              <w:lastRenderedPageBreak/>
              <w:t>лекарственного обеспечения, розничную и оптовую торговлю лекарственными препаратами и средствами для медицинского применения</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lastRenderedPageBreak/>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p w:rsidR="009A3C96" w:rsidRPr="00574D1A" w:rsidRDefault="009A3C96">
            <w:pPr>
              <w:pStyle w:val="ConsPlusNormal"/>
              <w:jc w:val="center"/>
              <w:rPr>
                <w:sz w:val="24"/>
                <w:szCs w:val="24"/>
              </w:rPr>
            </w:pPr>
            <w:r w:rsidRPr="00574D1A">
              <w:rPr>
                <w:sz w:val="24"/>
                <w:szCs w:val="24"/>
              </w:rPr>
              <w:t>ГП ЕАО "Фармация" (аптечные пункты п. Смидович, п. Приамурский, п. Волочаевка - 2, п. Николаевка)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Приобретение мебели и оборудования для оснащения и переоснащения 5 областных государственных бюджетных учреждений здравоохранения и 4 аптечных пунктов </w:t>
            </w:r>
            <w:r w:rsidRPr="00574D1A">
              <w:rPr>
                <w:sz w:val="24"/>
                <w:szCs w:val="24"/>
              </w:rPr>
              <w:lastRenderedPageBreak/>
              <w:t>государственного предприятия ЕАО "Фармация", осуществляющих отпуск лекарственных препаратов в рамках льготного лекарственного обеспечения, розничную и оптовую торговлю лекарственными препаратами и средствами для медицинского применения:</w:t>
            </w:r>
          </w:p>
          <w:p w:rsidR="009A3C96" w:rsidRPr="00574D1A" w:rsidRDefault="009A3C96">
            <w:pPr>
              <w:pStyle w:val="ConsPlusNormal"/>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rPr>
                <w:sz w:val="24"/>
                <w:szCs w:val="24"/>
              </w:rPr>
            </w:pPr>
            <w:r w:rsidRPr="00574D1A">
              <w:rPr>
                <w:sz w:val="24"/>
                <w:szCs w:val="24"/>
              </w:rPr>
              <w:t>ОГБУЗ "Смидовичская районная больница";</w:t>
            </w:r>
          </w:p>
          <w:p w:rsidR="009A3C96" w:rsidRPr="00574D1A" w:rsidRDefault="009A3C96">
            <w:pPr>
              <w:pStyle w:val="ConsPlusNormal"/>
              <w:rPr>
                <w:sz w:val="24"/>
                <w:szCs w:val="24"/>
              </w:rPr>
            </w:pPr>
            <w:r w:rsidRPr="00574D1A">
              <w:rPr>
                <w:sz w:val="24"/>
                <w:szCs w:val="24"/>
              </w:rPr>
              <w:t>ОГБУЗ "Николаевская районная больница";</w:t>
            </w:r>
          </w:p>
          <w:p w:rsidR="009A3C96" w:rsidRPr="00574D1A" w:rsidRDefault="009A3C96">
            <w:pPr>
              <w:pStyle w:val="ConsPlusNormal"/>
              <w:rPr>
                <w:sz w:val="24"/>
                <w:szCs w:val="24"/>
              </w:rPr>
            </w:pPr>
            <w:r w:rsidRPr="00574D1A">
              <w:rPr>
                <w:sz w:val="24"/>
                <w:szCs w:val="24"/>
              </w:rPr>
              <w:t>ГП ЕАО "Фармация" (аптечные пункты п. Смидович, п. Приамурский, п. Волочаевка-2, п. Николаевка)</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bottom w:val="single" w:sz="4" w:space="0" w:color="auto"/>
            </w:tcBorders>
          </w:tcPr>
          <w:p w:rsidR="009A3C96" w:rsidRPr="00574D1A" w:rsidRDefault="007A27A1">
            <w:pPr>
              <w:pStyle w:val="ConsPlusNormal"/>
              <w:jc w:val="center"/>
              <w:rPr>
                <w:sz w:val="24"/>
                <w:szCs w:val="24"/>
              </w:rPr>
            </w:pPr>
            <w:r>
              <w:rPr>
                <w:sz w:val="24"/>
                <w:szCs w:val="24"/>
              </w:rPr>
              <w:lastRenderedPageBreak/>
              <w:t>1.2.6.33</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Приобретение машин неотложной помощи</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"Детская областная больница",</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Приобретение машин неотложной помощи в количестве не менее 27 ед., в том числе:</w:t>
            </w:r>
          </w:p>
          <w:p w:rsidR="009A3C96" w:rsidRPr="00574D1A" w:rsidRDefault="009A3C96">
            <w:pPr>
              <w:pStyle w:val="ConsPlusNormal"/>
              <w:rPr>
                <w:sz w:val="24"/>
                <w:szCs w:val="24"/>
              </w:rPr>
            </w:pPr>
            <w:r w:rsidRPr="00574D1A">
              <w:rPr>
                <w:sz w:val="24"/>
                <w:szCs w:val="24"/>
              </w:rPr>
              <w:t>ОГБУЗ "Областная больница" - не менее 3 ед.;</w:t>
            </w:r>
          </w:p>
          <w:p w:rsidR="009A3C96" w:rsidRPr="00574D1A" w:rsidRDefault="009A3C96">
            <w:pPr>
              <w:pStyle w:val="ConsPlusNormal"/>
              <w:rPr>
                <w:sz w:val="24"/>
                <w:szCs w:val="24"/>
              </w:rPr>
            </w:pPr>
            <w:r w:rsidRPr="00574D1A">
              <w:rPr>
                <w:sz w:val="24"/>
                <w:szCs w:val="24"/>
              </w:rPr>
              <w:t>ОГБУЗ "Детская областная больница" - не менее 3 ед.;</w:t>
            </w:r>
          </w:p>
          <w:p w:rsidR="009A3C96" w:rsidRPr="00574D1A" w:rsidRDefault="009A3C96">
            <w:pPr>
              <w:pStyle w:val="ConsPlusNormal"/>
              <w:rPr>
                <w:sz w:val="24"/>
                <w:szCs w:val="24"/>
              </w:rPr>
            </w:pPr>
            <w:r w:rsidRPr="00574D1A">
              <w:rPr>
                <w:sz w:val="24"/>
                <w:szCs w:val="24"/>
              </w:rPr>
              <w:t>ОГБУЗ "Валдгеймская центральная районная больница" - не менее 4 ед.;</w:t>
            </w:r>
          </w:p>
          <w:p w:rsidR="009A3C96" w:rsidRPr="00574D1A" w:rsidRDefault="009A3C96">
            <w:pPr>
              <w:pStyle w:val="ConsPlusNormal"/>
              <w:rPr>
                <w:sz w:val="24"/>
                <w:szCs w:val="24"/>
              </w:rPr>
            </w:pPr>
            <w:r w:rsidRPr="00574D1A">
              <w:rPr>
                <w:sz w:val="24"/>
                <w:szCs w:val="24"/>
              </w:rPr>
              <w:t>ОГБУЗ "Облученская районная больница" - не менее 3 ед.;</w:t>
            </w:r>
          </w:p>
          <w:p w:rsidR="009A3C96" w:rsidRPr="00574D1A" w:rsidRDefault="009A3C96">
            <w:pPr>
              <w:pStyle w:val="ConsPlusNormal"/>
              <w:rPr>
                <w:sz w:val="24"/>
                <w:szCs w:val="24"/>
              </w:rPr>
            </w:pPr>
            <w:r w:rsidRPr="00574D1A">
              <w:rPr>
                <w:sz w:val="24"/>
                <w:szCs w:val="24"/>
              </w:rPr>
              <w:t>ОГБУЗ "Теплоозерская центральная районная больница" - не менее 4 ед.;</w:t>
            </w:r>
          </w:p>
          <w:p w:rsidR="009A3C96" w:rsidRPr="00574D1A" w:rsidRDefault="009A3C96">
            <w:pPr>
              <w:pStyle w:val="ConsPlusNormal"/>
              <w:rPr>
                <w:sz w:val="24"/>
                <w:szCs w:val="24"/>
              </w:rPr>
            </w:pPr>
            <w:r w:rsidRPr="00574D1A">
              <w:rPr>
                <w:sz w:val="24"/>
                <w:szCs w:val="24"/>
              </w:rPr>
              <w:t>ОГБУЗ "Ленинская центральная районная больница" - не менее 3 ед.;</w:t>
            </w:r>
          </w:p>
          <w:p w:rsidR="009A3C96" w:rsidRPr="00574D1A" w:rsidRDefault="009A3C96">
            <w:pPr>
              <w:pStyle w:val="ConsPlusNormal"/>
              <w:rPr>
                <w:sz w:val="24"/>
                <w:szCs w:val="24"/>
              </w:rPr>
            </w:pPr>
            <w:r w:rsidRPr="00574D1A">
              <w:rPr>
                <w:sz w:val="24"/>
                <w:szCs w:val="24"/>
              </w:rPr>
              <w:t>ОГБУЗ "Октябрьская центральная районная больница" - не менее 2 ед.;</w:t>
            </w:r>
          </w:p>
          <w:p w:rsidR="009A3C96" w:rsidRPr="00574D1A" w:rsidRDefault="009A3C96">
            <w:pPr>
              <w:pStyle w:val="ConsPlusNormal"/>
              <w:rPr>
                <w:sz w:val="24"/>
                <w:szCs w:val="24"/>
              </w:rPr>
            </w:pPr>
            <w:r w:rsidRPr="00574D1A">
              <w:rPr>
                <w:sz w:val="24"/>
                <w:szCs w:val="24"/>
              </w:rPr>
              <w:t>ОГБУЗ "Смидовичская районная больница" - не менее 2 ед.;</w:t>
            </w:r>
          </w:p>
          <w:p w:rsidR="009A3C96" w:rsidRPr="00574D1A" w:rsidRDefault="009A3C96">
            <w:pPr>
              <w:pStyle w:val="ConsPlusNormal"/>
              <w:rPr>
                <w:sz w:val="24"/>
                <w:szCs w:val="24"/>
              </w:rPr>
            </w:pPr>
            <w:r w:rsidRPr="00574D1A">
              <w:rPr>
                <w:sz w:val="24"/>
                <w:szCs w:val="24"/>
              </w:rPr>
              <w:t xml:space="preserve">ОГБУЗ "Николаевская районная больница" - не </w:t>
            </w:r>
            <w:r w:rsidRPr="00574D1A">
              <w:rPr>
                <w:sz w:val="24"/>
                <w:szCs w:val="24"/>
              </w:rPr>
              <w:lastRenderedPageBreak/>
              <w:t>менее 3 ед.</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7A27A1">
            <w:pPr>
              <w:pStyle w:val="ConsPlusNormal"/>
              <w:jc w:val="center"/>
              <w:rPr>
                <w:sz w:val="24"/>
                <w:szCs w:val="24"/>
              </w:rPr>
            </w:pPr>
            <w:r>
              <w:rPr>
                <w:sz w:val="24"/>
                <w:szCs w:val="24"/>
              </w:rPr>
              <w:lastRenderedPageBreak/>
              <w:t>1.2.6.34</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Модернизация материально-технической базы фельдшерско-акушерских пунктов в соответствии со стандартами оснащения</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2020 - 2021</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Модернизация материально-технической базы не менее 32 фельдшерско-акушерских пунктов (ФАП) в соответствии со стандартами оснащения, в том числе:</w:t>
            </w:r>
          </w:p>
          <w:p w:rsidR="009A3C96" w:rsidRPr="00574D1A" w:rsidRDefault="009A3C96">
            <w:pPr>
              <w:pStyle w:val="ConsPlusNormal"/>
              <w:rPr>
                <w:sz w:val="24"/>
                <w:szCs w:val="24"/>
              </w:rPr>
            </w:pPr>
            <w:r w:rsidRPr="00574D1A">
              <w:rPr>
                <w:sz w:val="24"/>
                <w:szCs w:val="24"/>
              </w:rPr>
              <w:t>ОГБУЗ "Валдгеймская центральная районная больница" - не менее 12 ФАПов;</w:t>
            </w:r>
          </w:p>
          <w:p w:rsidR="009A3C96" w:rsidRPr="00574D1A" w:rsidRDefault="009A3C96">
            <w:pPr>
              <w:pStyle w:val="ConsPlusNormal"/>
              <w:rPr>
                <w:sz w:val="24"/>
                <w:szCs w:val="24"/>
              </w:rPr>
            </w:pPr>
            <w:r w:rsidRPr="00574D1A">
              <w:rPr>
                <w:sz w:val="24"/>
                <w:szCs w:val="24"/>
              </w:rPr>
              <w:t>ОГБУЗ "Теплоозерская центральная районная больница" - не менее 1 ФАПа;</w:t>
            </w:r>
          </w:p>
          <w:p w:rsidR="009A3C96" w:rsidRPr="00574D1A" w:rsidRDefault="009A3C96">
            <w:pPr>
              <w:pStyle w:val="ConsPlusNormal"/>
              <w:rPr>
                <w:sz w:val="24"/>
                <w:szCs w:val="24"/>
              </w:rPr>
            </w:pPr>
            <w:r w:rsidRPr="00574D1A">
              <w:rPr>
                <w:sz w:val="24"/>
                <w:szCs w:val="24"/>
              </w:rPr>
              <w:t>ОГБУЗ "Облученская районная больница" - не менее 1 ФАПа;</w:t>
            </w:r>
          </w:p>
          <w:p w:rsidR="009A3C96" w:rsidRPr="00574D1A" w:rsidRDefault="009A3C96">
            <w:pPr>
              <w:pStyle w:val="ConsPlusNormal"/>
              <w:rPr>
                <w:sz w:val="24"/>
                <w:szCs w:val="24"/>
              </w:rPr>
            </w:pPr>
            <w:r w:rsidRPr="00574D1A">
              <w:rPr>
                <w:sz w:val="24"/>
                <w:szCs w:val="24"/>
              </w:rPr>
              <w:t>ОГБУЗ "Ленинская центральная районная больница" - не менее 12 ФАПов;</w:t>
            </w:r>
          </w:p>
          <w:p w:rsidR="009A3C96" w:rsidRPr="00574D1A" w:rsidRDefault="009A3C96">
            <w:pPr>
              <w:pStyle w:val="ConsPlusNormal"/>
              <w:rPr>
                <w:sz w:val="24"/>
                <w:szCs w:val="24"/>
              </w:rPr>
            </w:pPr>
            <w:r w:rsidRPr="00574D1A">
              <w:rPr>
                <w:sz w:val="24"/>
                <w:szCs w:val="24"/>
              </w:rPr>
              <w:t>ОГБУЗ "Октябрьская центральная районная больница" - не менее 3 ФАПов;</w:t>
            </w:r>
          </w:p>
          <w:p w:rsidR="009A3C96" w:rsidRPr="00574D1A" w:rsidRDefault="009A3C96">
            <w:pPr>
              <w:pStyle w:val="ConsPlusNormal"/>
              <w:rPr>
                <w:sz w:val="24"/>
                <w:szCs w:val="24"/>
              </w:rPr>
            </w:pPr>
            <w:r w:rsidRPr="00574D1A">
              <w:rPr>
                <w:sz w:val="24"/>
                <w:szCs w:val="24"/>
              </w:rPr>
              <w:t>ОГБУЗ "Смидовичская районная больница" - не менее 2 ФАПов;</w:t>
            </w:r>
          </w:p>
          <w:p w:rsidR="009A3C96" w:rsidRPr="00574D1A" w:rsidRDefault="009A3C96">
            <w:pPr>
              <w:pStyle w:val="ConsPlusNormal"/>
              <w:rPr>
                <w:sz w:val="24"/>
                <w:szCs w:val="24"/>
              </w:rPr>
            </w:pPr>
            <w:r w:rsidRPr="00574D1A">
              <w:rPr>
                <w:sz w:val="24"/>
                <w:szCs w:val="24"/>
              </w:rPr>
              <w:t xml:space="preserve">ОГБУЗ "Николаевская районная больница" - не </w:t>
            </w:r>
            <w:r w:rsidRPr="00574D1A">
              <w:rPr>
                <w:sz w:val="24"/>
                <w:szCs w:val="24"/>
              </w:rPr>
              <w:lastRenderedPageBreak/>
              <w:t>менее 1 ФАПа</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7A27A1">
            <w:pPr>
              <w:pStyle w:val="ConsPlusNormal"/>
              <w:jc w:val="center"/>
              <w:rPr>
                <w:sz w:val="24"/>
                <w:szCs w:val="24"/>
              </w:rPr>
            </w:pPr>
            <w:r>
              <w:rPr>
                <w:sz w:val="24"/>
                <w:szCs w:val="24"/>
              </w:rPr>
              <w:lastRenderedPageBreak/>
              <w:t>1.2.6.35</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Проведение ремонта помещений для размещения флюорографа, кабинета рентгенодиагностики для здания в ОГБУЗ "Областная больница", г. Биробиджан, ул. Комсомольская, 13 (поликлиника)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Проведение ремонта помещений для размещения флюорографа, кабинета рентгенодиагностики для здания в ОГБУЗ "Областная больница", г. Биробиджан, ул. Комсомольская, 13 (поликлиника)</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7A27A1" w:rsidP="007A27A1">
            <w:pPr>
              <w:pStyle w:val="ConsPlusNormal"/>
              <w:jc w:val="center"/>
              <w:rPr>
                <w:sz w:val="24"/>
                <w:szCs w:val="24"/>
              </w:rPr>
            </w:pPr>
            <w:r>
              <w:rPr>
                <w:sz w:val="24"/>
                <w:szCs w:val="24"/>
              </w:rPr>
              <w:t>1.2.6.36</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Замена лифта для здания ОГБУЗ "Областная больница" в г. Биробиджане Еврейской автономной области</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Замена 1 лифта для здания ОГБУЗ "Областная больница" в г. Биробиджане Еврейской автономной области</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9A3C96" w:rsidP="007A27A1">
            <w:pPr>
              <w:pStyle w:val="ConsPlusNormal"/>
              <w:jc w:val="center"/>
              <w:rPr>
                <w:sz w:val="24"/>
                <w:szCs w:val="24"/>
              </w:rPr>
            </w:pPr>
            <w:r w:rsidRPr="00574D1A">
              <w:rPr>
                <w:sz w:val="24"/>
                <w:szCs w:val="24"/>
              </w:rPr>
              <w:t>1.2.6.3</w:t>
            </w:r>
            <w:r w:rsidR="007A27A1">
              <w:rPr>
                <w:sz w:val="24"/>
                <w:szCs w:val="24"/>
              </w:rPr>
              <w:t>7</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Обеспечение оказания медицинской помощи больным новой коронавирусной инфекцией, в том числе: на оснащение (переоснащение) дополнительно создаваемого, перепрофилируемого и (или) модернизируемого коечного фонда областной медицинской организации, направленной на профилактику, </w:t>
            </w:r>
            <w:r w:rsidRPr="00574D1A">
              <w:rPr>
                <w:sz w:val="24"/>
                <w:szCs w:val="24"/>
              </w:rPr>
              <w:lastRenderedPageBreak/>
              <w:t>диагностику и лечение новой коронавирусной инфекции; на проведение работ по обеспечению системой централизованного снабжения медицинскими газами (кислородом); на обеспечение медицинских и иных работников структурных подразделений медицинской организации средствами индивидуальной защиты в соответствии с минимальными требованиями; на оснащение (переоснащение) медицинских организаций по профилям "анестезиология и реаниматология", "пульмонология" при инфекционных заболеваниях</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 ОГБУЗ "Облученская районная больница", ОГБУЗ "Инфекционная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Обеспечение оказания медицинской помощи больным новой коронавирусной инфекцией ОГБУЗ "Облученская районная больница" и ОГБУЗ "Инфекционная больница" в Еврейской автономной области, в том числе: оснащение (переоснащение) дополнительно создаваемого, перепрофилируемого и </w:t>
            </w:r>
            <w:r w:rsidRPr="00574D1A">
              <w:rPr>
                <w:sz w:val="24"/>
                <w:szCs w:val="24"/>
              </w:rPr>
              <w:lastRenderedPageBreak/>
              <w:t xml:space="preserve">(или) модернизируемого коечного фонда медицинской организации, направленной на профилактику, диагностику и лечение новой коронавирусной инфекции; проведение работ по обеспечению системой централизованного снабжения медицинскими газами (кислородом); обеспечение медицинских и иных работников структурных подразделений медицинской организации средствами индивидуальной защиты в соответствии с минимальными требованиями; оснащение (переоснащение) медицинских организаций по профилям "анестезиология и реаниматология", "пульмонология" при инфекционных </w:t>
            </w:r>
            <w:r w:rsidRPr="00574D1A">
              <w:rPr>
                <w:sz w:val="24"/>
                <w:szCs w:val="24"/>
              </w:rPr>
              <w:lastRenderedPageBreak/>
              <w:t>заболеваниях</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7A27A1">
        <w:tblPrEx>
          <w:tblBorders>
            <w:insideH w:val="nil"/>
          </w:tblBorders>
        </w:tblPrEx>
        <w:tc>
          <w:tcPr>
            <w:tcW w:w="904" w:type="dxa"/>
            <w:tcBorders>
              <w:bottom w:val="single" w:sz="4" w:space="0" w:color="auto"/>
            </w:tcBorders>
          </w:tcPr>
          <w:p w:rsidR="009A3C96" w:rsidRPr="00574D1A" w:rsidRDefault="009A3C96" w:rsidP="007A27A1">
            <w:pPr>
              <w:pStyle w:val="ConsPlusNormal"/>
              <w:jc w:val="center"/>
              <w:rPr>
                <w:sz w:val="24"/>
                <w:szCs w:val="24"/>
              </w:rPr>
            </w:pPr>
            <w:r w:rsidRPr="00574D1A">
              <w:rPr>
                <w:sz w:val="24"/>
                <w:szCs w:val="24"/>
              </w:rPr>
              <w:lastRenderedPageBreak/>
              <w:t>1.2.6.3</w:t>
            </w:r>
            <w:r w:rsidR="007A27A1">
              <w:rPr>
                <w:sz w:val="24"/>
                <w:szCs w:val="24"/>
              </w:rPr>
              <w:t>8</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"Инфекционная больница",</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"Детская областная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p w:rsidR="009A3C96" w:rsidRPr="00574D1A" w:rsidRDefault="009A3C96">
            <w:pPr>
              <w:pStyle w:val="ConsPlusNormal"/>
              <w:jc w:val="center"/>
              <w:rPr>
                <w:sz w:val="24"/>
                <w:szCs w:val="24"/>
              </w:rPr>
            </w:pPr>
            <w:r w:rsidRPr="00574D1A">
              <w:rPr>
                <w:sz w:val="24"/>
                <w:szCs w:val="24"/>
              </w:rPr>
              <w:t>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"Онкологический диспансер",</w:t>
            </w:r>
          </w:p>
          <w:p w:rsidR="009A3C96" w:rsidRPr="00574D1A" w:rsidRDefault="009A3C96">
            <w:pPr>
              <w:pStyle w:val="ConsPlusNormal"/>
              <w:jc w:val="center"/>
              <w:rPr>
                <w:sz w:val="24"/>
                <w:szCs w:val="24"/>
              </w:rPr>
            </w:pPr>
            <w:r w:rsidRPr="00574D1A">
              <w:rPr>
                <w:sz w:val="24"/>
                <w:szCs w:val="24"/>
              </w:rPr>
              <w:t>ОГБУЗ "Смидовическая районная больница",</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p w:rsidR="009A3C96" w:rsidRPr="00574D1A" w:rsidRDefault="009A3C96">
            <w:pPr>
              <w:pStyle w:val="ConsPlusNormal"/>
              <w:jc w:val="center"/>
              <w:rPr>
                <w:sz w:val="24"/>
                <w:szCs w:val="24"/>
              </w:rPr>
            </w:pPr>
            <w:r w:rsidRPr="00574D1A">
              <w:rPr>
                <w:sz w:val="24"/>
                <w:szCs w:val="24"/>
              </w:rPr>
              <w:t xml:space="preserve">ОГБУЗ "Кожно-венерологический </w:t>
            </w:r>
            <w:r w:rsidRPr="00574D1A">
              <w:rPr>
                <w:sz w:val="24"/>
                <w:szCs w:val="24"/>
              </w:rPr>
              <w:lastRenderedPageBreak/>
              <w:t>диспансер"</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237 человек ежемесячно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9A3C96" w:rsidP="007A27A1">
            <w:pPr>
              <w:pStyle w:val="ConsPlusNormal"/>
              <w:jc w:val="center"/>
              <w:rPr>
                <w:sz w:val="24"/>
                <w:szCs w:val="24"/>
              </w:rPr>
            </w:pPr>
            <w:r w:rsidRPr="00574D1A">
              <w:rPr>
                <w:sz w:val="24"/>
                <w:szCs w:val="24"/>
              </w:rPr>
              <w:lastRenderedPageBreak/>
              <w:t>1.2.6.</w:t>
            </w:r>
            <w:r w:rsidR="007A27A1">
              <w:rPr>
                <w:sz w:val="24"/>
                <w:szCs w:val="24"/>
              </w:rPr>
              <w:t>39</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"Инфекционная больница",</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"Онкологический диспансер",</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73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9A3C96" w:rsidP="007A27A1">
            <w:pPr>
              <w:pStyle w:val="ConsPlusNormal"/>
              <w:jc w:val="center"/>
              <w:rPr>
                <w:sz w:val="24"/>
                <w:szCs w:val="24"/>
              </w:rPr>
            </w:pPr>
            <w:r w:rsidRPr="00574D1A">
              <w:rPr>
                <w:sz w:val="24"/>
                <w:szCs w:val="24"/>
              </w:rPr>
              <w:t>1.2.6.</w:t>
            </w:r>
            <w:r w:rsidR="007A27A1">
              <w:rPr>
                <w:sz w:val="24"/>
                <w:szCs w:val="24"/>
              </w:rPr>
              <w:t>40</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 xml:space="preserve">ОГБУЗ "Областная больница", ОГБУЗ "Инфекционная 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w:t>
            </w:r>
            <w:r w:rsidRPr="00574D1A">
              <w:rPr>
                <w:sz w:val="24"/>
                <w:szCs w:val="24"/>
              </w:rPr>
              <w:lastRenderedPageBreak/>
              <w:t>ОГБУЗ "Детская областная больница", ОГБУЗ "Николаевская районная больница", ОГБУЗ "Облученская районная больница", ОГБУЗ "Онкологический диспансер", ОГБУЗ "Смидовическая районная больница", ОГБУЗ "Теплоозерская центральная районная больница", ОГБУЗ "Кожно-венерологический диспансер"</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237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7A27A1">
            <w:pPr>
              <w:pStyle w:val="ConsPlusNormal"/>
              <w:jc w:val="center"/>
              <w:rPr>
                <w:sz w:val="24"/>
                <w:szCs w:val="24"/>
              </w:rPr>
            </w:pPr>
            <w:r>
              <w:rPr>
                <w:sz w:val="24"/>
                <w:szCs w:val="24"/>
              </w:rPr>
              <w:lastRenderedPageBreak/>
              <w:t>1.2.6.41</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"Инфекционная больница", ОГБУЗ "Валдгеймская центральная районная больница", ОГБУЗ ОГБУЗ "Облученская районная больница", ОГБУЗ "Онкологический диспансер", ОГБУЗ "Теплоозерская центральная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выплат стимулирующего характера за особые условия труда и дополнительную нагрузку - в количестве не менее 73 человек ежемесячно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9A3C96" w:rsidP="007A27A1">
            <w:pPr>
              <w:pStyle w:val="ConsPlusNormal"/>
              <w:jc w:val="center"/>
              <w:rPr>
                <w:sz w:val="24"/>
                <w:szCs w:val="24"/>
              </w:rPr>
            </w:pPr>
            <w:r w:rsidRPr="00574D1A">
              <w:rPr>
                <w:sz w:val="24"/>
                <w:szCs w:val="24"/>
              </w:rPr>
              <w:lastRenderedPageBreak/>
              <w:t>1.2.6.4</w:t>
            </w:r>
            <w:r w:rsidR="007A27A1">
              <w:rPr>
                <w:sz w:val="24"/>
                <w:szCs w:val="24"/>
              </w:rPr>
              <w:t>2</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Приобретение оборудования для переоснащения амбулатории в п. Приамурский ОГБУЗ "Николаевская районная больница" в соответствии со стандартом оснащения</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Планируемое количество приобретаемого оборудования для переоснащения амбулатории - не более 792 единиц</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7A27A1">
        <w:tblPrEx>
          <w:tblBorders>
            <w:insideH w:val="nil"/>
          </w:tblBorders>
        </w:tblPrEx>
        <w:tc>
          <w:tcPr>
            <w:tcW w:w="904" w:type="dxa"/>
            <w:tcBorders>
              <w:top w:val="single" w:sz="4" w:space="0" w:color="auto"/>
              <w:bottom w:val="single" w:sz="4" w:space="0" w:color="auto"/>
            </w:tcBorders>
          </w:tcPr>
          <w:p w:rsidR="009A3C96" w:rsidRPr="00574D1A" w:rsidRDefault="009A3C96" w:rsidP="007A27A1">
            <w:pPr>
              <w:pStyle w:val="ConsPlusNormal"/>
              <w:jc w:val="center"/>
              <w:rPr>
                <w:sz w:val="24"/>
                <w:szCs w:val="24"/>
              </w:rPr>
            </w:pPr>
            <w:r w:rsidRPr="00574D1A">
              <w:rPr>
                <w:sz w:val="24"/>
                <w:szCs w:val="24"/>
              </w:rPr>
              <w:t>1.2.6.4</w:t>
            </w:r>
            <w:r w:rsidR="007A27A1">
              <w:rPr>
                <w:sz w:val="24"/>
                <w:szCs w:val="24"/>
              </w:rPr>
              <w:t>3</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Осуществление технологического присоединения к сетям электроснабжения модульных фельдшерско-акушерских пунктов, расположенных на территории населенных пунктов Еврейской автономной области (с. Надеждинское, с. Пронькино, с. Желтый Яр, с. Петровка, с. Раздольное, с. Красивое, с. Головино, п. Кирга, с. Соцгородок, с. Чурки, с. Кирово, ст. Ленинск, с. Горное, с. Лазарево, с. Калинино, с. Венцелево, с. Пузино, с. Новое, с. Луговое, с. Радде)</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"Детская областная больница",</w:t>
            </w:r>
          </w:p>
          <w:p w:rsidR="009A3C96" w:rsidRPr="00574D1A" w:rsidRDefault="009A3C96">
            <w:pPr>
              <w:pStyle w:val="ConsPlusNormal"/>
              <w:jc w:val="center"/>
              <w:rPr>
                <w:sz w:val="24"/>
                <w:szCs w:val="24"/>
              </w:rPr>
            </w:pPr>
            <w:r w:rsidRPr="00574D1A">
              <w:rPr>
                <w:sz w:val="24"/>
                <w:szCs w:val="24"/>
              </w:rPr>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lastRenderedPageBreak/>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Выполнение работ по проведению инженерно-геодезических, инженерно-геологических, инженерно-экологических изысканий и осуществление технологического присоединения к электрическим сетям в количестве 19 единиц для населенных пунктов с численностью населения от 100 до 2000 человек</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2D2921">
        <w:tblPrEx>
          <w:tblBorders>
            <w:insideH w:val="nil"/>
          </w:tblBorders>
        </w:tblPrEx>
        <w:tc>
          <w:tcPr>
            <w:tcW w:w="904" w:type="dxa"/>
            <w:tcBorders>
              <w:bottom w:val="single" w:sz="4" w:space="0" w:color="auto"/>
            </w:tcBorders>
          </w:tcPr>
          <w:p w:rsidR="009A3C96" w:rsidRPr="00574D1A" w:rsidRDefault="009A3C96" w:rsidP="007A27A1">
            <w:pPr>
              <w:pStyle w:val="ConsPlusNormal"/>
              <w:jc w:val="center"/>
              <w:rPr>
                <w:sz w:val="24"/>
                <w:szCs w:val="24"/>
              </w:rPr>
            </w:pPr>
            <w:r w:rsidRPr="00574D1A">
              <w:rPr>
                <w:sz w:val="24"/>
                <w:szCs w:val="24"/>
              </w:rPr>
              <w:lastRenderedPageBreak/>
              <w:t>1.2.6.4</w:t>
            </w:r>
            <w:r w:rsidR="007A27A1">
              <w:rPr>
                <w:sz w:val="24"/>
                <w:szCs w:val="24"/>
              </w:rPr>
              <w:t>4</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Возмещение затрат, связанных с развитием аптечной сети, фармацевтическим организациям, осуществляющим отпуск лекарственных препаратов в рамках льготного лекарственного обеспечения, розничную и оптовую торговлю лекарственными препаратами и средствами для медицинского применения, включая отпуск наркотических средств и психотропных веществ физическим лицам</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 ГП "Фармация"</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Возмещение затрат, связанных с развитием аптечной сети, - ремонт 1 аптеки с. Николаевка</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F64ECC" w:rsidRPr="00574D1A" w:rsidTr="002D2921">
        <w:tblPrEx>
          <w:tblBorders>
            <w:insideH w:val="nil"/>
          </w:tblBorders>
        </w:tblPrEx>
        <w:tc>
          <w:tcPr>
            <w:tcW w:w="904" w:type="dxa"/>
            <w:tcBorders>
              <w:top w:val="single" w:sz="4" w:space="0" w:color="auto"/>
              <w:bottom w:val="nil"/>
            </w:tcBorders>
          </w:tcPr>
          <w:p w:rsidR="00F64ECC" w:rsidRPr="00574D1A" w:rsidRDefault="00F64ECC" w:rsidP="007A27A1">
            <w:pPr>
              <w:pStyle w:val="ConsPlusNormal"/>
              <w:jc w:val="center"/>
              <w:rPr>
                <w:sz w:val="24"/>
                <w:szCs w:val="24"/>
              </w:rPr>
            </w:pPr>
            <w:r>
              <w:rPr>
                <w:sz w:val="24"/>
                <w:szCs w:val="24"/>
              </w:rPr>
              <w:t>1.2.6.45</w:t>
            </w:r>
          </w:p>
        </w:tc>
        <w:tc>
          <w:tcPr>
            <w:tcW w:w="2986" w:type="dxa"/>
            <w:tcBorders>
              <w:top w:val="single" w:sz="4" w:space="0" w:color="auto"/>
              <w:bottom w:val="nil"/>
            </w:tcBorders>
          </w:tcPr>
          <w:p w:rsidR="00F64ECC" w:rsidRPr="001C2473" w:rsidRDefault="00F64ECC" w:rsidP="00D45363">
            <w:pPr>
              <w:rPr>
                <w:rFonts w:ascii="Times New Roman" w:hAnsi="Times New Roman"/>
                <w:sz w:val="24"/>
                <w:szCs w:val="24"/>
              </w:rPr>
            </w:pPr>
            <w:r w:rsidRPr="001C2473">
              <w:rPr>
                <w:rFonts w:ascii="Times New Roman" w:hAnsi="Times New Roman"/>
                <w:sz w:val="24"/>
                <w:szCs w:val="24"/>
              </w:rPr>
              <w:t>Реконструкция, строительство, капитальный ремонт, разработка проектно-сметной документации по объектам здравоохранения</w:t>
            </w:r>
          </w:p>
        </w:tc>
        <w:tc>
          <w:tcPr>
            <w:tcW w:w="2684" w:type="dxa"/>
            <w:tcBorders>
              <w:top w:val="single" w:sz="4" w:space="0" w:color="auto"/>
              <w:bottom w:val="nil"/>
            </w:tcBorders>
          </w:tcPr>
          <w:p w:rsidR="00F64ECC" w:rsidRPr="00574D1A" w:rsidRDefault="00F64ECC">
            <w:pPr>
              <w:pStyle w:val="ConsPlusNormal"/>
              <w:jc w:val="center"/>
              <w:rPr>
                <w:sz w:val="24"/>
                <w:szCs w:val="24"/>
              </w:rPr>
            </w:pPr>
            <w:r w:rsidRPr="00574D1A">
              <w:rPr>
                <w:sz w:val="24"/>
                <w:szCs w:val="24"/>
              </w:rPr>
              <w:t>Управление здравоохранения правительства области</w:t>
            </w:r>
            <w:r w:rsidR="00D45363">
              <w:rPr>
                <w:sz w:val="24"/>
                <w:szCs w:val="24"/>
              </w:rPr>
              <w:t xml:space="preserve">, </w:t>
            </w:r>
            <w:r w:rsidR="00D45363" w:rsidRPr="00574D1A">
              <w:rPr>
                <w:sz w:val="24"/>
                <w:szCs w:val="24"/>
              </w:rPr>
              <w:t>ОГБУЗ "Теплоозерская центральная районная больница"</w:t>
            </w:r>
          </w:p>
        </w:tc>
        <w:tc>
          <w:tcPr>
            <w:tcW w:w="850" w:type="dxa"/>
            <w:tcBorders>
              <w:top w:val="single" w:sz="4" w:space="0" w:color="auto"/>
              <w:bottom w:val="nil"/>
            </w:tcBorders>
          </w:tcPr>
          <w:p w:rsidR="00F64ECC" w:rsidRPr="00574D1A" w:rsidRDefault="00F64ECC">
            <w:pPr>
              <w:pStyle w:val="ConsPlusNormal"/>
              <w:jc w:val="center"/>
              <w:rPr>
                <w:sz w:val="24"/>
                <w:szCs w:val="24"/>
              </w:rPr>
            </w:pPr>
            <w:r>
              <w:rPr>
                <w:sz w:val="24"/>
                <w:szCs w:val="24"/>
              </w:rPr>
              <w:t>2020</w:t>
            </w:r>
          </w:p>
        </w:tc>
        <w:tc>
          <w:tcPr>
            <w:tcW w:w="2778" w:type="dxa"/>
            <w:tcBorders>
              <w:top w:val="single" w:sz="4" w:space="0" w:color="auto"/>
              <w:bottom w:val="nil"/>
            </w:tcBorders>
          </w:tcPr>
          <w:p w:rsidR="00F64ECC" w:rsidRPr="00A821FD" w:rsidRDefault="00D842DB" w:rsidP="00A821FD">
            <w:pPr>
              <w:pStyle w:val="ConsPlusNormal"/>
              <w:rPr>
                <w:sz w:val="24"/>
                <w:szCs w:val="24"/>
              </w:rPr>
            </w:pPr>
            <w:r>
              <w:rPr>
                <w:sz w:val="24"/>
                <w:szCs w:val="24"/>
              </w:rPr>
              <w:t>Капитальный ремонт</w:t>
            </w:r>
            <w:r w:rsidR="00A821FD" w:rsidRPr="00A821FD">
              <w:rPr>
                <w:sz w:val="24"/>
                <w:szCs w:val="24"/>
              </w:rPr>
              <w:t xml:space="preserve"> по объектам здравоохранения</w:t>
            </w:r>
            <w:r>
              <w:rPr>
                <w:sz w:val="24"/>
                <w:szCs w:val="24"/>
              </w:rPr>
              <w:t>, не менее 1 помещения</w:t>
            </w:r>
          </w:p>
        </w:tc>
        <w:tc>
          <w:tcPr>
            <w:tcW w:w="276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t>Смертность населения от всех причин</w:t>
            </w:r>
          </w:p>
        </w:tc>
      </w:tr>
      <w:tr w:rsidR="00F64ECC" w:rsidRPr="00574D1A" w:rsidTr="002D2921">
        <w:tblPrEx>
          <w:tblBorders>
            <w:insideH w:val="nil"/>
          </w:tblBorders>
        </w:tblPrEx>
        <w:tc>
          <w:tcPr>
            <w:tcW w:w="904" w:type="dxa"/>
            <w:tcBorders>
              <w:top w:val="single" w:sz="4" w:space="0" w:color="auto"/>
              <w:bottom w:val="nil"/>
            </w:tcBorders>
          </w:tcPr>
          <w:p w:rsidR="00F64ECC" w:rsidRPr="00574D1A" w:rsidRDefault="00F64ECC" w:rsidP="007A27A1">
            <w:pPr>
              <w:pStyle w:val="ConsPlusNormal"/>
              <w:jc w:val="center"/>
              <w:rPr>
                <w:sz w:val="24"/>
                <w:szCs w:val="24"/>
              </w:rPr>
            </w:pPr>
            <w:r>
              <w:rPr>
                <w:sz w:val="24"/>
                <w:szCs w:val="24"/>
              </w:rPr>
              <w:t>1.2.6.46</w:t>
            </w:r>
          </w:p>
        </w:tc>
        <w:tc>
          <w:tcPr>
            <w:tcW w:w="2986" w:type="dxa"/>
            <w:tcBorders>
              <w:top w:val="single" w:sz="4" w:space="0" w:color="auto"/>
              <w:bottom w:val="nil"/>
            </w:tcBorders>
          </w:tcPr>
          <w:p w:rsidR="00F64ECC" w:rsidRPr="001C2473" w:rsidRDefault="00F64ECC" w:rsidP="00D45363">
            <w:pPr>
              <w:rPr>
                <w:rFonts w:ascii="Times New Roman" w:hAnsi="Times New Roman"/>
                <w:sz w:val="24"/>
                <w:szCs w:val="24"/>
              </w:rPr>
            </w:pPr>
            <w:r w:rsidRPr="001C2473">
              <w:rPr>
                <w:rFonts w:ascii="Times New Roman" w:hAnsi="Times New Roman"/>
                <w:sz w:val="24"/>
                <w:szCs w:val="24"/>
              </w:rPr>
              <w:t xml:space="preserve">Осуществление в 2020 году дополнительных выплат медицинским и иным </w:t>
            </w:r>
            <w:r w:rsidRPr="001C2473">
              <w:rPr>
                <w:rFonts w:ascii="Times New Roman" w:hAnsi="Times New Roman"/>
                <w:sz w:val="24"/>
                <w:szCs w:val="24"/>
              </w:rPr>
              <w:lastRenderedPageBreak/>
              <w:t>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2684" w:type="dxa"/>
            <w:tcBorders>
              <w:top w:val="single" w:sz="4" w:space="0" w:color="auto"/>
              <w:bottom w:val="nil"/>
            </w:tcBorders>
          </w:tcPr>
          <w:p w:rsidR="00292C85" w:rsidRPr="00574D1A" w:rsidRDefault="00F64ECC" w:rsidP="00292C85">
            <w:pPr>
              <w:pStyle w:val="ConsPlusNormal"/>
              <w:jc w:val="center"/>
              <w:rPr>
                <w:sz w:val="24"/>
                <w:szCs w:val="24"/>
              </w:rPr>
            </w:pPr>
            <w:r w:rsidRPr="00574D1A">
              <w:rPr>
                <w:sz w:val="24"/>
                <w:szCs w:val="24"/>
              </w:rPr>
              <w:lastRenderedPageBreak/>
              <w:t>Управление здравоохранения правительства области</w:t>
            </w:r>
            <w:r w:rsidR="00292C85">
              <w:rPr>
                <w:sz w:val="24"/>
                <w:szCs w:val="24"/>
              </w:rPr>
              <w:t xml:space="preserve">, </w:t>
            </w:r>
            <w:r w:rsidR="00292C85" w:rsidRPr="00574D1A">
              <w:rPr>
                <w:sz w:val="24"/>
                <w:szCs w:val="24"/>
              </w:rPr>
              <w:lastRenderedPageBreak/>
              <w:t>ОГБУЗ "Областная больница",</w:t>
            </w:r>
          </w:p>
          <w:p w:rsidR="00292C85" w:rsidRPr="00574D1A" w:rsidRDefault="00292C85" w:rsidP="00292C85">
            <w:pPr>
              <w:pStyle w:val="ConsPlusNormal"/>
              <w:jc w:val="center"/>
              <w:rPr>
                <w:sz w:val="24"/>
                <w:szCs w:val="24"/>
              </w:rPr>
            </w:pPr>
            <w:r w:rsidRPr="00574D1A">
              <w:rPr>
                <w:sz w:val="24"/>
                <w:szCs w:val="24"/>
              </w:rPr>
              <w:t>ОГБУЗ "Инфекционная больница",</w:t>
            </w:r>
          </w:p>
          <w:p w:rsidR="00292C85" w:rsidRPr="00574D1A" w:rsidRDefault="00292C85" w:rsidP="00292C85">
            <w:pPr>
              <w:pStyle w:val="ConsPlusNormal"/>
              <w:jc w:val="center"/>
              <w:rPr>
                <w:sz w:val="24"/>
                <w:szCs w:val="24"/>
              </w:rPr>
            </w:pPr>
            <w:r w:rsidRPr="00574D1A">
              <w:rPr>
                <w:sz w:val="24"/>
                <w:szCs w:val="24"/>
              </w:rPr>
              <w:t>ОГБУЗ "Валдгеймская центральная районная больница",</w:t>
            </w:r>
          </w:p>
          <w:p w:rsidR="00292C85" w:rsidRPr="00574D1A" w:rsidRDefault="00292C85" w:rsidP="00292C85">
            <w:pPr>
              <w:pStyle w:val="ConsPlusNormal"/>
              <w:jc w:val="center"/>
              <w:rPr>
                <w:sz w:val="24"/>
                <w:szCs w:val="24"/>
              </w:rPr>
            </w:pPr>
            <w:r w:rsidRPr="00574D1A">
              <w:rPr>
                <w:sz w:val="24"/>
                <w:szCs w:val="24"/>
              </w:rPr>
              <w:t>ОГБУЗ "Октябрьская центральная районная больница",</w:t>
            </w:r>
          </w:p>
          <w:p w:rsidR="00292C85" w:rsidRPr="00574D1A" w:rsidRDefault="00292C85" w:rsidP="00292C85">
            <w:pPr>
              <w:pStyle w:val="ConsPlusNormal"/>
              <w:jc w:val="center"/>
              <w:rPr>
                <w:sz w:val="24"/>
                <w:szCs w:val="24"/>
              </w:rPr>
            </w:pPr>
            <w:r w:rsidRPr="00574D1A">
              <w:rPr>
                <w:sz w:val="24"/>
                <w:szCs w:val="24"/>
              </w:rPr>
              <w:t>ОГБУЗ "Ленинская центральная районная больница",</w:t>
            </w:r>
          </w:p>
          <w:p w:rsidR="00292C85" w:rsidRPr="00574D1A" w:rsidRDefault="00292C85" w:rsidP="00292C85">
            <w:pPr>
              <w:pStyle w:val="ConsPlusNormal"/>
              <w:jc w:val="center"/>
              <w:rPr>
                <w:sz w:val="24"/>
                <w:szCs w:val="24"/>
              </w:rPr>
            </w:pPr>
            <w:r w:rsidRPr="00574D1A">
              <w:rPr>
                <w:sz w:val="24"/>
                <w:szCs w:val="24"/>
              </w:rPr>
              <w:t>ОГБУЗ "Детская областная больница",</w:t>
            </w:r>
          </w:p>
          <w:p w:rsidR="00292C85" w:rsidRPr="00574D1A" w:rsidRDefault="00292C85" w:rsidP="00292C85">
            <w:pPr>
              <w:pStyle w:val="ConsPlusNormal"/>
              <w:jc w:val="center"/>
              <w:rPr>
                <w:sz w:val="24"/>
                <w:szCs w:val="24"/>
              </w:rPr>
            </w:pPr>
            <w:r w:rsidRPr="00574D1A">
              <w:rPr>
                <w:sz w:val="24"/>
                <w:szCs w:val="24"/>
              </w:rPr>
              <w:t>ОГБУЗ "Николаевская районная больница",</w:t>
            </w:r>
          </w:p>
          <w:p w:rsidR="00292C85" w:rsidRPr="00574D1A" w:rsidRDefault="00292C85" w:rsidP="00292C85">
            <w:pPr>
              <w:pStyle w:val="ConsPlusNormal"/>
              <w:jc w:val="center"/>
              <w:rPr>
                <w:sz w:val="24"/>
                <w:szCs w:val="24"/>
              </w:rPr>
            </w:pPr>
            <w:r w:rsidRPr="00574D1A">
              <w:rPr>
                <w:sz w:val="24"/>
                <w:szCs w:val="24"/>
              </w:rPr>
              <w:t>ОГБУЗ "Облученская районная больница",</w:t>
            </w:r>
          </w:p>
          <w:p w:rsidR="00292C85" w:rsidRPr="00574D1A" w:rsidRDefault="00292C85" w:rsidP="00292C85">
            <w:pPr>
              <w:pStyle w:val="ConsPlusNormal"/>
              <w:jc w:val="center"/>
              <w:rPr>
                <w:sz w:val="24"/>
                <w:szCs w:val="24"/>
              </w:rPr>
            </w:pPr>
            <w:r w:rsidRPr="00574D1A">
              <w:rPr>
                <w:sz w:val="24"/>
                <w:szCs w:val="24"/>
              </w:rPr>
              <w:t>ОГБУЗ "Онкологический диспансер",</w:t>
            </w:r>
          </w:p>
          <w:p w:rsidR="00292C85" w:rsidRPr="00574D1A" w:rsidRDefault="00292C85" w:rsidP="00292C85">
            <w:pPr>
              <w:pStyle w:val="ConsPlusNormal"/>
              <w:jc w:val="center"/>
              <w:rPr>
                <w:sz w:val="24"/>
                <w:szCs w:val="24"/>
              </w:rPr>
            </w:pPr>
            <w:r w:rsidRPr="00574D1A">
              <w:rPr>
                <w:sz w:val="24"/>
                <w:szCs w:val="24"/>
              </w:rPr>
              <w:t>ОГБУЗ "Смидовическая районная больница",</w:t>
            </w:r>
          </w:p>
          <w:p w:rsidR="00292C85" w:rsidRPr="00574D1A" w:rsidRDefault="00292C85" w:rsidP="00292C85">
            <w:pPr>
              <w:pStyle w:val="ConsPlusNormal"/>
              <w:jc w:val="center"/>
              <w:rPr>
                <w:sz w:val="24"/>
                <w:szCs w:val="24"/>
              </w:rPr>
            </w:pPr>
            <w:r w:rsidRPr="00574D1A">
              <w:rPr>
                <w:sz w:val="24"/>
                <w:szCs w:val="24"/>
              </w:rPr>
              <w:t>ОГБУЗ "Теплоозерская центральная районная больница",</w:t>
            </w:r>
          </w:p>
          <w:p w:rsidR="00F64ECC" w:rsidRPr="00574D1A" w:rsidRDefault="00292C85" w:rsidP="00292C85">
            <w:pPr>
              <w:pStyle w:val="ConsPlusNormal"/>
              <w:jc w:val="center"/>
              <w:rPr>
                <w:sz w:val="24"/>
                <w:szCs w:val="24"/>
              </w:rPr>
            </w:pPr>
            <w:r w:rsidRPr="00574D1A">
              <w:rPr>
                <w:sz w:val="24"/>
                <w:szCs w:val="24"/>
              </w:rPr>
              <w:t>ОГБУЗ "Кожно-венерологический диспансер"</w:t>
            </w:r>
          </w:p>
        </w:tc>
        <w:tc>
          <w:tcPr>
            <w:tcW w:w="850" w:type="dxa"/>
            <w:tcBorders>
              <w:top w:val="single" w:sz="4" w:space="0" w:color="auto"/>
              <w:bottom w:val="nil"/>
            </w:tcBorders>
          </w:tcPr>
          <w:p w:rsidR="00F64ECC" w:rsidRPr="00574D1A" w:rsidRDefault="00F64ECC">
            <w:pPr>
              <w:pStyle w:val="ConsPlusNormal"/>
              <w:jc w:val="center"/>
              <w:rPr>
                <w:sz w:val="24"/>
                <w:szCs w:val="24"/>
              </w:rPr>
            </w:pPr>
            <w:r>
              <w:rPr>
                <w:sz w:val="24"/>
                <w:szCs w:val="24"/>
              </w:rPr>
              <w:lastRenderedPageBreak/>
              <w:t>2020</w:t>
            </w:r>
          </w:p>
        </w:tc>
        <w:tc>
          <w:tcPr>
            <w:tcW w:w="2778" w:type="dxa"/>
            <w:tcBorders>
              <w:top w:val="single" w:sz="4" w:space="0" w:color="auto"/>
              <w:bottom w:val="nil"/>
            </w:tcBorders>
          </w:tcPr>
          <w:p w:rsidR="00F64ECC" w:rsidRPr="00574D1A" w:rsidRDefault="00013EC5" w:rsidP="0085637A">
            <w:pPr>
              <w:pStyle w:val="ConsPlusNormal"/>
              <w:rPr>
                <w:sz w:val="24"/>
                <w:szCs w:val="24"/>
              </w:rPr>
            </w:pPr>
            <w:r w:rsidRPr="00574D1A">
              <w:rPr>
                <w:sz w:val="24"/>
                <w:szCs w:val="24"/>
              </w:rPr>
              <w:t xml:space="preserve">Осуществление выплат стимулирующего характера за особые </w:t>
            </w:r>
            <w:r w:rsidRPr="00574D1A">
              <w:rPr>
                <w:sz w:val="24"/>
                <w:szCs w:val="24"/>
              </w:rPr>
              <w:lastRenderedPageBreak/>
              <w:t xml:space="preserve">условия труда и дополнительную нагрузку - в количестве не менее 73 человек </w:t>
            </w:r>
          </w:p>
        </w:tc>
        <w:tc>
          <w:tcPr>
            <w:tcW w:w="276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lastRenderedPageBreak/>
              <w:t xml:space="preserve">Увеличение смертности от несвоевременного оказания медицинской </w:t>
            </w:r>
            <w:r w:rsidRPr="00574D1A">
              <w:rPr>
                <w:sz w:val="24"/>
                <w:szCs w:val="24"/>
              </w:rPr>
              <w:lastRenderedPageBreak/>
              <w:t>помощи</w:t>
            </w:r>
          </w:p>
        </w:tc>
        <w:tc>
          <w:tcPr>
            <w:tcW w:w="249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lastRenderedPageBreak/>
              <w:t>Смертность населения от всех причин</w:t>
            </w:r>
          </w:p>
        </w:tc>
      </w:tr>
      <w:tr w:rsidR="00F64ECC" w:rsidRPr="00574D1A" w:rsidTr="002D2921">
        <w:tblPrEx>
          <w:tblBorders>
            <w:insideH w:val="nil"/>
          </w:tblBorders>
        </w:tblPrEx>
        <w:tc>
          <w:tcPr>
            <w:tcW w:w="904" w:type="dxa"/>
            <w:tcBorders>
              <w:top w:val="single" w:sz="4" w:space="0" w:color="auto"/>
              <w:bottom w:val="nil"/>
            </w:tcBorders>
          </w:tcPr>
          <w:p w:rsidR="00F64ECC" w:rsidRPr="00574D1A" w:rsidRDefault="00F64ECC" w:rsidP="007A27A1">
            <w:pPr>
              <w:pStyle w:val="ConsPlusNormal"/>
              <w:jc w:val="center"/>
              <w:rPr>
                <w:sz w:val="24"/>
                <w:szCs w:val="24"/>
              </w:rPr>
            </w:pPr>
            <w:r>
              <w:rPr>
                <w:sz w:val="24"/>
                <w:szCs w:val="24"/>
              </w:rPr>
              <w:lastRenderedPageBreak/>
              <w:t>1.2.6.47</w:t>
            </w:r>
          </w:p>
        </w:tc>
        <w:tc>
          <w:tcPr>
            <w:tcW w:w="2986" w:type="dxa"/>
            <w:tcBorders>
              <w:top w:val="single" w:sz="4" w:space="0" w:color="auto"/>
              <w:bottom w:val="nil"/>
            </w:tcBorders>
          </w:tcPr>
          <w:p w:rsidR="00F64ECC" w:rsidRPr="001C2473" w:rsidRDefault="00F64ECC" w:rsidP="00D45363">
            <w:pPr>
              <w:rPr>
                <w:rFonts w:ascii="Times New Roman" w:hAnsi="Times New Roman"/>
                <w:sz w:val="24"/>
                <w:szCs w:val="24"/>
              </w:rPr>
            </w:pPr>
            <w:r w:rsidRPr="001C2473">
              <w:rPr>
                <w:rFonts w:ascii="Times New Roman" w:hAnsi="Times New Roman"/>
                <w:sz w:val="24"/>
                <w:szCs w:val="24"/>
              </w:rPr>
              <w:t xml:space="preserve">Финансовое обеспечение мероприятий по приобретению </w:t>
            </w:r>
            <w:r w:rsidRPr="001C2473">
              <w:rPr>
                <w:rFonts w:ascii="Times New Roman" w:hAnsi="Times New Roman"/>
                <w:sz w:val="24"/>
                <w:szCs w:val="24"/>
              </w:rPr>
              <w:lastRenderedPageBreak/>
              <w:t>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684" w:type="dxa"/>
            <w:tcBorders>
              <w:top w:val="single" w:sz="4" w:space="0" w:color="auto"/>
              <w:bottom w:val="nil"/>
            </w:tcBorders>
          </w:tcPr>
          <w:p w:rsidR="00F64ECC" w:rsidRPr="00574D1A" w:rsidRDefault="00F64ECC">
            <w:pPr>
              <w:pStyle w:val="ConsPlusNormal"/>
              <w:jc w:val="center"/>
              <w:rPr>
                <w:sz w:val="24"/>
                <w:szCs w:val="24"/>
              </w:rPr>
            </w:pPr>
            <w:r w:rsidRPr="00574D1A">
              <w:rPr>
                <w:sz w:val="24"/>
                <w:szCs w:val="24"/>
              </w:rPr>
              <w:lastRenderedPageBreak/>
              <w:t>Управление здравоохранения правительства области</w:t>
            </w:r>
            <w:r w:rsidR="00884844">
              <w:rPr>
                <w:sz w:val="24"/>
                <w:szCs w:val="24"/>
              </w:rPr>
              <w:t xml:space="preserve">, </w:t>
            </w:r>
            <w:r w:rsidR="00884844">
              <w:rPr>
                <w:sz w:val="24"/>
                <w:szCs w:val="24"/>
              </w:rPr>
              <w:lastRenderedPageBreak/>
              <w:t>ОГБУЗ «Областная больница»</w:t>
            </w:r>
          </w:p>
        </w:tc>
        <w:tc>
          <w:tcPr>
            <w:tcW w:w="850" w:type="dxa"/>
            <w:tcBorders>
              <w:top w:val="single" w:sz="4" w:space="0" w:color="auto"/>
              <w:bottom w:val="nil"/>
            </w:tcBorders>
          </w:tcPr>
          <w:p w:rsidR="00F64ECC" w:rsidRPr="00574D1A" w:rsidRDefault="00F64ECC">
            <w:pPr>
              <w:pStyle w:val="ConsPlusNormal"/>
              <w:jc w:val="center"/>
              <w:rPr>
                <w:sz w:val="24"/>
                <w:szCs w:val="24"/>
              </w:rPr>
            </w:pPr>
            <w:r>
              <w:rPr>
                <w:sz w:val="24"/>
                <w:szCs w:val="24"/>
              </w:rPr>
              <w:lastRenderedPageBreak/>
              <w:t>2020</w:t>
            </w:r>
          </w:p>
        </w:tc>
        <w:tc>
          <w:tcPr>
            <w:tcW w:w="2778" w:type="dxa"/>
            <w:tcBorders>
              <w:top w:val="single" w:sz="4" w:space="0" w:color="auto"/>
              <w:bottom w:val="nil"/>
            </w:tcBorders>
          </w:tcPr>
          <w:p w:rsidR="00F64ECC" w:rsidRPr="00574D1A" w:rsidRDefault="00055E4F" w:rsidP="00055E4F">
            <w:pPr>
              <w:pStyle w:val="ConsPlusNormal"/>
              <w:rPr>
                <w:sz w:val="24"/>
                <w:szCs w:val="24"/>
              </w:rPr>
            </w:pPr>
            <w:r w:rsidRPr="00574D1A">
              <w:rPr>
                <w:sz w:val="24"/>
                <w:szCs w:val="24"/>
              </w:rPr>
              <w:t>Обеспечение лекарственными препаратами</w:t>
            </w:r>
            <w:r>
              <w:rPr>
                <w:sz w:val="24"/>
                <w:szCs w:val="24"/>
              </w:rPr>
              <w:t xml:space="preserve"> не менее 50 </w:t>
            </w:r>
            <w:r>
              <w:rPr>
                <w:sz w:val="24"/>
                <w:szCs w:val="24"/>
              </w:rPr>
              <w:lastRenderedPageBreak/>
              <w:t>человек</w:t>
            </w:r>
          </w:p>
        </w:tc>
        <w:tc>
          <w:tcPr>
            <w:tcW w:w="276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lastRenderedPageBreak/>
              <w:t xml:space="preserve">Увеличение смертности от несвоевременного оказания медицинской </w:t>
            </w:r>
            <w:r w:rsidRPr="00574D1A">
              <w:rPr>
                <w:sz w:val="24"/>
                <w:szCs w:val="24"/>
              </w:rPr>
              <w:lastRenderedPageBreak/>
              <w:t>помощи</w:t>
            </w:r>
          </w:p>
        </w:tc>
        <w:tc>
          <w:tcPr>
            <w:tcW w:w="249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lastRenderedPageBreak/>
              <w:t>Смертность населения от всех причин</w:t>
            </w:r>
          </w:p>
        </w:tc>
      </w:tr>
      <w:tr w:rsidR="00F64ECC" w:rsidRPr="00574D1A" w:rsidTr="002D2921">
        <w:tblPrEx>
          <w:tblBorders>
            <w:insideH w:val="nil"/>
          </w:tblBorders>
        </w:tblPrEx>
        <w:tc>
          <w:tcPr>
            <w:tcW w:w="904" w:type="dxa"/>
            <w:tcBorders>
              <w:top w:val="single" w:sz="4" w:space="0" w:color="auto"/>
              <w:bottom w:val="nil"/>
            </w:tcBorders>
          </w:tcPr>
          <w:p w:rsidR="00F64ECC" w:rsidRPr="00574D1A" w:rsidRDefault="00F64ECC" w:rsidP="007A27A1">
            <w:pPr>
              <w:pStyle w:val="ConsPlusNormal"/>
              <w:jc w:val="center"/>
              <w:rPr>
                <w:sz w:val="24"/>
                <w:szCs w:val="24"/>
              </w:rPr>
            </w:pPr>
            <w:r>
              <w:rPr>
                <w:sz w:val="24"/>
                <w:szCs w:val="24"/>
              </w:rPr>
              <w:lastRenderedPageBreak/>
              <w:t>1.2.6.48</w:t>
            </w:r>
          </w:p>
        </w:tc>
        <w:tc>
          <w:tcPr>
            <w:tcW w:w="2986" w:type="dxa"/>
            <w:tcBorders>
              <w:top w:val="single" w:sz="4" w:space="0" w:color="auto"/>
              <w:bottom w:val="nil"/>
            </w:tcBorders>
          </w:tcPr>
          <w:p w:rsidR="00F64ECC" w:rsidRPr="001C2473" w:rsidRDefault="00F64ECC" w:rsidP="00D45363">
            <w:pPr>
              <w:rPr>
                <w:rFonts w:ascii="Times New Roman" w:hAnsi="Times New Roman"/>
                <w:sz w:val="24"/>
                <w:szCs w:val="24"/>
              </w:rPr>
            </w:pPr>
            <w:r w:rsidRPr="001C2473">
              <w:rPr>
                <w:rFonts w:ascii="Times New Roman" w:hAnsi="Times New Roman"/>
                <w:sz w:val="24"/>
                <w:szCs w:val="24"/>
              </w:rPr>
              <w:t>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 за счет средств резервного фонда Правительства Российской Федерации</w:t>
            </w:r>
          </w:p>
        </w:tc>
        <w:tc>
          <w:tcPr>
            <w:tcW w:w="2684" w:type="dxa"/>
            <w:tcBorders>
              <w:top w:val="single" w:sz="4" w:space="0" w:color="auto"/>
              <w:bottom w:val="nil"/>
            </w:tcBorders>
          </w:tcPr>
          <w:p w:rsidR="00F64ECC" w:rsidRPr="00574D1A" w:rsidRDefault="00F64ECC">
            <w:pPr>
              <w:pStyle w:val="ConsPlusNormal"/>
              <w:jc w:val="center"/>
              <w:rPr>
                <w:sz w:val="24"/>
                <w:szCs w:val="24"/>
              </w:rPr>
            </w:pPr>
            <w:r w:rsidRPr="00574D1A">
              <w:rPr>
                <w:sz w:val="24"/>
                <w:szCs w:val="24"/>
              </w:rPr>
              <w:t>Управление здравоохранения правительства области</w:t>
            </w:r>
            <w:r w:rsidR="00884844">
              <w:rPr>
                <w:sz w:val="24"/>
                <w:szCs w:val="24"/>
              </w:rPr>
              <w:t>, ОГБУЗ «Областная больница»</w:t>
            </w:r>
          </w:p>
        </w:tc>
        <w:tc>
          <w:tcPr>
            <w:tcW w:w="850" w:type="dxa"/>
            <w:tcBorders>
              <w:top w:val="single" w:sz="4" w:space="0" w:color="auto"/>
              <w:bottom w:val="nil"/>
            </w:tcBorders>
          </w:tcPr>
          <w:p w:rsidR="00F64ECC" w:rsidRPr="00574D1A" w:rsidRDefault="00F64ECC">
            <w:pPr>
              <w:pStyle w:val="ConsPlusNormal"/>
              <w:jc w:val="center"/>
              <w:rPr>
                <w:sz w:val="24"/>
                <w:szCs w:val="24"/>
              </w:rPr>
            </w:pPr>
            <w:r>
              <w:rPr>
                <w:sz w:val="24"/>
                <w:szCs w:val="24"/>
              </w:rPr>
              <w:t>2020</w:t>
            </w:r>
          </w:p>
        </w:tc>
        <w:tc>
          <w:tcPr>
            <w:tcW w:w="2778" w:type="dxa"/>
            <w:tcBorders>
              <w:top w:val="single" w:sz="4" w:space="0" w:color="auto"/>
              <w:bottom w:val="nil"/>
            </w:tcBorders>
          </w:tcPr>
          <w:p w:rsidR="00F64ECC" w:rsidRPr="00574D1A" w:rsidRDefault="00884844" w:rsidP="00884844">
            <w:pPr>
              <w:pStyle w:val="ConsPlusNormal"/>
              <w:rPr>
                <w:sz w:val="24"/>
                <w:szCs w:val="24"/>
              </w:rPr>
            </w:pPr>
            <w:r w:rsidRPr="00574D1A">
              <w:rPr>
                <w:sz w:val="24"/>
                <w:szCs w:val="24"/>
              </w:rPr>
              <w:t xml:space="preserve">Планируемое количество приобретаемого оборудования для </w:t>
            </w:r>
            <w:r>
              <w:rPr>
                <w:sz w:val="24"/>
                <w:szCs w:val="24"/>
              </w:rPr>
              <w:t>оснащения (</w:t>
            </w:r>
            <w:r w:rsidRPr="00574D1A">
              <w:rPr>
                <w:sz w:val="24"/>
                <w:szCs w:val="24"/>
              </w:rPr>
              <w:t>переоснащения</w:t>
            </w:r>
            <w:r>
              <w:rPr>
                <w:sz w:val="24"/>
                <w:szCs w:val="24"/>
              </w:rPr>
              <w:t>)</w:t>
            </w:r>
            <w:r w:rsidRPr="00574D1A">
              <w:rPr>
                <w:sz w:val="24"/>
                <w:szCs w:val="24"/>
              </w:rPr>
              <w:t xml:space="preserve"> </w:t>
            </w:r>
            <w:r>
              <w:rPr>
                <w:sz w:val="24"/>
                <w:szCs w:val="24"/>
              </w:rPr>
              <w:t>лаборатории</w:t>
            </w:r>
            <w:r w:rsidRPr="00574D1A">
              <w:rPr>
                <w:sz w:val="24"/>
                <w:szCs w:val="24"/>
              </w:rPr>
              <w:t xml:space="preserve"> - не </w:t>
            </w:r>
            <w:r>
              <w:rPr>
                <w:sz w:val="24"/>
                <w:szCs w:val="24"/>
              </w:rPr>
              <w:t xml:space="preserve">менее 3 </w:t>
            </w:r>
            <w:r w:rsidRPr="00574D1A">
              <w:rPr>
                <w:sz w:val="24"/>
                <w:szCs w:val="24"/>
              </w:rPr>
              <w:t>единиц</w:t>
            </w:r>
          </w:p>
        </w:tc>
        <w:tc>
          <w:tcPr>
            <w:tcW w:w="276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t>Смертность населения от всех причин</w:t>
            </w:r>
          </w:p>
        </w:tc>
      </w:tr>
      <w:tr w:rsidR="00F64ECC" w:rsidRPr="00574D1A" w:rsidTr="002D2921">
        <w:tblPrEx>
          <w:tblBorders>
            <w:insideH w:val="nil"/>
          </w:tblBorders>
        </w:tblPrEx>
        <w:tc>
          <w:tcPr>
            <w:tcW w:w="904" w:type="dxa"/>
            <w:tcBorders>
              <w:top w:val="single" w:sz="4" w:space="0" w:color="auto"/>
              <w:bottom w:val="nil"/>
            </w:tcBorders>
          </w:tcPr>
          <w:p w:rsidR="00F64ECC" w:rsidRPr="00574D1A" w:rsidRDefault="00F64ECC" w:rsidP="007A27A1">
            <w:pPr>
              <w:pStyle w:val="ConsPlusNormal"/>
              <w:jc w:val="center"/>
              <w:rPr>
                <w:sz w:val="24"/>
                <w:szCs w:val="24"/>
              </w:rPr>
            </w:pPr>
            <w:r>
              <w:rPr>
                <w:sz w:val="24"/>
                <w:szCs w:val="24"/>
              </w:rPr>
              <w:t>1.2.6.49</w:t>
            </w:r>
          </w:p>
        </w:tc>
        <w:tc>
          <w:tcPr>
            <w:tcW w:w="2986" w:type="dxa"/>
            <w:tcBorders>
              <w:top w:val="single" w:sz="4" w:space="0" w:color="auto"/>
              <w:bottom w:val="nil"/>
            </w:tcBorders>
          </w:tcPr>
          <w:p w:rsidR="00F64ECC" w:rsidRPr="001C2473" w:rsidRDefault="00F64ECC" w:rsidP="00D45363">
            <w:pPr>
              <w:rPr>
                <w:rFonts w:ascii="Times New Roman" w:hAnsi="Times New Roman"/>
                <w:sz w:val="24"/>
                <w:szCs w:val="24"/>
              </w:rPr>
            </w:pPr>
            <w:r w:rsidRPr="001C2473">
              <w:rPr>
                <w:rFonts w:ascii="Times New Roman" w:hAnsi="Times New Roman"/>
                <w:sz w:val="24"/>
                <w:szCs w:val="24"/>
              </w:rPr>
              <w:t xml:space="preserve">Финансовое обеспечение расходов, связанных с </w:t>
            </w:r>
            <w:r w:rsidRPr="001C2473">
              <w:rPr>
                <w:rFonts w:ascii="Times New Roman" w:hAnsi="Times New Roman"/>
                <w:sz w:val="24"/>
                <w:szCs w:val="24"/>
              </w:rPr>
              <w:lastRenderedPageBreak/>
              <w:t>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2684" w:type="dxa"/>
            <w:tcBorders>
              <w:top w:val="single" w:sz="4" w:space="0" w:color="auto"/>
              <w:bottom w:val="nil"/>
            </w:tcBorders>
          </w:tcPr>
          <w:p w:rsidR="00292C85" w:rsidRPr="00574D1A" w:rsidRDefault="00F64ECC" w:rsidP="00292C85">
            <w:pPr>
              <w:pStyle w:val="ConsPlusNormal"/>
              <w:jc w:val="center"/>
              <w:rPr>
                <w:sz w:val="24"/>
                <w:szCs w:val="24"/>
              </w:rPr>
            </w:pPr>
            <w:r w:rsidRPr="00574D1A">
              <w:rPr>
                <w:sz w:val="24"/>
                <w:szCs w:val="24"/>
              </w:rPr>
              <w:lastRenderedPageBreak/>
              <w:t xml:space="preserve">Управление здравоохранения </w:t>
            </w:r>
            <w:r w:rsidRPr="00574D1A">
              <w:rPr>
                <w:sz w:val="24"/>
                <w:szCs w:val="24"/>
              </w:rPr>
              <w:lastRenderedPageBreak/>
              <w:t>правительства области</w:t>
            </w:r>
            <w:r w:rsidR="00292C85">
              <w:rPr>
                <w:sz w:val="24"/>
                <w:szCs w:val="24"/>
              </w:rPr>
              <w:t xml:space="preserve">, </w:t>
            </w:r>
            <w:r w:rsidR="00292C85" w:rsidRPr="00574D1A">
              <w:rPr>
                <w:sz w:val="24"/>
                <w:szCs w:val="24"/>
              </w:rPr>
              <w:t>ОГБУЗ "Областная больница",</w:t>
            </w:r>
          </w:p>
          <w:p w:rsidR="00292C85" w:rsidRPr="00574D1A" w:rsidRDefault="00292C85" w:rsidP="00292C85">
            <w:pPr>
              <w:pStyle w:val="ConsPlusNormal"/>
              <w:jc w:val="center"/>
              <w:rPr>
                <w:sz w:val="24"/>
                <w:szCs w:val="24"/>
              </w:rPr>
            </w:pPr>
            <w:r w:rsidRPr="00574D1A">
              <w:rPr>
                <w:sz w:val="24"/>
                <w:szCs w:val="24"/>
              </w:rPr>
              <w:t>ОГБУЗ "Инфекционная больница",</w:t>
            </w:r>
          </w:p>
          <w:p w:rsidR="00292C85" w:rsidRPr="00574D1A" w:rsidRDefault="00292C85" w:rsidP="00292C85">
            <w:pPr>
              <w:pStyle w:val="ConsPlusNormal"/>
              <w:jc w:val="center"/>
              <w:rPr>
                <w:sz w:val="24"/>
                <w:szCs w:val="24"/>
              </w:rPr>
            </w:pPr>
            <w:r w:rsidRPr="00574D1A">
              <w:rPr>
                <w:sz w:val="24"/>
                <w:szCs w:val="24"/>
              </w:rPr>
              <w:t>ОГБУЗ "Валдгеймская центральная районная больница",</w:t>
            </w:r>
          </w:p>
          <w:p w:rsidR="00292C85" w:rsidRPr="00574D1A" w:rsidRDefault="00292C85" w:rsidP="00292C85">
            <w:pPr>
              <w:pStyle w:val="ConsPlusNormal"/>
              <w:jc w:val="center"/>
              <w:rPr>
                <w:sz w:val="24"/>
                <w:szCs w:val="24"/>
              </w:rPr>
            </w:pPr>
            <w:r w:rsidRPr="00574D1A">
              <w:rPr>
                <w:sz w:val="24"/>
                <w:szCs w:val="24"/>
              </w:rPr>
              <w:t>ОГБУЗ "Октябрьская центральная районная больница",</w:t>
            </w:r>
          </w:p>
          <w:p w:rsidR="00292C85" w:rsidRPr="00574D1A" w:rsidRDefault="00292C85" w:rsidP="00292C85">
            <w:pPr>
              <w:pStyle w:val="ConsPlusNormal"/>
              <w:jc w:val="center"/>
              <w:rPr>
                <w:sz w:val="24"/>
                <w:szCs w:val="24"/>
              </w:rPr>
            </w:pPr>
            <w:r w:rsidRPr="00574D1A">
              <w:rPr>
                <w:sz w:val="24"/>
                <w:szCs w:val="24"/>
              </w:rPr>
              <w:t>ОГБУЗ "Ленинская центральная районная больница",</w:t>
            </w:r>
          </w:p>
          <w:p w:rsidR="00292C85" w:rsidRPr="00574D1A" w:rsidRDefault="00292C85" w:rsidP="00292C85">
            <w:pPr>
              <w:pStyle w:val="ConsPlusNormal"/>
              <w:jc w:val="center"/>
              <w:rPr>
                <w:sz w:val="24"/>
                <w:szCs w:val="24"/>
              </w:rPr>
            </w:pPr>
            <w:r w:rsidRPr="00574D1A">
              <w:rPr>
                <w:sz w:val="24"/>
                <w:szCs w:val="24"/>
              </w:rPr>
              <w:t>ОГБУЗ "Детская областная больница",</w:t>
            </w:r>
          </w:p>
          <w:p w:rsidR="00292C85" w:rsidRPr="00574D1A" w:rsidRDefault="00292C85" w:rsidP="00292C85">
            <w:pPr>
              <w:pStyle w:val="ConsPlusNormal"/>
              <w:jc w:val="center"/>
              <w:rPr>
                <w:sz w:val="24"/>
                <w:szCs w:val="24"/>
              </w:rPr>
            </w:pPr>
            <w:r w:rsidRPr="00574D1A">
              <w:rPr>
                <w:sz w:val="24"/>
                <w:szCs w:val="24"/>
              </w:rPr>
              <w:t>ОГБУЗ "Николаевская районная больница",</w:t>
            </w:r>
          </w:p>
          <w:p w:rsidR="00292C85" w:rsidRPr="00574D1A" w:rsidRDefault="00292C85" w:rsidP="00292C85">
            <w:pPr>
              <w:pStyle w:val="ConsPlusNormal"/>
              <w:jc w:val="center"/>
              <w:rPr>
                <w:sz w:val="24"/>
                <w:szCs w:val="24"/>
              </w:rPr>
            </w:pPr>
            <w:r w:rsidRPr="00574D1A">
              <w:rPr>
                <w:sz w:val="24"/>
                <w:szCs w:val="24"/>
              </w:rPr>
              <w:t>ОГБУЗ "Облученская районная больница",</w:t>
            </w:r>
          </w:p>
          <w:p w:rsidR="00292C85" w:rsidRPr="00574D1A" w:rsidRDefault="00292C85" w:rsidP="00292C85">
            <w:pPr>
              <w:pStyle w:val="ConsPlusNormal"/>
              <w:jc w:val="center"/>
              <w:rPr>
                <w:sz w:val="24"/>
                <w:szCs w:val="24"/>
              </w:rPr>
            </w:pPr>
            <w:r w:rsidRPr="00574D1A">
              <w:rPr>
                <w:sz w:val="24"/>
                <w:szCs w:val="24"/>
              </w:rPr>
              <w:t>ОГБУЗ "Онкологический диспансер",</w:t>
            </w:r>
          </w:p>
          <w:p w:rsidR="00292C85" w:rsidRPr="00574D1A" w:rsidRDefault="00292C85" w:rsidP="00292C85">
            <w:pPr>
              <w:pStyle w:val="ConsPlusNormal"/>
              <w:jc w:val="center"/>
              <w:rPr>
                <w:sz w:val="24"/>
                <w:szCs w:val="24"/>
              </w:rPr>
            </w:pPr>
            <w:r w:rsidRPr="00574D1A">
              <w:rPr>
                <w:sz w:val="24"/>
                <w:szCs w:val="24"/>
              </w:rPr>
              <w:t>ОГБУЗ "Смидовическая районная больница",</w:t>
            </w:r>
          </w:p>
          <w:p w:rsidR="00292C85" w:rsidRPr="00574D1A" w:rsidRDefault="00292C85" w:rsidP="00292C85">
            <w:pPr>
              <w:pStyle w:val="ConsPlusNormal"/>
              <w:jc w:val="center"/>
              <w:rPr>
                <w:sz w:val="24"/>
                <w:szCs w:val="24"/>
              </w:rPr>
            </w:pPr>
            <w:r w:rsidRPr="00574D1A">
              <w:rPr>
                <w:sz w:val="24"/>
                <w:szCs w:val="24"/>
              </w:rPr>
              <w:t>ОГБУЗ "Теплоозерская центральная районная больница",</w:t>
            </w:r>
          </w:p>
          <w:p w:rsidR="00F64ECC" w:rsidRPr="00574D1A" w:rsidRDefault="00292C85" w:rsidP="00292C85">
            <w:pPr>
              <w:pStyle w:val="ConsPlusNormal"/>
              <w:jc w:val="center"/>
              <w:rPr>
                <w:sz w:val="24"/>
                <w:szCs w:val="24"/>
              </w:rPr>
            </w:pPr>
            <w:r w:rsidRPr="00574D1A">
              <w:rPr>
                <w:sz w:val="24"/>
                <w:szCs w:val="24"/>
              </w:rPr>
              <w:t>ОГБУЗ "Кожно-венерологический диспансер"</w:t>
            </w:r>
          </w:p>
        </w:tc>
        <w:tc>
          <w:tcPr>
            <w:tcW w:w="850" w:type="dxa"/>
            <w:tcBorders>
              <w:top w:val="single" w:sz="4" w:space="0" w:color="auto"/>
              <w:bottom w:val="nil"/>
            </w:tcBorders>
          </w:tcPr>
          <w:p w:rsidR="00F64ECC" w:rsidRPr="00574D1A" w:rsidRDefault="00F64ECC">
            <w:pPr>
              <w:pStyle w:val="ConsPlusNormal"/>
              <w:jc w:val="center"/>
              <w:rPr>
                <w:sz w:val="24"/>
                <w:szCs w:val="24"/>
              </w:rPr>
            </w:pPr>
            <w:r>
              <w:rPr>
                <w:sz w:val="24"/>
                <w:szCs w:val="24"/>
              </w:rPr>
              <w:lastRenderedPageBreak/>
              <w:t>2020</w:t>
            </w:r>
          </w:p>
        </w:tc>
        <w:tc>
          <w:tcPr>
            <w:tcW w:w="2778" w:type="dxa"/>
            <w:tcBorders>
              <w:top w:val="single" w:sz="4" w:space="0" w:color="auto"/>
              <w:bottom w:val="nil"/>
            </w:tcBorders>
          </w:tcPr>
          <w:p w:rsidR="00F64ECC" w:rsidRPr="00574D1A" w:rsidRDefault="00292C85" w:rsidP="00292C85">
            <w:pPr>
              <w:pStyle w:val="ConsPlusNormal"/>
              <w:rPr>
                <w:sz w:val="24"/>
                <w:szCs w:val="24"/>
              </w:rPr>
            </w:pPr>
            <w:r w:rsidRPr="00574D1A">
              <w:rPr>
                <w:sz w:val="24"/>
                <w:szCs w:val="24"/>
              </w:rPr>
              <w:t xml:space="preserve">Осуществление выплат </w:t>
            </w:r>
            <w:r w:rsidRPr="00292C85">
              <w:rPr>
                <w:sz w:val="24"/>
                <w:szCs w:val="24"/>
              </w:rPr>
              <w:t xml:space="preserve">связанных с оплатой </w:t>
            </w:r>
            <w:r w:rsidRPr="00292C85">
              <w:rPr>
                <w:sz w:val="24"/>
                <w:szCs w:val="24"/>
              </w:rPr>
              <w:lastRenderedPageBreak/>
              <w:t>отпусков и выплатой компенсации за неиспользованные отпуска -</w:t>
            </w:r>
            <w:r w:rsidRPr="00574D1A">
              <w:rPr>
                <w:sz w:val="24"/>
                <w:szCs w:val="24"/>
              </w:rPr>
              <w:t xml:space="preserve"> в количестве не менее 73 человек </w:t>
            </w:r>
            <w:r>
              <w:rPr>
                <w:sz w:val="24"/>
                <w:szCs w:val="24"/>
              </w:rPr>
              <w:t>ежемесячно</w:t>
            </w:r>
          </w:p>
        </w:tc>
        <w:tc>
          <w:tcPr>
            <w:tcW w:w="276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lastRenderedPageBreak/>
              <w:t xml:space="preserve">Увеличение смертности от несвоевременного </w:t>
            </w:r>
            <w:r w:rsidRPr="00574D1A">
              <w:rPr>
                <w:sz w:val="24"/>
                <w:szCs w:val="24"/>
              </w:rPr>
              <w:lastRenderedPageBreak/>
              <w:t>оказания медицинской помощи</w:t>
            </w:r>
          </w:p>
        </w:tc>
        <w:tc>
          <w:tcPr>
            <w:tcW w:w="2494" w:type="dxa"/>
            <w:tcBorders>
              <w:top w:val="single" w:sz="4" w:space="0" w:color="auto"/>
              <w:bottom w:val="nil"/>
            </w:tcBorders>
          </w:tcPr>
          <w:p w:rsidR="00F64ECC" w:rsidRPr="00574D1A" w:rsidRDefault="00F64ECC" w:rsidP="00D45363">
            <w:pPr>
              <w:pStyle w:val="ConsPlusNormal"/>
              <w:rPr>
                <w:sz w:val="24"/>
                <w:szCs w:val="24"/>
              </w:rPr>
            </w:pPr>
            <w:r w:rsidRPr="00574D1A">
              <w:rPr>
                <w:sz w:val="24"/>
                <w:szCs w:val="24"/>
              </w:rPr>
              <w:lastRenderedPageBreak/>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7 "Совершенствование системы оказания медицинской помощи больным прочими заболеваниями"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1.2.7.1</w:t>
            </w:r>
          </w:p>
        </w:tc>
        <w:tc>
          <w:tcPr>
            <w:tcW w:w="2986" w:type="dxa"/>
          </w:tcPr>
          <w:p w:rsidR="009A3C96" w:rsidRPr="00574D1A" w:rsidRDefault="009A3C96">
            <w:pPr>
              <w:pStyle w:val="ConsPlusNormal"/>
              <w:rPr>
                <w:sz w:val="24"/>
                <w:szCs w:val="24"/>
              </w:rPr>
            </w:pPr>
            <w:r w:rsidRPr="00574D1A">
              <w:rPr>
                <w:sz w:val="24"/>
                <w:szCs w:val="24"/>
              </w:rPr>
              <w:t>Профилактика ВИЧ-</w:t>
            </w:r>
            <w:r w:rsidRPr="00574D1A">
              <w:rPr>
                <w:sz w:val="24"/>
                <w:szCs w:val="24"/>
              </w:rPr>
              <w:lastRenderedPageBreak/>
              <w:t>инфекции и гепатитов В и С, в том числе с привлечением к реализации указанных мероприятий социально ориентированных некоммерческих организаций</w:t>
            </w:r>
          </w:p>
        </w:tc>
        <w:tc>
          <w:tcPr>
            <w:tcW w:w="2684" w:type="dxa"/>
          </w:tcPr>
          <w:p w:rsidR="009A3C96" w:rsidRPr="00574D1A" w:rsidRDefault="009A3C96">
            <w:pPr>
              <w:pStyle w:val="ConsPlusNormal"/>
              <w:jc w:val="center"/>
              <w:rPr>
                <w:sz w:val="24"/>
                <w:szCs w:val="24"/>
              </w:rPr>
            </w:pPr>
            <w:r w:rsidRPr="00574D1A">
              <w:rPr>
                <w:sz w:val="24"/>
                <w:szCs w:val="24"/>
              </w:rPr>
              <w:lastRenderedPageBreak/>
              <w:t xml:space="preserve">Управление </w:t>
            </w:r>
            <w:r w:rsidRPr="00574D1A">
              <w:rPr>
                <w:sz w:val="24"/>
                <w:szCs w:val="24"/>
              </w:rPr>
              <w:lastRenderedPageBreak/>
              <w:t>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"Центр профилактики и борьбы со СПИД",</w:t>
            </w:r>
          </w:p>
          <w:p w:rsidR="009A3C96" w:rsidRPr="00574D1A" w:rsidRDefault="009A3C96">
            <w:pPr>
              <w:pStyle w:val="ConsPlusNormal"/>
              <w:jc w:val="center"/>
              <w:rPr>
                <w:sz w:val="24"/>
                <w:szCs w:val="24"/>
              </w:rPr>
            </w:pPr>
            <w:r w:rsidRPr="00574D1A">
              <w:rPr>
                <w:sz w:val="24"/>
                <w:szCs w:val="24"/>
              </w:rPr>
              <w:t>ОГБУЗ "Центр профилактики и борьбы со СПИД"</w:t>
            </w:r>
          </w:p>
        </w:tc>
        <w:tc>
          <w:tcPr>
            <w:tcW w:w="850" w:type="dxa"/>
          </w:tcPr>
          <w:p w:rsidR="009A3C96" w:rsidRPr="00411F74" w:rsidRDefault="007A27A1">
            <w:pPr>
              <w:pStyle w:val="ConsPlusNormal"/>
              <w:jc w:val="center"/>
              <w:rPr>
                <w:sz w:val="24"/>
                <w:szCs w:val="24"/>
              </w:rPr>
            </w:pPr>
            <w:r w:rsidRPr="00411F74">
              <w:rPr>
                <w:sz w:val="24"/>
                <w:szCs w:val="24"/>
              </w:rPr>
              <w:lastRenderedPageBreak/>
              <w:t xml:space="preserve">2017 - </w:t>
            </w:r>
            <w:r w:rsidRPr="00411F74">
              <w:rPr>
                <w:sz w:val="24"/>
                <w:szCs w:val="24"/>
              </w:rPr>
              <w:lastRenderedPageBreak/>
              <w:t>2023</w:t>
            </w:r>
          </w:p>
        </w:tc>
        <w:tc>
          <w:tcPr>
            <w:tcW w:w="2778" w:type="dxa"/>
          </w:tcPr>
          <w:p w:rsidR="009A3C96" w:rsidRPr="00574D1A" w:rsidRDefault="009A3C96">
            <w:pPr>
              <w:pStyle w:val="ConsPlusNormal"/>
              <w:rPr>
                <w:sz w:val="24"/>
                <w:szCs w:val="24"/>
              </w:rPr>
            </w:pPr>
            <w:r w:rsidRPr="00574D1A">
              <w:rPr>
                <w:sz w:val="24"/>
                <w:szCs w:val="24"/>
              </w:rPr>
              <w:lastRenderedPageBreak/>
              <w:t xml:space="preserve">Организация пропаганды </w:t>
            </w:r>
            <w:r w:rsidRPr="00574D1A">
              <w:rPr>
                <w:sz w:val="24"/>
                <w:szCs w:val="24"/>
              </w:rPr>
              <w:lastRenderedPageBreak/>
              <w:t>профилактики ВИЧ-инфекции и гепатитов В и С в СМИ, распечатка листовок, проведение 10 информационных тематических телепередач, 20 информационных тематических радиопередач</w:t>
            </w:r>
            <w:r w:rsidR="00013344">
              <w:rPr>
                <w:sz w:val="24"/>
                <w:szCs w:val="24"/>
              </w:rPr>
              <w:t xml:space="preserve"> ежегодно</w:t>
            </w:r>
          </w:p>
        </w:tc>
        <w:tc>
          <w:tcPr>
            <w:tcW w:w="2764" w:type="dxa"/>
          </w:tcPr>
          <w:p w:rsidR="009A3C96" w:rsidRPr="00574D1A" w:rsidRDefault="009A3C96">
            <w:pPr>
              <w:pStyle w:val="ConsPlusNormal"/>
              <w:rPr>
                <w:sz w:val="24"/>
                <w:szCs w:val="24"/>
              </w:rPr>
            </w:pPr>
            <w:r w:rsidRPr="00574D1A">
              <w:rPr>
                <w:sz w:val="24"/>
                <w:szCs w:val="24"/>
              </w:rPr>
              <w:lastRenderedPageBreak/>
              <w:t xml:space="preserve">Ненадлежащее </w:t>
            </w:r>
            <w:r w:rsidRPr="00574D1A">
              <w:rPr>
                <w:sz w:val="24"/>
                <w:szCs w:val="24"/>
              </w:rPr>
              <w:lastRenderedPageBreak/>
              <w:t>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lastRenderedPageBreak/>
              <w:t>Доля ВИЧ-</w:t>
            </w:r>
            <w:r w:rsidRPr="00574D1A">
              <w:rPr>
                <w:sz w:val="24"/>
                <w:szCs w:val="24"/>
              </w:rPr>
              <w:lastRenderedPageBreak/>
              <w:t>инфицированных лиц, получающих антиретровирусную терапию, в общем количестве лиц, состоящих на диспансерном наблюдении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1.2.7.2</w:t>
            </w:r>
          </w:p>
        </w:tc>
        <w:tc>
          <w:tcPr>
            <w:tcW w:w="2986" w:type="dxa"/>
          </w:tcPr>
          <w:p w:rsidR="009A3C96" w:rsidRPr="00574D1A" w:rsidRDefault="009A3C96">
            <w:pPr>
              <w:pStyle w:val="ConsPlusNormal"/>
              <w:rPr>
                <w:sz w:val="24"/>
                <w:szCs w:val="24"/>
              </w:rPr>
            </w:pPr>
            <w:r w:rsidRPr="00574D1A">
              <w:rPr>
                <w:sz w:val="24"/>
                <w:szCs w:val="24"/>
              </w:rPr>
              <w:t xml:space="preserve">Обеспечение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включающее </w:t>
            </w:r>
            <w:r w:rsidRPr="00574D1A">
              <w:rPr>
                <w:sz w:val="24"/>
                <w:szCs w:val="24"/>
              </w:rPr>
              <w:lastRenderedPageBreak/>
              <w:t>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r w:rsidR="00170F57">
              <w:rPr>
                <w:sz w:val="24"/>
                <w:szCs w:val="24"/>
              </w:rPr>
              <w:t xml:space="preserve"> Департамент здравоохранения правительства области,</w:t>
            </w:r>
          </w:p>
        </w:tc>
        <w:tc>
          <w:tcPr>
            <w:tcW w:w="850" w:type="dxa"/>
          </w:tcPr>
          <w:p w:rsidR="009A3C96" w:rsidRPr="00411F74" w:rsidRDefault="007A27A1">
            <w:pPr>
              <w:pStyle w:val="ConsPlusNormal"/>
              <w:jc w:val="center"/>
              <w:rPr>
                <w:sz w:val="24"/>
                <w:szCs w:val="24"/>
              </w:rPr>
            </w:pPr>
            <w:r w:rsidRPr="00411F74">
              <w:rPr>
                <w:sz w:val="24"/>
                <w:szCs w:val="24"/>
              </w:rPr>
              <w:t>2017 - 2023</w:t>
            </w:r>
          </w:p>
        </w:tc>
        <w:tc>
          <w:tcPr>
            <w:tcW w:w="2778" w:type="dxa"/>
          </w:tcPr>
          <w:p w:rsidR="009A3C96" w:rsidRPr="00411F74" w:rsidRDefault="009A3C96">
            <w:pPr>
              <w:pStyle w:val="ConsPlusNormal"/>
              <w:rPr>
                <w:sz w:val="24"/>
                <w:szCs w:val="24"/>
              </w:rPr>
            </w:pPr>
            <w:r w:rsidRPr="00411F74">
              <w:rPr>
                <w:sz w:val="24"/>
                <w:szCs w:val="24"/>
              </w:rPr>
              <w:t>Обеспечение 111 человек лекарственными препаратами в 2017 г.</w:t>
            </w:r>
          </w:p>
          <w:p w:rsidR="009A3C96" w:rsidRPr="00411F74" w:rsidRDefault="007A27A1">
            <w:pPr>
              <w:pStyle w:val="ConsPlusNormal"/>
              <w:rPr>
                <w:sz w:val="24"/>
                <w:szCs w:val="24"/>
              </w:rPr>
            </w:pPr>
            <w:r w:rsidRPr="00411F74">
              <w:rPr>
                <w:sz w:val="24"/>
                <w:szCs w:val="24"/>
              </w:rPr>
              <w:t>2018 г. - 2023</w:t>
            </w:r>
            <w:r w:rsidR="009A3C96" w:rsidRPr="00411F74">
              <w:rPr>
                <w:sz w:val="24"/>
                <w:szCs w:val="24"/>
              </w:rPr>
              <w:t xml:space="preserve"> - 123 человека ежегодно</w:t>
            </w:r>
          </w:p>
        </w:tc>
        <w:tc>
          <w:tcPr>
            <w:tcW w:w="2764" w:type="dxa"/>
          </w:tcPr>
          <w:p w:rsidR="009A3C96" w:rsidRPr="00574D1A" w:rsidRDefault="009A3C96">
            <w:pPr>
              <w:pStyle w:val="ConsPlusNormal"/>
              <w:rPr>
                <w:sz w:val="24"/>
                <w:szCs w:val="24"/>
              </w:rPr>
            </w:pPr>
            <w:r w:rsidRPr="00574D1A">
              <w:rPr>
                <w:sz w:val="24"/>
                <w:szCs w:val="24"/>
              </w:rPr>
              <w:t>Нарушение прав граждан на бесплатное обеспечение лекарственными препаратами</w:t>
            </w:r>
          </w:p>
        </w:tc>
        <w:tc>
          <w:tcPr>
            <w:tcW w:w="2494" w:type="dxa"/>
          </w:tcPr>
          <w:p w:rsidR="009A3C96" w:rsidRPr="00574D1A" w:rsidRDefault="009A3C96">
            <w:pPr>
              <w:pStyle w:val="ConsPlusNormal"/>
              <w:rPr>
                <w:sz w:val="24"/>
                <w:szCs w:val="24"/>
              </w:rPr>
            </w:pPr>
            <w:r w:rsidRPr="00574D1A">
              <w:rPr>
                <w:sz w:val="24"/>
                <w:szCs w:val="24"/>
              </w:rPr>
              <w:t>Доля граждан, получающих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1.2.7.3</w:t>
            </w:r>
          </w:p>
        </w:tc>
        <w:tc>
          <w:tcPr>
            <w:tcW w:w="2986" w:type="dxa"/>
          </w:tcPr>
          <w:p w:rsidR="009A3C96" w:rsidRPr="00574D1A" w:rsidRDefault="009A3C96">
            <w:pPr>
              <w:pStyle w:val="ConsPlusNormal"/>
              <w:rPr>
                <w:sz w:val="24"/>
                <w:szCs w:val="24"/>
              </w:rPr>
            </w:pPr>
            <w:r w:rsidRPr="00574D1A">
              <w:rPr>
                <w:sz w:val="24"/>
                <w:szCs w:val="24"/>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 соответствии с перечнем, утвержденным Министерством здравоохранения Российской Федерации</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"Центр профилактики и борьбы со СПИД",</w:t>
            </w:r>
          </w:p>
          <w:p w:rsidR="009A3C96" w:rsidRPr="00574D1A" w:rsidRDefault="009A3C96">
            <w:pPr>
              <w:pStyle w:val="ConsPlusNormal"/>
              <w:jc w:val="center"/>
              <w:rPr>
                <w:sz w:val="24"/>
                <w:szCs w:val="24"/>
              </w:rPr>
            </w:pPr>
            <w:r w:rsidRPr="00574D1A">
              <w:rPr>
                <w:sz w:val="24"/>
                <w:szCs w:val="24"/>
              </w:rPr>
              <w:t>ОГБУЗ "Центр профилактики и борьбы со СПИД"</w:t>
            </w:r>
          </w:p>
        </w:tc>
        <w:tc>
          <w:tcPr>
            <w:tcW w:w="850" w:type="dxa"/>
          </w:tcPr>
          <w:p w:rsidR="009A3C96" w:rsidRPr="00574D1A" w:rsidRDefault="009A3C96">
            <w:pPr>
              <w:pStyle w:val="ConsPlusNormal"/>
              <w:jc w:val="center"/>
              <w:rPr>
                <w:sz w:val="24"/>
                <w:szCs w:val="24"/>
              </w:rPr>
            </w:pPr>
            <w:r w:rsidRPr="00574D1A">
              <w:rPr>
                <w:sz w:val="24"/>
                <w:szCs w:val="24"/>
              </w:rPr>
              <w:t xml:space="preserve">2017 - </w:t>
            </w:r>
            <w:r w:rsidR="007A27A1"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Приобретение 30 наборов реагентов ежегодно</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Доля ВИЧ-инфицированных лиц, получающих антиретровирусную терапию, в общем количестве лиц, состоящих на диспансерном наблюдении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1.2.7.4</w:t>
            </w:r>
          </w:p>
        </w:tc>
        <w:tc>
          <w:tcPr>
            <w:tcW w:w="2986" w:type="dxa"/>
          </w:tcPr>
          <w:p w:rsidR="009A3C96" w:rsidRPr="00574D1A" w:rsidRDefault="009A3C96">
            <w:pPr>
              <w:pStyle w:val="ConsPlusNormal"/>
              <w:rPr>
                <w:sz w:val="24"/>
                <w:szCs w:val="24"/>
              </w:rPr>
            </w:pPr>
            <w:r w:rsidRPr="00574D1A">
              <w:rPr>
                <w:sz w:val="24"/>
                <w:szCs w:val="24"/>
              </w:rPr>
              <w:t xml:space="preserve">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rsidRPr="00574D1A">
              <w:rPr>
                <w:sz w:val="24"/>
                <w:szCs w:val="24"/>
              </w:rP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"Противотуберкулезный диспансер"</w:t>
            </w:r>
          </w:p>
        </w:tc>
        <w:tc>
          <w:tcPr>
            <w:tcW w:w="850" w:type="dxa"/>
          </w:tcPr>
          <w:p w:rsidR="009A3C96" w:rsidRPr="00574D1A" w:rsidRDefault="009A3C96">
            <w:pPr>
              <w:pStyle w:val="ConsPlusNormal"/>
              <w:jc w:val="center"/>
              <w:rPr>
                <w:sz w:val="24"/>
                <w:szCs w:val="24"/>
              </w:rPr>
            </w:pPr>
            <w:r w:rsidRPr="00574D1A">
              <w:rPr>
                <w:sz w:val="24"/>
                <w:szCs w:val="24"/>
              </w:rPr>
              <w:t xml:space="preserve">2017 - </w:t>
            </w:r>
            <w:r w:rsidR="007A27A1"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Приобретение расходных материалов и реагентов в количестве 201 ежегодно</w:t>
            </w:r>
          </w:p>
        </w:tc>
        <w:tc>
          <w:tcPr>
            <w:tcW w:w="2764" w:type="dxa"/>
          </w:tcPr>
          <w:p w:rsidR="009A3C96" w:rsidRPr="00574D1A" w:rsidRDefault="009A3C96">
            <w:pPr>
              <w:pStyle w:val="ConsPlusNormal"/>
              <w:rPr>
                <w:sz w:val="24"/>
                <w:szCs w:val="24"/>
              </w:rPr>
            </w:pPr>
            <w:r w:rsidRPr="00574D1A">
              <w:rPr>
                <w:sz w:val="24"/>
                <w:szCs w:val="24"/>
              </w:rPr>
              <w:t>Повышение уровня смертности населения от туберкулеза</w:t>
            </w:r>
          </w:p>
        </w:tc>
        <w:tc>
          <w:tcPr>
            <w:tcW w:w="2494" w:type="dxa"/>
          </w:tcPr>
          <w:p w:rsidR="009A3C96" w:rsidRPr="00574D1A" w:rsidRDefault="009A3C96">
            <w:pPr>
              <w:pStyle w:val="ConsPlusNormal"/>
              <w:rPr>
                <w:sz w:val="24"/>
                <w:szCs w:val="24"/>
              </w:rPr>
            </w:pPr>
            <w:r w:rsidRPr="00574D1A">
              <w:rPr>
                <w:sz w:val="24"/>
                <w:szCs w:val="24"/>
              </w:rPr>
              <w:t>Смертность от туберкулеза</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lastRenderedPageBreak/>
              <w:t>Региональный проект Еврейской автономной области "Развитие первичной медико-санитарной помощи"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1.2.8.1</w:t>
            </w:r>
          </w:p>
        </w:tc>
        <w:tc>
          <w:tcPr>
            <w:tcW w:w="2986" w:type="dxa"/>
          </w:tcPr>
          <w:p w:rsidR="009A3C96" w:rsidRPr="00574D1A" w:rsidRDefault="009A3C96">
            <w:pPr>
              <w:pStyle w:val="ConsPlusNormal"/>
              <w:rPr>
                <w:sz w:val="24"/>
                <w:szCs w:val="24"/>
              </w:rPr>
            </w:pPr>
            <w:r w:rsidRPr="00574D1A">
              <w:rPr>
                <w:sz w:val="24"/>
                <w:szCs w:val="24"/>
              </w:rPr>
              <w:t>Обеспечение закупки авиационных работ органами государственной власти субъектов РФ в целях оказания медицинской помощи</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170F57">
            <w:pPr>
              <w:pStyle w:val="ConsPlusNormal"/>
              <w:jc w:val="center"/>
              <w:rPr>
                <w:sz w:val="24"/>
                <w:szCs w:val="24"/>
              </w:rPr>
            </w:pPr>
            <w:r>
              <w:rPr>
                <w:sz w:val="24"/>
                <w:szCs w:val="24"/>
              </w:rPr>
              <w:t xml:space="preserve">Департамент здравоохранения правительства области, </w:t>
            </w:r>
            <w:r w:rsidR="009A3C96" w:rsidRPr="00574D1A">
              <w:rPr>
                <w:sz w:val="24"/>
                <w:szCs w:val="24"/>
              </w:rPr>
              <w:t>ОГБУЗ "Областная больница", ОГБУЗ "Станция скорой медицинской помощи"</w:t>
            </w:r>
          </w:p>
        </w:tc>
        <w:tc>
          <w:tcPr>
            <w:tcW w:w="850" w:type="dxa"/>
          </w:tcPr>
          <w:p w:rsidR="009A3C96" w:rsidRPr="00574D1A" w:rsidRDefault="009A3C96">
            <w:pPr>
              <w:pStyle w:val="ConsPlusNormal"/>
              <w:jc w:val="center"/>
              <w:rPr>
                <w:sz w:val="24"/>
                <w:szCs w:val="24"/>
              </w:rPr>
            </w:pPr>
            <w:r w:rsidRPr="00574D1A">
              <w:rPr>
                <w:sz w:val="24"/>
                <w:szCs w:val="24"/>
              </w:rPr>
              <w:t xml:space="preserve">2019 - </w:t>
            </w:r>
            <w:r w:rsidR="007A27A1"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Обеспечение вылетов санавиации в:</w:t>
            </w:r>
          </w:p>
          <w:p w:rsidR="009A3C96" w:rsidRPr="00574D1A" w:rsidRDefault="009A3C96">
            <w:pPr>
              <w:pStyle w:val="ConsPlusNormal"/>
              <w:rPr>
                <w:sz w:val="24"/>
                <w:szCs w:val="24"/>
              </w:rPr>
            </w:pPr>
            <w:r w:rsidRPr="00574D1A">
              <w:rPr>
                <w:sz w:val="24"/>
                <w:szCs w:val="24"/>
              </w:rPr>
              <w:t>2019 году - 12 вылетов;</w:t>
            </w:r>
          </w:p>
          <w:p w:rsidR="009A3C96" w:rsidRPr="00574D1A" w:rsidRDefault="009A3C96">
            <w:pPr>
              <w:pStyle w:val="ConsPlusNormal"/>
              <w:rPr>
                <w:sz w:val="24"/>
                <w:szCs w:val="24"/>
              </w:rPr>
            </w:pPr>
            <w:r w:rsidRPr="00574D1A">
              <w:rPr>
                <w:sz w:val="24"/>
                <w:szCs w:val="24"/>
              </w:rPr>
              <w:t>2020 году - 16 вылетов;</w:t>
            </w:r>
          </w:p>
          <w:p w:rsidR="009A3C96" w:rsidRPr="00574D1A" w:rsidRDefault="009A3C96">
            <w:pPr>
              <w:pStyle w:val="ConsPlusNormal"/>
              <w:rPr>
                <w:sz w:val="24"/>
                <w:szCs w:val="24"/>
              </w:rPr>
            </w:pPr>
            <w:r w:rsidRPr="00574D1A">
              <w:rPr>
                <w:sz w:val="24"/>
                <w:szCs w:val="24"/>
              </w:rPr>
              <w:t>2021 году - 18 вылетов;</w:t>
            </w:r>
          </w:p>
          <w:p w:rsidR="009A3C96" w:rsidRDefault="009A3C96">
            <w:pPr>
              <w:pStyle w:val="ConsPlusNormal"/>
              <w:rPr>
                <w:sz w:val="24"/>
                <w:szCs w:val="24"/>
              </w:rPr>
            </w:pPr>
            <w:r w:rsidRPr="00574D1A">
              <w:rPr>
                <w:sz w:val="24"/>
                <w:szCs w:val="24"/>
              </w:rPr>
              <w:t>2022 году - 20 вылетов</w:t>
            </w:r>
          </w:p>
          <w:p w:rsidR="007A27A1" w:rsidRPr="00574D1A" w:rsidRDefault="007A27A1">
            <w:pPr>
              <w:pStyle w:val="ConsPlusNormal"/>
              <w:rPr>
                <w:sz w:val="24"/>
                <w:szCs w:val="24"/>
              </w:rPr>
            </w:pPr>
            <w:r w:rsidRPr="00411F74">
              <w:rPr>
                <w:sz w:val="24"/>
                <w:szCs w:val="24"/>
              </w:rPr>
              <w:t>2023 году – 23 вылетов</w:t>
            </w:r>
          </w:p>
        </w:tc>
        <w:tc>
          <w:tcPr>
            <w:tcW w:w="2764" w:type="dxa"/>
          </w:tcPr>
          <w:p w:rsidR="009A3C96" w:rsidRPr="00574D1A" w:rsidRDefault="009A3C96">
            <w:pPr>
              <w:pStyle w:val="ConsPlusNormal"/>
              <w:rPr>
                <w:sz w:val="24"/>
                <w:szCs w:val="24"/>
              </w:rPr>
            </w:pPr>
            <w:r w:rsidRPr="00574D1A">
              <w:rPr>
                <w:sz w:val="24"/>
                <w:szCs w:val="24"/>
              </w:rPr>
              <w:t>Несвоевременное оказание гражданам области скорой медицинской помощи</w:t>
            </w:r>
          </w:p>
        </w:tc>
        <w:tc>
          <w:tcPr>
            <w:tcW w:w="2494" w:type="dxa"/>
          </w:tcPr>
          <w:p w:rsidR="009A3C96" w:rsidRPr="00574D1A" w:rsidRDefault="009A3C96">
            <w:pPr>
              <w:pStyle w:val="ConsPlusNormal"/>
              <w:rPr>
                <w:sz w:val="24"/>
                <w:szCs w:val="24"/>
              </w:rPr>
            </w:pPr>
            <w:r w:rsidRPr="00574D1A">
              <w:rPr>
                <w:sz w:val="24"/>
                <w:szCs w:val="24"/>
              </w:rPr>
              <w:t>Снижение смертности населения от всех причин</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t>1.2.8.2</w:t>
            </w:r>
          </w:p>
        </w:tc>
        <w:tc>
          <w:tcPr>
            <w:tcW w:w="2986" w:type="dxa"/>
            <w:tcBorders>
              <w:bottom w:val="nil"/>
            </w:tcBorders>
          </w:tcPr>
          <w:p w:rsidR="009A3C96" w:rsidRPr="00574D1A" w:rsidRDefault="009A3C96">
            <w:pPr>
              <w:pStyle w:val="ConsPlusNormal"/>
              <w:rPr>
                <w:sz w:val="24"/>
                <w:szCs w:val="24"/>
              </w:rPr>
            </w:pPr>
            <w:r w:rsidRPr="00574D1A">
              <w:rPr>
                <w:sz w:val="24"/>
                <w:szCs w:val="24"/>
              </w:rPr>
              <w:t xml:space="preserve">Поставка, монтаж и ввод в эксплуатацию модульных фельдшерско-акушерских пунктов, расположенных на территориях населенных пунктов Еврейской автономной области (с. Надеждинское, с. </w:t>
            </w:r>
            <w:r w:rsidRPr="00574D1A">
              <w:rPr>
                <w:sz w:val="24"/>
                <w:szCs w:val="24"/>
              </w:rPr>
              <w:lastRenderedPageBreak/>
              <w:t>Пронькино, с. Желтый Яр, с. Петровка, с. Раздольное, с. Красивое, с. Головино, п. Кирга, с. Соцгородок, с. Чурки, с. Кирово, ст. Ленинск, с. Горное, с. Лазарево, с. Калинино, с. Венцелево, с. Пузино, с. Новое, с. Луговое)</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lastRenderedPageBreak/>
              <w:t>Управление архитектуры и строительства правительства области</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nil"/>
            </w:tcBorders>
          </w:tcPr>
          <w:p w:rsidR="009A3C96" w:rsidRPr="00574D1A" w:rsidRDefault="009A3C96">
            <w:pPr>
              <w:pStyle w:val="ConsPlusNormal"/>
              <w:rPr>
                <w:sz w:val="24"/>
                <w:szCs w:val="24"/>
              </w:rPr>
            </w:pPr>
            <w:r w:rsidRPr="00574D1A">
              <w:rPr>
                <w:sz w:val="24"/>
                <w:szCs w:val="24"/>
              </w:rPr>
              <w:t xml:space="preserve">Поставка, монтаж и ввод в эксплуатацию модульных фельдшерско-акушерских пунктов с жильем в количестве 19 единиц для населенных пунктов с численностью </w:t>
            </w:r>
            <w:r w:rsidRPr="00574D1A">
              <w:rPr>
                <w:sz w:val="24"/>
                <w:szCs w:val="24"/>
              </w:rPr>
              <w:lastRenderedPageBreak/>
              <w:t>населения от 100 до 2000 человек</w:t>
            </w:r>
          </w:p>
        </w:tc>
        <w:tc>
          <w:tcPr>
            <w:tcW w:w="2764" w:type="dxa"/>
            <w:tcBorders>
              <w:bottom w:val="nil"/>
            </w:tcBorders>
          </w:tcPr>
          <w:p w:rsidR="009A3C96" w:rsidRPr="00574D1A" w:rsidRDefault="009A3C96">
            <w:pPr>
              <w:pStyle w:val="ConsPlusNormal"/>
              <w:rPr>
                <w:sz w:val="24"/>
                <w:szCs w:val="24"/>
              </w:rPr>
            </w:pPr>
            <w:r w:rsidRPr="00574D1A">
              <w:rPr>
                <w:sz w:val="24"/>
                <w:szCs w:val="24"/>
              </w:rPr>
              <w:lastRenderedPageBreak/>
              <w:t>Увеличение смертности от несвоевременного оказания медицинской помощи</w:t>
            </w:r>
          </w:p>
        </w:tc>
        <w:tc>
          <w:tcPr>
            <w:tcW w:w="2494" w:type="dxa"/>
            <w:tcBorders>
              <w:bottom w:val="nil"/>
            </w:tcBorders>
          </w:tcPr>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1.2.8.3</w:t>
            </w:r>
          </w:p>
        </w:tc>
        <w:tc>
          <w:tcPr>
            <w:tcW w:w="2986" w:type="dxa"/>
          </w:tcPr>
          <w:p w:rsidR="009A3C96" w:rsidRPr="00574D1A" w:rsidRDefault="009A3C96">
            <w:pPr>
              <w:pStyle w:val="ConsPlusNormal"/>
              <w:rPr>
                <w:sz w:val="24"/>
                <w:szCs w:val="24"/>
              </w:rPr>
            </w:pPr>
            <w:r w:rsidRPr="00574D1A">
              <w:rPr>
                <w:sz w:val="24"/>
                <w:szCs w:val="24"/>
              </w:rPr>
              <w:t>Оснащение медицинских организаций области, оказывающих первичную медико-санитарную помощь, передвижными медицинскими комплексами в целях диагностики заболеваний жителям населенных пунктов с численностью до 100 человек</w:t>
            </w:r>
          </w:p>
        </w:tc>
        <w:tc>
          <w:tcPr>
            <w:tcW w:w="2684" w:type="dxa"/>
          </w:tcPr>
          <w:p w:rsidR="009A3C96" w:rsidRPr="00574D1A" w:rsidRDefault="002E1C52">
            <w:pPr>
              <w:pStyle w:val="ConsPlusNormal"/>
              <w:jc w:val="center"/>
              <w:rPr>
                <w:sz w:val="24"/>
                <w:szCs w:val="24"/>
              </w:rPr>
            </w:pPr>
            <w:r w:rsidRPr="00574D1A">
              <w:rPr>
                <w:sz w:val="24"/>
                <w:szCs w:val="24"/>
              </w:rPr>
              <w:t>Управление здравоохранения правительства области</w:t>
            </w:r>
            <w:r>
              <w:rPr>
                <w:sz w:val="24"/>
                <w:szCs w:val="24"/>
              </w:rPr>
              <w:t xml:space="preserve">, </w:t>
            </w:r>
            <w:r w:rsidR="00170F57">
              <w:rPr>
                <w:sz w:val="24"/>
                <w:szCs w:val="24"/>
              </w:rPr>
              <w:t>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tc>
        <w:tc>
          <w:tcPr>
            <w:tcW w:w="850" w:type="dxa"/>
          </w:tcPr>
          <w:p w:rsidR="009A3C96" w:rsidRPr="00574D1A" w:rsidRDefault="009A3C96">
            <w:pPr>
              <w:pStyle w:val="ConsPlusNormal"/>
              <w:jc w:val="center"/>
              <w:rPr>
                <w:sz w:val="24"/>
                <w:szCs w:val="24"/>
              </w:rPr>
            </w:pPr>
            <w:r w:rsidRPr="00574D1A">
              <w:rPr>
                <w:sz w:val="24"/>
                <w:szCs w:val="24"/>
              </w:rPr>
              <w:t>2021</w:t>
            </w:r>
          </w:p>
        </w:tc>
        <w:tc>
          <w:tcPr>
            <w:tcW w:w="2778" w:type="dxa"/>
          </w:tcPr>
          <w:p w:rsidR="009A3C96" w:rsidRPr="00574D1A" w:rsidRDefault="009A3C96">
            <w:pPr>
              <w:pStyle w:val="ConsPlusNormal"/>
              <w:rPr>
                <w:sz w:val="24"/>
                <w:szCs w:val="24"/>
              </w:rPr>
            </w:pPr>
            <w:r w:rsidRPr="00574D1A">
              <w:rPr>
                <w:sz w:val="24"/>
                <w:szCs w:val="24"/>
              </w:rPr>
              <w:t>Приобретение не менее 3 медицинских передвижных комплексов в медицинские учреждения области в целях проведения диспансеризации населения в труднодоступных районах области</w:t>
            </w:r>
          </w:p>
        </w:tc>
        <w:tc>
          <w:tcPr>
            <w:tcW w:w="2764" w:type="dxa"/>
          </w:tcPr>
          <w:p w:rsidR="009A3C96" w:rsidRPr="00574D1A" w:rsidRDefault="009A3C96">
            <w:pPr>
              <w:pStyle w:val="ConsPlusNormal"/>
              <w:rPr>
                <w:sz w:val="24"/>
                <w:szCs w:val="24"/>
              </w:rPr>
            </w:pPr>
            <w:r w:rsidRPr="00574D1A">
              <w:rPr>
                <w:sz w:val="24"/>
                <w:szCs w:val="24"/>
              </w:rPr>
              <w:t>Повышение выявляемой заболеваемости у лиц</w:t>
            </w:r>
          </w:p>
        </w:tc>
        <w:tc>
          <w:tcPr>
            <w:tcW w:w="2494" w:type="dxa"/>
          </w:tcPr>
          <w:p w:rsidR="009A3C96" w:rsidRPr="00574D1A" w:rsidRDefault="009A3C96">
            <w:pPr>
              <w:pStyle w:val="ConsPlusNormal"/>
              <w:rPr>
                <w:sz w:val="24"/>
                <w:szCs w:val="24"/>
              </w:rPr>
            </w:pPr>
            <w:r w:rsidRPr="00574D1A">
              <w:rPr>
                <w:sz w:val="24"/>
                <w:szCs w:val="24"/>
              </w:rPr>
              <w:t>Снижение смертности населения от всех причин.</w:t>
            </w:r>
          </w:p>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t>Региональный проект Еврейской автономной области "Борьба с онкологическими заболеваниями"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1.2.9.1</w:t>
            </w:r>
          </w:p>
        </w:tc>
        <w:tc>
          <w:tcPr>
            <w:tcW w:w="2986" w:type="dxa"/>
          </w:tcPr>
          <w:p w:rsidR="009A3C96" w:rsidRPr="00574D1A" w:rsidRDefault="009A3C96">
            <w:pPr>
              <w:pStyle w:val="ConsPlusNormal"/>
              <w:rPr>
                <w:sz w:val="24"/>
                <w:szCs w:val="24"/>
              </w:rPr>
            </w:pPr>
            <w:r w:rsidRPr="00574D1A">
              <w:rPr>
                <w:sz w:val="24"/>
                <w:szCs w:val="24"/>
              </w:rPr>
              <w:t>Переоснащение медицинским оборудованием ОГБУЗ "Онкологический диспансер" исследований и лучевых</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 xml:space="preserve">ОГБУЗ "Онкологический </w:t>
            </w:r>
            <w:r w:rsidRPr="00574D1A">
              <w:rPr>
                <w:sz w:val="24"/>
                <w:szCs w:val="24"/>
              </w:rPr>
              <w:lastRenderedPageBreak/>
              <w:t>диспансер"</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2019 - </w:t>
            </w:r>
            <w:r w:rsidRPr="00411F74">
              <w:rPr>
                <w:sz w:val="24"/>
                <w:szCs w:val="24"/>
              </w:rPr>
              <w:t>2022</w:t>
            </w:r>
          </w:p>
        </w:tc>
        <w:tc>
          <w:tcPr>
            <w:tcW w:w="2778" w:type="dxa"/>
          </w:tcPr>
          <w:p w:rsidR="009A3C96" w:rsidRPr="00574D1A" w:rsidRDefault="009A3C96">
            <w:pPr>
              <w:pStyle w:val="ConsPlusNormal"/>
              <w:rPr>
                <w:sz w:val="24"/>
                <w:szCs w:val="24"/>
              </w:rPr>
            </w:pPr>
            <w:r w:rsidRPr="00574D1A">
              <w:rPr>
                <w:sz w:val="24"/>
                <w:szCs w:val="24"/>
              </w:rPr>
              <w:t>Планируемое количество приобретаемого медицинского оборудования:</w:t>
            </w:r>
          </w:p>
          <w:p w:rsidR="009A3C96" w:rsidRPr="00574D1A" w:rsidRDefault="009A3C96">
            <w:pPr>
              <w:pStyle w:val="ConsPlusNormal"/>
              <w:rPr>
                <w:sz w:val="24"/>
                <w:szCs w:val="24"/>
              </w:rPr>
            </w:pPr>
            <w:r w:rsidRPr="00574D1A">
              <w:rPr>
                <w:sz w:val="24"/>
                <w:szCs w:val="24"/>
              </w:rPr>
              <w:t>2019 - 19 единиц,</w:t>
            </w:r>
          </w:p>
          <w:p w:rsidR="00331BAA" w:rsidRDefault="009A3C96">
            <w:pPr>
              <w:pStyle w:val="ConsPlusNormal"/>
              <w:rPr>
                <w:sz w:val="24"/>
                <w:szCs w:val="24"/>
              </w:rPr>
            </w:pPr>
            <w:r w:rsidRPr="00574D1A">
              <w:rPr>
                <w:sz w:val="24"/>
                <w:szCs w:val="24"/>
              </w:rPr>
              <w:t xml:space="preserve">2020 </w:t>
            </w:r>
            <w:r w:rsidR="00331BAA">
              <w:rPr>
                <w:sz w:val="24"/>
                <w:szCs w:val="24"/>
              </w:rPr>
              <w:t>–</w:t>
            </w:r>
            <w:r w:rsidRPr="00574D1A">
              <w:rPr>
                <w:sz w:val="24"/>
                <w:szCs w:val="24"/>
              </w:rPr>
              <w:t xml:space="preserve"> </w:t>
            </w:r>
            <w:r w:rsidR="00331BAA">
              <w:rPr>
                <w:sz w:val="24"/>
                <w:szCs w:val="24"/>
              </w:rPr>
              <w:t>29 единиц</w:t>
            </w:r>
          </w:p>
          <w:p w:rsidR="009A3C96" w:rsidRPr="00574D1A" w:rsidRDefault="00331BAA" w:rsidP="00331BAA">
            <w:pPr>
              <w:pStyle w:val="ConsPlusNormal"/>
              <w:rPr>
                <w:sz w:val="24"/>
                <w:szCs w:val="24"/>
              </w:rPr>
            </w:pPr>
            <w:r w:rsidRPr="00411F74">
              <w:rPr>
                <w:sz w:val="24"/>
                <w:szCs w:val="24"/>
              </w:rPr>
              <w:t>2021</w:t>
            </w:r>
            <w:r>
              <w:rPr>
                <w:sz w:val="24"/>
                <w:szCs w:val="24"/>
              </w:rPr>
              <w:t xml:space="preserve"> - 5</w:t>
            </w:r>
            <w:r w:rsidR="009A3C96" w:rsidRPr="00574D1A">
              <w:rPr>
                <w:sz w:val="24"/>
                <w:szCs w:val="24"/>
              </w:rPr>
              <w:t xml:space="preserve"> единиц </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lastRenderedPageBreak/>
              <w:t>Региональный проект Еврейской автономной области "Борьба с сердечно-сосудистыми заболеваниями"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1.2.10.1</w:t>
            </w:r>
          </w:p>
        </w:tc>
        <w:tc>
          <w:tcPr>
            <w:tcW w:w="2986" w:type="dxa"/>
          </w:tcPr>
          <w:p w:rsidR="009A3C96" w:rsidRPr="00574D1A" w:rsidRDefault="009A3C96">
            <w:pPr>
              <w:pStyle w:val="ConsPlusNormal"/>
              <w:rPr>
                <w:sz w:val="24"/>
                <w:szCs w:val="24"/>
              </w:rPr>
            </w:pPr>
            <w:r w:rsidRPr="00574D1A">
              <w:rPr>
                <w:sz w:val="24"/>
                <w:szCs w:val="24"/>
              </w:rPr>
              <w:t>Оснащение оборудованием региональных сосудистых центров и первичных сосудистых отделений</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w:t>
            </w:r>
            <w:r w:rsidR="00170F57">
              <w:rPr>
                <w:sz w:val="24"/>
                <w:szCs w:val="24"/>
              </w:rPr>
              <w:t xml:space="preserve"> правительства области,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t xml:space="preserve">2019 - </w:t>
            </w:r>
            <w:r w:rsidR="00207E62"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Планируемое количество приобретаемого медицинского оборудования:</w:t>
            </w:r>
          </w:p>
          <w:p w:rsidR="009A3C96" w:rsidRPr="00574D1A" w:rsidRDefault="009A3C96">
            <w:pPr>
              <w:pStyle w:val="ConsPlusNormal"/>
              <w:rPr>
                <w:sz w:val="24"/>
                <w:szCs w:val="24"/>
              </w:rPr>
            </w:pPr>
            <w:r w:rsidRPr="00574D1A">
              <w:rPr>
                <w:sz w:val="24"/>
                <w:szCs w:val="24"/>
              </w:rPr>
              <w:t>2019 - 27 единиц,</w:t>
            </w:r>
          </w:p>
          <w:p w:rsidR="009A3C96" w:rsidRPr="00574D1A" w:rsidRDefault="009A3C96">
            <w:pPr>
              <w:pStyle w:val="ConsPlusNormal"/>
              <w:rPr>
                <w:sz w:val="24"/>
                <w:szCs w:val="24"/>
              </w:rPr>
            </w:pPr>
            <w:r w:rsidRPr="00574D1A">
              <w:rPr>
                <w:sz w:val="24"/>
                <w:szCs w:val="24"/>
              </w:rPr>
              <w:t>2020 - 2022 - 48 единиц ежегодно</w:t>
            </w:r>
          </w:p>
        </w:tc>
        <w:tc>
          <w:tcPr>
            <w:tcW w:w="2764" w:type="dxa"/>
          </w:tcPr>
          <w:p w:rsidR="009A3C96" w:rsidRPr="00574D1A" w:rsidRDefault="009A3C96">
            <w:pPr>
              <w:pStyle w:val="ConsPlusNormal"/>
              <w:rPr>
                <w:sz w:val="24"/>
                <w:szCs w:val="24"/>
              </w:rPr>
            </w:pPr>
            <w:r w:rsidRPr="00574D1A">
              <w:rPr>
                <w:sz w:val="24"/>
                <w:szCs w:val="24"/>
              </w:rPr>
              <w:t>Невозможность функционирования региональных сосудистых центров и первичных сосудистых отделений</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p w:rsidR="009A3C96" w:rsidRPr="00574D1A" w:rsidRDefault="009A3C96">
            <w:pPr>
              <w:pStyle w:val="ConsPlusNormal"/>
              <w:rPr>
                <w:sz w:val="24"/>
                <w:szCs w:val="24"/>
              </w:rPr>
            </w:pPr>
            <w:r w:rsidRPr="00574D1A">
              <w:rPr>
                <w:sz w:val="24"/>
                <w:szCs w:val="24"/>
              </w:rPr>
              <w:t>Смертность населения от всех причин</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Задача 3 "Охрана здоровья матери и ребенка"</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"Создание условий для оказания доступной и качественной медицинской помощи женщинам и детям"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1.3.1.1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ОГКУЗ "Дом ребенка специализированный"</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"Дом ребенка специализированный"</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207E62"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Организация круглосуточного приема, содержания, выхаживания и воспитания детей - 25500 койко-дней ежегодно</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Смертность детей от 0 до 17 лет</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1.3.1.2</w:t>
            </w:r>
          </w:p>
        </w:tc>
        <w:tc>
          <w:tcPr>
            <w:tcW w:w="2986" w:type="dxa"/>
          </w:tcPr>
          <w:p w:rsidR="009A3C96" w:rsidRPr="00574D1A" w:rsidRDefault="009A3C96">
            <w:pPr>
              <w:pStyle w:val="ConsPlusNormal"/>
              <w:rPr>
                <w:sz w:val="24"/>
                <w:szCs w:val="24"/>
              </w:rPr>
            </w:pPr>
            <w:r w:rsidRPr="00574D1A">
              <w:rPr>
                <w:sz w:val="24"/>
                <w:szCs w:val="24"/>
              </w:rPr>
              <w:t>Проведение капитального ремонта помещений и закупки медицинского оборудования для открытия отделения 2-го этапа выхаживания новорожденных в ОГБУЗ "Областная больница" в г. Биробиджане</w:t>
            </w:r>
          </w:p>
        </w:tc>
        <w:tc>
          <w:tcPr>
            <w:tcW w:w="2684" w:type="dxa"/>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t>2018,</w:t>
            </w:r>
          </w:p>
          <w:p w:rsidR="009A3C96" w:rsidRPr="00574D1A" w:rsidRDefault="009A3C96">
            <w:pPr>
              <w:pStyle w:val="ConsPlusNormal"/>
              <w:jc w:val="center"/>
              <w:rPr>
                <w:sz w:val="24"/>
                <w:szCs w:val="24"/>
              </w:rPr>
            </w:pPr>
            <w:r w:rsidRPr="00574D1A">
              <w:rPr>
                <w:sz w:val="24"/>
                <w:szCs w:val="24"/>
              </w:rPr>
              <w:t>2019 &lt;*&gt;</w:t>
            </w:r>
          </w:p>
        </w:tc>
        <w:tc>
          <w:tcPr>
            <w:tcW w:w="2778" w:type="dxa"/>
          </w:tcPr>
          <w:p w:rsidR="009A3C96" w:rsidRPr="00574D1A" w:rsidRDefault="009A3C96">
            <w:pPr>
              <w:pStyle w:val="ConsPlusNormal"/>
              <w:rPr>
                <w:sz w:val="24"/>
                <w:szCs w:val="24"/>
              </w:rPr>
            </w:pPr>
            <w:r w:rsidRPr="00574D1A">
              <w:rPr>
                <w:sz w:val="24"/>
                <w:szCs w:val="24"/>
              </w:rPr>
              <w:t xml:space="preserve">Улучшение организации оказания медицинской помощи детям, повышение эффективности лечебно-диагностического процесса, снижение младенческой и детской смертности до величины </w:t>
            </w:r>
            <w:r w:rsidRPr="00574D1A">
              <w:rPr>
                <w:sz w:val="24"/>
                <w:szCs w:val="24"/>
              </w:rPr>
              <w:lastRenderedPageBreak/>
              <w:t>показателя 5,3</w:t>
            </w:r>
          </w:p>
        </w:tc>
        <w:tc>
          <w:tcPr>
            <w:tcW w:w="2764" w:type="dxa"/>
          </w:tcPr>
          <w:p w:rsidR="009A3C96" w:rsidRPr="00574D1A" w:rsidRDefault="009A3C96">
            <w:pPr>
              <w:pStyle w:val="ConsPlusNormal"/>
              <w:rPr>
                <w:sz w:val="24"/>
                <w:szCs w:val="24"/>
              </w:rPr>
            </w:pPr>
            <w:r w:rsidRPr="00574D1A">
              <w:rPr>
                <w:sz w:val="24"/>
                <w:szCs w:val="24"/>
              </w:rPr>
              <w:lastRenderedPageBreak/>
              <w:t>Увеличение младенческой смертности</w:t>
            </w:r>
          </w:p>
        </w:tc>
        <w:tc>
          <w:tcPr>
            <w:tcW w:w="2494" w:type="dxa"/>
          </w:tcPr>
          <w:p w:rsidR="009A3C96" w:rsidRPr="00574D1A" w:rsidRDefault="009A3C96">
            <w:pPr>
              <w:pStyle w:val="ConsPlusNormal"/>
              <w:rPr>
                <w:sz w:val="24"/>
                <w:szCs w:val="24"/>
              </w:rPr>
            </w:pPr>
            <w:r w:rsidRPr="00574D1A">
              <w:rPr>
                <w:sz w:val="24"/>
                <w:szCs w:val="24"/>
              </w:rPr>
              <w:t>Младенческая смертность</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lastRenderedPageBreak/>
              <w:t>1.3.1.3</w:t>
            </w:r>
          </w:p>
        </w:tc>
        <w:tc>
          <w:tcPr>
            <w:tcW w:w="2986" w:type="dxa"/>
            <w:tcBorders>
              <w:bottom w:val="nil"/>
            </w:tcBorders>
          </w:tcPr>
          <w:p w:rsidR="009A3C96" w:rsidRPr="00574D1A" w:rsidRDefault="009A3C96">
            <w:pPr>
              <w:pStyle w:val="ConsPlusNormal"/>
              <w:rPr>
                <w:sz w:val="24"/>
                <w:szCs w:val="24"/>
              </w:rPr>
            </w:pPr>
            <w:r w:rsidRPr="00574D1A">
              <w:rPr>
                <w:sz w:val="24"/>
                <w:szCs w:val="24"/>
              </w:rPr>
              <w:t>Приобретение оборудования и мебели для оснащения ОГБУЗ "Детская областная больница" в г. Биробиджане</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 ОГБУЗ "Детская областная больница"</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2019 - 2020 &lt;*&gt;</w:t>
            </w:r>
          </w:p>
        </w:tc>
        <w:tc>
          <w:tcPr>
            <w:tcW w:w="2778" w:type="dxa"/>
            <w:tcBorders>
              <w:bottom w:val="nil"/>
            </w:tcBorders>
          </w:tcPr>
          <w:p w:rsidR="009A3C96" w:rsidRPr="00574D1A" w:rsidRDefault="009A3C96">
            <w:pPr>
              <w:pStyle w:val="ConsPlusNormal"/>
              <w:rPr>
                <w:sz w:val="24"/>
                <w:szCs w:val="24"/>
              </w:rPr>
            </w:pPr>
            <w:r w:rsidRPr="00574D1A">
              <w:rPr>
                <w:sz w:val="24"/>
                <w:szCs w:val="24"/>
              </w:rPr>
              <w:t>Планируемое количество приобретаемого оборудования и мебели - не более 792 единиц</w:t>
            </w:r>
          </w:p>
        </w:tc>
        <w:tc>
          <w:tcPr>
            <w:tcW w:w="2764" w:type="dxa"/>
            <w:tcBorders>
              <w:bottom w:val="nil"/>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bottom w:val="nil"/>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 Смертность детей от 0 до 17 лет</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2 "Совершенствование и развитие перинатальной (дородовой) диагностики нарушения развития ребенка и неонатального скрининга"</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1.3.2.1.</w:t>
            </w:r>
          </w:p>
        </w:tc>
        <w:tc>
          <w:tcPr>
            <w:tcW w:w="2986" w:type="dxa"/>
          </w:tcPr>
          <w:p w:rsidR="009A3C96" w:rsidRPr="00574D1A" w:rsidRDefault="009A3C96">
            <w:pPr>
              <w:pStyle w:val="ConsPlusNormal"/>
              <w:rPr>
                <w:sz w:val="24"/>
                <w:szCs w:val="24"/>
              </w:rPr>
            </w:pPr>
            <w:r w:rsidRPr="00574D1A">
              <w:rPr>
                <w:sz w:val="24"/>
                <w:szCs w:val="24"/>
              </w:rPr>
              <w:t>Обеспечение обследования новорожденных детей на наследственные заболевания (неонатальный скрининг), обследование беременных женщин: пренатальная (дородовая) диагностика нарушений развития ребенка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70F57">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rsidP="00207E62">
            <w:pPr>
              <w:pStyle w:val="ConsPlusNormal"/>
              <w:jc w:val="center"/>
              <w:rPr>
                <w:sz w:val="24"/>
                <w:szCs w:val="24"/>
              </w:rPr>
            </w:pPr>
            <w:r w:rsidRPr="00574D1A">
              <w:rPr>
                <w:sz w:val="24"/>
                <w:szCs w:val="24"/>
              </w:rPr>
              <w:t xml:space="preserve">2016 - </w:t>
            </w:r>
            <w:r w:rsidRPr="00411F74">
              <w:rPr>
                <w:sz w:val="24"/>
                <w:szCs w:val="24"/>
              </w:rPr>
              <w:t>202</w:t>
            </w:r>
            <w:r w:rsidR="00207E62" w:rsidRPr="00411F74">
              <w:rPr>
                <w:sz w:val="24"/>
                <w:szCs w:val="24"/>
              </w:rPr>
              <w:t>3</w:t>
            </w:r>
          </w:p>
        </w:tc>
        <w:tc>
          <w:tcPr>
            <w:tcW w:w="2778" w:type="dxa"/>
          </w:tcPr>
          <w:p w:rsidR="009A3C96" w:rsidRPr="00574D1A" w:rsidRDefault="009A3C96">
            <w:pPr>
              <w:pStyle w:val="ConsPlusNormal"/>
              <w:rPr>
                <w:sz w:val="24"/>
                <w:szCs w:val="24"/>
              </w:rPr>
            </w:pPr>
            <w:r w:rsidRPr="00574D1A">
              <w:rPr>
                <w:sz w:val="24"/>
                <w:szCs w:val="24"/>
              </w:rPr>
              <w:t>Оказание услуг по обследованию новорожденных детей, проживающих на территории ЕАО, на наследственные заболевания - 1685 человек в год ежегодно. Проведение экспертного пренатального УЗИ беременных с оценкой результатов совместно с генетиком - 65 человек ежегодно</w:t>
            </w:r>
          </w:p>
        </w:tc>
        <w:tc>
          <w:tcPr>
            <w:tcW w:w="2764" w:type="dxa"/>
          </w:tcPr>
          <w:p w:rsidR="009A3C96" w:rsidRPr="00574D1A" w:rsidRDefault="009A3C96">
            <w:pPr>
              <w:pStyle w:val="ConsPlusNormal"/>
              <w:rPr>
                <w:sz w:val="24"/>
                <w:szCs w:val="24"/>
              </w:rPr>
            </w:pPr>
            <w:r w:rsidRPr="00574D1A">
              <w:rPr>
                <w:sz w:val="24"/>
                <w:szCs w:val="24"/>
              </w:rPr>
              <w:t>Увеличение младенческой и детской смертности</w:t>
            </w:r>
          </w:p>
        </w:tc>
        <w:tc>
          <w:tcPr>
            <w:tcW w:w="2494" w:type="dxa"/>
          </w:tcPr>
          <w:p w:rsidR="009A3C96" w:rsidRPr="00574D1A" w:rsidRDefault="009A3C96">
            <w:pPr>
              <w:pStyle w:val="ConsPlusNormal"/>
              <w:rPr>
                <w:sz w:val="24"/>
                <w:szCs w:val="24"/>
              </w:rPr>
            </w:pPr>
            <w:r w:rsidRPr="00574D1A">
              <w:rPr>
                <w:sz w:val="24"/>
                <w:szCs w:val="24"/>
              </w:rPr>
              <w:t>Доля обследованных беременных женщин по комплексу пренатальной (дородовой) диагностики от числа поставленных на учет в первый триместр беременных;</w:t>
            </w:r>
          </w:p>
          <w:p w:rsidR="009A3C96" w:rsidRPr="00574D1A" w:rsidRDefault="009A3C96">
            <w:pPr>
              <w:pStyle w:val="ConsPlusNormal"/>
              <w:rPr>
                <w:sz w:val="24"/>
                <w:szCs w:val="24"/>
              </w:rPr>
            </w:pPr>
            <w:r w:rsidRPr="00574D1A">
              <w:rPr>
                <w:sz w:val="24"/>
                <w:szCs w:val="24"/>
              </w:rPr>
              <w:t>охват детей до 1 года неонатальным скринингом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1.3.2.2</w:t>
            </w:r>
          </w:p>
        </w:tc>
        <w:tc>
          <w:tcPr>
            <w:tcW w:w="2986" w:type="dxa"/>
          </w:tcPr>
          <w:p w:rsidR="009A3C96" w:rsidRPr="00574D1A" w:rsidRDefault="009A3C96">
            <w:pPr>
              <w:pStyle w:val="ConsPlusNormal"/>
              <w:rPr>
                <w:sz w:val="24"/>
                <w:szCs w:val="24"/>
              </w:rPr>
            </w:pPr>
            <w:r w:rsidRPr="00574D1A">
              <w:rPr>
                <w:sz w:val="24"/>
                <w:szCs w:val="24"/>
              </w:rPr>
              <w:t>Закупка расходных материалов для проведения неонатального скрининга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 xml:space="preserve">Приобретение 2 наборов для работы многофункциональной автоматизированной комплексной лаборатории WALLAC DELFIA для проведения неонатального скрининга </w:t>
            </w:r>
            <w:r w:rsidRPr="00574D1A">
              <w:rPr>
                <w:sz w:val="24"/>
                <w:szCs w:val="24"/>
              </w:rPr>
              <w:lastRenderedPageBreak/>
              <w:t>новорожденных ЕАО:</w:t>
            </w:r>
          </w:p>
          <w:p w:rsidR="009A3C96" w:rsidRPr="00574D1A" w:rsidRDefault="009A3C96">
            <w:pPr>
              <w:pStyle w:val="ConsPlusNormal"/>
              <w:rPr>
                <w:sz w:val="24"/>
                <w:szCs w:val="24"/>
              </w:rPr>
            </w:pPr>
            <w:r w:rsidRPr="00574D1A">
              <w:rPr>
                <w:sz w:val="24"/>
                <w:szCs w:val="24"/>
              </w:rPr>
              <w:t>2016 год - 2 набора</w:t>
            </w:r>
          </w:p>
        </w:tc>
        <w:tc>
          <w:tcPr>
            <w:tcW w:w="2764" w:type="dxa"/>
          </w:tcPr>
          <w:p w:rsidR="009A3C96" w:rsidRPr="00574D1A" w:rsidRDefault="009A3C96">
            <w:pPr>
              <w:pStyle w:val="ConsPlusNormal"/>
              <w:rPr>
                <w:sz w:val="24"/>
                <w:szCs w:val="24"/>
              </w:rPr>
            </w:pPr>
            <w:r w:rsidRPr="00574D1A">
              <w:rPr>
                <w:sz w:val="24"/>
                <w:szCs w:val="24"/>
              </w:rPr>
              <w:lastRenderedPageBreak/>
              <w:t>Увеличение младенческой и детской смертности</w:t>
            </w:r>
          </w:p>
        </w:tc>
        <w:tc>
          <w:tcPr>
            <w:tcW w:w="2494" w:type="dxa"/>
          </w:tcPr>
          <w:p w:rsidR="009A3C96" w:rsidRPr="00574D1A" w:rsidRDefault="009A3C96">
            <w:pPr>
              <w:pStyle w:val="ConsPlusNormal"/>
              <w:rPr>
                <w:sz w:val="24"/>
                <w:szCs w:val="24"/>
              </w:rPr>
            </w:pPr>
            <w:r w:rsidRPr="00574D1A">
              <w:rPr>
                <w:sz w:val="24"/>
                <w:szCs w:val="24"/>
              </w:rPr>
              <w:t>Доля обследованных беременных женщин по комплексу пренатальной (дородовой) диагностики от числа закончивших беременность,</w:t>
            </w:r>
          </w:p>
          <w:p w:rsidR="009A3C96" w:rsidRPr="00574D1A" w:rsidRDefault="009A3C96">
            <w:pPr>
              <w:pStyle w:val="ConsPlusNormal"/>
              <w:rPr>
                <w:sz w:val="24"/>
                <w:szCs w:val="24"/>
              </w:rPr>
            </w:pPr>
            <w:r w:rsidRPr="00574D1A">
              <w:rPr>
                <w:sz w:val="24"/>
                <w:szCs w:val="24"/>
              </w:rPr>
              <w:lastRenderedPageBreak/>
              <w:t>охват детей до 1 года неонатальным скринингом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1.3.2.3</w:t>
            </w:r>
          </w:p>
        </w:tc>
        <w:tc>
          <w:tcPr>
            <w:tcW w:w="2986" w:type="dxa"/>
          </w:tcPr>
          <w:p w:rsidR="009A3C96" w:rsidRPr="00574D1A" w:rsidRDefault="009A3C96">
            <w:pPr>
              <w:pStyle w:val="ConsPlusNormal"/>
              <w:rPr>
                <w:sz w:val="24"/>
                <w:szCs w:val="24"/>
              </w:rPr>
            </w:pPr>
            <w:r w:rsidRPr="00574D1A">
              <w:rPr>
                <w:sz w:val="24"/>
                <w:szCs w:val="24"/>
              </w:rPr>
              <w:t>Изготовление проектно-сметной документации по объекту: "Капитальный ремонт здания ОГБУЗ "Детская областная больница"</w:t>
            </w:r>
          </w:p>
        </w:tc>
        <w:tc>
          <w:tcPr>
            <w:tcW w:w="2684" w:type="dxa"/>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Проведение капитального ремонта 1 медицинского учреждения (ОГБУЗ "Детская областная больница")</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t>Региональный проект "Программа развития детского здравоохранения Еврейской автономной области, включая создание современной инфраструктуры оказания медицинской помощи детям"</w:t>
            </w:r>
          </w:p>
        </w:tc>
      </w:tr>
      <w:tr w:rsidR="009A3C96" w:rsidRPr="00574D1A" w:rsidTr="00872FAB">
        <w:tc>
          <w:tcPr>
            <w:tcW w:w="904" w:type="dxa"/>
          </w:tcPr>
          <w:p w:rsidR="009A3C96" w:rsidRPr="00574D1A" w:rsidRDefault="009A3C96">
            <w:pPr>
              <w:pStyle w:val="ConsPlusNormal"/>
              <w:jc w:val="center"/>
              <w:rPr>
                <w:sz w:val="24"/>
                <w:szCs w:val="24"/>
              </w:rPr>
            </w:pPr>
            <w:bookmarkStart w:id="2" w:name="P1943"/>
            <w:bookmarkEnd w:id="2"/>
            <w:r w:rsidRPr="00574D1A">
              <w:rPr>
                <w:sz w:val="24"/>
                <w:szCs w:val="24"/>
              </w:rPr>
              <w:t>1.3.3.1</w:t>
            </w:r>
          </w:p>
        </w:tc>
        <w:tc>
          <w:tcPr>
            <w:tcW w:w="2986" w:type="dxa"/>
          </w:tcPr>
          <w:p w:rsidR="009A3C96" w:rsidRPr="00574D1A" w:rsidRDefault="009A3C96">
            <w:pPr>
              <w:pStyle w:val="ConsPlusNormal"/>
              <w:rPr>
                <w:sz w:val="24"/>
                <w:szCs w:val="24"/>
              </w:rPr>
            </w:pPr>
            <w:r w:rsidRPr="00574D1A">
              <w:rPr>
                <w:sz w:val="24"/>
                <w:szCs w:val="24"/>
              </w:rPr>
              <w:t xml:space="preserve">Приобретение медицинских изделий для дооснащения детских поликлиник и детских поликлинических отделений медицинских организаций, а также создание в них организационно-планировочных решений внутренних пространств, обеспечивающих комфортность пребывания детей, с целью приведения их в соответствие с требованиями </w:t>
            </w:r>
            <w:hyperlink r:id="rId34" w:history="1">
              <w:r w:rsidRPr="00574D1A">
                <w:rPr>
                  <w:color w:val="0000FF"/>
                  <w:sz w:val="24"/>
                  <w:szCs w:val="24"/>
                </w:rPr>
                <w:t>Приказа</w:t>
              </w:r>
            </w:hyperlink>
            <w:r w:rsidRPr="00574D1A">
              <w:rPr>
                <w:sz w:val="24"/>
                <w:szCs w:val="24"/>
              </w:rPr>
              <w:t xml:space="preserve"> Министерства здравоохранения Российской Федерации от 7 марта 2018 г. N 92н</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"Детская областная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tc>
        <w:tc>
          <w:tcPr>
            <w:tcW w:w="850" w:type="dxa"/>
          </w:tcPr>
          <w:p w:rsidR="009A3C96" w:rsidRPr="00574D1A" w:rsidRDefault="009A3C96">
            <w:pPr>
              <w:pStyle w:val="ConsPlusNormal"/>
              <w:jc w:val="center"/>
              <w:rPr>
                <w:sz w:val="24"/>
                <w:szCs w:val="24"/>
              </w:rPr>
            </w:pPr>
            <w:r w:rsidRPr="00574D1A">
              <w:rPr>
                <w:sz w:val="24"/>
                <w:szCs w:val="24"/>
              </w:rPr>
              <w:t>2018 - 2020</w:t>
            </w:r>
          </w:p>
        </w:tc>
        <w:tc>
          <w:tcPr>
            <w:tcW w:w="2778" w:type="dxa"/>
          </w:tcPr>
          <w:p w:rsidR="009A3C96" w:rsidRPr="00574D1A" w:rsidRDefault="009A3C96">
            <w:pPr>
              <w:pStyle w:val="ConsPlusNormal"/>
              <w:rPr>
                <w:sz w:val="24"/>
                <w:szCs w:val="24"/>
              </w:rPr>
            </w:pPr>
            <w:r w:rsidRPr="00574D1A">
              <w:rPr>
                <w:sz w:val="24"/>
                <w:szCs w:val="24"/>
              </w:rPr>
              <w:t>Приобретение:</w:t>
            </w:r>
          </w:p>
          <w:p w:rsidR="009A3C96" w:rsidRPr="00574D1A" w:rsidRDefault="009A3C96">
            <w:pPr>
              <w:pStyle w:val="ConsPlusNormal"/>
              <w:rPr>
                <w:sz w:val="24"/>
                <w:szCs w:val="24"/>
              </w:rPr>
            </w:pPr>
            <w:r w:rsidRPr="00574D1A">
              <w:rPr>
                <w:sz w:val="24"/>
                <w:szCs w:val="24"/>
              </w:rPr>
              <w:t>для ОГБУЗ "Детская областная больница" (детское поликлиническое отделение) - 13 единиц медицинских изделий:</w:t>
            </w:r>
          </w:p>
          <w:p w:rsidR="009A3C96" w:rsidRPr="00574D1A" w:rsidRDefault="009A3C96">
            <w:pPr>
              <w:pStyle w:val="ConsPlusNormal"/>
              <w:rPr>
                <w:sz w:val="24"/>
                <w:szCs w:val="24"/>
              </w:rPr>
            </w:pPr>
            <w:r w:rsidRPr="00574D1A">
              <w:rPr>
                <w:sz w:val="24"/>
                <w:szCs w:val="24"/>
              </w:rPr>
              <w:t>- 2018 год - 8 единиц;</w:t>
            </w:r>
          </w:p>
          <w:p w:rsidR="009A3C96" w:rsidRPr="00574D1A" w:rsidRDefault="009A3C96">
            <w:pPr>
              <w:pStyle w:val="ConsPlusNormal"/>
              <w:rPr>
                <w:sz w:val="24"/>
                <w:szCs w:val="24"/>
              </w:rPr>
            </w:pPr>
            <w:r w:rsidRPr="00574D1A">
              <w:rPr>
                <w:sz w:val="24"/>
                <w:szCs w:val="24"/>
              </w:rPr>
              <w:t>- 2019 год - 4 единицы;</w:t>
            </w:r>
          </w:p>
          <w:p w:rsidR="009A3C96" w:rsidRPr="00574D1A" w:rsidRDefault="009A3C96">
            <w:pPr>
              <w:pStyle w:val="ConsPlusNormal"/>
              <w:rPr>
                <w:sz w:val="24"/>
                <w:szCs w:val="24"/>
              </w:rPr>
            </w:pPr>
            <w:r w:rsidRPr="00574D1A">
              <w:rPr>
                <w:sz w:val="24"/>
                <w:szCs w:val="24"/>
              </w:rPr>
              <w:t>- 2020 год - 1 единица;</w:t>
            </w:r>
          </w:p>
          <w:p w:rsidR="009A3C96" w:rsidRPr="00574D1A" w:rsidRDefault="009A3C96">
            <w:pPr>
              <w:pStyle w:val="ConsPlusNormal"/>
              <w:rPr>
                <w:sz w:val="24"/>
                <w:szCs w:val="24"/>
              </w:rPr>
            </w:pPr>
            <w:r w:rsidRPr="00574D1A">
              <w:rPr>
                <w:sz w:val="24"/>
                <w:szCs w:val="24"/>
              </w:rPr>
              <w:t>для ОГБУЗ "Николаевская районная больница" (детская поликлиника) - 7 единиц:</w:t>
            </w:r>
          </w:p>
          <w:p w:rsidR="009A3C96" w:rsidRPr="00574D1A" w:rsidRDefault="009A3C96">
            <w:pPr>
              <w:pStyle w:val="ConsPlusNormal"/>
              <w:rPr>
                <w:sz w:val="24"/>
                <w:szCs w:val="24"/>
              </w:rPr>
            </w:pPr>
            <w:r w:rsidRPr="00574D1A">
              <w:rPr>
                <w:sz w:val="24"/>
                <w:szCs w:val="24"/>
              </w:rPr>
              <w:t>- 2019 год - 3 единицы;</w:t>
            </w:r>
          </w:p>
          <w:p w:rsidR="009A3C96" w:rsidRPr="00574D1A" w:rsidRDefault="009A3C96">
            <w:pPr>
              <w:pStyle w:val="ConsPlusNormal"/>
              <w:rPr>
                <w:sz w:val="24"/>
                <w:szCs w:val="24"/>
              </w:rPr>
            </w:pPr>
            <w:r w:rsidRPr="00574D1A">
              <w:rPr>
                <w:sz w:val="24"/>
                <w:szCs w:val="24"/>
              </w:rPr>
              <w:t>- 2020 год - 4 единицы.</w:t>
            </w:r>
          </w:p>
          <w:p w:rsidR="009A3C96" w:rsidRPr="00574D1A" w:rsidRDefault="009A3C96">
            <w:pPr>
              <w:pStyle w:val="ConsPlusNormal"/>
              <w:rPr>
                <w:sz w:val="24"/>
                <w:szCs w:val="24"/>
              </w:rPr>
            </w:pPr>
            <w:r w:rsidRPr="00574D1A">
              <w:rPr>
                <w:sz w:val="24"/>
                <w:szCs w:val="24"/>
              </w:rPr>
              <w:t>Создание в ОГБУЗ "Николаевская районная больница" (детская поликлиника) 7 организационно-</w:t>
            </w:r>
            <w:r w:rsidRPr="00574D1A">
              <w:rPr>
                <w:sz w:val="24"/>
                <w:szCs w:val="24"/>
              </w:rPr>
              <w:lastRenderedPageBreak/>
              <w:t>планировочных решений внутренних пространств, обеспечивающих комфортность пребывания детей (</w:t>
            </w:r>
            <w:hyperlink w:anchor="P14028" w:history="1">
              <w:r w:rsidRPr="00574D1A">
                <w:rPr>
                  <w:color w:val="0000FF"/>
                  <w:sz w:val="24"/>
                  <w:szCs w:val="24"/>
                </w:rPr>
                <w:t>приложение 5</w:t>
              </w:r>
            </w:hyperlink>
            <w:r w:rsidRPr="00574D1A">
              <w:rPr>
                <w:sz w:val="24"/>
                <w:szCs w:val="24"/>
              </w:rPr>
              <w:t xml:space="preserve"> к государственной программе):</w:t>
            </w:r>
          </w:p>
          <w:p w:rsidR="009A3C96" w:rsidRPr="00574D1A" w:rsidRDefault="009A3C96">
            <w:pPr>
              <w:pStyle w:val="ConsPlusNormal"/>
              <w:rPr>
                <w:sz w:val="24"/>
                <w:szCs w:val="24"/>
              </w:rPr>
            </w:pPr>
            <w:r w:rsidRPr="00574D1A">
              <w:rPr>
                <w:sz w:val="24"/>
                <w:szCs w:val="24"/>
              </w:rPr>
              <w:t>- 2018 - 3;</w:t>
            </w:r>
          </w:p>
          <w:p w:rsidR="009A3C96" w:rsidRPr="00574D1A" w:rsidRDefault="009A3C96">
            <w:pPr>
              <w:pStyle w:val="ConsPlusNormal"/>
              <w:rPr>
                <w:sz w:val="24"/>
                <w:szCs w:val="24"/>
              </w:rPr>
            </w:pPr>
            <w:r w:rsidRPr="00574D1A">
              <w:rPr>
                <w:sz w:val="24"/>
                <w:szCs w:val="24"/>
              </w:rPr>
              <w:t>- 2019 - не менее 1;</w:t>
            </w:r>
          </w:p>
          <w:p w:rsidR="009A3C96" w:rsidRPr="00574D1A" w:rsidRDefault="009A3C96">
            <w:pPr>
              <w:pStyle w:val="ConsPlusNormal"/>
              <w:rPr>
                <w:sz w:val="24"/>
                <w:szCs w:val="24"/>
              </w:rPr>
            </w:pPr>
            <w:r w:rsidRPr="00574D1A">
              <w:rPr>
                <w:sz w:val="24"/>
                <w:szCs w:val="24"/>
              </w:rPr>
              <w:t>- 2020 - не более 3</w:t>
            </w:r>
          </w:p>
        </w:tc>
        <w:tc>
          <w:tcPr>
            <w:tcW w:w="2764" w:type="dxa"/>
          </w:tcPr>
          <w:p w:rsidR="009A3C96" w:rsidRPr="00574D1A" w:rsidRDefault="009A3C96">
            <w:pPr>
              <w:pStyle w:val="ConsPlusNormal"/>
              <w:rPr>
                <w:sz w:val="24"/>
                <w:szCs w:val="24"/>
              </w:rPr>
            </w:pPr>
            <w:r w:rsidRPr="00574D1A">
              <w:rPr>
                <w:sz w:val="24"/>
                <w:szCs w:val="24"/>
              </w:rPr>
              <w:lastRenderedPageBreak/>
              <w:t>Увеличение младенческой и детской смертности</w:t>
            </w:r>
          </w:p>
        </w:tc>
        <w:tc>
          <w:tcPr>
            <w:tcW w:w="2494" w:type="dxa"/>
          </w:tcPr>
          <w:p w:rsidR="009A3C96" w:rsidRPr="00574D1A" w:rsidRDefault="009A3C96">
            <w:pPr>
              <w:pStyle w:val="ConsPlusNormal"/>
              <w:rPr>
                <w:sz w:val="24"/>
                <w:szCs w:val="24"/>
              </w:rPr>
            </w:pPr>
            <w:r w:rsidRPr="00574D1A">
              <w:rPr>
                <w:sz w:val="24"/>
                <w:szCs w:val="24"/>
              </w:rPr>
              <w:t>Младенческая смертность.</w:t>
            </w:r>
          </w:p>
          <w:p w:rsidR="009A3C96" w:rsidRPr="00574D1A" w:rsidRDefault="009A3C96">
            <w:pPr>
              <w:pStyle w:val="ConsPlusNormal"/>
              <w:rPr>
                <w:sz w:val="24"/>
                <w:szCs w:val="24"/>
              </w:rPr>
            </w:pPr>
            <w:r w:rsidRPr="00574D1A">
              <w:rPr>
                <w:sz w:val="24"/>
                <w:szCs w:val="24"/>
              </w:rPr>
              <w:t>Детская смертность (в возрасте от 0 до 4 лет).</w:t>
            </w:r>
          </w:p>
          <w:p w:rsidR="009A3C96" w:rsidRPr="00574D1A" w:rsidRDefault="009A3C96">
            <w:pPr>
              <w:pStyle w:val="ConsPlusNormal"/>
              <w:rPr>
                <w:sz w:val="24"/>
                <w:szCs w:val="24"/>
              </w:rPr>
            </w:pPr>
            <w:r w:rsidRPr="00574D1A">
              <w:rPr>
                <w:sz w:val="24"/>
                <w:szCs w:val="24"/>
              </w:rP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5" w:history="1">
              <w:r w:rsidRPr="00574D1A">
                <w:rPr>
                  <w:color w:val="0000FF"/>
                  <w:sz w:val="24"/>
                  <w:szCs w:val="24"/>
                </w:rPr>
                <w:t>Приказа</w:t>
              </w:r>
            </w:hyperlink>
            <w:r w:rsidRPr="00574D1A">
              <w:rPr>
                <w:sz w:val="24"/>
                <w:szCs w:val="24"/>
              </w:rPr>
              <w:t xml:space="preserve"> Министерства здравоохранения Российской Федерации от 7 марта 2018 г. N 92н.</w:t>
            </w:r>
          </w:p>
          <w:p w:rsidR="009A3C96" w:rsidRPr="00574D1A" w:rsidRDefault="009A3C96">
            <w:pPr>
              <w:pStyle w:val="ConsPlusNormal"/>
              <w:rPr>
                <w:sz w:val="24"/>
                <w:szCs w:val="24"/>
              </w:rPr>
            </w:pPr>
            <w:r w:rsidRPr="00574D1A">
              <w:rPr>
                <w:sz w:val="24"/>
                <w:szCs w:val="24"/>
              </w:rPr>
              <w:lastRenderedPageBreak/>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6" w:history="1">
              <w:r w:rsidRPr="00574D1A">
                <w:rPr>
                  <w:color w:val="0000FF"/>
                  <w:sz w:val="24"/>
                  <w:szCs w:val="24"/>
                </w:rPr>
                <w:t>Приказа</w:t>
              </w:r>
            </w:hyperlink>
            <w:r w:rsidRPr="00574D1A">
              <w:rPr>
                <w:sz w:val="24"/>
                <w:szCs w:val="24"/>
              </w:rPr>
              <w:t xml:space="preserve"> Министерства здравоохранения Российской Федерации от 7 марта 2018 г. N 92н.</w:t>
            </w:r>
          </w:p>
          <w:p w:rsidR="009A3C96" w:rsidRPr="00574D1A" w:rsidRDefault="009A3C96">
            <w:pPr>
              <w:pStyle w:val="ConsPlusNormal"/>
              <w:rPr>
                <w:sz w:val="24"/>
                <w:szCs w:val="24"/>
              </w:rPr>
            </w:pPr>
            <w:r w:rsidRPr="00574D1A">
              <w:rPr>
                <w:sz w:val="24"/>
                <w:szCs w:val="24"/>
              </w:rPr>
              <w:t>Доля посещений с профилактической и иными целями детьми в возрасте от 0 до 17 лет.</w:t>
            </w:r>
          </w:p>
          <w:p w:rsidR="009A3C96" w:rsidRPr="00574D1A" w:rsidRDefault="009A3C96">
            <w:pPr>
              <w:pStyle w:val="ConsPlusNormal"/>
              <w:rPr>
                <w:sz w:val="24"/>
                <w:szCs w:val="24"/>
              </w:rPr>
            </w:pPr>
            <w:r w:rsidRPr="00574D1A">
              <w:rPr>
                <w:sz w:val="24"/>
                <w:szCs w:val="24"/>
              </w:rPr>
              <w:t xml:space="preserve">Доля детей в возрасте от 0 до 17 лет от общей численности детского населения, пролеченных в дневных стационарах медицинских организаций, </w:t>
            </w:r>
            <w:r w:rsidRPr="00574D1A">
              <w:rPr>
                <w:sz w:val="24"/>
                <w:szCs w:val="24"/>
              </w:rPr>
              <w:lastRenderedPageBreak/>
              <w:t>оказывающих медицинскую помощь в амбулаторных условиях</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lastRenderedPageBreak/>
              <w:t>1.3.3.2</w:t>
            </w:r>
          </w:p>
        </w:tc>
        <w:tc>
          <w:tcPr>
            <w:tcW w:w="2986" w:type="dxa"/>
            <w:tcBorders>
              <w:bottom w:val="nil"/>
            </w:tcBorders>
          </w:tcPr>
          <w:p w:rsidR="009A3C96" w:rsidRPr="00574D1A" w:rsidRDefault="009A3C96">
            <w:pPr>
              <w:pStyle w:val="ConsPlusNormal"/>
              <w:rPr>
                <w:sz w:val="24"/>
                <w:szCs w:val="24"/>
              </w:rPr>
            </w:pPr>
            <w:r w:rsidRPr="00574D1A">
              <w:rPr>
                <w:sz w:val="24"/>
                <w:szCs w:val="24"/>
              </w:rPr>
              <w:t>Разработка проектно-сметной документации на строительство амбулаторно-поликлинического корпуса ОГБУЗ "Детская областная больница"</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2018 - 2020 &lt;*&gt;</w:t>
            </w:r>
          </w:p>
        </w:tc>
        <w:tc>
          <w:tcPr>
            <w:tcW w:w="2778" w:type="dxa"/>
            <w:tcBorders>
              <w:bottom w:val="nil"/>
            </w:tcBorders>
          </w:tcPr>
          <w:p w:rsidR="009A3C96" w:rsidRPr="00574D1A" w:rsidRDefault="009A3C96">
            <w:pPr>
              <w:pStyle w:val="ConsPlusNormal"/>
              <w:rPr>
                <w:sz w:val="24"/>
                <w:szCs w:val="24"/>
              </w:rPr>
            </w:pPr>
            <w:r w:rsidRPr="00574D1A">
              <w:rPr>
                <w:sz w:val="24"/>
                <w:szCs w:val="24"/>
              </w:rPr>
              <w:t>Разработка 1 комплекта проектно-сметной документации на строительство амбулаторно-поликлинического корпуса ОГБУЗ "Детская областная больница"</w:t>
            </w:r>
          </w:p>
        </w:tc>
        <w:tc>
          <w:tcPr>
            <w:tcW w:w="2764" w:type="dxa"/>
            <w:tcBorders>
              <w:bottom w:val="nil"/>
            </w:tcBorders>
          </w:tcPr>
          <w:p w:rsidR="009A3C96" w:rsidRPr="00574D1A" w:rsidRDefault="009A3C96">
            <w:pPr>
              <w:pStyle w:val="ConsPlusNormal"/>
              <w:rPr>
                <w:sz w:val="24"/>
                <w:szCs w:val="24"/>
              </w:rPr>
            </w:pPr>
            <w:r w:rsidRPr="00574D1A">
              <w:rPr>
                <w:sz w:val="24"/>
                <w:szCs w:val="24"/>
              </w:rPr>
              <w:t>Отсутствие проектно-сметной документации на строительство амбулаторно-поликлинического корпуса ОГБУЗ "Детская областная больница"</w:t>
            </w:r>
          </w:p>
        </w:tc>
        <w:tc>
          <w:tcPr>
            <w:tcW w:w="2494" w:type="dxa"/>
            <w:tcBorders>
              <w:bottom w:val="nil"/>
            </w:tcBorders>
          </w:tcPr>
          <w:p w:rsidR="009A3C96" w:rsidRPr="00574D1A" w:rsidRDefault="009A3C96">
            <w:pPr>
              <w:pStyle w:val="ConsPlusNormal"/>
              <w:rPr>
                <w:sz w:val="24"/>
                <w:szCs w:val="24"/>
              </w:rPr>
            </w:pPr>
            <w:r w:rsidRPr="00574D1A">
              <w:rPr>
                <w:sz w:val="24"/>
                <w:szCs w:val="24"/>
              </w:rPr>
              <w:t>Смертность детей от 0 до 17 лет</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1.3.3.3</w:t>
            </w:r>
          </w:p>
        </w:tc>
        <w:tc>
          <w:tcPr>
            <w:tcW w:w="2986" w:type="dxa"/>
          </w:tcPr>
          <w:p w:rsidR="009A3C96" w:rsidRPr="00574D1A" w:rsidRDefault="009A3C96">
            <w:pPr>
              <w:pStyle w:val="ConsPlusNormal"/>
              <w:rPr>
                <w:sz w:val="24"/>
                <w:szCs w:val="24"/>
              </w:rPr>
            </w:pPr>
            <w:r w:rsidRPr="00574D1A">
              <w:rPr>
                <w:sz w:val="24"/>
                <w:szCs w:val="24"/>
              </w:rPr>
              <w:t>Проведение капитального ремонта здания ОГБУЗ "Детская областная больница" в г. Биробиджане</w:t>
            </w:r>
          </w:p>
        </w:tc>
        <w:tc>
          <w:tcPr>
            <w:tcW w:w="2684" w:type="dxa"/>
          </w:tcPr>
          <w:p w:rsidR="009A3C96" w:rsidRPr="00574D1A" w:rsidRDefault="009A3C96" w:rsidP="002E1C52">
            <w:pPr>
              <w:pStyle w:val="ConsPlusNormal"/>
              <w:jc w:val="center"/>
              <w:rPr>
                <w:sz w:val="24"/>
                <w:szCs w:val="24"/>
              </w:rPr>
            </w:pPr>
            <w:r w:rsidRPr="00574D1A">
              <w:rPr>
                <w:sz w:val="24"/>
                <w:szCs w:val="24"/>
              </w:rPr>
              <w:t>Управление архитектуры и строительства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2018 - 2019</w:t>
            </w:r>
          </w:p>
        </w:tc>
        <w:tc>
          <w:tcPr>
            <w:tcW w:w="2778" w:type="dxa"/>
          </w:tcPr>
          <w:p w:rsidR="009A3C96" w:rsidRPr="00574D1A" w:rsidRDefault="009A3C96">
            <w:pPr>
              <w:pStyle w:val="ConsPlusNormal"/>
              <w:rPr>
                <w:sz w:val="24"/>
                <w:szCs w:val="24"/>
              </w:rPr>
            </w:pPr>
            <w:r w:rsidRPr="00574D1A">
              <w:rPr>
                <w:sz w:val="24"/>
                <w:szCs w:val="24"/>
              </w:rP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Смертность детей от 0 до 17 лет</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Задача 4 "Развитие медицинской реабилитации и санаторно-курортного лечения, в том числе детей"</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"Реализация комплекса мероприятий по развитию медицинской реабилитации и санаторно-курортного лечения, в том числе детей"</w:t>
            </w:r>
          </w:p>
        </w:tc>
      </w:tr>
      <w:tr w:rsidR="009A3C96" w:rsidRPr="00574D1A" w:rsidTr="00872FAB">
        <w:tc>
          <w:tcPr>
            <w:tcW w:w="904" w:type="dxa"/>
          </w:tcPr>
          <w:p w:rsidR="009A3C96" w:rsidRPr="00574D1A" w:rsidRDefault="009A3C96">
            <w:pPr>
              <w:pStyle w:val="ConsPlusNormal"/>
              <w:jc w:val="center"/>
              <w:rPr>
                <w:sz w:val="24"/>
                <w:szCs w:val="24"/>
              </w:rPr>
            </w:pPr>
            <w:bookmarkStart w:id="3" w:name="P1985"/>
            <w:bookmarkEnd w:id="3"/>
            <w:r w:rsidRPr="00574D1A">
              <w:rPr>
                <w:sz w:val="24"/>
                <w:szCs w:val="24"/>
              </w:rPr>
              <w:t>1.4.1.1</w:t>
            </w:r>
          </w:p>
        </w:tc>
        <w:tc>
          <w:tcPr>
            <w:tcW w:w="2986" w:type="dxa"/>
          </w:tcPr>
          <w:p w:rsidR="009A3C96" w:rsidRPr="00574D1A" w:rsidRDefault="009A3C96">
            <w:pPr>
              <w:pStyle w:val="ConsPlusNormal"/>
              <w:rPr>
                <w:sz w:val="24"/>
                <w:szCs w:val="24"/>
              </w:rPr>
            </w:pPr>
            <w:r w:rsidRPr="00574D1A">
              <w:rPr>
                <w:sz w:val="24"/>
                <w:szCs w:val="24"/>
              </w:rPr>
              <w:t xml:space="preserve">Санаторное оздоровление детей, страдающих </w:t>
            </w:r>
            <w:r w:rsidRPr="00574D1A">
              <w:rPr>
                <w:sz w:val="24"/>
                <w:szCs w:val="24"/>
              </w:rPr>
              <w:lastRenderedPageBreak/>
              <w:t>различными хроническими заболеваниями, состоящих на учете в лечебном учреждении области</w:t>
            </w:r>
          </w:p>
        </w:tc>
        <w:tc>
          <w:tcPr>
            <w:tcW w:w="2684" w:type="dxa"/>
          </w:tcPr>
          <w:p w:rsidR="009A3C96" w:rsidRPr="00574D1A" w:rsidRDefault="009A3C96">
            <w:pPr>
              <w:pStyle w:val="ConsPlusNormal"/>
              <w:jc w:val="center"/>
              <w:rPr>
                <w:sz w:val="24"/>
                <w:szCs w:val="24"/>
              </w:rPr>
            </w:pPr>
            <w:r w:rsidRPr="00574D1A">
              <w:rPr>
                <w:sz w:val="24"/>
                <w:szCs w:val="24"/>
              </w:rPr>
              <w:lastRenderedPageBreak/>
              <w:t xml:space="preserve">Управление здравоохранения </w:t>
            </w:r>
            <w:r w:rsidRPr="00574D1A">
              <w:rPr>
                <w:sz w:val="24"/>
                <w:szCs w:val="24"/>
              </w:rPr>
              <w:lastRenderedPageBreak/>
              <w:t>правительства области</w:t>
            </w:r>
            <w:r w:rsidR="00170F57">
              <w:rPr>
                <w:sz w:val="24"/>
                <w:szCs w:val="24"/>
              </w:rPr>
              <w:t xml:space="preserve"> Департамент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2016 - </w:t>
            </w:r>
            <w:r w:rsidR="00207E62"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 xml:space="preserve">Санаторное оздоровление детей - по </w:t>
            </w:r>
            <w:r w:rsidRPr="00574D1A">
              <w:rPr>
                <w:sz w:val="24"/>
                <w:szCs w:val="24"/>
              </w:rPr>
              <w:lastRenderedPageBreak/>
              <w:t>90 человек ежегодно</w:t>
            </w:r>
          </w:p>
        </w:tc>
        <w:tc>
          <w:tcPr>
            <w:tcW w:w="2764" w:type="dxa"/>
          </w:tcPr>
          <w:p w:rsidR="009A3C96" w:rsidRPr="00574D1A" w:rsidRDefault="009A3C96">
            <w:pPr>
              <w:pStyle w:val="ConsPlusNormal"/>
              <w:rPr>
                <w:sz w:val="24"/>
                <w:szCs w:val="24"/>
              </w:rPr>
            </w:pPr>
            <w:r w:rsidRPr="00574D1A">
              <w:rPr>
                <w:sz w:val="24"/>
                <w:szCs w:val="24"/>
              </w:rPr>
              <w:lastRenderedPageBreak/>
              <w:t xml:space="preserve">Ухудшение качества жизни детского </w:t>
            </w:r>
            <w:r w:rsidRPr="00574D1A">
              <w:rPr>
                <w:sz w:val="24"/>
                <w:szCs w:val="24"/>
              </w:rPr>
              <w:lastRenderedPageBreak/>
              <w:t>населения. Повышение уровня заболеваемости среди детского населения</w:t>
            </w:r>
          </w:p>
        </w:tc>
        <w:tc>
          <w:tcPr>
            <w:tcW w:w="2494" w:type="dxa"/>
          </w:tcPr>
          <w:p w:rsidR="009A3C96" w:rsidRPr="00574D1A" w:rsidRDefault="009A3C96">
            <w:pPr>
              <w:pStyle w:val="ConsPlusNormal"/>
              <w:rPr>
                <w:sz w:val="24"/>
                <w:szCs w:val="24"/>
              </w:rPr>
            </w:pPr>
            <w:r w:rsidRPr="00574D1A">
              <w:rPr>
                <w:sz w:val="24"/>
                <w:szCs w:val="24"/>
              </w:rPr>
              <w:lastRenderedPageBreak/>
              <w:t>Смертность детей от 0 до 17</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lastRenderedPageBreak/>
              <w:t>Задача 5 "Обеспечение системы здравоохранения высококвалифицированными кадрами, повышение престижа медицинских специальностей"</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"Организация кадрового обеспечения областных государственных учреждений"</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1.5.1.1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ОГПОБУ "Биробиджанский медицинский колледж"</w:t>
            </w:r>
          </w:p>
        </w:tc>
        <w:tc>
          <w:tcPr>
            <w:tcW w:w="2684" w:type="dxa"/>
          </w:tcPr>
          <w:p w:rsidR="009A3C96" w:rsidRDefault="009A3C96">
            <w:pPr>
              <w:pStyle w:val="ConsPlusNormal"/>
              <w:jc w:val="center"/>
              <w:rPr>
                <w:sz w:val="24"/>
                <w:szCs w:val="24"/>
              </w:rPr>
            </w:pPr>
            <w:r w:rsidRPr="00574D1A">
              <w:rPr>
                <w:sz w:val="24"/>
                <w:szCs w:val="24"/>
              </w:rPr>
              <w:t>Управление здравоохранения правительства области,</w:t>
            </w:r>
          </w:p>
          <w:p w:rsidR="00207E62" w:rsidRPr="00574D1A" w:rsidRDefault="00207E62">
            <w:pPr>
              <w:pStyle w:val="ConsPlusNormal"/>
              <w:jc w:val="center"/>
              <w:rPr>
                <w:sz w:val="24"/>
                <w:szCs w:val="24"/>
              </w:rPr>
            </w:pPr>
            <w:r>
              <w:rPr>
                <w:sz w:val="24"/>
                <w:szCs w:val="24"/>
              </w:rPr>
              <w:t>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ОГПОБУ "Биробиджанский медицинский колледж"</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207E62"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Реализация основных образовательных программ среднего профессионального образования:</w:t>
            </w:r>
          </w:p>
          <w:p w:rsidR="009A3C96" w:rsidRPr="00574D1A" w:rsidRDefault="009A3C96">
            <w:pPr>
              <w:pStyle w:val="ConsPlusNormal"/>
              <w:rPr>
                <w:sz w:val="24"/>
                <w:szCs w:val="24"/>
              </w:rPr>
            </w:pPr>
            <w:r w:rsidRPr="00574D1A">
              <w:rPr>
                <w:sz w:val="24"/>
                <w:szCs w:val="24"/>
              </w:rPr>
              <w:t>2016 - 2019 - 240 (человек) ежегодно;</w:t>
            </w:r>
          </w:p>
          <w:p w:rsidR="009A3C96" w:rsidRPr="00574D1A" w:rsidRDefault="009A3C96">
            <w:pPr>
              <w:pStyle w:val="ConsPlusNormal"/>
              <w:rPr>
                <w:sz w:val="24"/>
                <w:szCs w:val="24"/>
              </w:rPr>
            </w:pPr>
            <w:r w:rsidRPr="00574D1A">
              <w:rPr>
                <w:sz w:val="24"/>
                <w:szCs w:val="24"/>
              </w:rPr>
              <w:t>2020 - 2022 - 285 (человек) ежегодно.</w:t>
            </w:r>
          </w:p>
          <w:p w:rsidR="009A3C96" w:rsidRPr="00574D1A" w:rsidRDefault="009A3C96">
            <w:pPr>
              <w:pStyle w:val="ConsPlusNormal"/>
              <w:rPr>
                <w:sz w:val="24"/>
                <w:szCs w:val="24"/>
              </w:rPr>
            </w:pPr>
            <w:r w:rsidRPr="00574D1A">
              <w:rPr>
                <w:sz w:val="24"/>
                <w:szCs w:val="24"/>
              </w:rPr>
              <w:t>Реализация дополнительных профессиональных образовательных программ:</w:t>
            </w:r>
          </w:p>
          <w:p w:rsidR="009A3C96" w:rsidRPr="00574D1A" w:rsidRDefault="009A3C96">
            <w:pPr>
              <w:pStyle w:val="ConsPlusNormal"/>
              <w:rPr>
                <w:sz w:val="24"/>
                <w:szCs w:val="24"/>
              </w:rPr>
            </w:pPr>
            <w:r w:rsidRPr="00574D1A">
              <w:rPr>
                <w:sz w:val="24"/>
                <w:szCs w:val="24"/>
              </w:rPr>
              <w:t>2016 - 210 человек;</w:t>
            </w:r>
          </w:p>
          <w:p w:rsidR="009A3C96" w:rsidRPr="00574D1A" w:rsidRDefault="009A3C96">
            <w:pPr>
              <w:pStyle w:val="ConsPlusNormal"/>
              <w:rPr>
                <w:sz w:val="24"/>
                <w:szCs w:val="24"/>
              </w:rPr>
            </w:pPr>
            <w:r w:rsidRPr="00574D1A">
              <w:rPr>
                <w:sz w:val="24"/>
                <w:szCs w:val="24"/>
              </w:rPr>
              <w:t>2017- 2019 - 29232 человеко-часа ежегодно;</w:t>
            </w:r>
          </w:p>
          <w:p w:rsidR="009A3C96" w:rsidRPr="00574D1A" w:rsidRDefault="009A3C96">
            <w:pPr>
              <w:pStyle w:val="ConsPlusNormal"/>
              <w:rPr>
                <w:sz w:val="24"/>
                <w:szCs w:val="24"/>
              </w:rPr>
            </w:pPr>
            <w:r w:rsidRPr="00574D1A">
              <w:rPr>
                <w:sz w:val="24"/>
                <w:szCs w:val="24"/>
              </w:rPr>
              <w:t>2020 - 2022 - 29880 человеко-часов ежегодно</w:t>
            </w:r>
          </w:p>
        </w:tc>
        <w:tc>
          <w:tcPr>
            <w:tcW w:w="2764" w:type="dxa"/>
          </w:tcPr>
          <w:p w:rsidR="009A3C96" w:rsidRPr="00574D1A" w:rsidRDefault="009A3C96">
            <w:pPr>
              <w:pStyle w:val="ConsPlusNormal"/>
              <w:rPr>
                <w:sz w:val="24"/>
                <w:szCs w:val="24"/>
              </w:rPr>
            </w:pPr>
            <w:r w:rsidRPr="00574D1A">
              <w:rPr>
                <w:sz w:val="24"/>
                <w:szCs w:val="24"/>
              </w:rPr>
              <w:t>Неисполнение учреждением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1.5.1.2</w:t>
            </w:r>
          </w:p>
        </w:tc>
        <w:tc>
          <w:tcPr>
            <w:tcW w:w="2986" w:type="dxa"/>
          </w:tcPr>
          <w:p w:rsidR="009A3C96" w:rsidRPr="00574D1A" w:rsidRDefault="009A3C96">
            <w:pPr>
              <w:pStyle w:val="ConsPlusNormal"/>
              <w:rPr>
                <w:sz w:val="24"/>
                <w:szCs w:val="24"/>
              </w:rPr>
            </w:pPr>
            <w:r w:rsidRPr="00574D1A">
              <w:rPr>
                <w:sz w:val="24"/>
                <w:szCs w:val="24"/>
              </w:rPr>
              <w:t xml:space="preserve">Выплата стипендий студентам, интернам и ординаторам, обучающимся в медицинских государственных </w:t>
            </w:r>
            <w:r w:rsidRPr="00574D1A">
              <w:rPr>
                <w:sz w:val="24"/>
                <w:szCs w:val="24"/>
              </w:rPr>
              <w:lastRenderedPageBreak/>
              <w:t>образовательных организациях высшего образования, зачисленным по целевому набору для Еврейской автономной области</w:t>
            </w:r>
          </w:p>
        </w:tc>
        <w:tc>
          <w:tcPr>
            <w:tcW w:w="2684" w:type="dxa"/>
          </w:tcPr>
          <w:p w:rsidR="009A3C96"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p w:rsidR="00207E62" w:rsidRPr="00574D1A" w:rsidRDefault="00207E62" w:rsidP="00207E62">
            <w:pPr>
              <w:pStyle w:val="ConsPlusNormal"/>
              <w:jc w:val="center"/>
              <w:rPr>
                <w:sz w:val="24"/>
                <w:szCs w:val="24"/>
              </w:rPr>
            </w:pPr>
            <w:r>
              <w:rPr>
                <w:sz w:val="24"/>
                <w:szCs w:val="24"/>
              </w:rPr>
              <w:t>Департамент здравоохранения правительства области,</w:t>
            </w:r>
          </w:p>
          <w:p w:rsidR="00207E62" w:rsidRPr="00574D1A" w:rsidRDefault="00207E62">
            <w:pPr>
              <w:pStyle w:val="ConsPlusNormal"/>
              <w:jc w:val="center"/>
              <w:rPr>
                <w:sz w:val="24"/>
                <w:szCs w:val="24"/>
              </w:rPr>
            </w:pPr>
          </w:p>
        </w:tc>
        <w:tc>
          <w:tcPr>
            <w:tcW w:w="850" w:type="dxa"/>
          </w:tcPr>
          <w:p w:rsidR="009A3C96" w:rsidRPr="00574D1A" w:rsidRDefault="00207E62">
            <w:pPr>
              <w:pStyle w:val="ConsPlusNormal"/>
              <w:jc w:val="center"/>
              <w:rPr>
                <w:sz w:val="24"/>
                <w:szCs w:val="24"/>
              </w:rPr>
            </w:pPr>
            <w:r>
              <w:rPr>
                <w:sz w:val="24"/>
                <w:szCs w:val="24"/>
              </w:rPr>
              <w:lastRenderedPageBreak/>
              <w:t xml:space="preserve">2016 - </w:t>
            </w:r>
            <w:r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 xml:space="preserve">Выплата стипендий 13 интернам и ординаторам, обучающимся в медицинских государственных образовательных </w:t>
            </w:r>
            <w:r w:rsidRPr="00574D1A">
              <w:rPr>
                <w:sz w:val="24"/>
                <w:szCs w:val="24"/>
              </w:rPr>
              <w:lastRenderedPageBreak/>
              <w:t>организациях высшего образования, ежегодно.</w:t>
            </w:r>
          </w:p>
          <w:p w:rsidR="009A3C96" w:rsidRPr="00574D1A" w:rsidRDefault="009A3C96">
            <w:pPr>
              <w:pStyle w:val="ConsPlusNormal"/>
              <w:rPr>
                <w:sz w:val="24"/>
                <w:szCs w:val="24"/>
              </w:rPr>
            </w:pPr>
            <w:r w:rsidRPr="00574D1A">
              <w:rPr>
                <w:sz w:val="24"/>
                <w:szCs w:val="24"/>
              </w:rPr>
              <w:t>Выплата стипендий губернатора области 27 студентам, обучающимся в медицинских государственных образовательных организациях высшего образования, ежегодно</w:t>
            </w:r>
          </w:p>
        </w:tc>
        <w:tc>
          <w:tcPr>
            <w:tcW w:w="2764" w:type="dxa"/>
          </w:tcPr>
          <w:p w:rsidR="009A3C96" w:rsidRPr="00574D1A" w:rsidRDefault="009A3C96">
            <w:pPr>
              <w:pStyle w:val="ConsPlusNormal"/>
              <w:rPr>
                <w:sz w:val="24"/>
                <w:szCs w:val="24"/>
              </w:rPr>
            </w:pPr>
            <w:r w:rsidRPr="00574D1A">
              <w:rPr>
                <w:sz w:val="24"/>
                <w:szCs w:val="24"/>
              </w:rPr>
              <w:lastRenderedPageBreak/>
              <w:t>Неисполнение возложенных полномочий в сфере медицинского образования</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1.5.1.3</w:t>
            </w:r>
          </w:p>
        </w:tc>
        <w:tc>
          <w:tcPr>
            <w:tcW w:w="2986" w:type="dxa"/>
          </w:tcPr>
          <w:p w:rsidR="009A3C96" w:rsidRPr="00574D1A" w:rsidRDefault="009A3C96">
            <w:pPr>
              <w:pStyle w:val="ConsPlusNormal"/>
              <w:rPr>
                <w:sz w:val="24"/>
                <w:szCs w:val="24"/>
              </w:rPr>
            </w:pPr>
            <w:r w:rsidRPr="00574D1A">
              <w:rPr>
                <w:sz w:val="24"/>
                <w:szCs w:val="24"/>
              </w:rPr>
              <w:t>Социальная поддержка педагогических работников ОГПОБУ "Биробиджанский медицинский колледж"</w:t>
            </w:r>
          </w:p>
        </w:tc>
        <w:tc>
          <w:tcPr>
            <w:tcW w:w="2684" w:type="dxa"/>
          </w:tcPr>
          <w:p w:rsidR="009A3C96" w:rsidRDefault="009A3C96">
            <w:pPr>
              <w:pStyle w:val="ConsPlusNormal"/>
              <w:jc w:val="center"/>
              <w:rPr>
                <w:sz w:val="24"/>
                <w:szCs w:val="24"/>
              </w:rPr>
            </w:pPr>
            <w:r w:rsidRPr="00574D1A">
              <w:rPr>
                <w:sz w:val="24"/>
                <w:szCs w:val="24"/>
              </w:rPr>
              <w:t>Управление здравоохранения правительства области,</w:t>
            </w:r>
          </w:p>
          <w:p w:rsidR="00207E62" w:rsidRPr="00574D1A" w:rsidRDefault="00207E62" w:rsidP="00207E62">
            <w:pPr>
              <w:pStyle w:val="ConsPlusNormal"/>
              <w:jc w:val="center"/>
              <w:rPr>
                <w:sz w:val="24"/>
                <w:szCs w:val="24"/>
              </w:rPr>
            </w:pPr>
            <w:r>
              <w:rPr>
                <w:sz w:val="24"/>
                <w:szCs w:val="24"/>
              </w:rPr>
              <w:t>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ОГПОБУ "Биробиджанский медицинский колледж"</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207E62"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Исполнение публичных обязательств</w:t>
            </w:r>
          </w:p>
          <w:p w:rsidR="009A3C96" w:rsidRPr="00574D1A" w:rsidRDefault="009A3C96">
            <w:pPr>
              <w:pStyle w:val="ConsPlusNormal"/>
              <w:rPr>
                <w:sz w:val="24"/>
                <w:szCs w:val="24"/>
              </w:rPr>
            </w:pPr>
            <w:r w:rsidRPr="00574D1A">
              <w:rPr>
                <w:sz w:val="24"/>
                <w:szCs w:val="24"/>
              </w:rPr>
              <w:t>ОГПОБУ "Биробиджанский медицинский колледж"</w:t>
            </w:r>
          </w:p>
          <w:p w:rsidR="009A3C96" w:rsidRPr="00574D1A" w:rsidRDefault="009A3C96">
            <w:pPr>
              <w:pStyle w:val="ConsPlusNormal"/>
              <w:rPr>
                <w:sz w:val="24"/>
                <w:szCs w:val="24"/>
              </w:rPr>
            </w:pPr>
            <w:r w:rsidRPr="00574D1A">
              <w:rPr>
                <w:sz w:val="24"/>
                <w:szCs w:val="24"/>
              </w:rPr>
              <w:t>2016 - 4 человека;</w:t>
            </w:r>
          </w:p>
          <w:p w:rsidR="009A3C96" w:rsidRPr="00574D1A" w:rsidRDefault="009A3C96" w:rsidP="0085637A">
            <w:pPr>
              <w:pStyle w:val="ConsPlusNormal"/>
              <w:rPr>
                <w:sz w:val="24"/>
                <w:szCs w:val="24"/>
              </w:rPr>
            </w:pPr>
            <w:r w:rsidRPr="00574D1A">
              <w:rPr>
                <w:sz w:val="24"/>
                <w:szCs w:val="24"/>
              </w:rPr>
              <w:t>2017 - 202</w:t>
            </w:r>
            <w:r w:rsidR="0085637A">
              <w:rPr>
                <w:sz w:val="24"/>
                <w:szCs w:val="24"/>
              </w:rPr>
              <w:t>3</w:t>
            </w:r>
            <w:r w:rsidRPr="00574D1A">
              <w:rPr>
                <w:sz w:val="24"/>
                <w:szCs w:val="24"/>
              </w:rPr>
              <w:t xml:space="preserve"> - 1 человек ежегодно</w:t>
            </w:r>
          </w:p>
        </w:tc>
        <w:tc>
          <w:tcPr>
            <w:tcW w:w="2764" w:type="dxa"/>
          </w:tcPr>
          <w:p w:rsidR="009A3C96" w:rsidRPr="00574D1A" w:rsidRDefault="009A3C96">
            <w:pPr>
              <w:pStyle w:val="ConsPlusNormal"/>
              <w:rPr>
                <w:sz w:val="24"/>
                <w:szCs w:val="24"/>
              </w:rPr>
            </w:pPr>
            <w:r w:rsidRPr="00574D1A">
              <w:rPr>
                <w:sz w:val="24"/>
                <w:szCs w:val="24"/>
              </w:rPr>
              <w:t>Недостаточное обеспечение педагогами образовательного учреждения среднего медицинского образования</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1.5.1.4</w:t>
            </w:r>
          </w:p>
        </w:tc>
        <w:tc>
          <w:tcPr>
            <w:tcW w:w="2986" w:type="dxa"/>
          </w:tcPr>
          <w:p w:rsidR="009A3C96" w:rsidRPr="00574D1A" w:rsidRDefault="009A3C96">
            <w:pPr>
              <w:pStyle w:val="ConsPlusNormal"/>
              <w:rPr>
                <w:sz w:val="24"/>
                <w:szCs w:val="24"/>
              </w:rPr>
            </w:pPr>
            <w:r w:rsidRPr="00574D1A">
              <w:rPr>
                <w:sz w:val="24"/>
                <w:szCs w:val="24"/>
              </w:rPr>
              <w:t>Организация и проведение I регионального чемпионата "Молодые профессионалы (WorldSkills Russia) Еврейской автономной области" по компетенции "Медицинский и социальный уход"</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ОГПОБУ "Биробиджанский медицинский колледж"</w:t>
            </w:r>
          </w:p>
        </w:tc>
        <w:tc>
          <w:tcPr>
            <w:tcW w:w="850" w:type="dxa"/>
          </w:tcPr>
          <w:p w:rsidR="009A3C96" w:rsidRPr="00574D1A" w:rsidRDefault="009A3C96">
            <w:pPr>
              <w:pStyle w:val="ConsPlusNormal"/>
              <w:jc w:val="center"/>
              <w:rPr>
                <w:sz w:val="24"/>
                <w:szCs w:val="24"/>
              </w:rPr>
            </w:pPr>
            <w:r w:rsidRPr="00574D1A">
              <w:rPr>
                <w:sz w:val="24"/>
                <w:szCs w:val="24"/>
              </w:rPr>
              <w:t>2018</w:t>
            </w:r>
          </w:p>
        </w:tc>
        <w:tc>
          <w:tcPr>
            <w:tcW w:w="2778" w:type="dxa"/>
          </w:tcPr>
          <w:p w:rsidR="009A3C96" w:rsidRPr="00574D1A" w:rsidRDefault="009A3C96">
            <w:pPr>
              <w:pStyle w:val="ConsPlusNormal"/>
              <w:rPr>
                <w:sz w:val="24"/>
                <w:szCs w:val="24"/>
              </w:rPr>
            </w:pPr>
            <w:r w:rsidRPr="00574D1A">
              <w:rPr>
                <w:sz w:val="24"/>
                <w:szCs w:val="24"/>
              </w:rPr>
              <w:t>Повышение престижа ОГПОБУ "Биробиджанский медицинский колледж".</w:t>
            </w:r>
          </w:p>
          <w:p w:rsidR="009A3C96" w:rsidRPr="00574D1A" w:rsidRDefault="009A3C96">
            <w:pPr>
              <w:pStyle w:val="ConsPlusNormal"/>
              <w:rPr>
                <w:sz w:val="24"/>
                <w:szCs w:val="24"/>
              </w:rPr>
            </w:pPr>
            <w:r w:rsidRPr="00574D1A">
              <w:rPr>
                <w:sz w:val="24"/>
                <w:szCs w:val="24"/>
              </w:rPr>
              <w:t xml:space="preserve">Увеличение численности выпускников ОГПОБУ "Биробиджанский медицинский колледж" по компетенции "Медицинский и социальный уход", имеющих уровень подготовки, соответствующий </w:t>
            </w:r>
            <w:r w:rsidRPr="00574D1A">
              <w:rPr>
                <w:sz w:val="24"/>
                <w:szCs w:val="24"/>
              </w:rPr>
              <w:lastRenderedPageBreak/>
              <w:t>стандартам WorldSkills Russia, - не менее 5 человек</w:t>
            </w:r>
          </w:p>
        </w:tc>
        <w:tc>
          <w:tcPr>
            <w:tcW w:w="2764" w:type="dxa"/>
          </w:tcPr>
          <w:p w:rsidR="009A3C96" w:rsidRPr="00574D1A" w:rsidRDefault="009A3C96">
            <w:pPr>
              <w:pStyle w:val="ConsPlusNormal"/>
              <w:rPr>
                <w:sz w:val="24"/>
                <w:szCs w:val="24"/>
              </w:rPr>
            </w:pPr>
            <w:r w:rsidRPr="00574D1A">
              <w:rPr>
                <w:sz w:val="24"/>
                <w:szCs w:val="24"/>
              </w:rPr>
              <w:lastRenderedPageBreak/>
              <w:t>Дефицит медицинских специалистов в области.</w:t>
            </w:r>
          </w:p>
          <w:p w:rsidR="009A3C96" w:rsidRPr="00574D1A" w:rsidRDefault="009A3C96">
            <w:pPr>
              <w:pStyle w:val="ConsPlusNormal"/>
              <w:rPr>
                <w:sz w:val="24"/>
                <w:szCs w:val="24"/>
              </w:rPr>
            </w:pPr>
            <w:r w:rsidRPr="00574D1A">
              <w:rPr>
                <w:sz w:val="24"/>
                <w:szCs w:val="24"/>
              </w:rPr>
              <w:t>Снижение престижа медицинских профессий по компетенции "Медицинский и социальный уход"</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1.5.1.5</w:t>
            </w:r>
          </w:p>
        </w:tc>
        <w:tc>
          <w:tcPr>
            <w:tcW w:w="2986" w:type="dxa"/>
          </w:tcPr>
          <w:p w:rsidR="009A3C96" w:rsidRPr="00574D1A" w:rsidRDefault="009A3C96">
            <w:pPr>
              <w:pStyle w:val="ConsPlusNormal"/>
              <w:rPr>
                <w:sz w:val="24"/>
                <w:szCs w:val="24"/>
              </w:rPr>
            </w:pPr>
            <w:r w:rsidRPr="00574D1A">
              <w:rPr>
                <w:sz w:val="24"/>
                <w:szCs w:val="24"/>
              </w:rPr>
              <w:t>Модернизация материально-технической базы системы среднего профессионального образования (приобретение оборудования для ОГПОБУ "Биробиджанский медицинский колледж")</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ОГПОБУ "Биробиджанский медицинский колледж"</w:t>
            </w:r>
          </w:p>
        </w:tc>
        <w:tc>
          <w:tcPr>
            <w:tcW w:w="850" w:type="dxa"/>
          </w:tcPr>
          <w:p w:rsidR="009A3C96" w:rsidRPr="00574D1A" w:rsidRDefault="009A3C96">
            <w:pPr>
              <w:pStyle w:val="ConsPlusNormal"/>
              <w:jc w:val="center"/>
              <w:rPr>
                <w:sz w:val="24"/>
                <w:szCs w:val="24"/>
              </w:rPr>
            </w:pPr>
            <w:r w:rsidRPr="00574D1A">
              <w:rPr>
                <w:sz w:val="24"/>
                <w:szCs w:val="24"/>
              </w:rPr>
              <w:t>2018</w:t>
            </w:r>
          </w:p>
        </w:tc>
        <w:tc>
          <w:tcPr>
            <w:tcW w:w="2778" w:type="dxa"/>
          </w:tcPr>
          <w:p w:rsidR="009A3C96" w:rsidRPr="00574D1A" w:rsidRDefault="009A3C96">
            <w:pPr>
              <w:pStyle w:val="ConsPlusNormal"/>
              <w:rPr>
                <w:sz w:val="24"/>
                <w:szCs w:val="24"/>
              </w:rPr>
            </w:pPr>
            <w:r w:rsidRPr="00574D1A">
              <w:rPr>
                <w:sz w:val="24"/>
                <w:szCs w:val="24"/>
              </w:rPr>
              <w:t>Повышение престижа ОГПОБУ "Биробиджанский медицинский колледж".</w:t>
            </w:r>
          </w:p>
          <w:p w:rsidR="009A3C96" w:rsidRPr="00574D1A" w:rsidRDefault="009A3C96">
            <w:pPr>
              <w:pStyle w:val="ConsPlusNormal"/>
              <w:rPr>
                <w:sz w:val="24"/>
                <w:szCs w:val="24"/>
              </w:rPr>
            </w:pPr>
            <w:r w:rsidRPr="00574D1A">
              <w:rPr>
                <w:sz w:val="24"/>
                <w:szCs w:val="24"/>
              </w:rPr>
              <w:t>Улучшение качества образования.</w:t>
            </w:r>
          </w:p>
          <w:p w:rsidR="009A3C96" w:rsidRPr="00574D1A" w:rsidRDefault="009A3C96">
            <w:pPr>
              <w:pStyle w:val="ConsPlusNormal"/>
              <w:rPr>
                <w:sz w:val="24"/>
                <w:szCs w:val="24"/>
              </w:rPr>
            </w:pPr>
            <w:r w:rsidRPr="00574D1A">
              <w:rPr>
                <w:sz w:val="24"/>
                <w:szCs w:val="24"/>
              </w:rPr>
              <w:t>Укрепление материально-технической базы учреждения.</w:t>
            </w:r>
          </w:p>
          <w:p w:rsidR="009A3C96" w:rsidRPr="00574D1A" w:rsidRDefault="009A3C96">
            <w:pPr>
              <w:pStyle w:val="ConsPlusNormal"/>
              <w:rPr>
                <w:sz w:val="24"/>
                <w:szCs w:val="24"/>
              </w:rPr>
            </w:pPr>
            <w:r w:rsidRPr="00574D1A">
              <w:rPr>
                <w:sz w:val="24"/>
                <w:szCs w:val="24"/>
              </w:rPr>
              <w:t>Увеличение численности выпускников ОГПОБУ "Биробиджанский медицинский колледж" - не менее 5 человек</w:t>
            </w:r>
          </w:p>
        </w:tc>
        <w:tc>
          <w:tcPr>
            <w:tcW w:w="2764" w:type="dxa"/>
          </w:tcPr>
          <w:p w:rsidR="009A3C96" w:rsidRPr="00574D1A" w:rsidRDefault="009A3C96">
            <w:pPr>
              <w:pStyle w:val="ConsPlusNormal"/>
              <w:rPr>
                <w:sz w:val="24"/>
                <w:szCs w:val="24"/>
              </w:rPr>
            </w:pPr>
            <w:r w:rsidRPr="00574D1A">
              <w:rPr>
                <w:sz w:val="24"/>
                <w:szCs w:val="24"/>
              </w:rPr>
              <w:t>Дефицит медицинских специалистов в области.</w:t>
            </w:r>
          </w:p>
          <w:p w:rsidR="009A3C96" w:rsidRPr="00574D1A" w:rsidRDefault="009A3C96">
            <w:pPr>
              <w:pStyle w:val="ConsPlusNormal"/>
              <w:rPr>
                <w:sz w:val="24"/>
                <w:szCs w:val="24"/>
              </w:rPr>
            </w:pPr>
            <w:r w:rsidRPr="00574D1A">
              <w:rPr>
                <w:sz w:val="24"/>
                <w:szCs w:val="24"/>
              </w:rPr>
              <w:t>Снижение престижа медицинских профессий</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2 "Стимулирование привлечения и закрепления медицинских работников, имеющих высшее и среднее медицинское образование"</w:t>
            </w:r>
          </w:p>
        </w:tc>
      </w:tr>
      <w:tr w:rsidR="009A3C96" w:rsidRPr="00574D1A" w:rsidTr="00872FAB">
        <w:tc>
          <w:tcPr>
            <w:tcW w:w="904" w:type="dxa"/>
          </w:tcPr>
          <w:p w:rsidR="009A3C96" w:rsidRPr="00574D1A" w:rsidRDefault="009A3C96">
            <w:pPr>
              <w:pStyle w:val="ConsPlusNormal"/>
              <w:jc w:val="center"/>
              <w:rPr>
                <w:sz w:val="24"/>
                <w:szCs w:val="24"/>
              </w:rPr>
            </w:pPr>
            <w:bookmarkStart w:id="4" w:name="P2050"/>
            <w:bookmarkEnd w:id="4"/>
            <w:r w:rsidRPr="00574D1A">
              <w:rPr>
                <w:sz w:val="24"/>
                <w:szCs w:val="24"/>
              </w:rPr>
              <w:t>1.5.2.1</w:t>
            </w:r>
          </w:p>
        </w:tc>
        <w:tc>
          <w:tcPr>
            <w:tcW w:w="2986" w:type="dxa"/>
          </w:tcPr>
          <w:p w:rsidR="009A3C96" w:rsidRPr="00574D1A" w:rsidRDefault="009A3C96">
            <w:pPr>
              <w:pStyle w:val="ConsPlusNormal"/>
              <w:rPr>
                <w:sz w:val="24"/>
                <w:szCs w:val="24"/>
              </w:rPr>
            </w:pPr>
            <w:r w:rsidRPr="00574D1A">
              <w:rPr>
                <w:sz w:val="24"/>
                <w:szCs w:val="24"/>
              </w:rPr>
              <w:t xml:space="preserve">Реализация </w:t>
            </w:r>
            <w:hyperlink r:id="rId37" w:history="1">
              <w:r w:rsidRPr="00574D1A">
                <w:rPr>
                  <w:color w:val="0000FF"/>
                  <w:sz w:val="24"/>
                  <w:szCs w:val="24"/>
                </w:rPr>
                <w:t>закона</w:t>
              </w:r>
            </w:hyperlink>
            <w:r w:rsidRPr="00574D1A">
              <w:rPr>
                <w:sz w:val="24"/>
                <w:szCs w:val="24"/>
              </w:rPr>
              <w:t xml:space="preserve"> Еврейской ав</w:t>
            </w:r>
            <w:r w:rsidR="00207E62">
              <w:rPr>
                <w:sz w:val="24"/>
                <w:szCs w:val="24"/>
              </w:rPr>
              <w:t>тономной области от 30.10.2013 №</w:t>
            </w:r>
            <w:r w:rsidRPr="00574D1A">
              <w:rPr>
                <w:sz w:val="24"/>
                <w:szCs w:val="24"/>
              </w:rPr>
              <w:t xml:space="preserve"> 390-ОЗ "О мерах по привлечению медицинских работников для работы в областных учреждениях здравоохранения и их закреплению"</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областные государственные бюджетные учреждения, функции и полномочия учредителя которых осуществляет 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2016 - 2018</w:t>
            </w:r>
          </w:p>
        </w:tc>
        <w:tc>
          <w:tcPr>
            <w:tcW w:w="2778" w:type="dxa"/>
          </w:tcPr>
          <w:p w:rsidR="009A3C96" w:rsidRPr="00574D1A" w:rsidRDefault="009A3C96">
            <w:pPr>
              <w:pStyle w:val="ConsPlusNormal"/>
              <w:rPr>
                <w:sz w:val="24"/>
                <w:szCs w:val="24"/>
              </w:rPr>
            </w:pPr>
            <w:r w:rsidRPr="00574D1A">
              <w:rPr>
                <w:sz w:val="24"/>
                <w:szCs w:val="24"/>
              </w:rPr>
              <w:t>Привлечение медицинских работников для работы в областных государственных учреждениях здравоохранения - по 7 человек ежегодно</w:t>
            </w:r>
          </w:p>
        </w:tc>
        <w:tc>
          <w:tcPr>
            <w:tcW w:w="2764" w:type="dxa"/>
          </w:tcPr>
          <w:p w:rsidR="009A3C96" w:rsidRPr="00574D1A" w:rsidRDefault="009A3C96">
            <w:pPr>
              <w:pStyle w:val="ConsPlusNormal"/>
              <w:rPr>
                <w:sz w:val="24"/>
                <w:szCs w:val="24"/>
              </w:rPr>
            </w:pPr>
            <w:r w:rsidRPr="00574D1A">
              <w:rPr>
                <w:sz w:val="24"/>
                <w:szCs w:val="24"/>
              </w:rPr>
              <w:t>Дефицит врачей в области</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204AB6">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1.5.2.2</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Единовременные компенсационные выплаты медицинским работникам</w:t>
            </w:r>
          </w:p>
        </w:tc>
        <w:tc>
          <w:tcPr>
            <w:tcW w:w="268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 xml:space="preserve">2016 - 2018 </w:t>
            </w:r>
            <w:hyperlink w:anchor="P2411" w:history="1">
              <w:r w:rsidRPr="00574D1A">
                <w:rPr>
                  <w:color w:val="0000FF"/>
                  <w:sz w:val="24"/>
                  <w:szCs w:val="24"/>
                </w:rPr>
                <w:t>&lt;*&gt;</w:t>
              </w:r>
            </w:hyperlink>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 xml:space="preserve">Единовременная компенсационная выплата медицинским работникам, работающим в областных учреждениях здравоохранения, в рамках Федерального </w:t>
            </w:r>
            <w:hyperlink r:id="rId38" w:history="1">
              <w:r w:rsidRPr="00574D1A">
                <w:rPr>
                  <w:color w:val="0000FF"/>
                  <w:sz w:val="24"/>
                  <w:szCs w:val="24"/>
                </w:rPr>
                <w:t>закона</w:t>
              </w:r>
            </w:hyperlink>
            <w:r w:rsidRPr="00574D1A">
              <w:rPr>
                <w:sz w:val="24"/>
                <w:szCs w:val="24"/>
              </w:rPr>
              <w:t xml:space="preserve"> от 29.11.2010 N 326-ФЗ "Об обязательном медицинском страховании в Российской Федерации"</w:t>
            </w:r>
          </w:p>
          <w:p w:rsidR="009A3C96" w:rsidRPr="00574D1A" w:rsidRDefault="009A3C96">
            <w:pPr>
              <w:pStyle w:val="ConsPlusNormal"/>
              <w:rPr>
                <w:sz w:val="24"/>
                <w:szCs w:val="24"/>
              </w:rPr>
            </w:pPr>
            <w:r w:rsidRPr="00574D1A">
              <w:rPr>
                <w:sz w:val="24"/>
                <w:szCs w:val="24"/>
              </w:rPr>
              <w:t>2016 - 3 человека,</w:t>
            </w:r>
          </w:p>
          <w:p w:rsidR="009A3C96" w:rsidRPr="00574D1A" w:rsidRDefault="009A3C96">
            <w:pPr>
              <w:pStyle w:val="ConsPlusNormal"/>
              <w:rPr>
                <w:sz w:val="24"/>
                <w:szCs w:val="24"/>
              </w:rPr>
            </w:pPr>
            <w:r w:rsidRPr="00574D1A">
              <w:rPr>
                <w:sz w:val="24"/>
                <w:szCs w:val="24"/>
              </w:rPr>
              <w:t>2017 - 4 человека</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Дефицит врачей в области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204AB6">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1.5.2.3</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Реализация мероприятий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84" w:type="dxa"/>
            <w:tcBorders>
              <w:top w:val="single" w:sz="4" w:space="0" w:color="auto"/>
              <w:bottom w:val="single" w:sz="4" w:space="0" w:color="auto"/>
            </w:tcBorders>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Департамент здравоохранения правительства области</w:t>
            </w:r>
          </w:p>
          <w:p w:rsidR="009A3C96" w:rsidRPr="00574D1A" w:rsidRDefault="009A3C96">
            <w:pPr>
              <w:pStyle w:val="ConsPlusNormal"/>
              <w:jc w:val="center"/>
              <w:rPr>
                <w:sz w:val="24"/>
                <w:szCs w:val="24"/>
              </w:rPr>
            </w:pP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 xml:space="preserve">2018 - </w:t>
            </w:r>
            <w:r w:rsidR="00204AB6" w:rsidRPr="00411F74">
              <w:rPr>
                <w:sz w:val="24"/>
                <w:szCs w:val="24"/>
              </w:rPr>
              <w:t>2023</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Единовременная компенсационная выплата медицинским работникам, работающим в областных учреждениях здравоохранения, в рамках Соглашения о предоставлении субсидии бюджету Еврейской автономной области из федерального бюджета на реализацию отдельных мероприятий государственной </w:t>
            </w:r>
            <w:hyperlink r:id="rId39" w:history="1">
              <w:r w:rsidRPr="00574D1A">
                <w:rPr>
                  <w:color w:val="0000FF"/>
                  <w:sz w:val="24"/>
                  <w:szCs w:val="24"/>
                </w:rPr>
                <w:t>программы</w:t>
              </w:r>
            </w:hyperlink>
            <w:r w:rsidRPr="00574D1A">
              <w:rPr>
                <w:sz w:val="24"/>
                <w:szCs w:val="24"/>
              </w:rPr>
              <w:t xml:space="preserve"> Российской Федерации "Развитие </w:t>
            </w:r>
            <w:r w:rsidRPr="00574D1A">
              <w:rPr>
                <w:sz w:val="24"/>
                <w:szCs w:val="24"/>
              </w:rPr>
              <w:lastRenderedPageBreak/>
              <w:t>здравоохранения"</w:t>
            </w:r>
          </w:p>
          <w:p w:rsidR="009A3C96" w:rsidRPr="00574D1A" w:rsidRDefault="009A3C96">
            <w:pPr>
              <w:pStyle w:val="ConsPlusNormal"/>
              <w:rPr>
                <w:sz w:val="24"/>
                <w:szCs w:val="24"/>
              </w:rPr>
            </w:pPr>
            <w:r w:rsidRPr="00574D1A">
              <w:rPr>
                <w:sz w:val="24"/>
                <w:szCs w:val="24"/>
              </w:rPr>
              <w:t>2018 - 2 человека;</w:t>
            </w:r>
          </w:p>
          <w:p w:rsidR="009A3C96" w:rsidRPr="00574D1A" w:rsidRDefault="009A3C96">
            <w:pPr>
              <w:pStyle w:val="ConsPlusNormal"/>
              <w:rPr>
                <w:sz w:val="24"/>
                <w:szCs w:val="24"/>
              </w:rPr>
            </w:pPr>
            <w:r w:rsidRPr="00574D1A">
              <w:rPr>
                <w:sz w:val="24"/>
                <w:szCs w:val="24"/>
              </w:rPr>
              <w:t>2019 - 3 человека;</w:t>
            </w:r>
          </w:p>
          <w:p w:rsidR="009A3C96" w:rsidRPr="00574D1A" w:rsidRDefault="009A3C96">
            <w:pPr>
              <w:pStyle w:val="ConsPlusNormal"/>
              <w:rPr>
                <w:sz w:val="24"/>
                <w:szCs w:val="24"/>
              </w:rPr>
            </w:pPr>
            <w:r w:rsidRPr="00574D1A">
              <w:rPr>
                <w:sz w:val="24"/>
                <w:szCs w:val="24"/>
              </w:rPr>
              <w:t xml:space="preserve">2020 - </w:t>
            </w:r>
            <w:r w:rsidR="00204AB6" w:rsidRPr="00411F74">
              <w:rPr>
                <w:sz w:val="24"/>
                <w:szCs w:val="24"/>
              </w:rPr>
              <w:t>2023</w:t>
            </w:r>
            <w:r w:rsidRPr="00574D1A">
              <w:rPr>
                <w:sz w:val="24"/>
                <w:szCs w:val="24"/>
              </w:rPr>
              <w:t xml:space="preserve"> - не менее 4 человек ежегодно</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Дефицит врачей в области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204AB6">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1.5.2.4</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Приобретение не менее 93 благоустроенных жилых помещений специализированного жилищного фонда для медицинских работников</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p w:rsidR="009A3C96" w:rsidRPr="00574D1A" w:rsidRDefault="009A3C96">
            <w:pPr>
              <w:pStyle w:val="ConsPlusNormal"/>
              <w:jc w:val="center"/>
              <w:rPr>
                <w:sz w:val="24"/>
                <w:szCs w:val="24"/>
              </w:rPr>
            </w:pPr>
            <w:r w:rsidRPr="00574D1A">
              <w:rPr>
                <w:sz w:val="24"/>
                <w:szCs w:val="24"/>
              </w:rPr>
              <w:t>комитет по управлению государственным имуществом области, управление здравоохранения правительства области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2018, 2020</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Приобретение благоустроенных жилых помещений специализированного жилищного фонда:</w:t>
            </w:r>
          </w:p>
          <w:p w:rsidR="009A3C96" w:rsidRPr="00574D1A" w:rsidRDefault="009A3C96">
            <w:pPr>
              <w:pStyle w:val="ConsPlusNormal"/>
              <w:rPr>
                <w:sz w:val="24"/>
                <w:szCs w:val="24"/>
              </w:rPr>
            </w:pPr>
            <w:r w:rsidRPr="00574D1A">
              <w:rPr>
                <w:sz w:val="24"/>
                <w:szCs w:val="24"/>
              </w:rPr>
              <w:t>в 2018 году - не менее 49 медицинским работникам;</w:t>
            </w:r>
          </w:p>
          <w:p w:rsidR="009A3C96" w:rsidRPr="00574D1A" w:rsidRDefault="009A3C96">
            <w:pPr>
              <w:pStyle w:val="ConsPlusNormal"/>
              <w:rPr>
                <w:sz w:val="24"/>
                <w:szCs w:val="24"/>
              </w:rPr>
            </w:pPr>
            <w:r w:rsidRPr="00574D1A">
              <w:rPr>
                <w:sz w:val="24"/>
                <w:szCs w:val="24"/>
              </w:rPr>
              <w:t>в 2020 году - не менее 79 медицинским работникам</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Дефицит врачей в области</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t>1.5.2.5</w:t>
            </w:r>
          </w:p>
        </w:tc>
        <w:tc>
          <w:tcPr>
            <w:tcW w:w="2986" w:type="dxa"/>
            <w:tcBorders>
              <w:bottom w:val="nil"/>
            </w:tcBorders>
          </w:tcPr>
          <w:p w:rsidR="009A3C96" w:rsidRPr="00574D1A" w:rsidRDefault="009A3C96">
            <w:pPr>
              <w:pStyle w:val="ConsPlusNormal"/>
              <w:rPr>
                <w:sz w:val="24"/>
                <w:szCs w:val="24"/>
              </w:rPr>
            </w:pPr>
            <w:r w:rsidRPr="00574D1A">
              <w:rPr>
                <w:sz w:val="24"/>
                <w:szCs w:val="24"/>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за счет средств областного бюджета</w:t>
            </w:r>
          </w:p>
        </w:tc>
        <w:tc>
          <w:tcPr>
            <w:tcW w:w="2684" w:type="dxa"/>
            <w:tcBorders>
              <w:bottom w:val="nil"/>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t>2020</w:t>
            </w:r>
          </w:p>
        </w:tc>
        <w:tc>
          <w:tcPr>
            <w:tcW w:w="2778" w:type="dxa"/>
            <w:tcBorders>
              <w:bottom w:val="nil"/>
            </w:tcBorders>
          </w:tcPr>
          <w:p w:rsidR="009A3C96" w:rsidRPr="00574D1A" w:rsidRDefault="009A3C96">
            <w:pPr>
              <w:pStyle w:val="ConsPlusNormal"/>
              <w:rPr>
                <w:sz w:val="24"/>
                <w:szCs w:val="24"/>
              </w:rPr>
            </w:pPr>
            <w:r w:rsidRPr="00574D1A">
              <w:rPr>
                <w:sz w:val="24"/>
                <w:szCs w:val="24"/>
              </w:rPr>
              <w:t>Единовременная компенсационная выплата медицинским работникам, работающим в областных учреждениях здравоохранения, сверх уровня софинансирования по субсидии за счет средств областного бюджета на реализацию отдельных мероприятий государственной программы Российской Федерации "Развитие здравоохранения":</w:t>
            </w:r>
          </w:p>
          <w:p w:rsidR="009A3C96" w:rsidRPr="00574D1A" w:rsidRDefault="009A3C96">
            <w:pPr>
              <w:pStyle w:val="ConsPlusNormal"/>
              <w:rPr>
                <w:sz w:val="24"/>
                <w:szCs w:val="24"/>
              </w:rPr>
            </w:pPr>
            <w:r w:rsidRPr="00574D1A">
              <w:rPr>
                <w:sz w:val="24"/>
                <w:szCs w:val="24"/>
              </w:rPr>
              <w:lastRenderedPageBreak/>
              <w:t>2020 - 1 человек</w:t>
            </w:r>
          </w:p>
        </w:tc>
        <w:tc>
          <w:tcPr>
            <w:tcW w:w="2764" w:type="dxa"/>
            <w:tcBorders>
              <w:bottom w:val="nil"/>
            </w:tcBorders>
          </w:tcPr>
          <w:p w:rsidR="009A3C96" w:rsidRPr="00574D1A" w:rsidRDefault="009A3C96">
            <w:pPr>
              <w:pStyle w:val="ConsPlusNormal"/>
              <w:rPr>
                <w:sz w:val="24"/>
                <w:szCs w:val="24"/>
              </w:rPr>
            </w:pPr>
            <w:r w:rsidRPr="00574D1A">
              <w:rPr>
                <w:sz w:val="24"/>
                <w:szCs w:val="24"/>
              </w:rPr>
              <w:lastRenderedPageBreak/>
              <w:t>Дефицит врачей в области</w:t>
            </w:r>
          </w:p>
        </w:tc>
        <w:tc>
          <w:tcPr>
            <w:tcW w:w="2494" w:type="dxa"/>
            <w:tcBorders>
              <w:bottom w:val="nil"/>
            </w:tcBorders>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3 "Повышение престижа профессии врача"</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1.5.3.1</w:t>
            </w:r>
          </w:p>
        </w:tc>
        <w:tc>
          <w:tcPr>
            <w:tcW w:w="2986" w:type="dxa"/>
          </w:tcPr>
          <w:p w:rsidR="009A3C96" w:rsidRPr="00574D1A" w:rsidRDefault="009A3C96">
            <w:pPr>
              <w:pStyle w:val="ConsPlusNormal"/>
              <w:rPr>
                <w:sz w:val="24"/>
                <w:szCs w:val="24"/>
              </w:rPr>
            </w:pPr>
            <w:r w:rsidRPr="00574D1A">
              <w:rPr>
                <w:sz w:val="24"/>
                <w:szCs w:val="24"/>
              </w:rPr>
              <w:t>Премии губернатора Еврейской автономной области в области здравоохранения</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Премирование 11 человек</w:t>
            </w:r>
          </w:p>
        </w:tc>
        <w:tc>
          <w:tcPr>
            <w:tcW w:w="2764" w:type="dxa"/>
          </w:tcPr>
          <w:p w:rsidR="009A3C96" w:rsidRPr="00574D1A" w:rsidRDefault="009A3C96">
            <w:pPr>
              <w:pStyle w:val="ConsPlusNormal"/>
              <w:rPr>
                <w:sz w:val="24"/>
                <w:szCs w:val="24"/>
              </w:rPr>
            </w:pPr>
            <w:r w:rsidRPr="00574D1A">
              <w:rPr>
                <w:sz w:val="24"/>
                <w:szCs w:val="24"/>
              </w:rPr>
              <w:t>Снижение престижа профессии врача</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E53A16">
        <w:tc>
          <w:tcPr>
            <w:tcW w:w="15460" w:type="dxa"/>
            <w:gridSpan w:val="7"/>
          </w:tcPr>
          <w:p w:rsidR="009A3C96" w:rsidRPr="00574D1A" w:rsidRDefault="009A3C96">
            <w:pPr>
              <w:pStyle w:val="ConsPlusNormal"/>
              <w:rPr>
                <w:sz w:val="24"/>
                <w:szCs w:val="24"/>
              </w:rPr>
            </w:pPr>
            <w:r w:rsidRPr="00574D1A">
              <w:rPr>
                <w:sz w:val="24"/>
                <w:szCs w:val="24"/>
              </w:rPr>
              <w:t>Основное мероприятие 4 "Повышение квалификации и профессиональная переподготовка медицинских работников.</w:t>
            </w:r>
          </w:p>
          <w:p w:rsidR="009A3C96" w:rsidRPr="00574D1A" w:rsidRDefault="009A3C96">
            <w:pPr>
              <w:pStyle w:val="ConsPlusNormal"/>
              <w:rPr>
                <w:sz w:val="24"/>
                <w:szCs w:val="24"/>
              </w:rPr>
            </w:pPr>
            <w:r w:rsidRPr="00574D1A">
              <w:rPr>
                <w:sz w:val="24"/>
                <w:szCs w:val="24"/>
              </w:rPr>
              <w:t>Научно-практическая деятельность медицинских кадров"</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1.5.4.1</w:t>
            </w:r>
          </w:p>
        </w:tc>
        <w:tc>
          <w:tcPr>
            <w:tcW w:w="2986" w:type="dxa"/>
          </w:tcPr>
          <w:p w:rsidR="009A3C96" w:rsidRPr="00574D1A" w:rsidRDefault="009A3C96">
            <w:pPr>
              <w:pStyle w:val="ConsPlusNormal"/>
              <w:rPr>
                <w:sz w:val="24"/>
                <w:szCs w:val="24"/>
              </w:rPr>
            </w:pPr>
            <w:r w:rsidRPr="00574D1A">
              <w:rPr>
                <w:sz w:val="24"/>
                <w:szCs w:val="24"/>
              </w:rPr>
              <w:t>Проведение выездных циклов усовершенствования врачей</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2016 - 2017 &lt;*&gt;</w:t>
            </w:r>
          </w:p>
        </w:tc>
        <w:tc>
          <w:tcPr>
            <w:tcW w:w="2778" w:type="dxa"/>
          </w:tcPr>
          <w:p w:rsidR="009A3C96" w:rsidRPr="00574D1A" w:rsidRDefault="009A3C96">
            <w:pPr>
              <w:pStyle w:val="ConsPlusNormal"/>
              <w:rPr>
                <w:sz w:val="24"/>
                <w:szCs w:val="24"/>
              </w:rPr>
            </w:pPr>
            <w:r w:rsidRPr="00574D1A">
              <w:rPr>
                <w:sz w:val="24"/>
                <w:szCs w:val="24"/>
              </w:rPr>
              <w:t>Выездные циклы - 3 человека</w:t>
            </w:r>
          </w:p>
        </w:tc>
        <w:tc>
          <w:tcPr>
            <w:tcW w:w="2764" w:type="dxa"/>
          </w:tcPr>
          <w:p w:rsidR="009A3C96" w:rsidRPr="00574D1A" w:rsidRDefault="009A3C96">
            <w:pPr>
              <w:pStyle w:val="ConsPlusNormal"/>
              <w:rPr>
                <w:sz w:val="24"/>
                <w:szCs w:val="24"/>
              </w:rPr>
            </w:pPr>
            <w:r w:rsidRPr="00574D1A">
              <w:rPr>
                <w:sz w:val="24"/>
                <w:szCs w:val="24"/>
              </w:rPr>
              <w:t>Отсутствие перспективы роста профессиональных знаний и умений медицинских работников</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t>Региональный проект "Обеспечение медицинских организаций системы здравоохранения квалифицированными кадрами в Еврейской автономной области"</w:t>
            </w:r>
          </w:p>
        </w:tc>
      </w:tr>
      <w:tr w:rsidR="009A3C96" w:rsidRPr="00574D1A" w:rsidTr="00872FAB">
        <w:tc>
          <w:tcPr>
            <w:tcW w:w="904" w:type="dxa"/>
          </w:tcPr>
          <w:p w:rsidR="009A3C96" w:rsidRPr="00574D1A" w:rsidRDefault="009A3C96">
            <w:pPr>
              <w:pStyle w:val="ConsPlusNormal"/>
              <w:jc w:val="center"/>
              <w:rPr>
                <w:sz w:val="24"/>
                <w:szCs w:val="24"/>
              </w:rPr>
            </w:pPr>
            <w:bookmarkStart w:id="5" w:name="P2116"/>
            <w:bookmarkEnd w:id="5"/>
            <w:r w:rsidRPr="00574D1A">
              <w:rPr>
                <w:sz w:val="24"/>
                <w:szCs w:val="24"/>
              </w:rPr>
              <w:t>1.5.5.1</w:t>
            </w:r>
          </w:p>
        </w:tc>
        <w:tc>
          <w:tcPr>
            <w:tcW w:w="2986" w:type="dxa"/>
          </w:tcPr>
          <w:p w:rsidR="009A3C96" w:rsidRPr="00574D1A" w:rsidRDefault="009A3C96">
            <w:pPr>
              <w:pStyle w:val="ConsPlusNormal"/>
              <w:rPr>
                <w:sz w:val="24"/>
                <w:szCs w:val="24"/>
              </w:rPr>
            </w:pPr>
            <w:r w:rsidRPr="00574D1A">
              <w:rPr>
                <w:sz w:val="24"/>
                <w:szCs w:val="24"/>
              </w:rPr>
              <w:t xml:space="preserve">Реализация </w:t>
            </w:r>
            <w:hyperlink r:id="rId40" w:history="1">
              <w:r w:rsidRPr="00574D1A">
                <w:rPr>
                  <w:color w:val="0000FF"/>
                  <w:sz w:val="24"/>
                  <w:szCs w:val="24"/>
                </w:rPr>
                <w:t>закона</w:t>
              </w:r>
            </w:hyperlink>
            <w:r w:rsidRPr="00574D1A">
              <w:rPr>
                <w:sz w:val="24"/>
                <w:szCs w:val="24"/>
              </w:rPr>
              <w:t xml:space="preserve"> Еврейской ав</w:t>
            </w:r>
            <w:r w:rsidR="00204AB6">
              <w:rPr>
                <w:sz w:val="24"/>
                <w:szCs w:val="24"/>
              </w:rPr>
              <w:t>тономной области от 30.10.2013 №</w:t>
            </w:r>
            <w:r w:rsidRPr="00574D1A">
              <w:rPr>
                <w:sz w:val="24"/>
                <w:szCs w:val="24"/>
              </w:rPr>
              <w:t xml:space="preserve"> 390-ОЗ "О мерах по привлечению медицинских работников для работы в областных учреждениях здравоохранения и их закреплению"</w:t>
            </w:r>
          </w:p>
        </w:tc>
        <w:tc>
          <w:tcPr>
            <w:tcW w:w="2684" w:type="dxa"/>
          </w:tcPr>
          <w:p w:rsidR="009A3C9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 xml:space="preserve">областные государственные бюджетные учреждения, функции и полномочия учредителя которых осуществляет управление </w:t>
            </w:r>
            <w:r w:rsidRPr="00574D1A">
              <w:rPr>
                <w:sz w:val="24"/>
                <w:szCs w:val="24"/>
              </w:rPr>
              <w:lastRenderedPageBreak/>
              <w:t>здравоохранения правительства области</w:t>
            </w:r>
            <w:r w:rsidR="002E1C52">
              <w:rPr>
                <w:sz w:val="24"/>
                <w:szCs w:val="24"/>
              </w:rPr>
              <w:t>, Департамент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2019 -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Привлечение медицинских работников для работы в областных государственных учреждениях здравоохранения - по 7 человек ежегодно</w:t>
            </w:r>
          </w:p>
        </w:tc>
        <w:tc>
          <w:tcPr>
            <w:tcW w:w="2764" w:type="dxa"/>
          </w:tcPr>
          <w:p w:rsidR="009A3C96" w:rsidRPr="00574D1A" w:rsidRDefault="009A3C96">
            <w:pPr>
              <w:pStyle w:val="ConsPlusNormal"/>
              <w:rPr>
                <w:sz w:val="24"/>
                <w:szCs w:val="24"/>
              </w:rPr>
            </w:pPr>
            <w:r w:rsidRPr="00574D1A">
              <w:rPr>
                <w:sz w:val="24"/>
                <w:szCs w:val="24"/>
              </w:rPr>
              <w:t>Дефицит врачей в области</w:t>
            </w:r>
          </w:p>
        </w:tc>
        <w:tc>
          <w:tcPr>
            <w:tcW w:w="2494" w:type="dxa"/>
          </w:tcPr>
          <w:p w:rsidR="009A3C96" w:rsidRPr="00574D1A" w:rsidRDefault="009A3C96">
            <w:pPr>
              <w:pStyle w:val="ConsPlusNormal"/>
              <w:rPr>
                <w:sz w:val="24"/>
                <w:szCs w:val="24"/>
              </w:rPr>
            </w:pPr>
            <w:r w:rsidRPr="00574D1A">
              <w:rPr>
                <w:sz w:val="24"/>
                <w:szCs w:val="24"/>
              </w:rPr>
              <w:t>Увеличение количества привлеченных в отрасль медицинских специалистов в рамках реализуемых мер</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lastRenderedPageBreak/>
              <w:t>Задача 6 "Совершенствование системы лекарственного обеспечения"</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"Совершенствование лекарственного обеспечения в амбулаторных условиях"</w:t>
            </w:r>
          </w:p>
        </w:tc>
      </w:tr>
      <w:tr w:rsidR="009A3C96" w:rsidRPr="00574D1A" w:rsidTr="00872FAB">
        <w:tc>
          <w:tcPr>
            <w:tcW w:w="904" w:type="dxa"/>
          </w:tcPr>
          <w:p w:rsidR="009A3C96" w:rsidRPr="00574D1A" w:rsidRDefault="009A3C96">
            <w:pPr>
              <w:pStyle w:val="ConsPlusNormal"/>
              <w:jc w:val="center"/>
              <w:rPr>
                <w:sz w:val="24"/>
                <w:szCs w:val="24"/>
              </w:rPr>
            </w:pPr>
            <w:bookmarkStart w:id="6" w:name="P2126"/>
            <w:bookmarkEnd w:id="6"/>
            <w:r w:rsidRPr="00574D1A">
              <w:rPr>
                <w:sz w:val="24"/>
                <w:szCs w:val="24"/>
              </w:rPr>
              <w:t>1.6.1.1</w:t>
            </w:r>
          </w:p>
        </w:tc>
        <w:tc>
          <w:tcPr>
            <w:tcW w:w="2986" w:type="dxa"/>
          </w:tcPr>
          <w:p w:rsidR="009A3C96" w:rsidRPr="00574D1A" w:rsidRDefault="009A3C96">
            <w:pPr>
              <w:pStyle w:val="ConsPlusNormal"/>
              <w:rPr>
                <w:sz w:val="24"/>
                <w:szCs w:val="24"/>
              </w:rPr>
            </w:pPr>
            <w:r w:rsidRPr="00574D1A">
              <w:rPr>
                <w:sz w:val="24"/>
                <w:szCs w:val="24"/>
              </w:rPr>
              <w:t>Обеспечение мер социальной поддержки тружеников тыла в части лекарственного обеспечения</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2016, 2017</w:t>
            </w:r>
          </w:p>
        </w:tc>
        <w:tc>
          <w:tcPr>
            <w:tcW w:w="2778" w:type="dxa"/>
          </w:tcPr>
          <w:p w:rsidR="009A3C96" w:rsidRPr="00574D1A" w:rsidRDefault="009A3C96">
            <w:pPr>
              <w:pStyle w:val="ConsPlusNormal"/>
              <w:rPr>
                <w:sz w:val="24"/>
                <w:szCs w:val="24"/>
              </w:rPr>
            </w:pPr>
            <w:r w:rsidRPr="00574D1A">
              <w:rPr>
                <w:sz w:val="24"/>
                <w:szCs w:val="24"/>
              </w:rPr>
              <w:t>Предоставляется льгота 1 человеку ежегодно</w:t>
            </w:r>
          </w:p>
        </w:tc>
        <w:tc>
          <w:tcPr>
            <w:tcW w:w="2764" w:type="dxa"/>
          </w:tcPr>
          <w:p w:rsidR="009A3C96" w:rsidRPr="00574D1A" w:rsidRDefault="009A3C96">
            <w:pPr>
              <w:pStyle w:val="ConsPlusNormal"/>
              <w:rPr>
                <w:sz w:val="24"/>
                <w:szCs w:val="24"/>
              </w:rPr>
            </w:pPr>
            <w:r w:rsidRPr="00574D1A">
              <w:rPr>
                <w:sz w:val="24"/>
                <w:szCs w:val="24"/>
              </w:rPr>
              <w:t>Нарушение прав граждан на бесплатное или со скидкой обеспечение лекарственными препаратами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bookmarkStart w:id="7" w:name="P2133"/>
            <w:bookmarkEnd w:id="7"/>
            <w:r w:rsidRPr="00574D1A">
              <w:rPr>
                <w:sz w:val="24"/>
                <w:szCs w:val="24"/>
              </w:rPr>
              <w:t>1.6.1.2</w:t>
            </w:r>
          </w:p>
        </w:tc>
        <w:tc>
          <w:tcPr>
            <w:tcW w:w="2986" w:type="dxa"/>
          </w:tcPr>
          <w:p w:rsidR="009A3C96" w:rsidRPr="00574D1A" w:rsidRDefault="009A3C96">
            <w:pPr>
              <w:pStyle w:val="ConsPlusNormal"/>
              <w:rPr>
                <w:sz w:val="24"/>
                <w:szCs w:val="24"/>
              </w:rPr>
            </w:pPr>
            <w:r w:rsidRPr="00574D1A">
              <w:rPr>
                <w:sz w:val="24"/>
                <w:szCs w:val="24"/>
              </w:rPr>
              <w:t>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w:t>
            </w:r>
          </w:p>
        </w:tc>
        <w:tc>
          <w:tcPr>
            <w:tcW w:w="2684" w:type="dxa"/>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Ежегодно предоставляется льгота:</w:t>
            </w:r>
          </w:p>
          <w:p w:rsidR="009A3C96" w:rsidRPr="00574D1A" w:rsidRDefault="009A3C96">
            <w:pPr>
              <w:pStyle w:val="ConsPlusNormal"/>
              <w:rPr>
                <w:sz w:val="24"/>
                <w:szCs w:val="24"/>
              </w:rPr>
            </w:pPr>
            <w:r w:rsidRPr="00574D1A">
              <w:rPr>
                <w:sz w:val="24"/>
                <w:szCs w:val="24"/>
              </w:rPr>
              <w:t>2016 - 13 гражданам;</w:t>
            </w:r>
          </w:p>
          <w:p w:rsidR="009A3C96" w:rsidRPr="00574D1A" w:rsidRDefault="009A3C96">
            <w:pPr>
              <w:pStyle w:val="ConsPlusNormal"/>
              <w:rPr>
                <w:sz w:val="24"/>
                <w:szCs w:val="24"/>
              </w:rPr>
            </w:pPr>
            <w:r w:rsidRPr="00574D1A">
              <w:rPr>
                <w:sz w:val="24"/>
                <w:szCs w:val="24"/>
              </w:rPr>
              <w:t>2017 - 12 гражданам;</w:t>
            </w:r>
          </w:p>
          <w:p w:rsidR="009A3C96" w:rsidRPr="00574D1A" w:rsidRDefault="009A3C96">
            <w:pPr>
              <w:pStyle w:val="ConsPlusNormal"/>
              <w:rPr>
                <w:sz w:val="24"/>
                <w:szCs w:val="24"/>
              </w:rPr>
            </w:pPr>
            <w:r w:rsidRPr="00574D1A">
              <w:rPr>
                <w:sz w:val="24"/>
                <w:szCs w:val="24"/>
              </w:rPr>
              <w:t xml:space="preserve">2018 - </w:t>
            </w:r>
            <w:r w:rsidR="00204AB6" w:rsidRPr="00411F74">
              <w:rPr>
                <w:sz w:val="24"/>
                <w:szCs w:val="24"/>
              </w:rPr>
              <w:t>2023</w:t>
            </w:r>
            <w:r w:rsidRPr="00574D1A">
              <w:rPr>
                <w:sz w:val="24"/>
                <w:szCs w:val="24"/>
              </w:rPr>
              <w:t xml:space="preserve"> - не более 10 гражданам ежегодно</w:t>
            </w:r>
          </w:p>
        </w:tc>
        <w:tc>
          <w:tcPr>
            <w:tcW w:w="2764" w:type="dxa"/>
          </w:tcPr>
          <w:p w:rsidR="009A3C96" w:rsidRPr="00574D1A" w:rsidRDefault="009A3C96">
            <w:pPr>
              <w:pStyle w:val="ConsPlusNormal"/>
              <w:rPr>
                <w:sz w:val="24"/>
                <w:szCs w:val="24"/>
              </w:rPr>
            </w:pPr>
            <w:r w:rsidRPr="00574D1A">
              <w:rPr>
                <w:sz w:val="24"/>
                <w:szCs w:val="24"/>
              </w:rPr>
              <w:t>Нарушение прав граждан на бесплатное или со скидкой обеспечение лекарственными препаратами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204AB6">
        <w:tc>
          <w:tcPr>
            <w:tcW w:w="904" w:type="dxa"/>
            <w:tcBorders>
              <w:bottom w:val="single" w:sz="4" w:space="0" w:color="auto"/>
            </w:tcBorders>
          </w:tcPr>
          <w:p w:rsidR="009A3C96" w:rsidRPr="00574D1A" w:rsidRDefault="009A3C96">
            <w:pPr>
              <w:pStyle w:val="ConsPlusNormal"/>
              <w:jc w:val="center"/>
              <w:rPr>
                <w:sz w:val="24"/>
                <w:szCs w:val="24"/>
              </w:rPr>
            </w:pPr>
            <w:bookmarkStart w:id="8" w:name="P2143"/>
            <w:bookmarkEnd w:id="8"/>
            <w:r w:rsidRPr="00574D1A">
              <w:rPr>
                <w:sz w:val="24"/>
                <w:szCs w:val="24"/>
              </w:rPr>
              <w:t>1.6.1.3</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Оказание социальной помощи гражданам, удостоенным почетного звания "Почетный гражданин Еврейской автономной области", в части лекарственного обеспечения</w:t>
            </w:r>
          </w:p>
        </w:tc>
        <w:tc>
          <w:tcPr>
            <w:tcW w:w="2684" w:type="dxa"/>
            <w:tcBorders>
              <w:bottom w:val="single" w:sz="4" w:space="0" w:color="auto"/>
            </w:tcBorders>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 xml:space="preserve">2016 - </w:t>
            </w:r>
            <w:r w:rsidR="00204AB6" w:rsidRPr="00411F74">
              <w:rPr>
                <w:sz w:val="24"/>
                <w:szCs w:val="24"/>
              </w:rPr>
              <w:t>2023</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Ежегодно предоставляется льгота:</w:t>
            </w:r>
          </w:p>
          <w:p w:rsidR="009A3C96" w:rsidRPr="00574D1A" w:rsidRDefault="009A3C96">
            <w:pPr>
              <w:pStyle w:val="ConsPlusNormal"/>
              <w:rPr>
                <w:sz w:val="24"/>
                <w:szCs w:val="24"/>
              </w:rPr>
            </w:pPr>
            <w:r w:rsidRPr="00574D1A">
              <w:rPr>
                <w:sz w:val="24"/>
                <w:szCs w:val="24"/>
              </w:rPr>
              <w:t>2016 - 7 гражданам;</w:t>
            </w:r>
          </w:p>
          <w:p w:rsidR="009A3C96" w:rsidRPr="00574D1A" w:rsidRDefault="009A3C96">
            <w:pPr>
              <w:pStyle w:val="ConsPlusNormal"/>
              <w:rPr>
                <w:sz w:val="24"/>
                <w:szCs w:val="24"/>
              </w:rPr>
            </w:pPr>
            <w:r w:rsidRPr="00574D1A">
              <w:rPr>
                <w:sz w:val="24"/>
                <w:szCs w:val="24"/>
              </w:rPr>
              <w:t>2017 - 6 гражданам</w:t>
            </w:r>
          </w:p>
          <w:p w:rsidR="009A3C96" w:rsidRPr="00574D1A" w:rsidRDefault="00204AB6">
            <w:pPr>
              <w:pStyle w:val="ConsPlusNormal"/>
              <w:rPr>
                <w:sz w:val="24"/>
                <w:szCs w:val="24"/>
              </w:rPr>
            </w:pPr>
            <w:r w:rsidRPr="00411F74">
              <w:rPr>
                <w:sz w:val="24"/>
                <w:szCs w:val="24"/>
              </w:rPr>
              <w:t>2018 - 2023</w:t>
            </w:r>
            <w:r w:rsidR="009A3C96" w:rsidRPr="00574D1A">
              <w:rPr>
                <w:sz w:val="24"/>
                <w:szCs w:val="24"/>
              </w:rPr>
              <w:t xml:space="preserve"> - не более 5 гражданам ежегодно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Нарушение прав граждан на бесплатное или со скидкой обеспечение лекарственными препаратами</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204AB6">
        <w:tblPrEx>
          <w:tblBorders>
            <w:insideH w:val="nil"/>
          </w:tblBorders>
        </w:tblPrEx>
        <w:tc>
          <w:tcPr>
            <w:tcW w:w="904" w:type="dxa"/>
            <w:tcBorders>
              <w:top w:val="single" w:sz="4" w:space="0" w:color="auto"/>
              <w:left w:val="single" w:sz="4" w:space="0" w:color="auto"/>
              <w:bottom w:val="single" w:sz="4" w:space="0" w:color="auto"/>
              <w:right w:val="single" w:sz="4" w:space="0" w:color="auto"/>
            </w:tcBorders>
          </w:tcPr>
          <w:p w:rsidR="009A3C96" w:rsidRPr="00574D1A" w:rsidRDefault="009A3C96">
            <w:pPr>
              <w:pStyle w:val="ConsPlusNormal"/>
              <w:jc w:val="center"/>
              <w:rPr>
                <w:sz w:val="24"/>
                <w:szCs w:val="24"/>
              </w:rPr>
            </w:pPr>
            <w:bookmarkStart w:id="9" w:name="P2153"/>
            <w:bookmarkEnd w:id="9"/>
            <w:r w:rsidRPr="00574D1A">
              <w:rPr>
                <w:sz w:val="24"/>
                <w:szCs w:val="24"/>
              </w:rPr>
              <w:t>1.6.1.4</w:t>
            </w:r>
          </w:p>
        </w:tc>
        <w:tc>
          <w:tcPr>
            <w:tcW w:w="2986" w:type="dxa"/>
            <w:tcBorders>
              <w:top w:val="single" w:sz="4" w:space="0" w:color="auto"/>
              <w:left w:val="single" w:sz="4" w:space="0" w:color="auto"/>
              <w:bottom w:val="single" w:sz="4" w:space="0" w:color="auto"/>
              <w:right w:val="single" w:sz="4" w:space="0" w:color="auto"/>
            </w:tcBorders>
          </w:tcPr>
          <w:p w:rsidR="009A3C96" w:rsidRPr="00574D1A" w:rsidRDefault="009A3C96">
            <w:pPr>
              <w:pStyle w:val="ConsPlusNormal"/>
              <w:rPr>
                <w:sz w:val="24"/>
                <w:szCs w:val="24"/>
              </w:rPr>
            </w:pPr>
            <w:r w:rsidRPr="00574D1A">
              <w:rPr>
                <w:sz w:val="24"/>
                <w:szCs w:val="24"/>
              </w:rPr>
              <w:t xml:space="preserve">Оказание социальной </w:t>
            </w:r>
            <w:r w:rsidRPr="00574D1A">
              <w:rPr>
                <w:sz w:val="24"/>
                <w:szCs w:val="24"/>
              </w:rPr>
              <w:lastRenderedPageBreak/>
              <w:t>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w:t>
            </w:r>
          </w:p>
        </w:tc>
        <w:tc>
          <w:tcPr>
            <w:tcW w:w="2684" w:type="dxa"/>
            <w:tcBorders>
              <w:top w:val="single" w:sz="4" w:space="0" w:color="auto"/>
              <w:left w:val="single" w:sz="4" w:space="0" w:color="auto"/>
              <w:bottom w:val="single" w:sz="4" w:space="0" w:color="auto"/>
              <w:right w:val="single" w:sz="4" w:space="0" w:color="auto"/>
            </w:tcBorders>
          </w:tcPr>
          <w:p w:rsidR="00204AB6" w:rsidRPr="00574D1A" w:rsidRDefault="009A3C96" w:rsidP="00204AB6">
            <w:pPr>
              <w:pStyle w:val="ConsPlusNormal"/>
              <w:jc w:val="center"/>
              <w:rPr>
                <w:sz w:val="24"/>
                <w:szCs w:val="24"/>
              </w:rPr>
            </w:pPr>
            <w:r w:rsidRPr="00574D1A">
              <w:rPr>
                <w:sz w:val="24"/>
                <w:szCs w:val="24"/>
              </w:rPr>
              <w:lastRenderedPageBreak/>
              <w:t xml:space="preserve">Управление </w:t>
            </w:r>
            <w:r w:rsidRPr="00574D1A">
              <w:rPr>
                <w:sz w:val="24"/>
                <w:szCs w:val="24"/>
              </w:rPr>
              <w:lastRenderedPageBreak/>
              <w:t>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A3C96" w:rsidRPr="00574D1A" w:rsidRDefault="009A3C96">
            <w:pPr>
              <w:pStyle w:val="ConsPlusNormal"/>
              <w:jc w:val="center"/>
              <w:rPr>
                <w:sz w:val="24"/>
                <w:szCs w:val="24"/>
              </w:rPr>
            </w:pPr>
            <w:r w:rsidRPr="00574D1A">
              <w:rPr>
                <w:sz w:val="24"/>
                <w:szCs w:val="24"/>
              </w:rPr>
              <w:lastRenderedPageBreak/>
              <w:t xml:space="preserve">2016 - </w:t>
            </w:r>
            <w:r w:rsidR="00204AB6" w:rsidRPr="00411F74">
              <w:rPr>
                <w:sz w:val="24"/>
                <w:szCs w:val="24"/>
              </w:rPr>
              <w:lastRenderedPageBreak/>
              <w:t>2023</w:t>
            </w:r>
          </w:p>
        </w:tc>
        <w:tc>
          <w:tcPr>
            <w:tcW w:w="2778" w:type="dxa"/>
            <w:tcBorders>
              <w:top w:val="single" w:sz="4" w:space="0" w:color="auto"/>
              <w:left w:val="single" w:sz="4" w:space="0" w:color="auto"/>
              <w:bottom w:val="single" w:sz="4" w:space="0" w:color="auto"/>
              <w:right w:val="single" w:sz="4" w:space="0" w:color="auto"/>
            </w:tcBorders>
          </w:tcPr>
          <w:p w:rsidR="009A3C96" w:rsidRPr="00574D1A" w:rsidRDefault="009A3C96">
            <w:pPr>
              <w:pStyle w:val="ConsPlusNormal"/>
              <w:rPr>
                <w:sz w:val="24"/>
                <w:szCs w:val="24"/>
              </w:rPr>
            </w:pPr>
            <w:r w:rsidRPr="00574D1A">
              <w:rPr>
                <w:sz w:val="24"/>
                <w:szCs w:val="24"/>
              </w:rPr>
              <w:lastRenderedPageBreak/>
              <w:t xml:space="preserve">Ежегодно </w:t>
            </w:r>
            <w:r w:rsidRPr="00574D1A">
              <w:rPr>
                <w:sz w:val="24"/>
                <w:szCs w:val="24"/>
              </w:rPr>
              <w:lastRenderedPageBreak/>
              <w:t>предоставляется льгота:</w:t>
            </w:r>
          </w:p>
          <w:p w:rsidR="009A3C96" w:rsidRPr="00574D1A" w:rsidRDefault="009A3C96">
            <w:pPr>
              <w:pStyle w:val="ConsPlusNormal"/>
              <w:rPr>
                <w:sz w:val="24"/>
                <w:szCs w:val="24"/>
              </w:rPr>
            </w:pPr>
            <w:r w:rsidRPr="00574D1A">
              <w:rPr>
                <w:sz w:val="24"/>
                <w:szCs w:val="24"/>
              </w:rPr>
              <w:t>2016 - 8 444 гражданам;</w:t>
            </w:r>
          </w:p>
          <w:p w:rsidR="009A3C96" w:rsidRPr="00574D1A" w:rsidRDefault="009A3C96">
            <w:pPr>
              <w:pStyle w:val="ConsPlusNormal"/>
              <w:rPr>
                <w:sz w:val="24"/>
                <w:szCs w:val="24"/>
              </w:rPr>
            </w:pPr>
            <w:r w:rsidRPr="00574D1A">
              <w:rPr>
                <w:sz w:val="24"/>
                <w:szCs w:val="24"/>
              </w:rPr>
              <w:t>2017 - 8444 гражданам;</w:t>
            </w:r>
          </w:p>
          <w:p w:rsidR="009A3C96" w:rsidRPr="00574D1A" w:rsidRDefault="00204AB6">
            <w:pPr>
              <w:pStyle w:val="ConsPlusNormal"/>
              <w:rPr>
                <w:sz w:val="24"/>
                <w:szCs w:val="24"/>
              </w:rPr>
            </w:pPr>
            <w:r w:rsidRPr="00411F74">
              <w:rPr>
                <w:sz w:val="24"/>
                <w:szCs w:val="24"/>
              </w:rPr>
              <w:t>2018 - 2023</w:t>
            </w:r>
            <w:r w:rsidR="009A3C96" w:rsidRPr="00574D1A">
              <w:rPr>
                <w:sz w:val="24"/>
                <w:szCs w:val="24"/>
              </w:rPr>
              <w:t xml:space="preserve"> - 8700 гражданам</w:t>
            </w:r>
          </w:p>
        </w:tc>
        <w:tc>
          <w:tcPr>
            <w:tcW w:w="2764" w:type="dxa"/>
            <w:tcBorders>
              <w:top w:val="single" w:sz="4" w:space="0" w:color="auto"/>
              <w:left w:val="single" w:sz="4" w:space="0" w:color="auto"/>
              <w:bottom w:val="single" w:sz="4" w:space="0" w:color="auto"/>
              <w:right w:val="single" w:sz="4" w:space="0" w:color="auto"/>
            </w:tcBorders>
          </w:tcPr>
          <w:p w:rsidR="009A3C96" w:rsidRPr="00574D1A" w:rsidRDefault="009A3C96">
            <w:pPr>
              <w:pStyle w:val="ConsPlusNormal"/>
              <w:rPr>
                <w:sz w:val="24"/>
                <w:szCs w:val="24"/>
              </w:rPr>
            </w:pPr>
            <w:r w:rsidRPr="00574D1A">
              <w:rPr>
                <w:sz w:val="24"/>
                <w:szCs w:val="24"/>
              </w:rPr>
              <w:lastRenderedPageBreak/>
              <w:t xml:space="preserve">Нарушение прав граждан </w:t>
            </w:r>
            <w:r w:rsidRPr="00574D1A">
              <w:rPr>
                <w:sz w:val="24"/>
                <w:szCs w:val="24"/>
              </w:rPr>
              <w:lastRenderedPageBreak/>
              <w:t>на льготное обеспечение лекарственными препаратами</w:t>
            </w:r>
          </w:p>
        </w:tc>
        <w:tc>
          <w:tcPr>
            <w:tcW w:w="2494" w:type="dxa"/>
            <w:tcBorders>
              <w:top w:val="single" w:sz="4" w:space="0" w:color="auto"/>
              <w:left w:val="single" w:sz="4" w:space="0" w:color="auto"/>
              <w:bottom w:val="single" w:sz="4" w:space="0" w:color="auto"/>
              <w:right w:val="single" w:sz="4" w:space="0" w:color="auto"/>
            </w:tcBorders>
          </w:tcPr>
          <w:p w:rsidR="009A3C96" w:rsidRPr="00574D1A" w:rsidRDefault="009A3C96">
            <w:pPr>
              <w:pStyle w:val="ConsPlusNormal"/>
              <w:rPr>
                <w:sz w:val="24"/>
                <w:szCs w:val="24"/>
              </w:rPr>
            </w:pPr>
            <w:r w:rsidRPr="00574D1A">
              <w:rPr>
                <w:sz w:val="24"/>
                <w:szCs w:val="24"/>
              </w:rPr>
              <w:lastRenderedPageBreak/>
              <w:t xml:space="preserve">Удовлетворенность </w:t>
            </w:r>
            <w:r w:rsidRPr="00574D1A">
              <w:rPr>
                <w:sz w:val="24"/>
                <w:szCs w:val="24"/>
              </w:rPr>
              <w:lastRenderedPageBreak/>
              <w:t>населения медицинской помощью</w:t>
            </w:r>
          </w:p>
        </w:tc>
      </w:tr>
      <w:tr w:rsidR="009A3C96" w:rsidRPr="00574D1A" w:rsidTr="00204AB6">
        <w:tc>
          <w:tcPr>
            <w:tcW w:w="904" w:type="dxa"/>
            <w:tcBorders>
              <w:top w:val="single" w:sz="4" w:space="0" w:color="auto"/>
            </w:tcBorders>
          </w:tcPr>
          <w:p w:rsidR="009A3C96" w:rsidRPr="00574D1A" w:rsidRDefault="009A3C96">
            <w:pPr>
              <w:pStyle w:val="ConsPlusNormal"/>
              <w:jc w:val="center"/>
              <w:rPr>
                <w:sz w:val="24"/>
                <w:szCs w:val="24"/>
              </w:rPr>
            </w:pPr>
            <w:bookmarkStart w:id="10" w:name="P2164"/>
            <w:bookmarkEnd w:id="10"/>
            <w:r w:rsidRPr="00574D1A">
              <w:rPr>
                <w:sz w:val="24"/>
                <w:szCs w:val="24"/>
              </w:rPr>
              <w:lastRenderedPageBreak/>
              <w:t>1.6.1.5</w:t>
            </w:r>
          </w:p>
        </w:tc>
        <w:tc>
          <w:tcPr>
            <w:tcW w:w="2986" w:type="dxa"/>
            <w:tcBorders>
              <w:top w:val="single" w:sz="4" w:space="0" w:color="auto"/>
            </w:tcBorders>
          </w:tcPr>
          <w:p w:rsidR="009A3C96" w:rsidRPr="00574D1A" w:rsidRDefault="009A3C96">
            <w:pPr>
              <w:pStyle w:val="ConsPlusNormal"/>
              <w:rPr>
                <w:sz w:val="24"/>
                <w:szCs w:val="24"/>
              </w:rPr>
            </w:pPr>
            <w:r w:rsidRPr="00574D1A">
              <w:rPr>
                <w:sz w:val="24"/>
                <w:szCs w:val="24"/>
              </w:rPr>
              <w:t>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2684" w:type="dxa"/>
            <w:tcBorders>
              <w:top w:val="single" w:sz="4" w:space="0" w:color="auto"/>
            </w:tcBorders>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1934EE">
              <w:rPr>
                <w:sz w:val="24"/>
                <w:szCs w:val="24"/>
              </w:rPr>
              <w:t xml:space="preserve">, Департамент здравоохранения правительства области </w:t>
            </w:r>
          </w:p>
        </w:tc>
        <w:tc>
          <w:tcPr>
            <w:tcW w:w="850" w:type="dxa"/>
            <w:tcBorders>
              <w:top w:val="single" w:sz="4" w:space="0" w:color="auto"/>
            </w:tcBorders>
          </w:tcPr>
          <w:p w:rsidR="009A3C96" w:rsidRPr="00574D1A" w:rsidRDefault="009A3C96">
            <w:pPr>
              <w:pStyle w:val="ConsPlusNormal"/>
              <w:jc w:val="center"/>
              <w:rPr>
                <w:sz w:val="24"/>
                <w:szCs w:val="24"/>
              </w:rPr>
            </w:pPr>
            <w:r w:rsidRPr="00574D1A">
              <w:rPr>
                <w:sz w:val="24"/>
                <w:szCs w:val="24"/>
              </w:rPr>
              <w:t>2016 - 2022</w:t>
            </w:r>
          </w:p>
        </w:tc>
        <w:tc>
          <w:tcPr>
            <w:tcW w:w="2778" w:type="dxa"/>
            <w:tcBorders>
              <w:top w:val="single" w:sz="4" w:space="0" w:color="auto"/>
            </w:tcBorders>
          </w:tcPr>
          <w:p w:rsidR="009A3C96" w:rsidRPr="00574D1A" w:rsidRDefault="009A3C96">
            <w:pPr>
              <w:pStyle w:val="ConsPlusNormal"/>
              <w:rPr>
                <w:sz w:val="24"/>
                <w:szCs w:val="24"/>
              </w:rPr>
            </w:pPr>
            <w:r w:rsidRPr="00574D1A">
              <w:rPr>
                <w:sz w:val="24"/>
                <w:szCs w:val="24"/>
              </w:rPr>
              <w:t>Предоставляется льгота:</w:t>
            </w:r>
          </w:p>
          <w:p w:rsidR="009A3C96" w:rsidRPr="00574D1A" w:rsidRDefault="009A3C96">
            <w:pPr>
              <w:pStyle w:val="ConsPlusNormal"/>
              <w:rPr>
                <w:sz w:val="24"/>
                <w:szCs w:val="24"/>
              </w:rPr>
            </w:pPr>
            <w:r w:rsidRPr="00574D1A">
              <w:rPr>
                <w:sz w:val="24"/>
                <w:szCs w:val="24"/>
              </w:rPr>
              <w:t>2016 - 2017 - 2 138 гражданам;</w:t>
            </w:r>
          </w:p>
          <w:p w:rsidR="009A3C96" w:rsidRPr="00574D1A" w:rsidRDefault="009A3C96">
            <w:pPr>
              <w:pStyle w:val="ConsPlusNormal"/>
              <w:rPr>
                <w:sz w:val="24"/>
                <w:szCs w:val="24"/>
              </w:rPr>
            </w:pPr>
            <w:r w:rsidRPr="00574D1A">
              <w:rPr>
                <w:sz w:val="24"/>
                <w:szCs w:val="24"/>
              </w:rPr>
              <w:t>2018 - 2022 - не менее 2000 гражданам ежегодно</w:t>
            </w:r>
          </w:p>
        </w:tc>
        <w:tc>
          <w:tcPr>
            <w:tcW w:w="2764" w:type="dxa"/>
            <w:tcBorders>
              <w:top w:val="single" w:sz="4" w:space="0" w:color="auto"/>
            </w:tcBorders>
          </w:tcPr>
          <w:p w:rsidR="009A3C96" w:rsidRPr="00574D1A" w:rsidRDefault="009A3C96">
            <w:pPr>
              <w:pStyle w:val="ConsPlusNormal"/>
              <w:rPr>
                <w:sz w:val="24"/>
                <w:szCs w:val="24"/>
              </w:rPr>
            </w:pPr>
            <w:r w:rsidRPr="00574D1A">
              <w:rPr>
                <w:sz w:val="24"/>
                <w:szCs w:val="24"/>
              </w:rPr>
              <w:t>Нарушение прав граждан на льготное обеспечение лекарственными препаратами</w:t>
            </w:r>
          </w:p>
        </w:tc>
        <w:tc>
          <w:tcPr>
            <w:tcW w:w="2494" w:type="dxa"/>
            <w:tcBorders>
              <w:top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1.6.1.6</w:t>
            </w:r>
          </w:p>
        </w:tc>
        <w:tc>
          <w:tcPr>
            <w:tcW w:w="2986" w:type="dxa"/>
          </w:tcPr>
          <w:p w:rsidR="009A3C96" w:rsidRPr="00574D1A" w:rsidRDefault="009A3C96">
            <w:pPr>
              <w:pStyle w:val="ConsPlusNormal"/>
              <w:rPr>
                <w:sz w:val="24"/>
                <w:szCs w:val="24"/>
              </w:rPr>
            </w:pPr>
            <w:r w:rsidRPr="00574D1A">
              <w:rPr>
                <w:sz w:val="24"/>
                <w:szCs w:val="24"/>
              </w:rPr>
              <w:t xml:space="preserve">Обеспечение лиц лекарственными препаратами, предназначенными для лечения больных злокачественными новообразованиями лимфоидной, кроветворной </w:t>
            </w:r>
            <w:r w:rsidRPr="00574D1A">
              <w:rPr>
                <w:sz w:val="24"/>
                <w:szCs w:val="24"/>
              </w:rPr>
              <w:lastRenderedPageBreak/>
              <w:t>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Обеспечение 111 человек лекарственными препаратами</w:t>
            </w:r>
          </w:p>
        </w:tc>
        <w:tc>
          <w:tcPr>
            <w:tcW w:w="2764" w:type="dxa"/>
          </w:tcPr>
          <w:p w:rsidR="009A3C96" w:rsidRPr="00574D1A" w:rsidRDefault="009A3C96">
            <w:pPr>
              <w:pStyle w:val="ConsPlusNormal"/>
              <w:rPr>
                <w:sz w:val="24"/>
                <w:szCs w:val="24"/>
              </w:rPr>
            </w:pPr>
            <w:r w:rsidRPr="00574D1A">
              <w:rPr>
                <w:sz w:val="24"/>
                <w:szCs w:val="24"/>
              </w:rPr>
              <w:t>Нарушение прав граждан на бесплатное обеспечение лекарственными препаратами</w:t>
            </w:r>
          </w:p>
        </w:tc>
        <w:tc>
          <w:tcPr>
            <w:tcW w:w="2494" w:type="dxa"/>
          </w:tcPr>
          <w:p w:rsidR="009A3C96" w:rsidRPr="00574D1A" w:rsidRDefault="009A3C96">
            <w:pPr>
              <w:pStyle w:val="ConsPlusNormal"/>
              <w:rPr>
                <w:sz w:val="24"/>
                <w:szCs w:val="24"/>
              </w:rPr>
            </w:pPr>
            <w:r w:rsidRPr="00574D1A">
              <w:rPr>
                <w:sz w:val="24"/>
                <w:szCs w:val="24"/>
              </w:rPr>
              <w:t xml:space="preserve">Доля граждан, получающих лекарственные препараты, предназначенные для лечения больных злокачественными новообразованиями </w:t>
            </w:r>
            <w:r w:rsidRPr="00574D1A">
              <w:rPr>
                <w:sz w:val="24"/>
                <w:szCs w:val="24"/>
              </w:rPr>
              <w:lastRenderedPageBreak/>
              <w:t>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1.6.1.7</w:t>
            </w:r>
          </w:p>
        </w:tc>
        <w:tc>
          <w:tcPr>
            <w:tcW w:w="2986" w:type="dxa"/>
          </w:tcPr>
          <w:p w:rsidR="009A3C96" w:rsidRPr="00574D1A" w:rsidRDefault="009A3C96">
            <w:pPr>
              <w:pStyle w:val="ConsPlusNormal"/>
              <w:rPr>
                <w:sz w:val="24"/>
                <w:szCs w:val="24"/>
              </w:rPr>
            </w:pPr>
            <w:r w:rsidRPr="00574D1A">
              <w:rPr>
                <w:sz w:val="24"/>
                <w:szCs w:val="24"/>
              </w:rPr>
              <w:t xml:space="preserve">Обеспечение граждан лекарственными препаратами, изделиями медицинского назначения в рамках Федерального </w:t>
            </w:r>
            <w:hyperlink r:id="rId41" w:history="1">
              <w:r w:rsidRPr="00574D1A">
                <w:rPr>
                  <w:color w:val="0000FF"/>
                  <w:sz w:val="24"/>
                  <w:szCs w:val="24"/>
                </w:rPr>
                <w:t>закона</w:t>
              </w:r>
            </w:hyperlink>
            <w:r w:rsidRPr="00574D1A">
              <w:rPr>
                <w:sz w:val="24"/>
                <w:szCs w:val="24"/>
              </w:rPr>
              <w:t xml:space="preserve"> от 17.07.1999 N 178-ФЗ "О государственной социальной помощи", а также обеспечение продуктами лечебного питания для детей-инвалидов</w:t>
            </w:r>
          </w:p>
        </w:tc>
        <w:tc>
          <w:tcPr>
            <w:tcW w:w="2684" w:type="dxa"/>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p>
        </w:tc>
        <w:tc>
          <w:tcPr>
            <w:tcW w:w="850" w:type="dxa"/>
          </w:tcPr>
          <w:p w:rsidR="009A3C96" w:rsidRPr="00574D1A" w:rsidRDefault="009A3C96" w:rsidP="00204AB6">
            <w:pPr>
              <w:pStyle w:val="ConsPlusNormal"/>
              <w:jc w:val="center"/>
              <w:rPr>
                <w:sz w:val="24"/>
                <w:szCs w:val="24"/>
              </w:rPr>
            </w:pPr>
            <w:r w:rsidRPr="00574D1A">
              <w:rPr>
                <w:sz w:val="24"/>
                <w:szCs w:val="24"/>
              </w:rPr>
              <w:t xml:space="preserve">2016 - </w:t>
            </w:r>
            <w:r w:rsidRPr="00411F74">
              <w:rPr>
                <w:sz w:val="24"/>
                <w:szCs w:val="24"/>
              </w:rPr>
              <w:t>202</w:t>
            </w:r>
            <w:r w:rsidR="00204AB6" w:rsidRPr="00411F74">
              <w:rPr>
                <w:sz w:val="24"/>
                <w:szCs w:val="24"/>
              </w:rPr>
              <w:t>3</w:t>
            </w:r>
          </w:p>
        </w:tc>
        <w:tc>
          <w:tcPr>
            <w:tcW w:w="2778" w:type="dxa"/>
          </w:tcPr>
          <w:p w:rsidR="009A3C96" w:rsidRPr="00574D1A" w:rsidRDefault="009A3C96">
            <w:pPr>
              <w:pStyle w:val="ConsPlusNormal"/>
              <w:rPr>
                <w:sz w:val="24"/>
                <w:szCs w:val="24"/>
              </w:rPr>
            </w:pPr>
            <w:r w:rsidRPr="00574D1A">
              <w:rPr>
                <w:sz w:val="24"/>
                <w:szCs w:val="24"/>
              </w:rPr>
              <w:t>Обеспечение 5594 человек лекарственными препаратами ежегодно</w:t>
            </w:r>
          </w:p>
        </w:tc>
        <w:tc>
          <w:tcPr>
            <w:tcW w:w="2764" w:type="dxa"/>
          </w:tcPr>
          <w:p w:rsidR="009A3C96" w:rsidRPr="00574D1A" w:rsidRDefault="009A3C96">
            <w:pPr>
              <w:pStyle w:val="ConsPlusNormal"/>
              <w:rPr>
                <w:sz w:val="24"/>
                <w:szCs w:val="24"/>
              </w:rPr>
            </w:pPr>
            <w:r w:rsidRPr="00574D1A">
              <w:rPr>
                <w:sz w:val="24"/>
                <w:szCs w:val="24"/>
              </w:rPr>
              <w:t>Нарушение прав граждан на бесплатное обеспечение лекарственными препаратами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 смертность детей от 0 до 17 лет</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Задача 7 "Развитие информатизации в здравоохранении"</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1 "Комплексная информатизация учреждений здравоохранения и формирование интеграционной среды для медицинских информационных систем"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1.7.1.1</w:t>
            </w:r>
          </w:p>
        </w:tc>
        <w:tc>
          <w:tcPr>
            <w:tcW w:w="2986" w:type="dxa"/>
          </w:tcPr>
          <w:p w:rsidR="009A3C96" w:rsidRPr="00574D1A" w:rsidRDefault="009A3C96">
            <w:pPr>
              <w:pStyle w:val="ConsPlusNormal"/>
              <w:rPr>
                <w:sz w:val="24"/>
                <w:szCs w:val="24"/>
              </w:rPr>
            </w:pPr>
            <w:r w:rsidRPr="00574D1A">
              <w:rPr>
                <w:sz w:val="24"/>
                <w:szCs w:val="24"/>
              </w:rPr>
              <w:t>Техническое сопровождение программы региональной системы наблюдения беременных</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2016</w:t>
            </w:r>
          </w:p>
        </w:tc>
        <w:tc>
          <w:tcPr>
            <w:tcW w:w="2778" w:type="dxa"/>
          </w:tcPr>
          <w:p w:rsidR="009A3C96" w:rsidRPr="00574D1A" w:rsidRDefault="009A3C96">
            <w:pPr>
              <w:pStyle w:val="ConsPlusNormal"/>
              <w:rPr>
                <w:sz w:val="24"/>
                <w:szCs w:val="24"/>
              </w:rPr>
            </w:pPr>
            <w:r w:rsidRPr="00574D1A">
              <w:rPr>
                <w:sz w:val="24"/>
                <w:szCs w:val="24"/>
              </w:rPr>
              <w:t>Обеспечение эффективной работы программы региональной системы наблюдения беременных</w:t>
            </w:r>
          </w:p>
        </w:tc>
        <w:tc>
          <w:tcPr>
            <w:tcW w:w="2764" w:type="dxa"/>
          </w:tcPr>
          <w:p w:rsidR="009A3C96" w:rsidRPr="00574D1A" w:rsidRDefault="009A3C96">
            <w:pPr>
              <w:pStyle w:val="ConsPlusNormal"/>
              <w:rPr>
                <w:sz w:val="24"/>
                <w:szCs w:val="24"/>
              </w:rPr>
            </w:pPr>
            <w:r w:rsidRPr="00574D1A">
              <w:rPr>
                <w:sz w:val="24"/>
                <w:szCs w:val="24"/>
              </w:rPr>
              <w:t>Необеспечение информационной поддержкой процесса управления системой медицинской помощи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1.7.1.2</w:t>
            </w:r>
          </w:p>
        </w:tc>
        <w:tc>
          <w:tcPr>
            <w:tcW w:w="2986" w:type="dxa"/>
          </w:tcPr>
          <w:p w:rsidR="009A3C96" w:rsidRPr="00574D1A" w:rsidRDefault="009A3C96">
            <w:pPr>
              <w:pStyle w:val="ConsPlusNormal"/>
              <w:rPr>
                <w:sz w:val="24"/>
                <w:szCs w:val="24"/>
              </w:rPr>
            </w:pPr>
            <w:r w:rsidRPr="00574D1A">
              <w:rPr>
                <w:sz w:val="24"/>
                <w:szCs w:val="24"/>
              </w:rPr>
              <w:t>Обеспечение безопасности комплексной информатизации учреждений здравоохранения и формирование интеграционной среды для медицинских информационных систем</w:t>
            </w:r>
          </w:p>
          <w:p w:rsidR="009A3C96" w:rsidRPr="00574D1A" w:rsidRDefault="009A3C96">
            <w:pPr>
              <w:pStyle w:val="ConsPlusNormal"/>
              <w:rPr>
                <w:sz w:val="24"/>
                <w:szCs w:val="24"/>
              </w:rPr>
            </w:pPr>
            <w:r w:rsidRPr="00574D1A">
              <w:rPr>
                <w:sz w:val="24"/>
                <w:szCs w:val="24"/>
              </w:rPr>
              <w:t>ОГБУЗ "Областная больница"</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t xml:space="preserve">2016, 2018 </w:t>
            </w:r>
            <w:hyperlink w:anchor="P2411" w:history="1">
              <w:r w:rsidRPr="00574D1A">
                <w:rPr>
                  <w:color w:val="0000FF"/>
                  <w:sz w:val="24"/>
                  <w:szCs w:val="24"/>
                </w:rPr>
                <w:t>&lt;*&gt;</w:t>
              </w:r>
            </w:hyperlink>
          </w:p>
        </w:tc>
        <w:tc>
          <w:tcPr>
            <w:tcW w:w="2778" w:type="dxa"/>
          </w:tcPr>
          <w:p w:rsidR="009A3C96" w:rsidRPr="00574D1A" w:rsidRDefault="009A3C96">
            <w:pPr>
              <w:pStyle w:val="ConsPlusNormal"/>
              <w:rPr>
                <w:sz w:val="24"/>
                <w:szCs w:val="24"/>
              </w:rPr>
            </w:pPr>
            <w:r w:rsidRPr="00574D1A">
              <w:rPr>
                <w:sz w:val="24"/>
                <w:szCs w:val="24"/>
              </w:rPr>
              <w:t>Приобретение программных средств защиты информации:</w:t>
            </w:r>
          </w:p>
          <w:p w:rsidR="009A3C96" w:rsidRPr="00574D1A" w:rsidRDefault="009A3C96">
            <w:pPr>
              <w:pStyle w:val="ConsPlusNormal"/>
              <w:rPr>
                <w:sz w:val="24"/>
                <w:szCs w:val="24"/>
              </w:rPr>
            </w:pPr>
            <w:r w:rsidRPr="00574D1A">
              <w:rPr>
                <w:sz w:val="24"/>
                <w:szCs w:val="24"/>
              </w:rPr>
              <w:t>2016 - 2 программных продукта</w:t>
            </w:r>
          </w:p>
        </w:tc>
        <w:tc>
          <w:tcPr>
            <w:tcW w:w="2764" w:type="dxa"/>
          </w:tcPr>
          <w:p w:rsidR="009A3C96" w:rsidRPr="00574D1A" w:rsidRDefault="009A3C96">
            <w:pPr>
              <w:pStyle w:val="ConsPlusNormal"/>
              <w:rPr>
                <w:sz w:val="24"/>
                <w:szCs w:val="24"/>
              </w:rPr>
            </w:pPr>
            <w:r w:rsidRPr="00574D1A">
              <w:rPr>
                <w:sz w:val="24"/>
                <w:szCs w:val="24"/>
              </w:rPr>
              <w:t>Необеспечение информационной поддержкой процесса управления системой медицинской помощи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bookmarkStart w:id="11" w:name="P2206"/>
            <w:bookmarkEnd w:id="11"/>
            <w:r w:rsidRPr="00574D1A">
              <w:rPr>
                <w:sz w:val="24"/>
                <w:szCs w:val="24"/>
              </w:rPr>
              <w:t>1.7.1.3</w:t>
            </w:r>
          </w:p>
        </w:tc>
        <w:tc>
          <w:tcPr>
            <w:tcW w:w="2986" w:type="dxa"/>
          </w:tcPr>
          <w:p w:rsidR="009A3C96" w:rsidRPr="00574D1A" w:rsidRDefault="009A3C96">
            <w:pPr>
              <w:pStyle w:val="ConsPlusNormal"/>
              <w:rPr>
                <w:sz w:val="24"/>
                <w:szCs w:val="24"/>
              </w:rPr>
            </w:pPr>
            <w:r w:rsidRPr="00574D1A">
              <w:rPr>
                <w:sz w:val="24"/>
                <w:szCs w:val="24"/>
              </w:rPr>
              <w:t>Внедрение медицинских информационных систем, соответствующих утверждаемым Министерством здравоохранения Российской Федерации требованиям, в медицинских организациях, оказывающих первичную медико-санитарную помощь</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2018,</w:t>
            </w:r>
          </w:p>
          <w:p w:rsidR="009A3C96" w:rsidRPr="00574D1A" w:rsidRDefault="009A3C96">
            <w:pPr>
              <w:pStyle w:val="ConsPlusNormal"/>
              <w:jc w:val="center"/>
              <w:rPr>
                <w:sz w:val="24"/>
                <w:szCs w:val="24"/>
              </w:rPr>
            </w:pPr>
            <w:r w:rsidRPr="00574D1A">
              <w:rPr>
                <w:sz w:val="24"/>
                <w:szCs w:val="24"/>
              </w:rPr>
              <w:t>2019</w:t>
            </w:r>
          </w:p>
        </w:tc>
        <w:tc>
          <w:tcPr>
            <w:tcW w:w="2778" w:type="dxa"/>
          </w:tcPr>
          <w:p w:rsidR="009A3C96" w:rsidRPr="00574D1A" w:rsidRDefault="009A3C96">
            <w:pPr>
              <w:pStyle w:val="ConsPlusNormal"/>
              <w:rPr>
                <w:sz w:val="24"/>
                <w:szCs w:val="24"/>
              </w:rPr>
            </w:pPr>
            <w:r w:rsidRPr="00574D1A">
              <w:rPr>
                <w:sz w:val="24"/>
                <w:szCs w:val="24"/>
              </w:rPr>
              <w:t xml:space="preserve">Использование медицинскими организациями 14 медицинских информационных систем, соответствующих утверждаемым Минздравом России требованиям, обеспечение их информационного взаимодействия с государственными информационными </w:t>
            </w:r>
            <w:r w:rsidRPr="00574D1A">
              <w:rPr>
                <w:sz w:val="24"/>
                <w:szCs w:val="24"/>
              </w:rPr>
              <w:lastRenderedPageBreak/>
              <w:t>системами в сфере здравоохранения области и единой государственной информационной системой в сфере здравоохранения.</w:t>
            </w:r>
          </w:p>
          <w:p w:rsidR="009A3C96" w:rsidRPr="00574D1A" w:rsidRDefault="009A3C96">
            <w:pPr>
              <w:pStyle w:val="ConsPlusNormal"/>
              <w:rPr>
                <w:sz w:val="24"/>
                <w:szCs w:val="24"/>
              </w:rPr>
            </w:pPr>
            <w:r w:rsidRPr="00574D1A">
              <w:rPr>
                <w:sz w:val="24"/>
                <w:szCs w:val="24"/>
              </w:rPr>
              <w:t xml:space="preserve">Обеспечение медицинскими организациями электронного медицинского документооборота, в том числе: обеспечение обмена медицинской документацией в форме электронных документов между медицинскими организациями; автоматизированное взаимодействие с единой государственной информационной системой в сфере здравоохранения, включая передачу в нее сведений, содержащихся в медицинских информационных системах, предусмотренных </w:t>
            </w:r>
            <w:hyperlink r:id="rId42" w:history="1">
              <w:r w:rsidRPr="00574D1A">
                <w:rPr>
                  <w:color w:val="0000FF"/>
                  <w:sz w:val="24"/>
                  <w:szCs w:val="24"/>
                </w:rPr>
                <w:t>пунктами 2</w:t>
              </w:r>
            </w:hyperlink>
            <w:r w:rsidRPr="00574D1A">
              <w:rPr>
                <w:sz w:val="24"/>
                <w:szCs w:val="24"/>
              </w:rPr>
              <w:t xml:space="preserve"> - </w:t>
            </w:r>
            <w:hyperlink r:id="rId43" w:history="1">
              <w:r w:rsidRPr="00574D1A">
                <w:rPr>
                  <w:color w:val="0000FF"/>
                  <w:sz w:val="24"/>
                  <w:szCs w:val="24"/>
                </w:rPr>
                <w:t>5 части 3 статьи 91.1</w:t>
              </w:r>
            </w:hyperlink>
            <w:r w:rsidRPr="00574D1A">
              <w:rPr>
                <w:sz w:val="24"/>
                <w:szCs w:val="24"/>
              </w:rPr>
              <w:t xml:space="preserve"> Федерального закона от 21.11.2011 N </w:t>
            </w:r>
            <w:r w:rsidRPr="00574D1A">
              <w:rPr>
                <w:sz w:val="24"/>
                <w:szCs w:val="24"/>
              </w:rPr>
              <w:lastRenderedPageBreak/>
              <w:t>323-ФЗ "Об основах охраны здоровья граждан в Российской Федерации"; формирование счетов (реестра счетов) за оказанную медицинскую помощь и автоматизированное информационное взаимодействие с информационными системами ТФОМС ЕАО</w:t>
            </w:r>
          </w:p>
        </w:tc>
        <w:tc>
          <w:tcPr>
            <w:tcW w:w="2764" w:type="dxa"/>
          </w:tcPr>
          <w:p w:rsidR="009A3C96" w:rsidRPr="00574D1A" w:rsidRDefault="009A3C96">
            <w:pPr>
              <w:pStyle w:val="ConsPlusNormal"/>
              <w:rPr>
                <w:sz w:val="24"/>
                <w:szCs w:val="24"/>
              </w:rPr>
            </w:pPr>
            <w:r w:rsidRPr="00574D1A">
              <w:rPr>
                <w:sz w:val="24"/>
                <w:szCs w:val="24"/>
              </w:rPr>
              <w:lastRenderedPageBreak/>
              <w:t>Необеспечение информационной поддержкой процесса управления системой медицинской помощи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lastRenderedPageBreak/>
              <w:t>1.7.1.4</w:t>
            </w:r>
          </w:p>
        </w:tc>
        <w:tc>
          <w:tcPr>
            <w:tcW w:w="2986" w:type="dxa"/>
          </w:tcPr>
          <w:p w:rsidR="009A3C96" w:rsidRPr="00574D1A" w:rsidRDefault="009A3C96">
            <w:pPr>
              <w:pStyle w:val="ConsPlusNormal"/>
              <w:rPr>
                <w:sz w:val="24"/>
                <w:szCs w:val="24"/>
              </w:rPr>
            </w:pPr>
            <w:r w:rsidRPr="00574D1A">
              <w:rPr>
                <w:sz w:val="24"/>
                <w:szCs w:val="24"/>
              </w:rPr>
              <w:t>Техническая поддержка региональной медицинской информационной системы</w:t>
            </w:r>
          </w:p>
        </w:tc>
        <w:tc>
          <w:tcPr>
            <w:tcW w:w="2684" w:type="dxa"/>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p>
        </w:tc>
        <w:tc>
          <w:tcPr>
            <w:tcW w:w="850" w:type="dxa"/>
          </w:tcPr>
          <w:p w:rsidR="009A3C96" w:rsidRPr="00574D1A" w:rsidRDefault="00204AB6">
            <w:pPr>
              <w:pStyle w:val="ConsPlusNormal"/>
              <w:jc w:val="center"/>
              <w:rPr>
                <w:sz w:val="24"/>
                <w:szCs w:val="24"/>
              </w:rPr>
            </w:pPr>
            <w:r>
              <w:rPr>
                <w:sz w:val="24"/>
                <w:szCs w:val="24"/>
              </w:rPr>
              <w:t xml:space="preserve">2018 - </w:t>
            </w:r>
            <w:r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Обеспечение эффективной работы 1 региональной медицинской информационной системы</w:t>
            </w:r>
          </w:p>
        </w:tc>
        <w:tc>
          <w:tcPr>
            <w:tcW w:w="2764" w:type="dxa"/>
          </w:tcPr>
          <w:p w:rsidR="009A3C96" w:rsidRPr="00574D1A" w:rsidRDefault="009A3C96">
            <w:pPr>
              <w:pStyle w:val="ConsPlusNormal"/>
              <w:rPr>
                <w:sz w:val="24"/>
                <w:szCs w:val="24"/>
              </w:rPr>
            </w:pPr>
            <w:r w:rsidRPr="00574D1A">
              <w:rPr>
                <w:sz w:val="24"/>
                <w:szCs w:val="24"/>
              </w:rPr>
              <w:t>Необеспечение технической поддержкой региональной медицинской информационной системы</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6"/>
              <w:rPr>
                <w:sz w:val="24"/>
                <w:szCs w:val="24"/>
              </w:rPr>
            </w:pPr>
            <w:r w:rsidRPr="00574D1A">
              <w:rPr>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9A3C96" w:rsidRPr="00574D1A" w:rsidTr="00872FAB">
        <w:tblPrEx>
          <w:tblBorders>
            <w:insideH w:val="nil"/>
          </w:tblBorders>
        </w:tblPrEx>
        <w:tc>
          <w:tcPr>
            <w:tcW w:w="904" w:type="dxa"/>
            <w:tcBorders>
              <w:bottom w:val="nil"/>
            </w:tcBorders>
          </w:tcPr>
          <w:p w:rsidR="009A3C96" w:rsidRPr="00574D1A" w:rsidRDefault="009A3C96">
            <w:pPr>
              <w:pStyle w:val="ConsPlusNormal"/>
              <w:jc w:val="center"/>
              <w:rPr>
                <w:sz w:val="24"/>
                <w:szCs w:val="24"/>
              </w:rPr>
            </w:pPr>
            <w:r w:rsidRPr="00574D1A">
              <w:rPr>
                <w:sz w:val="24"/>
                <w:szCs w:val="24"/>
              </w:rPr>
              <w:t>1.7.2.1</w:t>
            </w:r>
          </w:p>
        </w:tc>
        <w:tc>
          <w:tcPr>
            <w:tcW w:w="2986" w:type="dxa"/>
            <w:tcBorders>
              <w:bottom w:val="nil"/>
            </w:tcBorders>
          </w:tcPr>
          <w:p w:rsidR="009A3C96" w:rsidRPr="00574D1A" w:rsidRDefault="009A3C96">
            <w:pPr>
              <w:pStyle w:val="ConsPlusNormal"/>
              <w:rPr>
                <w:sz w:val="24"/>
                <w:szCs w:val="24"/>
              </w:rPr>
            </w:pPr>
            <w:r w:rsidRPr="00574D1A">
              <w:rPr>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2684" w:type="dxa"/>
            <w:tcBorders>
              <w:bottom w:val="nil"/>
            </w:tcBorders>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"Детская областная больница",</w:t>
            </w:r>
          </w:p>
          <w:p w:rsidR="009A3C96" w:rsidRPr="00574D1A" w:rsidRDefault="009A3C96">
            <w:pPr>
              <w:pStyle w:val="ConsPlusNormal"/>
              <w:jc w:val="center"/>
              <w:rPr>
                <w:sz w:val="24"/>
                <w:szCs w:val="24"/>
              </w:rPr>
            </w:pPr>
            <w:r w:rsidRPr="00574D1A">
              <w:rPr>
                <w:sz w:val="24"/>
                <w:szCs w:val="24"/>
              </w:rPr>
              <w:lastRenderedPageBreak/>
              <w:t>ОГБУЗ "Валдгеймская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"Облученская районная больница",</w:t>
            </w:r>
          </w:p>
          <w:p w:rsidR="009A3C96" w:rsidRPr="00574D1A" w:rsidRDefault="009A3C96">
            <w:pPr>
              <w:pStyle w:val="ConsPlusNormal"/>
              <w:jc w:val="center"/>
              <w:rPr>
                <w:sz w:val="24"/>
                <w:szCs w:val="24"/>
              </w:rPr>
            </w:pPr>
            <w:r w:rsidRPr="00574D1A">
              <w:rPr>
                <w:sz w:val="24"/>
                <w:szCs w:val="24"/>
              </w:rPr>
              <w:t>ОГБУЗ "Теплоозерская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"Ленинская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"Октябрьская центральная районная больница",</w:t>
            </w:r>
          </w:p>
          <w:p w:rsidR="009A3C96" w:rsidRPr="00574D1A" w:rsidRDefault="009A3C96">
            <w:pPr>
              <w:pStyle w:val="ConsPlusNormal"/>
              <w:jc w:val="center"/>
              <w:rPr>
                <w:sz w:val="24"/>
                <w:szCs w:val="24"/>
              </w:rPr>
            </w:pPr>
            <w:r w:rsidRPr="00574D1A">
              <w:rPr>
                <w:sz w:val="24"/>
                <w:szCs w:val="24"/>
              </w:rPr>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 ОГКУЗ "Противотуберкулезный диспансер", ОГБУЗ "Онкологический диспансер", ОГКУЗ "Медицинский информационно-аналитический центр"</w:t>
            </w:r>
          </w:p>
        </w:tc>
        <w:tc>
          <w:tcPr>
            <w:tcW w:w="850" w:type="dxa"/>
            <w:tcBorders>
              <w:bottom w:val="nil"/>
            </w:tcBorders>
          </w:tcPr>
          <w:p w:rsidR="009A3C96" w:rsidRPr="00574D1A" w:rsidRDefault="009A3C96">
            <w:pPr>
              <w:pStyle w:val="ConsPlusNormal"/>
              <w:jc w:val="center"/>
              <w:rPr>
                <w:sz w:val="24"/>
                <w:szCs w:val="24"/>
              </w:rPr>
            </w:pPr>
            <w:r w:rsidRPr="00574D1A">
              <w:rPr>
                <w:sz w:val="24"/>
                <w:szCs w:val="24"/>
              </w:rPr>
              <w:lastRenderedPageBreak/>
              <w:t xml:space="preserve">2019 - </w:t>
            </w:r>
            <w:r w:rsidR="00204AB6" w:rsidRPr="00411F74">
              <w:rPr>
                <w:sz w:val="24"/>
                <w:szCs w:val="24"/>
              </w:rPr>
              <w:t>2023</w:t>
            </w:r>
          </w:p>
        </w:tc>
        <w:tc>
          <w:tcPr>
            <w:tcW w:w="2778" w:type="dxa"/>
            <w:tcBorders>
              <w:bottom w:val="nil"/>
            </w:tcBorders>
          </w:tcPr>
          <w:p w:rsidR="009A3C96" w:rsidRPr="00574D1A" w:rsidRDefault="009A3C96">
            <w:pPr>
              <w:pStyle w:val="ConsPlusNormal"/>
              <w:rPr>
                <w:sz w:val="24"/>
                <w:szCs w:val="24"/>
              </w:rPr>
            </w:pPr>
            <w:r w:rsidRPr="00574D1A">
              <w:rPr>
                <w:sz w:val="24"/>
                <w:szCs w:val="24"/>
              </w:rPr>
              <w:t>Обеспечение эффективной работы 1 региональной медицинской информационной системы ежегодно</w:t>
            </w:r>
          </w:p>
        </w:tc>
        <w:tc>
          <w:tcPr>
            <w:tcW w:w="2764" w:type="dxa"/>
            <w:tcBorders>
              <w:bottom w:val="nil"/>
            </w:tcBorders>
          </w:tcPr>
          <w:p w:rsidR="009A3C96" w:rsidRPr="00574D1A" w:rsidRDefault="009A3C96">
            <w:pPr>
              <w:pStyle w:val="ConsPlusNormal"/>
              <w:rPr>
                <w:sz w:val="24"/>
                <w:szCs w:val="24"/>
              </w:rPr>
            </w:pPr>
            <w:r w:rsidRPr="00574D1A">
              <w:rPr>
                <w:sz w:val="24"/>
                <w:szCs w:val="24"/>
              </w:rPr>
              <w:t>Необеспечение технической поддержкой региональной медицинской информационной системы</w:t>
            </w:r>
          </w:p>
        </w:tc>
        <w:tc>
          <w:tcPr>
            <w:tcW w:w="2494" w:type="dxa"/>
            <w:tcBorders>
              <w:bottom w:val="nil"/>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lastRenderedPageBreak/>
              <w:t>Задача 8 "Оказание паллиативной помощи, в том числе детям"</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"Совершенствование оказания паллиативной помощи взрослому населению и детям"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1.8.1.1</w:t>
            </w:r>
          </w:p>
        </w:tc>
        <w:tc>
          <w:tcPr>
            <w:tcW w:w="2986" w:type="dxa"/>
          </w:tcPr>
          <w:p w:rsidR="009A3C96" w:rsidRPr="00574D1A" w:rsidRDefault="009A3C96">
            <w:pPr>
              <w:pStyle w:val="ConsPlusNormal"/>
              <w:rPr>
                <w:sz w:val="24"/>
                <w:szCs w:val="24"/>
              </w:rPr>
            </w:pPr>
            <w:r w:rsidRPr="00574D1A">
              <w:rPr>
                <w:sz w:val="24"/>
                <w:szCs w:val="24"/>
              </w:rPr>
              <w:t xml:space="preserve">Расходы на обеспечение деятельности (оказание услуг) ОГБУЗ "Николаевская РБ", ОГБУЗ </w:t>
            </w:r>
            <w:r w:rsidRPr="00574D1A">
              <w:rPr>
                <w:sz w:val="24"/>
                <w:szCs w:val="24"/>
              </w:rPr>
              <w:lastRenderedPageBreak/>
              <w:t>"Смидовичская РБ", ОГКУЗ "Противотуберкулезный диспансер",</w:t>
            </w:r>
          </w:p>
          <w:p w:rsidR="009A3C96" w:rsidRPr="00574D1A" w:rsidRDefault="009A3C96">
            <w:pPr>
              <w:pStyle w:val="ConsPlusNormal"/>
              <w:rPr>
                <w:sz w:val="24"/>
                <w:szCs w:val="24"/>
              </w:rPr>
            </w:pPr>
            <w:r w:rsidRPr="00574D1A">
              <w:rPr>
                <w:sz w:val="24"/>
                <w:szCs w:val="24"/>
              </w:rPr>
              <w:t>ОГКУЗ "Психиатрическая больница",</w:t>
            </w:r>
          </w:p>
          <w:p w:rsidR="009A3C96" w:rsidRPr="00574D1A" w:rsidRDefault="009A3C96">
            <w:pPr>
              <w:pStyle w:val="ConsPlusNormal"/>
              <w:rPr>
                <w:sz w:val="24"/>
                <w:szCs w:val="24"/>
              </w:rPr>
            </w:pPr>
            <w:r w:rsidRPr="00574D1A">
              <w:rPr>
                <w:sz w:val="24"/>
                <w:szCs w:val="24"/>
              </w:rPr>
              <w:t>ОГБУЗ "Психиатрическая больница",</w:t>
            </w:r>
          </w:p>
          <w:p w:rsidR="009A3C96" w:rsidRPr="00574D1A" w:rsidRDefault="009A3C96">
            <w:pPr>
              <w:pStyle w:val="ConsPlusNormal"/>
              <w:rPr>
                <w:sz w:val="24"/>
                <w:szCs w:val="24"/>
              </w:rPr>
            </w:pPr>
            <w:r w:rsidRPr="00574D1A">
              <w:rPr>
                <w:sz w:val="24"/>
                <w:szCs w:val="24"/>
              </w:rPr>
              <w:t>ОГБУЗ "Областная больница",</w:t>
            </w:r>
          </w:p>
          <w:p w:rsidR="009A3C96" w:rsidRPr="00574D1A" w:rsidRDefault="009A3C96">
            <w:pPr>
              <w:pStyle w:val="ConsPlusNormal"/>
              <w:rPr>
                <w:sz w:val="24"/>
                <w:szCs w:val="24"/>
              </w:rPr>
            </w:pPr>
            <w:r w:rsidRPr="00574D1A">
              <w:rPr>
                <w:sz w:val="24"/>
                <w:szCs w:val="24"/>
              </w:rPr>
              <w:t>ОГБУЗ "Онкологический диспансер"</w:t>
            </w:r>
          </w:p>
        </w:tc>
        <w:tc>
          <w:tcPr>
            <w:tcW w:w="2684" w:type="dxa"/>
          </w:tcPr>
          <w:p w:rsidR="009A3C96" w:rsidRPr="00574D1A" w:rsidRDefault="009A3C96" w:rsidP="00204AB6">
            <w:pPr>
              <w:pStyle w:val="ConsPlusNormal"/>
              <w:jc w:val="center"/>
              <w:rPr>
                <w:sz w:val="24"/>
                <w:szCs w:val="24"/>
              </w:rPr>
            </w:pPr>
            <w:r w:rsidRPr="00574D1A">
              <w:rPr>
                <w:sz w:val="24"/>
                <w:szCs w:val="24"/>
              </w:rPr>
              <w:lastRenderedPageBreak/>
              <w:t>Управление здравоохранения правительства области,</w:t>
            </w:r>
            <w:r w:rsidR="00204AB6">
              <w:rPr>
                <w:sz w:val="24"/>
                <w:szCs w:val="24"/>
              </w:rPr>
              <w:t xml:space="preserve"> Департамент </w:t>
            </w:r>
            <w:r w:rsidR="00204AB6">
              <w:rPr>
                <w:sz w:val="24"/>
                <w:szCs w:val="24"/>
              </w:rPr>
              <w:lastRenderedPageBreak/>
              <w:t>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"Николаевская РБ",</w:t>
            </w:r>
          </w:p>
          <w:p w:rsidR="009A3C96" w:rsidRPr="00574D1A" w:rsidRDefault="009A3C96">
            <w:pPr>
              <w:pStyle w:val="ConsPlusNormal"/>
              <w:jc w:val="center"/>
              <w:rPr>
                <w:sz w:val="24"/>
                <w:szCs w:val="24"/>
              </w:rPr>
            </w:pPr>
            <w:r w:rsidRPr="00574D1A">
              <w:rPr>
                <w:sz w:val="24"/>
                <w:szCs w:val="24"/>
              </w:rPr>
              <w:t>ОГБУЗ "Смидовичская РБ",</w:t>
            </w:r>
          </w:p>
          <w:p w:rsidR="009A3C96" w:rsidRPr="00574D1A" w:rsidRDefault="009A3C96">
            <w:pPr>
              <w:pStyle w:val="ConsPlusNormal"/>
              <w:jc w:val="center"/>
              <w:rPr>
                <w:sz w:val="24"/>
                <w:szCs w:val="24"/>
              </w:rPr>
            </w:pPr>
            <w:r w:rsidRPr="00574D1A">
              <w:rPr>
                <w:sz w:val="24"/>
                <w:szCs w:val="24"/>
              </w:rPr>
              <w:t>ОГКУЗ "Противотуберкулезный диспансер",</w:t>
            </w:r>
          </w:p>
          <w:p w:rsidR="009A3C96" w:rsidRPr="00574D1A" w:rsidRDefault="009A3C96">
            <w:pPr>
              <w:pStyle w:val="ConsPlusNormal"/>
              <w:jc w:val="center"/>
              <w:rPr>
                <w:sz w:val="24"/>
                <w:szCs w:val="24"/>
              </w:rPr>
            </w:pPr>
            <w:r w:rsidRPr="00574D1A">
              <w:rPr>
                <w:sz w:val="24"/>
                <w:szCs w:val="24"/>
              </w:rPr>
              <w:t>ОГКУЗ "Психиатрическая больница",</w:t>
            </w:r>
          </w:p>
          <w:p w:rsidR="009A3C96" w:rsidRPr="00574D1A" w:rsidRDefault="009A3C96">
            <w:pPr>
              <w:pStyle w:val="ConsPlusNormal"/>
              <w:jc w:val="center"/>
              <w:rPr>
                <w:sz w:val="24"/>
                <w:szCs w:val="24"/>
              </w:rPr>
            </w:pPr>
            <w:r w:rsidRPr="00574D1A">
              <w:rPr>
                <w:sz w:val="24"/>
                <w:szCs w:val="24"/>
              </w:rPr>
              <w:t>ОГБУЗ "Психиатрическая больница",</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"Онкологический диспансер"</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2016 -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ОГБУЗ "Николаевская РБ" - 1750 койко-дней ежегодно.</w:t>
            </w:r>
          </w:p>
          <w:p w:rsidR="009A3C96" w:rsidRPr="00574D1A" w:rsidRDefault="009A3C96">
            <w:pPr>
              <w:pStyle w:val="ConsPlusNormal"/>
              <w:rPr>
                <w:sz w:val="24"/>
                <w:szCs w:val="24"/>
              </w:rPr>
            </w:pPr>
            <w:r w:rsidRPr="00574D1A">
              <w:rPr>
                <w:sz w:val="24"/>
                <w:szCs w:val="24"/>
              </w:rPr>
              <w:t xml:space="preserve">ОГБУЗ "Смидовичская </w:t>
            </w:r>
            <w:r w:rsidRPr="00574D1A">
              <w:rPr>
                <w:sz w:val="24"/>
                <w:szCs w:val="24"/>
              </w:rPr>
              <w:lastRenderedPageBreak/>
              <w:t>РБ" - 1750 койко-дней ежегодно.</w:t>
            </w:r>
          </w:p>
          <w:p w:rsidR="009A3C96" w:rsidRPr="00574D1A" w:rsidRDefault="009A3C96">
            <w:pPr>
              <w:pStyle w:val="ConsPlusNormal"/>
              <w:rPr>
                <w:sz w:val="24"/>
                <w:szCs w:val="24"/>
              </w:rPr>
            </w:pPr>
            <w:r w:rsidRPr="00574D1A">
              <w:rPr>
                <w:sz w:val="24"/>
                <w:szCs w:val="24"/>
              </w:rPr>
              <w:t>ОГКУЗ "Противотуберкулезный диспансер" - 5250 койко-дней - 2016 - 2018 ежегодно.</w:t>
            </w:r>
          </w:p>
          <w:p w:rsidR="009A3C96" w:rsidRPr="00574D1A" w:rsidRDefault="009A3C96">
            <w:pPr>
              <w:pStyle w:val="ConsPlusNormal"/>
              <w:rPr>
                <w:sz w:val="24"/>
                <w:szCs w:val="24"/>
              </w:rPr>
            </w:pPr>
            <w:r w:rsidRPr="00574D1A">
              <w:rPr>
                <w:sz w:val="24"/>
                <w:szCs w:val="24"/>
              </w:rPr>
              <w:t>ОГКУЗ "Психиатрическая больница":</w:t>
            </w:r>
          </w:p>
          <w:p w:rsidR="009A3C96" w:rsidRPr="00574D1A" w:rsidRDefault="009A3C96">
            <w:pPr>
              <w:pStyle w:val="ConsPlusNormal"/>
              <w:rPr>
                <w:sz w:val="24"/>
                <w:szCs w:val="24"/>
              </w:rPr>
            </w:pPr>
            <w:r w:rsidRPr="00574D1A">
              <w:rPr>
                <w:sz w:val="24"/>
                <w:szCs w:val="24"/>
              </w:rPr>
              <w:t>2016 - 5250 койко-дней;</w:t>
            </w:r>
          </w:p>
          <w:p w:rsidR="009A3C96" w:rsidRPr="00574D1A" w:rsidRDefault="009A3C96">
            <w:pPr>
              <w:pStyle w:val="ConsPlusNormal"/>
              <w:rPr>
                <w:sz w:val="24"/>
                <w:szCs w:val="24"/>
              </w:rPr>
            </w:pPr>
            <w:r w:rsidRPr="00574D1A">
              <w:rPr>
                <w:sz w:val="24"/>
                <w:szCs w:val="24"/>
              </w:rPr>
              <w:t>2017 - 3596 койко-дней.</w:t>
            </w:r>
          </w:p>
          <w:p w:rsidR="009A3C96" w:rsidRPr="00574D1A" w:rsidRDefault="009A3C96">
            <w:pPr>
              <w:pStyle w:val="ConsPlusNormal"/>
              <w:rPr>
                <w:sz w:val="24"/>
                <w:szCs w:val="24"/>
              </w:rPr>
            </w:pPr>
            <w:r w:rsidRPr="00574D1A">
              <w:rPr>
                <w:sz w:val="24"/>
                <w:szCs w:val="24"/>
              </w:rPr>
              <w:t>ОГБУЗ "Психиатрическая больница":</w:t>
            </w:r>
          </w:p>
          <w:p w:rsidR="009A3C96" w:rsidRPr="00574D1A" w:rsidRDefault="009A3C96">
            <w:pPr>
              <w:pStyle w:val="ConsPlusNormal"/>
              <w:rPr>
                <w:sz w:val="24"/>
                <w:szCs w:val="24"/>
              </w:rPr>
            </w:pPr>
            <w:r w:rsidRPr="00574D1A">
              <w:rPr>
                <w:sz w:val="24"/>
                <w:szCs w:val="24"/>
              </w:rPr>
              <w:t>2017 - 1654 койко-дня;</w:t>
            </w:r>
          </w:p>
          <w:p w:rsidR="009A3C96" w:rsidRPr="00574D1A" w:rsidRDefault="009A3C96">
            <w:pPr>
              <w:pStyle w:val="ConsPlusNormal"/>
              <w:rPr>
                <w:sz w:val="24"/>
                <w:szCs w:val="24"/>
              </w:rPr>
            </w:pPr>
            <w:r w:rsidRPr="00574D1A">
              <w:rPr>
                <w:sz w:val="24"/>
                <w:szCs w:val="24"/>
              </w:rPr>
              <w:t>2018 - 5250 койко-дней.</w:t>
            </w:r>
          </w:p>
          <w:p w:rsidR="009A3C96" w:rsidRPr="00574D1A" w:rsidRDefault="009A3C96">
            <w:pPr>
              <w:pStyle w:val="ConsPlusNormal"/>
              <w:rPr>
                <w:sz w:val="24"/>
                <w:szCs w:val="24"/>
              </w:rPr>
            </w:pPr>
            <w:r w:rsidRPr="00574D1A">
              <w:rPr>
                <w:sz w:val="24"/>
                <w:szCs w:val="24"/>
              </w:rPr>
              <w:t>ОГБУЗ "Областная больница":</w:t>
            </w:r>
          </w:p>
          <w:p w:rsidR="009A3C96" w:rsidRPr="00574D1A" w:rsidRDefault="009A3C96">
            <w:pPr>
              <w:pStyle w:val="ConsPlusNormal"/>
              <w:rPr>
                <w:sz w:val="24"/>
                <w:szCs w:val="24"/>
              </w:rPr>
            </w:pPr>
            <w:r w:rsidRPr="00574D1A">
              <w:rPr>
                <w:sz w:val="24"/>
                <w:szCs w:val="24"/>
              </w:rPr>
              <w:t>2019 - 440 посещений;</w:t>
            </w:r>
          </w:p>
          <w:p w:rsidR="009A3C96" w:rsidRPr="00574D1A" w:rsidRDefault="009A3C96">
            <w:pPr>
              <w:pStyle w:val="ConsPlusNormal"/>
              <w:rPr>
                <w:sz w:val="24"/>
                <w:szCs w:val="24"/>
              </w:rPr>
            </w:pPr>
            <w:r w:rsidRPr="00574D1A">
              <w:rPr>
                <w:sz w:val="24"/>
                <w:szCs w:val="24"/>
              </w:rPr>
              <w:t>2020 - 702 посещения;</w:t>
            </w:r>
          </w:p>
          <w:p w:rsidR="009A3C96" w:rsidRPr="00574D1A" w:rsidRDefault="00204AB6">
            <w:pPr>
              <w:pStyle w:val="ConsPlusNormal"/>
              <w:rPr>
                <w:sz w:val="24"/>
                <w:szCs w:val="24"/>
              </w:rPr>
            </w:pPr>
            <w:r w:rsidRPr="00411F74">
              <w:rPr>
                <w:sz w:val="24"/>
                <w:szCs w:val="24"/>
              </w:rPr>
              <w:t>2021 - 2023</w:t>
            </w:r>
            <w:r w:rsidR="009A3C96" w:rsidRPr="00411F74">
              <w:rPr>
                <w:sz w:val="24"/>
                <w:szCs w:val="24"/>
              </w:rPr>
              <w:t xml:space="preserve"> -</w:t>
            </w:r>
            <w:r w:rsidR="009A3C96" w:rsidRPr="00574D1A">
              <w:rPr>
                <w:sz w:val="24"/>
                <w:szCs w:val="24"/>
              </w:rPr>
              <w:t xml:space="preserve"> 782 посещения ежегодно.</w:t>
            </w:r>
          </w:p>
          <w:p w:rsidR="009A3C96" w:rsidRPr="00574D1A" w:rsidRDefault="009A3C96">
            <w:pPr>
              <w:pStyle w:val="ConsPlusNormal"/>
              <w:rPr>
                <w:sz w:val="24"/>
                <w:szCs w:val="24"/>
              </w:rPr>
            </w:pPr>
            <w:r w:rsidRPr="00574D1A">
              <w:rPr>
                <w:sz w:val="24"/>
                <w:szCs w:val="24"/>
              </w:rPr>
              <w:t>ОГБУЗ "Онкологический диспансер":</w:t>
            </w:r>
          </w:p>
          <w:p w:rsidR="009A3C96" w:rsidRPr="00574D1A" w:rsidRDefault="009A3C96">
            <w:pPr>
              <w:pStyle w:val="ConsPlusNormal"/>
              <w:rPr>
                <w:sz w:val="24"/>
                <w:szCs w:val="24"/>
              </w:rPr>
            </w:pPr>
            <w:r w:rsidRPr="00574D1A">
              <w:rPr>
                <w:sz w:val="24"/>
                <w:szCs w:val="24"/>
              </w:rPr>
              <w:t>2019 - 840 посещений;</w:t>
            </w:r>
          </w:p>
          <w:p w:rsidR="009A3C96" w:rsidRPr="00574D1A" w:rsidRDefault="009A3C96">
            <w:pPr>
              <w:pStyle w:val="ConsPlusNormal"/>
              <w:rPr>
                <w:sz w:val="24"/>
                <w:szCs w:val="24"/>
              </w:rPr>
            </w:pPr>
            <w:r w:rsidRPr="00574D1A">
              <w:rPr>
                <w:sz w:val="24"/>
                <w:szCs w:val="24"/>
              </w:rPr>
              <w:t xml:space="preserve">2020 - </w:t>
            </w:r>
            <w:r w:rsidR="00204AB6" w:rsidRPr="00411F74">
              <w:rPr>
                <w:sz w:val="24"/>
                <w:szCs w:val="24"/>
              </w:rPr>
              <w:t>2023</w:t>
            </w:r>
            <w:r w:rsidRPr="00574D1A">
              <w:rPr>
                <w:sz w:val="24"/>
                <w:szCs w:val="24"/>
              </w:rPr>
              <w:t xml:space="preserve"> - 657 посещений ежегодно</w:t>
            </w:r>
          </w:p>
        </w:tc>
        <w:tc>
          <w:tcPr>
            <w:tcW w:w="2764" w:type="dxa"/>
          </w:tcPr>
          <w:p w:rsidR="009A3C96" w:rsidRPr="00574D1A" w:rsidRDefault="009A3C96">
            <w:pPr>
              <w:pStyle w:val="ConsPlusNormal"/>
              <w:rPr>
                <w:sz w:val="24"/>
                <w:szCs w:val="24"/>
              </w:rPr>
            </w:pPr>
            <w:r w:rsidRPr="00574D1A">
              <w:rPr>
                <w:sz w:val="24"/>
                <w:szCs w:val="24"/>
              </w:rPr>
              <w:lastRenderedPageBreak/>
              <w:t>Неисполнение учреждением государственного задания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bookmarkStart w:id="12" w:name="P2274"/>
            <w:bookmarkEnd w:id="12"/>
            <w:r w:rsidRPr="00574D1A">
              <w:rPr>
                <w:sz w:val="24"/>
                <w:szCs w:val="24"/>
              </w:rPr>
              <w:lastRenderedPageBreak/>
              <w:t>1.8.1.2</w:t>
            </w:r>
          </w:p>
        </w:tc>
        <w:tc>
          <w:tcPr>
            <w:tcW w:w="2986" w:type="dxa"/>
          </w:tcPr>
          <w:p w:rsidR="009A3C96" w:rsidRPr="00574D1A" w:rsidRDefault="009A3C96">
            <w:pPr>
              <w:pStyle w:val="ConsPlusNormal"/>
              <w:rPr>
                <w:sz w:val="24"/>
                <w:szCs w:val="24"/>
              </w:rPr>
            </w:pPr>
            <w:r w:rsidRPr="00574D1A">
              <w:rPr>
                <w:sz w:val="24"/>
                <w:szCs w:val="24"/>
              </w:rPr>
              <w:t xml:space="preserve">Обеспечение медицинских организаций, оказывающих паллиативную медицинскую помощь, необходимыми </w:t>
            </w:r>
            <w:r w:rsidRPr="00574D1A">
              <w:rPr>
                <w:sz w:val="24"/>
                <w:szCs w:val="24"/>
              </w:rPr>
              <w:lastRenderedPageBreak/>
              <w:t>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2684" w:type="dxa"/>
          </w:tcPr>
          <w:p w:rsidR="009A3C96" w:rsidRPr="00574D1A" w:rsidRDefault="009A3C96" w:rsidP="00204AB6">
            <w:pPr>
              <w:pStyle w:val="ConsPlusNormal"/>
              <w:jc w:val="center"/>
              <w:rPr>
                <w:sz w:val="24"/>
                <w:szCs w:val="24"/>
              </w:rPr>
            </w:pPr>
            <w:r w:rsidRPr="00574D1A">
              <w:rPr>
                <w:sz w:val="24"/>
                <w:szCs w:val="24"/>
              </w:rPr>
              <w:lastRenderedPageBreak/>
              <w:t>Управление здравоохранения правительства области,</w:t>
            </w:r>
            <w:r w:rsidR="00204AB6">
              <w:rPr>
                <w:sz w:val="24"/>
                <w:szCs w:val="24"/>
              </w:rPr>
              <w:t xml:space="preserve"> Департамент здравоохранения </w:t>
            </w:r>
            <w:r w:rsidR="00204AB6">
              <w:rPr>
                <w:sz w:val="24"/>
                <w:szCs w:val="24"/>
              </w:rPr>
              <w:lastRenderedPageBreak/>
              <w:t>правительства области,</w:t>
            </w:r>
          </w:p>
          <w:p w:rsidR="009A3C96" w:rsidRPr="00574D1A" w:rsidRDefault="009A3C96">
            <w:pPr>
              <w:pStyle w:val="ConsPlusNormal"/>
              <w:jc w:val="center"/>
              <w:rPr>
                <w:sz w:val="24"/>
                <w:szCs w:val="24"/>
              </w:rPr>
            </w:pPr>
            <w:r w:rsidRPr="00574D1A">
              <w:rPr>
                <w:sz w:val="24"/>
                <w:szCs w:val="24"/>
              </w:rPr>
              <w:t>ОГБУЗ "Смидовичская районная больница",</w:t>
            </w:r>
          </w:p>
          <w:p w:rsidR="009A3C96" w:rsidRPr="00574D1A" w:rsidRDefault="009A3C96">
            <w:pPr>
              <w:pStyle w:val="ConsPlusNormal"/>
              <w:jc w:val="center"/>
              <w:rPr>
                <w:sz w:val="24"/>
                <w:szCs w:val="24"/>
              </w:rPr>
            </w:pPr>
            <w:r w:rsidRPr="00574D1A">
              <w:rPr>
                <w:sz w:val="24"/>
                <w:szCs w:val="24"/>
              </w:rPr>
              <w:t>ОГБУЗ "Николаевская районная больница",</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"Онкологический диспансер"</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2018 -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 xml:space="preserve">Обеспечение до 100 процентов расчетной потребности в инвазивных и неинвазивных </w:t>
            </w:r>
            <w:r w:rsidRPr="00574D1A">
              <w:rPr>
                <w:sz w:val="24"/>
                <w:szCs w:val="24"/>
              </w:rPr>
              <w:lastRenderedPageBreak/>
              <w:t>наркотических лекарственных препаратах в Еврейской автономной области.</w:t>
            </w:r>
          </w:p>
          <w:p w:rsidR="009A3C96" w:rsidRPr="00574D1A" w:rsidRDefault="009A3C96">
            <w:pPr>
              <w:pStyle w:val="ConsPlusNormal"/>
              <w:rPr>
                <w:sz w:val="24"/>
                <w:szCs w:val="24"/>
              </w:rPr>
            </w:pPr>
            <w:r w:rsidRPr="00574D1A">
              <w:rPr>
                <w:sz w:val="24"/>
                <w:szCs w:val="24"/>
              </w:rPr>
              <w:t>Обеспечение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p w:rsidR="009A3C96" w:rsidRPr="00574D1A" w:rsidRDefault="009A3C96">
            <w:pPr>
              <w:pStyle w:val="ConsPlusNormal"/>
              <w:rPr>
                <w:sz w:val="24"/>
                <w:szCs w:val="24"/>
              </w:rPr>
            </w:pPr>
            <w:r w:rsidRPr="00574D1A">
              <w:rPr>
                <w:sz w:val="24"/>
                <w:szCs w:val="24"/>
              </w:rPr>
              <w:t>Обеспечение лиц, нуждающихся в паллиативной медицинской помощи на дому, медицинскими изделиями для искусственной вентиляции легких</w:t>
            </w:r>
          </w:p>
        </w:tc>
        <w:tc>
          <w:tcPr>
            <w:tcW w:w="2764" w:type="dxa"/>
          </w:tcPr>
          <w:p w:rsidR="009A3C96" w:rsidRPr="00574D1A" w:rsidRDefault="009A3C96">
            <w:pPr>
              <w:pStyle w:val="ConsPlusNormal"/>
              <w:rPr>
                <w:sz w:val="24"/>
                <w:szCs w:val="24"/>
              </w:rPr>
            </w:pPr>
            <w:r w:rsidRPr="00574D1A">
              <w:rPr>
                <w:sz w:val="24"/>
                <w:szCs w:val="24"/>
              </w:rPr>
              <w:lastRenderedPageBreak/>
              <w:t>Нарушение прав граждан на получение бесплатной медицинской помощи</w:t>
            </w:r>
          </w:p>
        </w:tc>
        <w:tc>
          <w:tcPr>
            <w:tcW w:w="2494" w:type="dxa"/>
          </w:tcPr>
          <w:p w:rsidR="009A3C96" w:rsidRPr="00574D1A" w:rsidRDefault="009A3C96">
            <w:pPr>
              <w:pStyle w:val="ConsPlusNormal"/>
              <w:rPr>
                <w:sz w:val="24"/>
                <w:szCs w:val="24"/>
              </w:rPr>
            </w:pPr>
            <w:r w:rsidRPr="00574D1A">
              <w:rPr>
                <w:sz w:val="24"/>
                <w:szCs w:val="24"/>
              </w:rPr>
              <w:t xml:space="preserve">Удовлетворенность населения медицинской помощью. Уровень обеспеченности </w:t>
            </w:r>
            <w:r w:rsidRPr="00574D1A">
              <w:rPr>
                <w:sz w:val="24"/>
                <w:szCs w:val="24"/>
              </w:rPr>
              <w:lastRenderedPageBreak/>
              <w:t>койками для оказания паллиативной медицинской помощи.</w:t>
            </w:r>
          </w:p>
          <w:p w:rsidR="009A3C96" w:rsidRPr="00574D1A" w:rsidRDefault="009A3C96">
            <w:pPr>
              <w:pStyle w:val="ConsPlusNormal"/>
              <w:rPr>
                <w:sz w:val="24"/>
                <w:szCs w:val="24"/>
              </w:rPr>
            </w:pPr>
            <w:r w:rsidRPr="00574D1A">
              <w:rPr>
                <w:sz w:val="24"/>
                <w:szCs w:val="24"/>
              </w:rPr>
              <w:t>Число амбулаторных посещений с целью получения паллиативной помощи врачей-специалистов и среднего медицинского персонала любых специальностей.</w:t>
            </w:r>
          </w:p>
          <w:p w:rsidR="009A3C96" w:rsidRPr="00574D1A" w:rsidRDefault="009A3C96">
            <w:pPr>
              <w:pStyle w:val="ConsPlusNormal"/>
              <w:rPr>
                <w:sz w:val="24"/>
                <w:szCs w:val="24"/>
              </w:rPr>
            </w:pPr>
            <w:r w:rsidRPr="00574D1A">
              <w:rPr>
                <w:sz w:val="24"/>
                <w:szCs w:val="24"/>
              </w:rP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w:t>
            </w:r>
          </w:p>
          <w:p w:rsidR="009A3C96" w:rsidRPr="00574D1A" w:rsidRDefault="009A3C96">
            <w:pPr>
              <w:pStyle w:val="ConsPlusNormal"/>
              <w:rPr>
                <w:sz w:val="24"/>
                <w:szCs w:val="24"/>
              </w:rPr>
            </w:pPr>
            <w:r w:rsidRPr="00574D1A">
              <w:rPr>
                <w:sz w:val="24"/>
                <w:szCs w:val="24"/>
              </w:rPr>
              <w:t xml:space="preserve">Полнота выборки наркотических и психотропных лекарственных препаратов Еврейской автономной областью в рамках заявленной потребности в соответствии с планом распределения наркотических </w:t>
            </w:r>
            <w:r w:rsidRPr="00574D1A">
              <w:rPr>
                <w:sz w:val="24"/>
                <w:szCs w:val="24"/>
              </w:rPr>
              <w:lastRenderedPageBreak/>
              <w:t>лекарственных препаратов и психотропных веществ</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lastRenderedPageBreak/>
              <w:t>Задача 9 "Обеспечение деятельности областных учреждений здравоохранения особого типа и осуществление иных мероприятий в сфере здравоохранения"</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"Предоставление услуг организациями государственной системы здравоохранения, обеспечивающими функционирование отрасли, и осуществление иных мероприятий в сфере здравоохранения"</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1.9.1.1</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w:t>
            </w:r>
          </w:p>
          <w:p w:rsidR="009A3C96" w:rsidRPr="00574D1A" w:rsidRDefault="009A3C96">
            <w:pPr>
              <w:pStyle w:val="ConsPlusNormal"/>
              <w:rPr>
                <w:sz w:val="24"/>
                <w:szCs w:val="24"/>
              </w:rPr>
            </w:pPr>
            <w:r w:rsidRPr="00574D1A">
              <w:rPr>
                <w:sz w:val="24"/>
                <w:szCs w:val="24"/>
              </w:rPr>
              <w:t>ОГКУЗ "Областной медицинский центр мобилизационных резервов "Резерв"</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"Областной медицинский центр мобилизационных резервов "Резерв"</w:t>
            </w:r>
          </w:p>
        </w:tc>
        <w:tc>
          <w:tcPr>
            <w:tcW w:w="850" w:type="dxa"/>
          </w:tcPr>
          <w:p w:rsidR="009A3C96" w:rsidRPr="00574D1A" w:rsidRDefault="009A3C96">
            <w:pPr>
              <w:pStyle w:val="ConsPlusNormal"/>
              <w:jc w:val="center"/>
              <w:rPr>
                <w:sz w:val="24"/>
                <w:szCs w:val="24"/>
              </w:rPr>
            </w:pPr>
            <w:r w:rsidRPr="00574D1A">
              <w:rPr>
                <w:sz w:val="24"/>
                <w:szCs w:val="24"/>
              </w:rPr>
              <w:t>2016 - 2018</w:t>
            </w:r>
          </w:p>
        </w:tc>
        <w:tc>
          <w:tcPr>
            <w:tcW w:w="2778" w:type="dxa"/>
          </w:tcPr>
          <w:p w:rsidR="009A3C96" w:rsidRPr="00574D1A" w:rsidRDefault="009A3C96">
            <w:pPr>
              <w:pStyle w:val="ConsPlusNormal"/>
              <w:rPr>
                <w:sz w:val="24"/>
                <w:szCs w:val="24"/>
              </w:rPr>
            </w:pPr>
            <w:r w:rsidRPr="00574D1A">
              <w:rPr>
                <w:sz w:val="24"/>
                <w:szCs w:val="24"/>
              </w:rPr>
              <w:t>Создание, хранение, использование и восполнение резерва медицинских ресурсов для ликвидации медико-санитарных последствий чрезвычайных ситуаций на сумму 1026500,0 руб.</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1.9.1.2</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 ОГКУЗ "Медицинский информационно-аналитический центр"</w:t>
            </w:r>
          </w:p>
        </w:tc>
        <w:tc>
          <w:tcPr>
            <w:tcW w:w="2684" w:type="dxa"/>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ОГКУЗ "Медицинский информационно-аналитический центр"</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Сбор, обработка и анализ медицинских статистических данных (92 отчета для 24 учреждений ежегодно)</w:t>
            </w:r>
          </w:p>
        </w:tc>
        <w:tc>
          <w:tcPr>
            <w:tcW w:w="2764" w:type="dxa"/>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1.9.1.3</w:t>
            </w:r>
          </w:p>
        </w:tc>
        <w:tc>
          <w:tcPr>
            <w:tcW w:w="2986" w:type="dxa"/>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w:t>
            </w:r>
          </w:p>
          <w:p w:rsidR="009A3C96" w:rsidRPr="00574D1A" w:rsidRDefault="009A3C96">
            <w:pPr>
              <w:pStyle w:val="ConsPlusNormal"/>
              <w:rPr>
                <w:sz w:val="24"/>
                <w:szCs w:val="24"/>
              </w:rPr>
            </w:pPr>
            <w:r w:rsidRPr="00574D1A">
              <w:rPr>
                <w:sz w:val="24"/>
                <w:szCs w:val="24"/>
              </w:rPr>
              <w:t>ОГБУЗ "Областная больница"</w:t>
            </w:r>
          </w:p>
        </w:tc>
        <w:tc>
          <w:tcPr>
            <w:tcW w:w="2684" w:type="dxa"/>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w:t>
            </w:r>
            <w:r w:rsidR="00204AB6">
              <w:rPr>
                <w:sz w:val="24"/>
                <w:szCs w:val="24"/>
              </w:rPr>
              <w:lastRenderedPageBreak/>
              <w:t>правительства области,</w:t>
            </w:r>
          </w:p>
          <w:p w:rsidR="009A3C96" w:rsidRPr="00574D1A" w:rsidRDefault="009A3C96">
            <w:pPr>
              <w:pStyle w:val="ConsPlusNormal"/>
              <w:jc w:val="center"/>
              <w:rPr>
                <w:sz w:val="24"/>
                <w:szCs w:val="24"/>
              </w:rPr>
            </w:pPr>
            <w:r w:rsidRPr="00574D1A">
              <w:rPr>
                <w:sz w:val="24"/>
                <w:szCs w:val="24"/>
              </w:rPr>
              <w:t>ОГБУЗ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lastRenderedPageBreak/>
              <w:t xml:space="preserve">2018 -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Создание, хранение, использование и восполнение резерва медицинских ресурсов для ликвидации медико-</w:t>
            </w:r>
            <w:r w:rsidRPr="00574D1A">
              <w:rPr>
                <w:sz w:val="24"/>
                <w:szCs w:val="24"/>
              </w:rPr>
              <w:lastRenderedPageBreak/>
              <w:t>санитарных последствий чрезвычайных ситуаций.</w:t>
            </w:r>
          </w:p>
          <w:p w:rsidR="009A3C96" w:rsidRPr="00574D1A" w:rsidRDefault="009A3C96">
            <w:pPr>
              <w:pStyle w:val="ConsPlusNormal"/>
              <w:rPr>
                <w:sz w:val="24"/>
                <w:szCs w:val="24"/>
              </w:rPr>
            </w:pPr>
            <w:r w:rsidRPr="00574D1A">
              <w:rPr>
                <w:sz w:val="24"/>
                <w:szCs w:val="24"/>
              </w:rPr>
              <w:t>Формирование:</w:t>
            </w:r>
          </w:p>
          <w:p w:rsidR="009A3C96" w:rsidRPr="00574D1A" w:rsidRDefault="009A3C96">
            <w:pPr>
              <w:pStyle w:val="ConsPlusNormal"/>
              <w:rPr>
                <w:sz w:val="24"/>
                <w:szCs w:val="24"/>
              </w:rPr>
            </w:pPr>
            <w:r w:rsidRPr="00574D1A">
              <w:rPr>
                <w:sz w:val="24"/>
                <w:szCs w:val="24"/>
              </w:rPr>
              <w:t>2018 - 3 отчетов;</w:t>
            </w:r>
          </w:p>
          <w:p w:rsidR="009A3C96" w:rsidRPr="00574D1A" w:rsidRDefault="009A3C96">
            <w:pPr>
              <w:pStyle w:val="ConsPlusNormal"/>
              <w:rPr>
                <w:sz w:val="24"/>
                <w:szCs w:val="24"/>
              </w:rPr>
            </w:pPr>
            <w:r w:rsidRPr="00574D1A">
              <w:rPr>
                <w:sz w:val="24"/>
                <w:szCs w:val="24"/>
              </w:rPr>
              <w:t xml:space="preserve">2019 - </w:t>
            </w:r>
            <w:r w:rsidR="00204AB6" w:rsidRPr="00411F74">
              <w:rPr>
                <w:sz w:val="24"/>
                <w:szCs w:val="24"/>
              </w:rPr>
              <w:t>2023</w:t>
            </w:r>
            <w:r w:rsidRPr="00411F74">
              <w:rPr>
                <w:sz w:val="24"/>
                <w:szCs w:val="24"/>
              </w:rPr>
              <w:t xml:space="preserve"> -</w:t>
            </w:r>
            <w:r w:rsidRPr="00574D1A">
              <w:rPr>
                <w:sz w:val="24"/>
                <w:szCs w:val="24"/>
              </w:rPr>
              <w:t xml:space="preserve"> 4 отчетов ежегодно</w:t>
            </w:r>
          </w:p>
        </w:tc>
        <w:tc>
          <w:tcPr>
            <w:tcW w:w="2764" w:type="dxa"/>
          </w:tcPr>
          <w:p w:rsidR="009A3C96" w:rsidRPr="00574D1A" w:rsidRDefault="009A3C96">
            <w:pPr>
              <w:pStyle w:val="ConsPlusNormal"/>
              <w:rPr>
                <w:sz w:val="24"/>
                <w:szCs w:val="24"/>
              </w:rPr>
            </w:pPr>
            <w:r w:rsidRPr="00574D1A">
              <w:rPr>
                <w:sz w:val="24"/>
                <w:szCs w:val="24"/>
              </w:rPr>
              <w:lastRenderedPageBreak/>
              <w:t>Ненадлежащее исполнение функций учреждением здравоохранения</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2 "Предоставление услуг патолого-анатомическими отделениями областных учреждений здравоохранения"</w:t>
            </w:r>
          </w:p>
        </w:tc>
      </w:tr>
      <w:tr w:rsidR="009A3C96" w:rsidRPr="00574D1A" w:rsidTr="00204AB6">
        <w:tc>
          <w:tcPr>
            <w:tcW w:w="904"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1.9.2.1</w:t>
            </w:r>
          </w:p>
        </w:tc>
        <w:tc>
          <w:tcPr>
            <w:tcW w:w="2986" w:type="dxa"/>
            <w:tcBorders>
              <w:bottom w:val="single" w:sz="4" w:space="0" w:color="auto"/>
            </w:tcBorders>
          </w:tcPr>
          <w:p w:rsidR="009A3C96" w:rsidRPr="00574D1A" w:rsidRDefault="009A3C96">
            <w:pPr>
              <w:pStyle w:val="ConsPlusNormal"/>
              <w:rPr>
                <w:sz w:val="24"/>
                <w:szCs w:val="24"/>
              </w:rPr>
            </w:pPr>
            <w:r w:rsidRPr="00574D1A">
              <w:rPr>
                <w:sz w:val="24"/>
                <w:szCs w:val="24"/>
              </w:rPr>
              <w:t>Расходы на обеспечение деятельности (оказание услуг)</w:t>
            </w:r>
          </w:p>
          <w:p w:rsidR="009A3C96" w:rsidRPr="00574D1A" w:rsidRDefault="009A3C96">
            <w:pPr>
              <w:pStyle w:val="ConsPlusNormal"/>
              <w:rPr>
                <w:sz w:val="24"/>
                <w:szCs w:val="24"/>
              </w:rPr>
            </w:pPr>
            <w:r w:rsidRPr="00574D1A">
              <w:rPr>
                <w:sz w:val="24"/>
                <w:szCs w:val="24"/>
              </w:rPr>
              <w:t>ОГБУЗ "Ленинская ЦРБ",</w:t>
            </w:r>
          </w:p>
          <w:p w:rsidR="009A3C96" w:rsidRPr="00574D1A" w:rsidRDefault="009A3C96">
            <w:pPr>
              <w:pStyle w:val="ConsPlusNormal"/>
              <w:rPr>
                <w:sz w:val="24"/>
                <w:szCs w:val="24"/>
              </w:rPr>
            </w:pPr>
            <w:r w:rsidRPr="00574D1A">
              <w:rPr>
                <w:sz w:val="24"/>
                <w:szCs w:val="24"/>
              </w:rPr>
              <w:t>ОГБУЗ "Смидовичская РБ", ОГБУЗ "Николаевская РБ", ОГБУЗ "Областная больница", ОГБУЗ "Облученская РБ"</w:t>
            </w:r>
          </w:p>
          <w:p w:rsidR="009A3C96" w:rsidRPr="00574D1A" w:rsidRDefault="009A3C96">
            <w:pPr>
              <w:pStyle w:val="ConsPlusNormal"/>
              <w:rPr>
                <w:sz w:val="24"/>
                <w:szCs w:val="24"/>
              </w:rPr>
            </w:pPr>
            <w:r w:rsidRPr="00574D1A">
              <w:rPr>
                <w:sz w:val="24"/>
                <w:szCs w:val="24"/>
              </w:rPr>
              <w:t>(патолого-анатомические отделения)</w:t>
            </w:r>
          </w:p>
        </w:tc>
        <w:tc>
          <w:tcPr>
            <w:tcW w:w="2684" w:type="dxa"/>
            <w:tcBorders>
              <w:bottom w:val="single" w:sz="4" w:space="0" w:color="auto"/>
            </w:tcBorders>
          </w:tcPr>
          <w:p w:rsidR="00204AB6" w:rsidRPr="00574D1A" w:rsidRDefault="009A3C96"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ОГБУЗ "Ленинская ЦРБ",</w:t>
            </w:r>
          </w:p>
          <w:p w:rsidR="009A3C96" w:rsidRPr="00574D1A" w:rsidRDefault="009A3C96">
            <w:pPr>
              <w:pStyle w:val="ConsPlusNormal"/>
              <w:jc w:val="center"/>
              <w:rPr>
                <w:sz w:val="24"/>
                <w:szCs w:val="24"/>
              </w:rPr>
            </w:pPr>
            <w:r w:rsidRPr="00574D1A">
              <w:rPr>
                <w:sz w:val="24"/>
                <w:szCs w:val="24"/>
              </w:rPr>
              <w:t>ОГБУЗ "Смидовичская РБ",</w:t>
            </w:r>
          </w:p>
          <w:p w:rsidR="009A3C96" w:rsidRPr="00574D1A" w:rsidRDefault="009A3C96">
            <w:pPr>
              <w:pStyle w:val="ConsPlusNormal"/>
              <w:jc w:val="center"/>
              <w:rPr>
                <w:sz w:val="24"/>
                <w:szCs w:val="24"/>
              </w:rPr>
            </w:pPr>
            <w:r w:rsidRPr="00574D1A">
              <w:rPr>
                <w:sz w:val="24"/>
                <w:szCs w:val="24"/>
              </w:rPr>
              <w:t>ОГБУЗ "Николаевская РБ",</w:t>
            </w:r>
          </w:p>
          <w:p w:rsidR="009A3C96" w:rsidRPr="00574D1A" w:rsidRDefault="009A3C96">
            <w:pPr>
              <w:pStyle w:val="ConsPlusNormal"/>
              <w:jc w:val="center"/>
              <w:rPr>
                <w:sz w:val="24"/>
                <w:szCs w:val="24"/>
              </w:rPr>
            </w:pPr>
            <w:r w:rsidRPr="00574D1A">
              <w:rPr>
                <w:sz w:val="24"/>
                <w:szCs w:val="24"/>
              </w:rPr>
              <w:t>ОГБУЗ "Областная больница",</w:t>
            </w:r>
          </w:p>
          <w:p w:rsidR="009A3C96" w:rsidRPr="00574D1A" w:rsidRDefault="009A3C96">
            <w:pPr>
              <w:pStyle w:val="ConsPlusNormal"/>
              <w:jc w:val="center"/>
              <w:rPr>
                <w:sz w:val="24"/>
                <w:szCs w:val="24"/>
              </w:rPr>
            </w:pPr>
            <w:r w:rsidRPr="00574D1A">
              <w:rPr>
                <w:sz w:val="24"/>
                <w:szCs w:val="24"/>
              </w:rPr>
              <w:t>ОГБУЗ "Облученская РБ"</w:t>
            </w:r>
          </w:p>
        </w:tc>
        <w:tc>
          <w:tcPr>
            <w:tcW w:w="850" w:type="dxa"/>
            <w:tcBorders>
              <w:bottom w:val="single" w:sz="4" w:space="0" w:color="auto"/>
            </w:tcBorders>
          </w:tcPr>
          <w:p w:rsidR="009A3C96" w:rsidRPr="00574D1A" w:rsidRDefault="009A3C96">
            <w:pPr>
              <w:pStyle w:val="ConsPlusNormal"/>
              <w:jc w:val="center"/>
              <w:rPr>
                <w:sz w:val="24"/>
                <w:szCs w:val="24"/>
              </w:rPr>
            </w:pPr>
            <w:r w:rsidRPr="00574D1A">
              <w:rPr>
                <w:sz w:val="24"/>
                <w:szCs w:val="24"/>
              </w:rPr>
              <w:t xml:space="preserve">2016 - </w:t>
            </w:r>
            <w:r w:rsidR="00204AB6" w:rsidRPr="00411F74">
              <w:rPr>
                <w:sz w:val="24"/>
                <w:szCs w:val="24"/>
              </w:rPr>
              <w:t>2023</w:t>
            </w:r>
          </w:p>
        </w:tc>
        <w:tc>
          <w:tcPr>
            <w:tcW w:w="2778" w:type="dxa"/>
            <w:tcBorders>
              <w:bottom w:val="single" w:sz="4" w:space="0" w:color="auto"/>
            </w:tcBorders>
          </w:tcPr>
          <w:p w:rsidR="009A3C96" w:rsidRPr="00574D1A" w:rsidRDefault="009A3C96">
            <w:pPr>
              <w:pStyle w:val="ConsPlusNormal"/>
              <w:rPr>
                <w:sz w:val="24"/>
                <w:szCs w:val="24"/>
              </w:rPr>
            </w:pPr>
            <w:r w:rsidRPr="00574D1A">
              <w:rPr>
                <w:sz w:val="24"/>
                <w:szCs w:val="24"/>
              </w:rPr>
              <w:t>Проведение:</w:t>
            </w:r>
          </w:p>
          <w:p w:rsidR="009A3C96" w:rsidRPr="00574D1A" w:rsidRDefault="009A3C96">
            <w:pPr>
              <w:pStyle w:val="ConsPlusNormal"/>
              <w:rPr>
                <w:sz w:val="24"/>
                <w:szCs w:val="24"/>
              </w:rPr>
            </w:pPr>
            <w:r w:rsidRPr="00574D1A">
              <w:rPr>
                <w:sz w:val="24"/>
                <w:szCs w:val="24"/>
              </w:rPr>
              <w:t>2016 - 390 вскрытий (ОГБУЗ "Областная больница");</w:t>
            </w:r>
          </w:p>
          <w:p w:rsidR="009A3C96" w:rsidRPr="00574D1A" w:rsidRDefault="00204AB6">
            <w:pPr>
              <w:pStyle w:val="ConsPlusNormal"/>
              <w:rPr>
                <w:sz w:val="24"/>
                <w:szCs w:val="24"/>
              </w:rPr>
            </w:pPr>
            <w:r w:rsidRPr="00411F74">
              <w:rPr>
                <w:sz w:val="24"/>
                <w:szCs w:val="24"/>
              </w:rPr>
              <w:t>2017 - 2023</w:t>
            </w:r>
            <w:r w:rsidR="009A3C96" w:rsidRPr="00411F74">
              <w:rPr>
                <w:sz w:val="24"/>
                <w:szCs w:val="24"/>
              </w:rPr>
              <w:t xml:space="preserve"> -</w:t>
            </w:r>
            <w:r w:rsidR="009A3C96" w:rsidRPr="00574D1A">
              <w:rPr>
                <w:sz w:val="24"/>
                <w:szCs w:val="24"/>
              </w:rPr>
              <w:t xml:space="preserve"> 375 вскрытий ежегодно:</w:t>
            </w:r>
          </w:p>
          <w:p w:rsidR="009A3C96" w:rsidRPr="00574D1A" w:rsidRDefault="009A3C96">
            <w:pPr>
              <w:pStyle w:val="ConsPlusNormal"/>
              <w:rPr>
                <w:sz w:val="24"/>
                <w:szCs w:val="24"/>
              </w:rPr>
            </w:pPr>
            <w:r w:rsidRPr="00574D1A">
              <w:rPr>
                <w:sz w:val="24"/>
                <w:szCs w:val="24"/>
              </w:rPr>
              <w:t>ОГБУЗ "Ленинская ЦРБ" - 25 вскрытий ежегодно;</w:t>
            </w:r>
          </w:p>
          <w:p w:rsidR="009A3C96" w:rsidRPr="00574D1A" w:rsidRDefault="009A3C96">
            <w:pPr>
              <w:pStyle w:val="ConsPlusNormal"/>
              <w:rPr>
                <w:sz w:val="24"/>
                <w:szCs w:val="24"/>
              </w:rPr>
            </w:pPr>
            <w:r w:rsidRPr="00574D1A">
              <w:rPr>
                <w:sz w:val="24"/>
                <w:szCs w:val="24"/>
              </w:rPr>
              <w:t>ОГБУЗ "Смидовичская РБ" - 25 вскрытий ежегодно;</w:t>
            </w:r>
          </w:p>
          <w:p w:rsidR="009A3C96" w:rsidRPr="00574D1A" w:rsidRDefault="009A3C96">
            <w:pPr>
              <w:pStyle w:val="ConsPlusNormal"/>
              <w:rPr>
                <w:sz w:val="24"/>
                <w:szCs w:val="24"/>
              </w:rPr>
            </w:pPr>
            <w:r w:rsidRPr="00574D1A">
              <w:rPr>
                <w:sz w:val="24"/>
                <w:szCs w:val="24"/>
              </w:rPr>
              <w:t>ОГБУЗ "Николаевская РБ" - 25 вскрытий ежегодно;</w:t>
            </w:r>
          </w:p>
          <w:p w:rsidR="009A3C96" w:rsidRPr="00574D1A" w:rsidRDefault="009A3C96">
            <w:pPr>
              <w:pStyle w:val="ConsPlusNormal"/>
              <w:rPr>
                <w:sz w:val="24"/>
                <w:szCs w:val="24"/>
              </w:rPr>
            </w:pPr>
            <w:r w:rsidRPr="00574D1A">
              <w:rPr>
                <w:sz w:val="24"/>
                <w:szCs w:val="24"/>
              </w:rPr>
              <w:t>ОГБУЗ "Областная больница" - 275 вскрытий ежегодно;</w:t>
            </w:r>
          </w:p>
          <w:p w:rsidR="009A3C96" w:rsidRPr="00574D1A" w:rsidRDefault="009A3C96">
            <w:pPr>
              <w:pStyle w:val="ConsPlusNormal"/>
              <w:rPr>
                <w:sz w:val="24"/>
                <w:szCs w:val="24"/>
              </w:rPr>
            </w:pPr>
            <w:r w:rsidRPr="00574D1A">
              <w:rPr>
                <w:sz w:val="24"/>
                <w:szCs w:val="24"/>
              </w:rPr>
              <w:t>ОГБУЗ "Облученская РБ" - 25 вскрытий ежегодно</w:t>
            </w:r>
          </w:p>
        </w:tc>
        <w:tc>
          <w:tcPr>
            <w:tcW w:w="2764" w:type="dxa"/>
            <w:tcBorders>
              <w:bottom w:val="single" w:sz="4" w:space="0" w:color="auto"/>
            </w:tcBorders>
          </w:tcPr>
          <w:p w:rsidR="009A3C96" w:rsidRPr="00574D1A" w:rsidRDefault="009A3C96">
            <w:pPr>
              <w:pStyle w:val="ConsPlusNormal"/>
              <w:rPr>
                <w:sz w:val="24"/>
                <w:szCs w:val="24"/>
              </w:rPr>
            </w:pPr>
            <w:r w:rsidRPr="00574D1A">
              <w:rPr>
                <w:sz w:val="24"/>
                <w:szCs w:val="24"/>
              </w:rPr>
              <w:t>Неисполнение учреждениями здравоохранения государственного задания</w:t>
            </w:r>
          </w:p>
        </w:tc>
        <w:tc>
          <w:tcPr>
            <w:tcW w:w="2494" w:type="dxa"/>
            <w:tcBorders>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204AB6">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1.9.2.2</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Подготовка проектной документации на строительство здания патолого-анатомического отделения в ОГБУЗ </w:t>
            </w:r>
            <w:r w:rsidRPr="00574D1A">
              <w:rPr>
                <w:sz w:val="24"/>
                <w:szCs w:val="24"/>
              </w:rPr>
              <w:lastRenderedPageBreak/>
              <w:t>"Облученская районная больница" в г. Облучье</w:t>
            </w:r>
          </w:p>
        </w:tc>
        <w:tc>
          <w:tcPr>
            <w:tcW w:w="268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Управление архитектуры и строительства правительства области,</w:t>
            </w:r>
            <w:r w:rsidR="00773FFF" w:rsidRPr="00574D1A">
              <w:rPr>
                <w:sz w:val="24"/>
                <w:szCs w:val="24"/>
              </w:rPr>
              <w:t xml:space="preserve"> </w:t>
            </w:r>
            <w:r w:rsidR="00773FFF">
              <w:rPr>
                <w:sz w:val="24"/>
                <w:szCs w:val="24"/>
              </w:rPr>
              <w:t xml:space="preserve">департамент </w:t>
            </w:r>
            <w:r w:rsidR="00773FFF" w:rsidRPr="00574D1A">
              <w:rPr>
                <w:sz w:val="24"/>
                <w:szCs w:val="24"/>
              </w:rPr>
              <w:lastRenderedPageBreak/>
              <w:t>архитектуры и строительства правительства области</w:t>
            </w:r>
            <w:r w:rsidR="00773FFF">
              <w:rPr>
                <w:sz w:val="24"/>
                <w:szCs w:val="24"/>
              </w:rPr>
              <w:t>,</w:t>
            </w:r>
            <w:r w:rsidRPr="00574D1A">
              <w:rPr>
                <w:sz w:val="24"/>
                <w:szCs w:val="24"/>
              </w:rPr>
              <w:t xml:space="preserve"> управление здравоохранения правительства области</w:t>
            </w:r>
            <w:r w:rsidR="00773FFF">
              <w:rPr>
                <w:sz w:val="24"/>
                <w:szCs w:val="24"/>
              </w:rPr>
              <w:t>, Департамент здравоохранения правительства области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2020 - 2021</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 xml:space="preserve">Подготовка 1 комплекта проектной документации на строительство здания патолого-анатомического отделения в ОГБУЗ </w:t>
            </w:r>
            <w:r w:rsidRPr="00574D1A">
              <w:rPr>
                <w:sz w:val="24"/>
                <w:szCs w:val="24"/>
              </w:rPr>
              <w:lastRenderedPageBreak/>
              <w:t>"Облученская районная больница" в г. Облучье</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 xml:space="preserve">Отсутствие проектной документации на строительство здания патолого-анатомического отделения в ОГБУЗ </w:t>
            </w:r>
            <w:r w:rsidRPr="00574D1A">
              <w:rPr>
                <w:sz w:val="24"/>
                <w:szCs w:val="24"/>
              </w:rPr>
              <w:lastRenderedPageBreak/>
              <w:t>"Облученская районная больница" в г. Облучье</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lastRenderedPageBreak/>
              <w:t>Удовлетворенность населения медицинской помощью</w:t>
            </w:r>
          </w:p>
        </w:tc>
      </w:tr>
      <w:tr w:rsidR="009A3C96" w:rsidRPr="00574D1A" w:rsidTr="00204AB6">
        <w:tblPrEx>
          <w:tblBorders>
            <w:insideH w:val="nil"/>
          </w:tblBorders>
        </w:tblPrEx>
        <w:tc>
          <w:tcPr>
            <w:tcW w:w="904"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lastRenderedPageBreak/>
              <w:t>1.9.2.3</w:t>
            </w:r>
          </w:p>
        </w:tc>
        <w:tc>
          <w:tcPr>
            <w:tcW w:w="2986"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Строительство здания патолого-анатомического отделения в ОГБУЗ "Облученская районная больница" в г. Облучье</w:t>
            </w:r>
          </w:p>
        </w:tc>
        <w:tc>
          <w:tcPr>
            <w:tcW w:w="2684" w:type="dxa"/>
            <w:tcBorders>
              <w:top w:val="single" w:sz="4" w:space="0" w:color="auto"/>
              <w:bottom w:val="single" w:sz="4" w:space="0" w:color="auto"/>
            </w:tcBorders>
          </w:tcPr>
          <w:p w:rsidR="00773FFF" w:rsidRDefault="009A3C96">
            <w:pPr>
              <w:pStyle w:val="ConsPlusNormal"/>
              <w:jc w:val="center"/>
              <w:rPr>
                <w:sz w:val="24"/>
                <w:szCs w:val="24"/>
              </w:rPr>
            </w:pPr>
            <w:r w:rsidRPr="00574D1A">
              <w:rPr>
                <w:sz w:val="24"/>
                <w:szCs w:val="24"/>
              </w:rPr>
              <w:t>Управление архитектуры и строительства правительства области,</w:t>
            </w:r>
          </w:p>
          <w:p w:rsidR="009A3C96" w:rsidRPr="00574D1A" w:rsidRDefault="00773FFF" w:rsidP="00773FFF">
            <w:pPr>
              <w:pStyle w:val="ConsPlusNormal"/>
              <w:jc w:val="center"/>
              <w:rPr>
                <w:sz w:val="24"/>
                <w:szCs w:val="24"/>
              </w:rPr>
            </w:pPr>
            <w:r>
              <w:rPr>
                <w:sz w:val="24"/>
                <w:szCs w:val="24"/>
              </w:rPr>
              <w:t xml:space="preserve">департамент </w:t>
            </w:r>
            <w:r w:rsidRPr="00574D1A">
              <w:rPr>
                <w:sz w:val="24"/>
                <w:szCs w:val="24"/>
              </w:rPr>
              <w:t>архитектуры и строительства правительства области</w:t>
            </w:r>
            <w:r>
              <w:rPr>
                <w:sz w:val="24"/>
                <w:szCs w:val="24"/>
              </w:rPr>
              <w:t>,</w:t>
            </w:r>
            <w:r w:rsidR="009A3C96" w:rsidRPr="00574D1A">
              <w:rPr>
                <w:sz w:val="24"/>
                <w:szCs w:val="24"/>
              </w:rPr>
              <w:t xml:space="preserve"> управление здравоохранения правительства области</w:t>
            </w:r>
            <w:r>
              <w:rPr>
                <w:sz w:val="24"/>
                <w:szCs w:val="24"/>
              </w:rPr>
              <w:t>, департамент здравоохранения правительства области</w:t>
            </w:r>
          </w:p>
        </w:tc>
        <w:tc>
          <w:tcPr>
            <w:tcW w:w="850" w:type="dxa"/>
            <w:tcBorders>
              <w:top w:val="single" w:sz="4" w:space="0" w:color="auto"/>
              <w:bottom w:val="single" w:sz="4" w:space="0" w:color="auto"/>
            </w:tcBorders>
          </w:tcPr>
          <w:p w:rsidR="009A3C96" w:rsidRPr="00574D1A" w:rsidRDefault="009A3C96">
            <w:pPr>
              <w:pStyle w:val="ConsPlusNormal"/>
              <w:jc w:val="center"/>
              <w:rPr>
                <w:sz w:val="24"/>
                <w:szCs w:val="24"/>
              </w:rPr>
            </w:pPr>
            <w:r w:rsidRPr="00574D1A">
              <w:rPr>
                <w:sz w:val="24"/>
                <w:szCs w:val="24"/>
              </w:rPr>
              <w:t>2021</w:t>
            </w:r>
          </w:p>
        </w:tc>
        <w:tc>
          <w:tcPr>
            <w:tcW w:w="2778"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Строительство 1 здания патолого-анатомического отделения в ОГБУЗ "Облученская районная больница" в г. Облучье</w:t>
            </w:r>
          </w:p>
        </w:tc>
        <w:tc>
          <w:tcPr>
            <w:tcW w:w="276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Ненадлежащее исполнение функций учреждением здравоохранения</w:t>
            </w:r>
          </w:p>
        </w:tc>
        <w:tc>
          <w:tcPr>
            <w:tcW w:w="2494" w:type="dxa"/>
            <w:tcBorders>
              <w:top w:val="single" w:sz="4" w:space="0" w:color="auto"/>
              <w:bottom w:val="single" w:sz="4" w:space="0" w:color="auto"/>
            </w:tcBorders>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Задача 10 "Организация общего медицинского страхования населения Еврейской автономной области"</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"Страховые взносы на обязательное медицинское страхование неработающего населения"</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1.10.1.1</w:t>
            </w:r>
          </w:p>
        </w:tc>
        <w:tc>
          <w:tcPr>
            <w:tcW w:w="2986" w:type="dxa"/>
          </w:tcPr>
          <w:p w:rsidR="009A3C96" w:rsidRPr="00574D1A" w:rsidRDefault="009A3C96">
            <w:pPr>
              <w:pStyle w:val="ConsPlusNormal"/>
              <w:rPr>
                <w:sz w:val="24"/>
                <w:szCs w:val="24"/>
              </w:rPr>
            </w:pPr>
            <w:r w:rsidRPr="00574D1A">
              <w:rPr>
                <w:sz w:val="24"/>
                <w:szCs w:val="24"/>
              </w:rPr>
              <w:t>Обязательное медицинское страхование неработающего населения</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7879BD">
              <w:rPr>
                <w:sz w:val="24"/>
                <w:szCs w:val="24"/>
              </w:rPr>
              <w:t xml:space="preserve">, </w:t>
            </w:r>
            <w:r w:rsidR="001934EE">
              <w:rPr>
                <w:sz w:val="24"/>
                <w:szCs w:val="24"/>
              </w:rPr>
              <w:t>Д</w:t>
            </w:r>
            <w:r w:rsidR="007879BD">
              <w:rPr>
                <w:sz w:val="24"/>
                <w:szCs w:val="24"/>
              </w:rPr>
              <w:t>епартамент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 xml:space="preserve">2016 - </w:t>
            </w:r>
            <w:r w:rsidR="00204AB6"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Обеспечение неработающего населения обязательным медицинским страхованием:</w:t>
            </w:r>
          </w:p>
          <w:p w:rsidR="009A3C96" w:rsidRPr="00574D1A" w:rsidRDefault="009A3C96">
            <w:pPr>
              <w:pStyle w:val="ConsPlusNormal"/>
              <w:rPr>
                <w:sz w:val="24"/>
                <w:szCs w:val="24"/>
              </w:rPr>
            </w:pPr>
            <w:r w:rsidRPr="00574D1A">
              <w:rPr>
                <w:sz w:val="24"/>
                <w:szCs w:val="24"/>
              </w:rPr>
              <w:t xml:space="preserve">2016 - 2018 - 110580 </w:t>
            </w:r>
            <w:r w:rsidRPr="00574D1A">
              <w:rPr>
                <w:sz w:val="24"/>
                <w:szCs w:val="24"/>
              </w:rPr>
              <w:lastRenderedPageBreak/>
              <w:t>человек ежегодно;</w:t>
            </w:r>
          </w:p>
          <w:p w:rsidR="009A3C96" w:rsidRPr="00574D1A" w:rsidRDefault="009A3C96">
            <w:pPr>
              <w:pStyle w:val="ConsPlusNormal"/>
              <w:rPr>
                <w:sz w:val="24"/>
                <w:szCs w:val="24"/>
              </w:rPr>
            </w:pPr>
            <w:r w:rsidRPr="00574D1A">
              <w:rPr>
                <w:sz w:val="24"/>
                <w:szCs w:val="24"/>
              </w:rPr>
              <w:t>2019 - 102039 человек;</w:t>
            </w:r>
          </w:p>
          <w:p w:rsidR="009A3C96" w:rsidRPr="00574D1A" w:rsidRDefault="009A3C96">
            <w:pPr>
              <w:pStyle w:val="ConsPlusNormal"/>
              <w:rPr>
                <w:sz w:val="24"/>
                <w:szCs w:val="24"/>
              </w:rPr>
            </w:pPr>
            <w:r w:rsidRPr="00574D1A">
              <w:rPr>
                <w:sz w:val="24"/>
                <w:szCs w:val="24"/>
              </w:rPr>
              <w:t xml:space="preserve">2020 - </w:t>
            </w:r>
            <w:r w:rsidR="00204AB6" w:rsidRPr="00411F74">
              <w:rPr>
                <w:sz w:val="24"/>
                <w:szCs w:val="24"/>
              </w:rPr>
              <w:t>2023</w:t>
            </w:r>
            <w:r w:rsidRPr="00574D1A">
              <w:rPr>
                <w:sz w:val="24"/>
                <w:szCs w:val="24"/>
              </w:rPr>
              <w:t xml:space="preserve"> - 101332 человека ежегодно</w:t>
            </w:r>
          </w:p>
        </w:tc>
        <w:tc>
          <w:tcPr>
            <w:tcW w:w="2764" w:type="dxa"/>
          </w:tcPr>
          <w:p w:rsidR="009A3C96" w:rsidRPr="00574D1A" w:rsidRDefault="009A3C96">
            <w:pPr>
              <w:pStyle w:val="ConsPlusNormal"/>
              <w:rPr>
                <w:sz w:val="24"/>
                <w:szCs w:val="24"/>
              </w:rPr>
            </w:pPr>
            <w:r w:rsidRPr="00574D1A">
              <w:rPr>
                <w:sz w:val="24"/>
                <w:szCs w:val="24"/>
              </w:rPr>
              <w:lastRenderedPageBreak/>
              <w:t>Нарушение прав граждан на получение бесплатной медицинской помощи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lastRenderedPageBreak/>
              <w:t>Задача 11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1.11.1.1</w:t>
            </w:r>
          </w:p>
        </w:tc>
        <w:tc>
          <w:tcPr>
            <w:tcW w:w="2986" w:type="dxa"/>
          </w:tcPr>
          <w:p w:rsidR="009A3C96" w:rsidRPr="00574D1A" w:rsidRDefault="009A3C96">
            <w:pPr>
              <w:pStyle w:val="ConsPlusNormal"/>
              <w:rPr>
                <w:sz w:val="24"/>
                <w:szCs w:val="24"/>
              </w:rPr>
            </w:pPr>
            <w:r w:rsidRPr="00574D1A">
              <w:rPr>
                <w:sz w:val="24"/>
                <w:szCs w:val="24"/>
              </w:rPr>
              <w:t>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2684" w:type="dxa"/>
          </w:tcPr>
          <w:p w:rsidR="009A3C96" w:rsidRDefault="009A3C96">
            <w:pPr>
              <w:pStyle w:val="ConsPlusNormal"/>
              <w:jc w:val="center"/>
              <w:rPr>
                <w:sz w:val="24"/>
                <w:szCs w:val="24"/>
              </w:rPr>
            </w:pPr>
            <w:r w:rsidRPr="00574D1A">
              <w:rPr>
                <w:sz w:val="24"/>
                <w:szCs w:val="24"/>
              </w:rPr>
              <w:t>Управление здравоохранения правительства области,</w:t>
            </w:r>
          </w:p>
          <w:p w:rsidR="006B6535" w:rsidRPr="00574D1A" w:rsidRDefault="006B6535">
            <w:pPr>
              <w:pStyle w:val="ConsPlusNormal"/>
              <w:jc w:val="center"/>
              <w:rPr>
                <w:sz w:val="24"/>
                <w:szCs w:val="24"/>
              </w:rPr>
            </w:pPr>
            <w:r>
              <w:rPr>
                <w:sz w:val="24"/>
                <w:szCs w:val="24"/>
              </w:rPr>
              <w:t>Департамент здравоохранения правительства области,</w:t>
            </w:r>
          </w:p>
          <w:p w:rsidR="009A3C96" w:rsidRPr="00574D1A" w:rsidRDefault="009A3C96">
            <w:pPr>
              <w:pStyle w:val="ConsPlusNormal"/>
              <w:jc w:val="center"/>
              <w:rPr>
                <w:sz w:val="24"/>
                <w:szCs w:val="24"/>
              </w:rPr>
            </w:pPr>
            <w:r w:rsidRPr="00574D1A">
              <w:rPr>
                <w:sz w:val="24"/>
                <w:szCs w:val="24"/>
              </w:rPr>
              <w:t>Территориальный фонд обязательного медицинского страхования Еврейской автономной области</w:t>
            </w:r>
          </w:p>
        </w:tc>
        <w:tc>
          <w:tcPr>
            <w:tcW w:w="850" w:type="dxa"/>
          </w:tcPr>
          <w:p w:rsidR="009A3C96" w:rsidRPr="00574D1A" w:rsidRDefault="00204AB6">
            <w:pPr>
              <w:pStyle w:val="ConsPlusNormal"/>
              <w:jc w:val="center"/>
              <w:rPr>
                <w:sz w:val="24"/>
                <w:szCs w:val="24"/>
              </w:rPr>
            </w:pPr>
            <w:r>
              <w:rPr>
                <w:sz w:val="24"/>
                <w:szCs w:val="24"/>
              </w:rPr>
              <w:t xml:space="preserve">2019 - </w:t>
            </w:r>
            <w:r w:rsidRPr="00411F74">
              <w:rPr>
                <w:sz w:val="24"/>
                <w:szCs w:val="24"/>
              </w:rPr>
              <w:t>2023</w:t>
            </w:r>
          </w:p>
        </w:tc>
        <w:tc>
          <w:tcPr>
            <w:tcW w:w="2778" w:type="dxa"/>
          </w:tcPr>
          <w:p w:rsidR="009A3C96" w:rsidRPr="00574D1A" w:rsidRDefault="009A3C96">
            <w:pPr>
              <w:pStyle w:val="ConsPlusNormal"/>
              <w:rPr>
                <w:sz w:val="24"/>
                <w:szCs w:val="24"/>
              </w:rPr>
            </w:pPr>
            <w:r w:rsidRPr="00574D1A">
              <w:rPr>
                <w:sz w:val="24"/>
                <w:szCs w:val="24"/>
              </w:rPr>
              <w:t xml:space="preserve">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 по содержанию 3 отделений скорой медицинской помощи в Облученском муниципальном районе (Бираканского, Кульдурского, Пашковского), 1 дополнительной бригады скорой медицинской помощи в Амурзетском отделении Октябрьского </w:t>
            </w:r>
            <w:r w:rsidRPr="00574D1A">
              <w:rPr>
                <w:sz w:val="24"/>
                <w:szCs w:val="24"/>
              </w:rPr>
              <w:lastRenderedPageBreak/>
              <w:t>муниципального района ЕАО ОГБУЗ "Станция скорой медицинской помощи" и на оплату расходов на ведение дела страховых медицинских организаций в размере 1,0 процента от суммы средств трансферта, поступивших в страховые медицинские организации по дифференцированным подушевым нормативам, ежегодно</w:t>
            </w:r>
          </w:p>
        </w:tc>
        <w:tc>
          <w:tcPr>
            <w:tcW w:w="2764" w:type="dxa"/>
          </w:tcPr>
          <w:p w:rsidR="009A3C96" w:rsidRPr="00574D1A" w:rsidRDefault="009A3C96">
            <w:pPr>
              <w:pStyle w:val="ConsPlusNormal"/>
              <w:rPr>
                <w:sz w:val="24"/>
                <w:szCs w:val="24"/>
              </w:rPr>
            </w:pPr>
            <w:r w:rsidRPr="00574D1A">
              <w:rPr>
                <w:sz w:val="24"/>
                <w:szCs w:val="24"/>
              </w:rPr>
              <w:lastRenderedPageBreak/>
              <w:t>Нарушение прав граждан на получение бесплатной медицинской помощи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lastRenderedPageBreak/>
              <w:t>Задача 12 "Обеспечение деятельности иных областных государственных учреждений в сфере здравоохранения"</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t>Основное мероприятие 1 "Предоставление услуг (выполнение работ) иными областными государственными учреждениями в сфере здравоохранения"</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1.12.1.1</w:t>
            </w:r>
          </w:p>
        </w:tc>
        <w:tc>
          <w:tcPr>
            <w:tcW w:w="2986" w:type="dxa"/>
          </w:tcPr>
          <w:p w:rsidR="009A3C96" w:rsidRPr="00574D1A" w:rsidRDefault="009A3C96">
            <w:pPr>
              <w:pStyle w:val="ConsPlusNormal"/>
              <w:rPr>
                <w:sz w:val="24"/>
                <w:szCs w:val="24"/>
              </w:rPr>
            </w:pPr>
            <w:r w:rsidRPr="00574D1A">
              <w:rPr>
                <w:sz w:val="24"/>
                <w:szCs w:val="24"/>
              </w:rPr>
              <w:t>Предоставление услуг (выполнение работ) по ведению бюджетного (бухгалтерского) учета, формированию бюджетной (бухгалтерской) и финансовой отчетности</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w:t>
            </w:r>
            <w:r w:rsidR="006B6535">
              <w:rPr>
                <w:sz w:val="24"/>
                <w:szCs w:val="24"/>
              </w:rPr>
              <w:t>, Департамент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 xml:space="preserve">2021 - </w:t>
            </w:r>
            <w:r w:rsidRPr="00411F74">
              <w:rPr>
                <w:sz w:val="24"/>
                <w:szCs w:val="24"/>
              </w:rPr>
              <w:t>2022</w:t>
            </w:r>
          </w:p>
        </w:tc>
        <w:tc>
          <w:tcPr>
            <w:tcW w:w="2778" w:type="dxa"/>
          </w:tcPr>
          <w:p w:rsidR="009A3C96" w:rsidRPr="00574D1A" w:rsidRDefault="009A3C96">
            <w:pPr>
              <w:pStyle w:val="ConsPlusNormal"/>
              <w:rPr>
                <w:sz w:val="24"/>
                <w:szCs w:val="24"/>
              </w:rPr>
            </w:pPr>
            <w:r w:rsidRPr="00574D1A">
              <w:rPr>
                <w:sz w:val="24"/>
                <w:szCs w:val="24"/>
              </w:rPr>
              <w:t>Ведение бюджетного (бухгалтерского) учета, формирование бюджетной (бухгалтерской) и финансовой отчетности не менее чем для 4 казенных учреждений и не менее чем для 4 бюджетных учреждений</w:t>
            </w:r>
          </w:p>
        </w:tc>
        <w:tc>
          <w:tcPr>
            <w:tcW w:w="2764" w:type="dxa"/>
          </w:tcPr>
          <w:p w:rsidR="009A3C96" w:rsidRPr="00574D1A" w:rsidRDefault="009A3C96">
            <w:pPr>
              <w:pStyle w:val="ConsPlusNormal"/>
              <w:rPr>
                <w:sz w:val="24"/>
                <w:szCs w:val="24"/>
              </w:rPr>
            </w:pPr>
            <w:r w:rsidRPr="00574D1A">
              <w:rPr>
                <w:sz w:val="24"/>
                <w:szCs w:val="24"/>
              </w:rPr>
              <w:t>Отсутствие бюджетного (бухгалтерского) учета, формирования бюджетной (бухгалтерской) и финансовой отчетности для казенных и бюджетных учреждений</w:t>
            </w:r>
          </w:p>
        </w:tc>
        <w:tc>
          <w:tcPr>
            <w:tcW w:w="2494" w:type="dxa"/>
          </w:tcPr>
          <w:p w:rsidR="009A3C96" w:rsidRPr="00574D1A" w:rsidRDefault="009A3C96">
            <w:pPr>
              <w:pStyle w:val="ConsPlusNormal"/>
              <w:rPr>
                <w:sz w:val="24"/>
                <w:szCs w:val="24"/>
              </w:rPr>
            </w:pPr>
            <w:r w:rsidRPr="00574D1A">
              <w:rPr>
                <w:sz w:val="24"/>
                <w:szCs w:val="24"/>
              </w:rPr>
              <w:t>Увеличение количества учреждений, с которыми заключены договоры на ведение бюджетного (бухгалтерского) учета, формирование бюджетной (бухгалтерской) и финансовой отчетности</w:t>
            </w:r>
          </w:p>
        </w:tc>
      </w:tr>
      <w:tr w:rsidR="009A3C96" w:rsidRPr="00574D1A" w:rsidTr="00E53A16">
        <w:tc>
          <w:tcPr>
            <w:tcW w:w="15460" w:type="dxa"/>
            <w:gridSpan w:val="7"/>
          </w:tcPr>
          <w:p w:rsidR="009A3C96" w:rsidRPr="00574D1A" w:rsidRDefault="009A3C96">
            <w:pPr>
              <w:pStyle w:val="ConsPlusNormal"/>
              <w:outlineLvl w:val="4"/>
              <w:rPr>
                <w:sz w:val="24"/>
                <w:szCs w:val="24"/>
              </w:rPr>
            </w:pPr>
            <w:r w:rsidRPr="00574D1A">
              <w:rPr>
                <w:sz w:val="24"/>
                <w:szCs w:val="24"/>
              </w:rPr>
              <w:t xml:space="preserve">Задача 13 "Оказание областными государственными учреждениями, функции и полномочия учредителя которых осуществляет управление </w:t>
            </w:r>
            <w:r w:rsidRPr="00574D1A">
              <w:rPr>
                <w:sz w:val="24"/>
                <w:szCs w:val="24"/>
              </w:rPr>
              <w:lastRenderedPageBreak/>
              <w:t>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затраты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9A3C96" w:rsidRPr="00574D1A" w:rsidTr="00E53A16">
        <w:tc>
          <w:tcPr>
            <w:tcW w:w="15460" w:type="dxa"/>
            <w:gridSpan w:val="7"/>
          </w:tcPr>
          <w:p w:rsidR="009A3C96" w:rsidRPr="00574D1A" w:rsidRDefault="009A3C96">
            <w:pPr>
              <w:pStyle w:val="ConsPlusNormal"/>
              <w:outlineLvl w:val="5"/>
              <w:rPr>
                <w:sz w:val="24"/>
                <w:szCs w:val="24"/>
              </w:rPr>
            </w:pPr>
            <w:r w:rsidRPr="00574D1A">
              <w:rPr>
                <w:sz w:val="24"/>
                <w:szCs w:val="24"/>
              </w:rPr>
              <w:lastRenderedPageBreak/>
              <w:t>Основное мероприятие 1 "Компенсация расходов, связанных с оказанием областными 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1.13.1.1</w:t>
            </w:r>
          </w:p>
        </w:tc>
        <w:tc>
          <w:tcPr>
            <w:tcW w:w="2986" w:type="dxa"/>
          </w:tcPr>
          <w:p w:rsidR="009A3C96" w:rsidRPr="00574D1A" w:rsidRDefault="009A3C96">
            <w:pPr>
              <w:pStyle w:val="ConsPlusNormal"/>
              <w:rPr>
                <w:sz w:val="24"/>
                <w:szCs w:val="24"/>
              </w:rPr>
            </w:pPr>
            <w:r w:rsidRPr="00574D1A">
              <w:rPr>
                <w:sz w:val="24"/>
                <w:szCs w:val="24"/>
              </w:rPr>
              <w:t xml:space="preserve">Компенсация расходов, связанных с оказанием областными 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 по проведению указанным лицам профилактических </w:t>
            </w:r>
            <w:r w:rsidRPr="00574D1A">
              <w:rPr>
                <w:sz w:val="24"/>
                <w:szCs w:val="24"/>
              </w:rPr>
              <w:lastRenderedPageBreak/>
              <w:t>прививок, включенных в календарь профилактических прививок по эпидемическим показаниям</w:t>
            </w:r>
          </w:p>
        </w:tc>
        <w:tc>
          <w:tcPr>
            <w:tcW w:w="2684" w:type="dxa"/>
          </w:tcPr>
          <w:p w:rsidR="009A3C96" w:rsidRPr="00574D1A" w:rsidRDefault="009A3C96">
            <w:pPr>
              <w:pStyle w:val="ConsPlusNormal"/>
              <w:jc w:val="center"/>
              <w:rPr>
                <w:sz w:val="24"/>
                <w:szCs w:val="24"/>
              </w:rPr>
            </w:pPr>
            <w:r w:rsidRPr="00574D1A">
              <w:rPr>
                <w:sz w:val="24"/>
                <w:szCs w:val="24"/>
              </w:rPr>
              <w:lastRenderedPageBreak/>
              <w:t>Управление здравоохранения правительства области,</w:t>
            </w:r>
            <w:r w:rsidR="006B6535">
              <w:rPr>
                <w:sz w:val="24"/>
                <w:szCs w:val="24"/>
              </w:rPr>
              <w:t xml:space="preserve"> Департамент здравоохранения правительства области,</w:t>
            </w:r>
            <w:r w:rsidRPr="00574D1A">
              <w:rPr>
                <w:sz w:val="24"/>
                <w:szCs w:val="24"/>
              </w:rPr>
              <w:t xml:space="preserve"> областные государственные учреждения, функции и полномочия учредителя которых осуществляет управление здравоохранения правительства области</w:t>
            </w:r>
            <w:r w:rsidR="006B6535">
              <w:rPr>
                <w:sz w:val="24"/>
                <w:szCs w:val="24"/>
              </w:rPr>
              <w:t>, Департамент здравоохранения правительства области</w:t>
            </w:r>
          </w:p>
        </w:tc>
        <w:tc>
          <w:tcPr>
            <w:tcW w:w="850" w:type="dxa"/>
          </w:tcPr>
          <w:p w:rsidR="009A3C96" w:rsidRPr="00574D1A" w:rsidRDefault="009A3C96">
            <w:pPr>
              <w:pStyle w:val="ConsPlusNormal"/>
              <w:jc w:val="center"/>
              <w:rPr>
                <w:sz w:val="24"/>
                <w:szCs w:val="24"/>
              </w:rPr>
            </w:pPr>
            <w:r w:rsidRPr="00574D1A">
              <w:rPr>
                <w:sz w:val="24"/>
                <w:szCs w:val="24"/>
              </w:rPr>
              <w:t>2019</w:t>
            </w:r>
          </w:p>
        </w:tc>
        <w:tc>
          <w:tcPr>
            <w:tcW w:w="2778" w:type="dxa"/>
          </w:tcPr>
          <w:p w:rsidR="009A3C96" w:rsidRPr="00574D1A" w:rsidRDefault="009A3C96">
            <w:pPr>
              <w:pStyle w:val="ConsPlusNormal"/>
              <w:rPr>
                <w:sz w:val="24"/>
                <w:szCs w:val="24"/>
              </w:rPr>
            </w:pPr>
            <w:r w:rsidRPr="00574D1A">
              <w:rPr>
                <w:sz w:val="24"/>
                <w:szCs w:val="24"/>
              </w:rPr>
              <w:t>Оказание медицинской помощи не более 9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проведение указанным лицам профилактических прививок, включенных в календарь профилактических прививок по эпидемическим показаниям</w:t>
            </w:r>
          </w:p>
        </w:tc>
        <w:tc>
          <w:tcPr>
            <w:tcW w:w="2764" w:type="dxa"/>
          </w:tcPr>
          <w:p w:rsidR="009A3C96" w:rsidRPr="00574D1A" w:rsidRDefault="009A3C96">
            <w:pPr>
              <w:pStyle w:val="ConsPlusNormal"/>
              <w:rPr>
                <w:sz w:val="24"/>
                <w:szCs w:val="24"/>
              </w:rPr>
            </w:pPr>
            <w:r w:rsidRPr="00574D1A">
              <w:rPr>
                <w:sz w:val="24"/>
                <w:szCs w:val="24"/>
              </w:rPr>
              <w:t xml:space="preserve">Несоблюдение </w:t>
            </w:r>
            <w:r w:rsidRPr="006B6535">
              <w:rPr>
                <w:sz w:val="24"/>
                <w:szCs w:val="24"/>
              </w:rPr>
              <w:t xml:space="preserve">Федерального </w:t>
            </w:r>
            <w:hyperlink r:id="rId44" w:history="1">
              <w:r w:rsidRPr="006B6535">
                <w:rPr>
                  <w:sz w:val="24"/>
                  <w:szCs w:val="24"/>
                </w:rPr>
                <w:t>закона</w:t>
              </w:r>
            </w:hyperlink>
            <w:r w:rsidRPr="00574D1A">
              <w:rPr>
                <w:sz w:val="24"/>
                <w:szCs w:val="24"/>
              </w:rPr>
              <w:t xml:space="preserve"> от 19.02.1993 N 4528-1 "О беженцах" в части нарушения прав граждан Украины и лиц без гражданства на получение медицинской и лекарственной помощи наравне с гражданами Российской Федерации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9A3C96" w:rsidRPr="00574D1A" w:rsidTr="00E53A16">
        <w:tblPrEx>
          <w:tblBorders>
            <w:insideH w:val="nil"/>
          </w:tblBorders>
        </w:tblPrEx>
        <w:tc>
          <w:tcPr>
            <w:tcW w:w="15460" w:type="dxa"/>
            <w:gridSpan w:val="7"/>
            <w:tcBorders>
              <w:bottom w:val="nil"/>
            </w:tcBorders>
          </w:tcPr>
          <w:p w:rsidR="009A3C96" w:rsidRPr="00574D1A" w:rsidRDefault="009A3C96">
            <w:pPr>
              <w:pStyle w:val="ConsPlusNormal"/>
              <w:jc w:val="both"/>
              <w:outlineLvl w:val="4"/>
              <w:rPr>
                <w:sz w:val="24"/>
                <w:szCs w:val="24"/>
              </w:rPr>
            </w:pPr>
            <w:r w:rsidRPr="00574D1A">
              <w:rPr>
                <w:sz w:val="24"/>
                <w:szCs w:val="24"/>
              </w:rPr>
              <w:lastRenderedPageBreak/>
              <w:t>Задача 14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9A3C96" w:rsidRPr="00574D1A" w:rsidTr="00E53A16">
        <w:tc>
          <w:tcPr>
            <w:tcW w:w="15460" w:type="dxa"/>
            <w:gridSpan w:val="7"/>
          </w:tcPr>
          <w:p w:rsidR="009A3C96" w:rsidRPr="00574D1A" w:rsidRDefault="009A3C96">
            <w:pPr>
              <w:pStyle w:val="ConsPlusNormal"/>
              <w:jc w:val="both"/>
              <w:outlineLvl w:val="5"/>
              <w:rPr>
                <w:sz w:val="24"/>
                <w:szCs w:val="24"/>
              </w:rPr>
            </w:pPr>
            <w:r w:rsidRPr="00574D1A">
              <w:rPr>
                <w:sz w:val="24"/>
                <w:szCs w:val="24"/>
              </w:rPr>
              <w:t>Основное мероприятие 1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9A3C96" w:rsidRPr="00574D1A" w:rsidTr="00872FAB">
        <w:tc>
          <w:tcPr>
            <w:tcW w:w="904" w:type="dxa"/>
          </w:tcPr>
          <w:p w:rsidR="009A3C96" w:rsidRPr="00574D1A" w:rsidRDefault="009A3C96">
            <w:pPr>
              <w:pStyle w:val="ConsPlusNormal"/>
              <w:jc w:val="center"/>
              <w:rPr>
                <w:sz w:val="24"/>
                <w:szCs w:val="24"/>
              </w:rPr>
            </w:pPr>
            <w:r w:rsidRPr="00574D1A">
              <w:rPr>
                <w:sz w:val="24"/>
                <w:szCs w:val="24"/>
              </w:rPr>
              <w:t>1.14.1.1</w:t>
            </w:r>
          </w:p>
        </w:tc>
        <w:tc>
          <w:tcPr>
            <w:tcW w:w="2986" w:type="dxa"/>
          </w:tcPr>
          <w:p w:rsidR="009A3C96" w:rsidRPr="00574D1A" w:rsidRDefault="009A3C96">
            <w:pPr>
              <w:pStyle w:val="ConsPlusNormal"/>
              <w:rPr>
                <w:sz w:val="24"/>
                <w:szCs w:val="24"/>
              </w:rPr>
            </w:pPr>
            <w:r w:rsidRPr="00574D1A">
              <w:rPr>
                <w:sz w:val="24"/>
                <w:szCs w:val="24"/>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2684" w:type="dxa"/>
          </w:tcPr>
          <w:p w:rsidR="009A3C96" w:rsidRPr="00574D1A" w:rsidRDefault="009A3C96">
            <w:pPr>
              <w:pStyle w:val="ConsPlusNormal"/>
              <w:jc w:val="center"/>
              <w:rPr>
                <w:sz w:val="24"/>
                <w:szCs w:val="24"/>
              </w:rPr>
            </w:pPr>
            <w:r w:rsidRPr="00574D1A">
              <w:rPr>
                <w:sz w:val="24"/>
                <w:szCs w:val="24"/>
              </w:rPr>
              <w:t>Управление здравоохранения правительства области, ОГБУЗ "Областная больница", ОГБУЗ "Детская областная больница"</w:t>
            </w:r>
          </w:p>
        </w:tc>
        <w:tc>
          <w:tcPr>
            <w:tcW w:w="850" w:type="dxa"/>
          </w:tcPr>
          <w:p w:rsidR="009A3C96" w:rsidRPr="00574D1A" w:rsidRDefault="009A3C96">
            <w:pPr>
              <w:pStyle w:val="ConsPlusNormal"/>
              <w:jc w:val="center"/>
              <w:rPr>
                <w:sz w:val="24"/>
                <w:szCs w:val="24"/>
              </w:rPr>
            </w:pPr>
            <w:r w:rsidRPr="00574D1A">
              <w:rPr>
                <w:sz w:val="24"/>
                <w:szCs w:val="24"/>
              </w:rPr>
              <w:t>2020</w:t>
            </w:r>
            <w:r w:rsidR="00FA4E64">
              <w:rPr>
                <w:sz w:val="24"/>
                <w:szCs w:val="24"/>
              </w:rPr>
              <w:t>-2021</w:t>
            </w:r>
          </w:p>
        </w:tc>
        <w:tc>
          <w:tcPr>
            <w:tcW w:w="2778" w:type="dxa"/>
          </w:tcPr>
          <w:p w:rsidR="009A3C96" w:rsidRPr="00574D1A" w:rsidRDefault="009A3C96">
            <w:pPr>
              <w:pStyle w:val="ConsPlusNormal"/>
              <w:rPr>
                <w:sz w:val="24"/>
                <w:szCs w:val="24"/>
              </w:rPr>
            </w:pPr>
            <w:r w:rsidRPr="00574D1A">
              <w:rPr>
                <w:sz w:val="24"/>
                <w:szCs w:val="24"/>
              </w:rPr>
              <w:t>Выполнение мероприятий, направленных на профилактику и устранение последствий распространения коронавирусной инфекции</w:t>
            </w:r>
          </w:p>
        </w:tc>
        <w:tc>
          <w:tcPr>
            <w:tcW w:w="2764" w:type="dxa"/>
          </w:tcPr>
          <w:p w:rsidR="009A3C96" w:rsidRPr="00574D1A" w:rsidRDefault="009A3C96">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Pr>
          <w:p w:rsidR="009A3C96" w:rsidRPr="00574D1A" w:rsidRDefault="009A3C96">
            <w:pPr>
              <w:pStyle w:val="ConsPlusNormal"/>
              <w:rPr>
                <w:sz w:val="24"/>
                <w:szCs w:val="24"/>
              </w:rPr>
            </w:pPr>
            <w:r w:rsidRPr="00574D1A">
              <w:rPr>
                <w:sz w:val="24"/>
                <w:szCs w:val="24"/>
              </w:rPr>
              <w:t>Удовлетворенность населения медицинской помощью</w:t>
            </w:r>
          </w:p>
        </w:tc>
      </w:tr>
      <w:tr w:rsidR="006A178B" w:rsidRPr="00574D1A" w:rsidTr="00E9738F">
        <w:tblPrEx>
          <w:tblBorders>
            <w:insideH w:val="nil"/>
          </w:tblBorders>
        </w:tblPrEx>
        <w:tc>
          <w:tcPr>
            <w:tcW w:w="15460" w:type="dxa"/>
            <w:gridSpan w:val="7"/>
            <w:tcBorders>
              <w:bottom w:val="nil"/>
            </w:tcBorders>
          </w:tcPr>
          <w:p w:rsidR="006A178B" w:rsidRPr="00574D1A" w:rsidRDefault="006A178B" w:rsidP="006A178B">
            <w:pPr>
              <w:pStyle w:val="ConsPlusNormal"/>
              <w:jc w:val="both"/>
              <w:outlineLvl w:val="4"/>
              <w:rPr>
                <w:sz w:val="24"/>
                <w:szCs w:val="24"/>
              </w:rPr>
            </w:pPr>
            <w:r w:rsidRPr="00574D1A">
              <w:rPr>
                <w:sz w:val="24"/>
                <w:szCs w:val="24"/>
              </w:rPr>
              <w:t>Задача 15 "Модернизация первичного звена здравоохранения Еврейской автономной области"</w:t>
            </w:r>
          </w:p>
        </w:tc>
      </w:tr>
      <w:tr w:rsidR="006A178B" w:rsidRPr="00574D1A" w:rsidTr="00E9738F">
        <w:tc>
          <w:tcPr>
            <w:tcW w:w="15460" w:type="dxa"/>
            <w:gridSpan w:val="7"/>
          </w:tcPr>
          <w:p w:rsidR="006A178B" w:rsidRPr="00574D1A" w:rsidRDefault="006A178B" w:rsidP="00E9738F">
            <w:pPr>
              <w:pStyle w:val="ConsPlusNormal"/>
              <w:jc w:val="both"/>
              <w:outlineLvl w:val="5"/>
              <w:rPr>
                <w:sz w:val="24"/>
                <w:szCs w:val="24"/>
              </w:rPr>
            </w:pPr>
            <w:r w:rsidRPr="00574D1A">
              <w:rPr>
                <w:sz w:val="24"/>
                <w:szCs w:val="24"/>
              </w:rPr>
              <w:t>Основное мероприятие 1 " Модернизация первичного звена здравоохранения Еврейской автономной области "</w:t>
            </w:r>
          </w:p>
        </w:tc>
      </w:tr>
      <w:tr w:rsidR="006A178B" w:rsidRPr="00574D1A" w:rsidTr="00872FAB">
        <w:tc>
          <w:tcPr>
            <w:tcW w:w="904" w:type="dxa"/>
          </w:tcPr>
          <w:p w:rsidR="006A178B" w:rsidRPr="00574D1A" w:rsidRDefault="006A178B" w:rsidP="00D2766B">
            <w:pPr>
              <w:pStyle w:val="ConsPlusNormal"/>
              <w:jc w:val="center"/>
              <w:rPr>
                <w:sz w:val="24"/>
                <w:szCs w:val="24"/>
              </w:rPr>
            </w:pPr>
            <w:r w:rsidRPr="00574D1A">
              <w:rPr>
                <w:sz w:val="24"/>
                <w:szCs w:val="24"/>
              </w:rPr>
              <w:t>1.15.1</w:t>
            </w:r>
            <w:r w:rsidR="00B11971">
              <w:rPr>
                <w:sz w:val="24"/>
                <w:szCs w:val="24"/>
              </w:rPr>
              <w:t>.1</w:t>
            </w:r>
          </w:p>
        </w:tc>
        <w:tc>
          <w:tcPr>
            <w:tcW w:w="2986" w:type="dxa"/>
          </w:tcPr>
          <w:p w:rsidR="006A178B" w:rsidRPr="00574D1A" w:rsidRDefault="006A178B" w:rsidP="00E9738F">
            <w:pPr>
              <w:pStyle w:val="ConsPlusNormal"/>
              <w:rPr>
                <w:sz w:val="24"/>
                <w:szCs w:val="24"/>
              </w:rPr>
            </w:pPr>
            <w:r w:rsidRPr="00574D1A">
              <w:rPr>
                <w:sz w:val="24"/>
                <w:szCs w:val="24"/>
              </w:rPr>
              <w:t>Модернизация первичного звена здравоохранения Еврейской автономной области</w:t>
            </w:r>
          </w:p>
        </w:tc>
        <w:tc>
          <w:tcPr>
            <w:tcW w:w="2684" w:type="dxa"/>
          </w:tcPr>
          <w:p w:rsidR="006A178B" w:rsidRPr="00574D1A" w:rsidRDefault="006A178B" w:rsidP="006A178B">
            <w:pPr>
              <w:pStyle w:val="ConsPlusNormal"/>
              <w:jc w:val="center"/>
              <w:rPr>
                <w:sz w:val="24"/>
                <w:szCs w:val="24"/>
              </w:rPr>
            </w:pPr>
            <w:r w:rsidRPr="00574D1A">
              <w:rPr>
                <w:sz w:val="24"/>
                <w:szCs w:val="24"/>
              </w:rPr>
              <w:t>Управление здравоохранения правительства области,</w:t>
            </w:r>
            <w:r w:rsidR="006B6535">
              <w:rPr>
                <w:sz w:val="24"/>
                <w:szCs w:val="24"/>
              </w:rPr>
              <w:t xml:space="preserve"> Департамент здравоохранения правительства области,</w:t>
            </w:r>
            <w:r w:rsidRPr="00574D1A">
              <w:rPr>
                <w:sz w:val="24"/>
                <w:szCs w:val="24"/>
              </w:rPr>
              <w:t xml:space="preserve"> ОГБУЗ "Валдгеймская ЦРБ", ОГБУЗ "Ленинская ЦРБ", ОГБУЗ «Облученская РБ»</w:t>
            </w:r>
          </w:p>
        </w:tc>
        <w:tc>
          <w:tcPr>
            <w:tcW w:w="850" w:type="dxa"/>
          </w:tcPr>
          <w:p w:rsidR="006A178B" w:rsidRPr="00574D1A" w:rsidRDefault="006A178B" w:rsidP="006A178B">
            <w:pPr>
              <w:pStyle w:val="ConsPlusNormal"/>
              <w:jc w:val="center"/>
              <w:rPr>
                <w:sz w:val="24"/>
                <w:szCs w:val="24"/>
              </w:rPr>
            </w:pPr>
            <w:r w:rsidRPr="00574D1A">
              <w:rPr>
                <w:sz w:val="24"/>
                <w:szCs w:val="24"/>
              </w:rPr>
              <w:t>2021</w:t>
            </w:r>
            <w:r w:rsidR="00074410">
              <w:rPr>
                <w:sz w:val="24"/>
                <w:szCs w:val="24"/>
              </w:rPr>
              <w:t>-2023</w:t>
            </w:r>
          </w:p>
        </w:tc>
        <w:tc>
          <w:tcPr>
            <w:tcW w:w="2778" w:type="dxa"/>
          </w:tcPr>
          <w:p w:rsidR="006A178B" w:rsidRPr="00574D1A" w:rsidRDefault="006A178B" w:rsidP="006A178B">
            <w:pPr>
              <w:pStyle w:val="ConsPlusNormal"/>
              <w:rPr>
                <w:sz w:val="24"/>
                <w:szCs w:val="24"/>
              </w:rPr>
            </w:pPr>
            <w:r w:rsidRPr="00574D1A">
              <w:rPr>
                <w:sz w:val="24"/>
                <w:szCs w:val="24"/>
              </w:rPr>
              <w:t>Выполнение мероприятий, направленных на модернизацию первичного звена здравоохранения Еврейской автономной области</w:t>
            </w:r>
            <w:r w:rsidR="00975667" w:rsidRPr="00574D1A">
              <w:rPr>
                <w:sz w:val="24"/>
                <w:szCs w:val="24"/>
              </w:rPr>
              <w:t>:</w:t>
            </w:r>
          </w:p>
          <w:p w:rsidR="00975667" w:rsidRPr="00574D1A" w:rsidRDefault="00975667" w:rsidP="004F3D9D">
            <w:pPr>
              <w:pStyle w:val="ConsPlusNormal"/>
              <w:rPr>
                <w:sz w:val="24"/>
                <w:szCs w:val="24"/>
              </w:rPr>
            </w:pPr>
            <w:r w:rsidRPr="004F3D9D">
              <w:rPr>
                <w:sz w:val="24"/>
                <w:szCs w:val="24"/>
              </w:rPr>
              <w:t xml:space="preserve">приобретение ФАПов не менее </w:t>
            </w:r>
            <w:r w:rsidR="004F3D9D" w:rsidRPr="004F3D9D">
              <w:rPr>
                <w:sz w:val="24"/>
                <w:szCs w:val="24"/>
              </w:rPr>
              <w:t>17 ед.</w:t>
            </w:r>
            <w:r w:rsidRPr="004F3D9D">
              <w:rPr>
                <w:sz w:val="24"/>
                <w:szCs w:val="24"/>
              </w:rPr>
              <w:t xml:space="preserve">, автомобилей не менее 2 </w:t>
            </w:r>
            <w:r w:rsidR="004F3D9D" w:rsidRPr="004F3D9D">
              <w:rPr>
                <w:sz w:val="24"/>
                <w:szCs w:val="24"/>
              </w:rPr>
              <w:lastRenderedPageBreak/>
              <w:t>ед</w:t>
            </w:r>
            <w:r w:rsidRPr="004F3D9D">
              <w:rPr>
                <w:sz w:val="24"/>
                <w:szCs w:val="24"/>
              </w:rPr>
              <w:t>., приобретение оборудования не менее</w:t>
            </w:r>
            <w:r w:rsidR="004F3D9D">
              <w:rPr>
                <w:sz w:val="24"/>
                <w:szCs w:val="24"/>
              </w:rPr>
              <w:t xml:space="preserve"> 6 ед.</w:t>
            </w:r>
            <w:r w:rsidRPr="00574D1A">
              <w:rPr>
                <w:sz w:val="24"/>
                <w:szCs w:val="24"/>
              </w:rPr>
              <w:t xml:space="preserve"> </w:t>
            </w:r>
          </w:p>
        </w:tc>
        <w:tc>
          <w:tcPr>
            <w:tcW w:w="2764" w:type="dxa"/>
          </w:tcPr>
          <w:p w:rsidR="006A178B" w:rsidRPr="00574D1A" w:rsidRDefault="006A178B" w:rsidP="00E9738F">
            <w:pPr>
              <w:pStyle w:val="ConsPlusNormal"/>
              <w:rPr>
                <w:sz w:val="24"/>
                <w:szCs w:val="24"/>
              </w:rPr>
            </w:pPr>
            <w:r w:rsidRPr="00574D1A">
              <w:rPr>
                <w:sz w:val="24"/>
                <w:szCs w:val="24"/>
              </w:rPr>
              <w:lastRenderedPageBreak/>
              <w:t>Увеличение смертности от несвоевременного оказания медицинской помощи</w:t>
            </w:r>
          </w:p>
        </w:tc>
        <w:tc>
          <w:tcPr>
            <w:tcW w:w="2494" w:type="dxa"/>
          </w:tcPr>
          <w:p w:rsidR="006A178B" w:rsidRPr="00574D1A" w:rsidRDefault="006A178B" w:rsidP="00E9738F">
            <w:pPr>
              <w:pStyle w:val="ConsPlusNormal"/>
              <w:rPr>
                <w:sz w:val="24"/>
                <w:szCs w:val="24"/>
              </w:rPr>
            </w:pPr>
            <w:r w:rsidRPr="00574D1A">
              <w:rPr>
                <w:sz w:val="24"/>
                <w:szCs w:val="24"/>
              </w:rPr>
              <w:t>Удовлетворенность населения медицинской помощью</w:t>
            </w:r>
          </w:p>
        </w:tc>
      </w:tr>
      <w:tr w:rsidR="00B11971" w:rsidRPr="00574D1A" w:rsidTr="00BD4A5E">
        <w:tblPrEx>
          <w:tblBorders>
            <w:insideH w:val="nil"/>
          </w:tblBorders>
        </w:tblPrEx>
        <w:tc>
          <w:tcPr>
            <w:tcW w:w="15460" w:type="dxa"/>
            <w:gridSpan w:val="7"/>
            <w:tcBorders>
              <w:bottom w:val="nil"/>
            </w:tcBorders>
          </w:tcPr>
          <w:p w:rsidR="00B11971" w:rsidRPr="003810DA" w:rsidRDefault="00B11971" w:rsidP="00B11971">
            <w:pPr>
              <w:pStyle w:val="ConsPlusNormal"/>
              <w:jc w:val="both"/>
              <w:outlineLvl w:val="4"/>
              <w:rPr>
                <w:sz w:val="24"/>
                <w:szCs w:val="24"/>
              </w:rPr>
            </w:pPr>
            <w:r w:rsidRPr="003810DA">
              <w:rPr>
                <w:sz w:val="24"/>
                <w:szCs w:val="24"/>
              </w:rPr>
              <w:lastRenderedPageBreak/>
              <w:t>Задача 16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r>
      <w:tr w:rsidR="00B11971" w:rsidRPr="00574D1A" w:rsidTr="00BD4A5E">
        <w:tc>
          <w:tcPr>
            <w:tcW w:w="15460" w:type="dxa"/>
            <w:gridSpan w:val="7"/>
          </w:tcPr>
          <w:p w:rsidR="00B11971" w:rsidRPr="003810DA" w:rsidRDefault="00B11971" w:rsidP="00BD4A5E">
            <w:pPr>
              <w:pStyle w:val="ConsPlusNormal"/>
              <w:jc w:val="both"/>
              <w:outlineLvl w:val="5"/>
              <w:rPr>
                <w:sz w:val="24"/>
                <w:szCs w:val="24"/>
              </w:rPr>
            </w:pPr>
            <w:r w:rsidRPr="003810DA">
              <w:rPr>
                <w:sz w:val="24"/>
                <w:szCs w:val="24"/>
              </w:rPr>
              <w:t>Основное мероприятие 1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r>
      <w:tr w:rsidR="00B11971" w:rsidRPr="00574D1A" w:rsidTr="00BD4A5E">
        <w:tc>
          <w:tcPr>
            <w:tcW w:w="904" w:type="dxa"/>
          </w:tcPr>
          <w:p w:rsidR="00B11971" w:rsidRPr="003810DA" w:rsidRDefault="00B11971" w:rsidP="0012145E">
            <w:pPr>
              <w:pStyle w:val="ConsPlusNormal"/>
              <w:jc w:val="center"/>
              <w:rPr>
                <w:sz w:val="24"/>
                <w:szCs w:val="24"/>
              </w:rPr>
            </w:pPr>
            <w:r w:rsidRPr="003810DA">
              <w:rPr>
                <w:sz w:val="24"/>
                <w:szCs w:val="24"/>
              </w:rPr>
              <w:t>1.1</w:t>
            </w:r>
            <w:r w:rsidR="0012145E" w:rsidRPr="003810DA">
              <w:rPr>
                <w:sz w:val="24"/>
                <w:szCs w:val="24"/>
              </w:rPr>
              <w:t>6</w:t>
            </w:r>
            <w:r w:rsidRPr="003810DA">
              <w:rPr>
                <w:sz w:val="24"/>
                <w:szCs w:val="24"/>
              </w:rPr>
              <w:t>.1.1</w:t>
            </w:r>
          </w:p>
        </w:tc>
        <w:tc>
          <w:tcPr>
            <w:tcW w:w="2986" w:type="dxa"/>
          </w:tcPr>
          <w:p w:rsidR="00B11971" w:rsidRPr="003810DA" w:rsidRDefault="00B11971" w:rsidP="00BD4A5E">
            <w:pPr>
              <w:rPr>
                <w:rFonts w:ascii="Times New Roman" w:hAnsi="Times New Roman"/>
                <w:sz w:val="24"/>
                <w:szCs w:val="24"/>
              </w:rPr>
            </w:pPr>
            <w:r w:rsidRPr="003810DA">
              <w:rPr>
                <w:rFonts w:ascii="Times New Roman" w:hAnsi="Times New Roman"/>
                <w:sz w:val="24"/>
                <w:szCs w:val="24"/>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2684" w:type="dxa"/>
          </w:tcPr>
          <w:p w:rsidR="00B11971" w:rsidRPr="00574D1A" w:rsidRDefault="00B11971" w:rsidP="00983717">
            <w:pPr>
              <w:pStyle w:val="ConsPlusNormal"/>
              <w:jc w:val="center"/>
              <w:rPr>
                <w:sz w:val="24"/>
                <w:szCs w:val="24"/>
              </w:rPr>
            </w:pPr>
            <w:r w:rsidRPr="00574D1A">
              <w:rPr>
                <w:sz w:val="24"/>
                <w:szCs w:val="24"/>
              </w:rPr>
              <w:t>Управление здравоохранения правительства области</w:t>
            </w:r>
            <w:r w:rsidR="003810DA">
              <w:rPr>
                <w:sz w:val="24"/>
                <w:szCs w:val="24"/>
              </w:rPr>
              <w:t xml:space="preserve">, </w:t>
            </w:r>
            <w:r w:rsidR="003810DA" w:rsidRPr="00574D1A">
              <w:rPr>
                <w:sz w:val="24"/>
                <w:szCs w:val="24"/>
              </w:rPr>
              <w:t>Территориальный фонд обязательного медицинского страхования Еврейской автономной области</w:t>
            </w:r>
          </w:p>
        </w:tc>
        <w:tc>
          <w:tcPr>
            <w:tcW w:w="850" w:type="dxa"/>
          </w:tcPr>
          <w:p w:rsidR="00B11971" w:rsidRPr="00574D1A" w:rsidRDefault="00B11971" w:rsidP="00983717">
            <w:pPr>
              <w:pStyle w:val="ConsPlusNormal"/>
              <w:jc w:val="center"/>
              <w:rPr>
                <w:sz w:val="24"/>
                <w:szCs w:val="24"/>
              </w:rPr>
            </w:pPr>
            <w:r w:rsidRPr="00574D1A">
              <w:rPr>
                <w:sz w:val="24"/>
                <w:szCs w:val="24"/>
              </w:rPr>
              <w:t>202</w:t>
            </w:r>
            <w:r w:rsidR="00983717">
              <w:rPr>
                <w:sz w:val="24"/>
                <w:szCs w:val="24"/>
              </w:rPr>
              <w:t>0</w:t>
            </w:r>
          </w:p>
        </w:tc>
        <w:tc>
          <w:tcPr>
            <w:tcW w:w="2778" w:type="dxa"/>
          </w:tcPr>
          <w:p w:rsidR="00B11971" w:rsidRPr="00574D1A" w:rsidRDefault="005D0148" w:rsidP="00BD4A5E">
            <w:pPr>
              <w:pStyle w:val="ConsPlusNormal"/>
              <w:rPr>
                <w:sz w:val="24"/>
                <w:szCs w:val="24"/>
              </w:rPr>
            </w:pPr>
            <w:r w:rsidRPr="005D0148">
              <w:rPr>
                <w:sz w:val="24"/>
                <w:szCs w:val="24"/>
              </w:rPr>
              <w:t>Осуществление дополнительных выплат на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2764" w:type="dxa"/>
          </w:tcPr>
          <w:p w:rsidR="00B11971" w:rsidRPr="00574D1A" w:rsidRDefault="00B11971" w:rsidP="00BD4A5E">
            <w:pPr>
              <w:pStyle w:val="ConsPlusNormal"/>
              <w:rPr>
                <w:sz w:val="24"/>
                <w:szCs w:val="24"/>
              </w:rPr>
            </w:pPr>
            <w:r w:rsidRPr="00574D1A">
              <w:rPr>
                <w:sz w:val="24"/>
                <w:szCs w:val="24"/>
              </w:rPr>
              <w:t>Увеличение смертности от несвоевременного оказания медицинской помощи</w:t>
            </w:r>
          </w:p>
        </w:tc>
        <w:tc>
          <w:tcPr>
            <w:tcW w:w="2494" w:type="dxa"/>
          </w:tcPr>
          <w:p w:rsidR="00B11971" w:rsidRPr="00574D1A" w:rsidRDefault="00B11971" w:rsidP="00BD4A5E">
            <w:pPr>
              <w:pStyle w:val="ConsPlusNormal"/>
              <w:rPr>
                <w:sz w:val="24"/>
                <w:szCs w:val="24"/>
              </w:rPr>
            </w:pPr>
            <w:r w:rsidRPr="00574D1A">
              <w:rPr>
                <w:sz w:val="24"/>
                <w:szCs w:val="24"/>
              </w:rPr>
              <w:t>Удовлетворенность населения медицинской помощью</w:t>
            </w:r>
          </w:p>
        </w:tc>
      </w:tr>
    </w:tbl>
    <w:p w:rsidR="009A3C96" w:rsidRPr="003F577E" w:rsidRDefault="009A3C96">
      <w:pPr>
        <w:rPr>
          <w:rFonts w:ascii="Times New Roman" w:hAnsi="Times New Roman"/>
          <w:sz w:val="24"/>
          <w:szCs w:val="24"/>
        </w:rPr>
        <w:sectPr w:rsidR="009A3C96" w:rsidRPr="003F577E" w:rsidSect="00872FAB">
          <w:pgSz w:w="16838" w:h="11905" w:orient="landscape"/>
          <w:pgMar w:top="1276" w:right="1134" w:bottom="850" w:left="1134" w:header="0" w:footer="0" w:gutter="0"/>
          <w:cols w:space="720"/>
        </w:sectPr>
      </w:pPr>
    </w:p>
    <w:p w:rsidR="009A3C96" w:rsidRPr="003F577E" w:rsidRDefault="009A3C96">
      <w:pPr>
        <w:pStyle w:val="ConsPlusNormal"/>
        <w:jc w:val="both"/>
        <w:rPr>
          <w:sz w:val="24"/>
          <w:szCs w:val="24"/>
        </w:rPr>
      </w:pPr>
    </w:p>
    <w:p w:rsidR="003F577E" w:rsidRPr="003F577E" w:rsidRDefault="003F577E" w:rsidP="003F577E">
      <w:pPr>
        <w:pStyle w:val="ConsPlusNormal"/>
        <w:ind w:firstLine="540"/>
        <w:jc w:val="both"/>
        <w:rPr>
          <w:sz w:val="24"/>
          <w:szCs w:val="24"/>
        </w:rPr>
      </w:pPr>
      <w:bookmarkStart w:id="13" w:name="P2411"/>
      <w:bookmarkEnd w:id="13"/>
      <w:r w:rsidRPr="003F577E">
        <w:rPr>
          <w:sz w:val="24"/>
          <w:szCs w:val="24"/>
        </w:rPr>
        <w:t>--------------------------------</w:t>
      </w:r>
    </w:p>
    <w:p w:rsidR="003F577E" w:rsidRPr="003F577E" w:rsidRDefault="003F577E" w:rsidP="003F577E">
      <w:pPr>
        <w:pStyle w:val="ConsPlusNormal"/>
        <w:spacing w:before="280"/>
        <w:ind w:firstLine="540"/>
        <w:jc w:val="both"/>
        <w:rPr>
          <w:sz w:val="24"/>
          <w:szCs w:val="24"/>
        </w:rPr>
      </w:pPr>
      <w:r w:rsidRPr="003F577E">
        <w:rPr>
          <w:sz w:val="24"/>
          <w:szCs w:val="24"/>
        </w:rPr>
        <w:t>&lt;*&gt; - погашение кредиторской задолженности прошлых лет;</w:t>
      </w:r>
    </w:p>
    <w:p w:rsidR="003F577E" w:rsidRPr="003F577E" w:rsidRDefault="003F577E" w:rsidP="003F577E">
      <w:pPr>
        <w:pStyle w:val="ConsPlusNormal"/>
        <w:spacing w:before="280"/>
        <w:ind w:firstLine="540"/>
        <w:jc w:val="both"/>
        <w:rPr>
          <w:sz w:val="24"/>
          <w:szCs w:val="24"/>
        </w:rPr>
      </w:pPr>
      <w:bookmarkStart w:id="14" w:name="P2356"/>
      <w:bookmarkEnd w:id="14"/>
      <w:r w:rsidRPr="003F577E">
        <w:rPr>
          <w:sz w:val="24"/>
          <w:szCs w:val="24"/>
        </w:rPr>
        <w:t>&lt;**&gt; - в том числе увеличение объема финансирования мероприятий в текущем году на размер остатка не использованных на начало текущего года бюджетных ассигнований на оплату государственных (муниципальных) контрактов, подлежавших в соответствии с условиями этих государственных (муниципальных) контрактов оплате в предшествующем году.</w:t>
      </w:r>
    </w:p>
    <w:p w:rsidR="003F577E" w:rsidRPr="003F577E" w:rsidRDefault="003F577E" w:rsidP="003F577E">
      <w:pPr>
        <w:pStyle w:val="ConsPlusNormal"/>
        <w:jc w:val="both"/>
        <w:rPr>
          <w:sz w:val="24"/>
          <w:szCs w:val="24"/>
        </w:rPr>
      </w:pPr>
      <w:r w:rsidRPr="003F577E">
        <w:rPr>
          <w:sz w:val="24"/>
          <w:szCs w:val="24"/>
        </w:rPr>
        <w:t xml:space="preserve">(примечание в ред. </w:t>
      </w:r>
      <w:hyperlink r:id="rId45" w:history="1">
        <w:r w:rsidRPr="003F577E">
          <w:rPr>
            <w:sz w:val="24"/>
            <w:szCs w:val="24"/>
          </w:rPr>
          <w:t>постановления</w:t>
        </w:r>
      </w:hyperlink>
      <w:r w:rsidRPr="003F577E">
        <w:rPr>
          <w:sz w:val="24"/>
          <w:szCs w:val="24"/>
        </w:rPr>
        <w:t xml:space="preserve"> правительства ЕАО от 30.04.2020 N 132-пп)</w:t>
      </w:r>
    </w:p>
    <w:p w:rsidR="003F577E" w:rsidRPr="003F577E" w:rsidRDefault="003F577E" w:rsidP="003F577E">
      <w:pPr>
        <w:pStyle w:val="ConsPlusNormal"/>
        <w:jc w:val="both"/>
        <w:rPr>
          <w:sz w:val="24"/>
          <w:szCs w:val="24"/>
        </w:rPr>
      </w:pPr>
    </w:p>
    <w:p w:rsidR="003F577E" w:rsidRPr="003F577E" w:rsidRDefault="003F577E" w:rsidP="003F577E">
      <w:pPr>
        <w:pStyle w:val="ConsPlusTitle"/>
        <w:jc w:val="center"/>
        <w:outlineLvl w:val="1"/>
        <w:rPr>
          <w:sz w:val="24"/>
          <w:szCs w:val="24"/>
        </w:rPr>
      </w:pPr>
      <w:r w:rsidRPr="003F577E">
        <w:rPr>
          <w:sz w:val="24"/>
          <w:szCs w:val="24"/>
        </w:rPr>
        <w:t>8. Механизм реализации государственной программы</w:t>
      </w:r>
    </w:p>
    <w:p w:rsidR="003F577E" w:rsidRPr="003F577E" w:rsidRDefault="003F577E" w:rsidP="003F577E">
      <w:pPr>
        <w:pStyle w:val="ConsPlusNormal"/>
        <w:jc w:val="both"/>
        <w:rPr>
          <w:sz w:val="24"/>
          <w:szCs w:val="24"/>
        </w:rPr>
      </w:pPr>
    </w:p>
    <w:p w:rsidR="003F577E" w:rsidRPr="003F577E" w:rsidRDefault="003F577E" w:rsidP="003F577E">
      <w:pPr>
        <w:pStyle w:val="ConsPlusNormal"/>
        <w:ind w:firstLine="540"/>
        <w:jc w:val="both"/>
        <w:rPr>
          <w:sz w:val="24"/>
          <w:szCs w:val="24"/>
        </w:rPr>
      </w:pPr>
      <w:r w:rsidRPr="003F577E">
        <w:rPr>
          <w:sz w:val="24"/>
          <w:szCs w:val="24"/>
        </w:rPr>
        <w:t>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плана мероприятий государственной программы.</w:t>
      </w:r>
    </w:p>
    <w:p w:rsidR="003F577E" w:rsidRPr="003F577E" w:rsidRDefault="003F577E" w:rsidP="003F577E">
      <w:pPr>
        <w:pStyle w:val="ConsPlusNormal"/>
        <w:spacing w:before="280"/>
        <w:ind w:firstLine="540"/>
        <w:jc w:val="both"/>
        <w:rPr>
          <w:sz w:val="24"/>
          <w:szCs w:val="24"/>
        </w:rPr>
      </w:pPr>
      <w:r w:rsidRPr="003F577E">
        <w:rPr>
          <w:sz w:val="24"/>
          <w:szCs w:val="24"/>
        </w:rPr>
        <w:t>Текущее управление реализацией государственной программы осуществляется ответственным исполнителем государственной программы совместно с соисполнителями государственной программы.</w:t>
      </w:r>
    </w:p>
    <w:p w:rsidR="003F577E" w:rsidRPr="003F577E" w:rsidRDefault="003F577E" w:rsidP="003F577E">
      <w:pPr>
        <w:pStyle w:val="ConsPlusNormal"/>
        <w:spacing w:before="280"/>
        <w:ind w:firstLine="540"/>
        <w:jc w:val="both"/>
        <w:rPr>
          <w:sz w:val="24"/>
          <w:szCs w:val="24"/>
        </w:rPr>
      </w:pPr>
      <w:r w:rsidRPr="003F577E">
        <w:rPr>
          <w:sz w:val="24"/>
          <w:szCs w:val="24"/>
        </w:rPr>
        <w:t>Ответственным исполнителем государственной программы является управление здравоохранения правительства области.</w:t>
      </w:r>
    </w:p>
    <w:p w:rsidR="003F577E" w:rsidRPr="003F577E" w:rsidRDefault="003F577E" w:rsidP="003F577E">
      <w:pPr>
        <w:pStyle w:val="ConsPlusNormal"/>
        <w:spacing w:before="280"/>
        <w:ind w:firstLine="540"/>
        <w:jc w:val="both"/>
        <w:rPr>
          <w:sz w:val="24"/>
          <w:szCs w:val="24"/>
        </w:rPr>
      </w:pPr>
      <w:r w:rsidRPr="003F577E">
        <w:rPr>
          <w:sz w:val="24"/>
          <w:szCs w:val="24"/>
        </w:rPr>
        <w:t>Участниками государственной программы являются:</w:t>
      </w:r>
    </w:p>
    <w:p w:rsidR="003F577E" w:rsidRPr="003F577E" w:rsidRDefault="003F577E" w:rsidP="003F577E">
      <w:pPr>
        <w:pStyle w:val="ConsPlusNormal"/>
        <w:spacing w:before="280"/>
        <w:ind w:firstLine="540"/>
        <w:jc w:val="both"/>
        <w:rPr>
          <w:sz w:val="24"/>
          <w:szCs w:val="24"/>
        </w:rPr>
      </w:pPr>
      <w:r w:rsidRPr="003F577E">
        <w:rPr>
          <w:sz w:val="24"/>
          <w:szCs w:val="24"/>
        </w:rPr>
        <w:t>- ОГБУЗ "Областная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"Детская областная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ОГКУЗ "Психиатрическая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"Психиатрическая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"Онкологический диспансер";</w:t>
      </w:r>
    </w:p>
    <w:p w:rsidR="003F577E" w:rsidRPr="003F577E" w:rsidRDefault="003F577E" w:rsidP="003F577E">
      <w:pPr>
        <w:pStyle w:val="ConsPlusNormal"/>
        <w:spacing w:before="280"/>
        <w:ind w:firstLine="540"/>
        <w:jc w:val="both"/>
        <w:rPr>
          <w:sz w:val="24"/>
          <w:szCs w:val="24"/>
        </w:rPr>
      </w:pPr>
      <w:r w:rsidRPr="003F577E">
        <w:rPr>
          <w:sz w:val="24"/>
          <w:szCs w:val="24"/>
        </w:rPr>
        <w:t>- ОГБУЗ "Инфекционная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"Кожно-венерологический диспансер";</w:t>
      </w:r>
    </w:p>
    <w:p w:rsidR="003F577E" w:rsidRPr="003F577E" w:rsidRDefault="003F577E" w:rsidP="003F577E">
      <w:pPr>
        <w:pStyle w:val="ConsPlusNormal"/>
        <w:spacing w:before="280"/>
        <w:ind w:firstLine="540"/>
        <w:jc w:val="both"/>
        <w:rPr>
          <w:sz w:val="24"/>
          <w:szCs w:val="24"/>
        </w:rPr>
      </w:pPr>
      <w:r w:rsidRPr="003F577E">
        <w:rPr>
          <w:sz w:val="24"/>
          <w:szCs w:val="24"/>
        </w:rPr>
        <w:t>- ОГБУЗ "Станция скорой медицинской помощи";</w:t>
      </w:r>
    </w:p>
    <w:p w:rsidR="003F577E" w:rsidRPr="003F577E" w:rsidRDefault="003F577E" w:rsidP="003F577E">
      <w:pPr>
        <w:pStyle w:val="ConsPlusNormal"/>
        <w:spacing w:before="280"/>
        <w:ind w:firstLine="540"/>
        <w:jc w:val="both"/>
        <w:rPr>
          <w:sz w:val="24"/>
          <w:szCs w:val="24"/>
        </w:rPr>
      </w:pPr>
      <w:r w:rsidRPr="003F577E">
        <w:rPr>
          <w:sz w:val="24"/>
          <w:szCs w:val="24"/>
        </w:rPr>
        <w:t>- ОГКУЗ "Противотуберкулезный диспансер";</w:t>
      </w:r>
    </w:p>
    <w:p w:rsidR="003F577E" w:rsidRPr="003F577E" w:rsidRDefault="003F577E" w:rsidP="003F577E">
      <w:pPr>
        <w:pStyle w:val="ConsPlusNormal"/>
        <w:spacing w:before="280"/>
        <w:ind w:firstLine="540"/>
        <w:jc w:val="both"/>
        <w:rPr>
          <w:sz w:val="24"/>
          <w:szCs w:val="24"/>
        </w:rPr>
      </w:pPr>
      <w:r w:rsidRPr="003F577E">
        <w:rPr>
          <w:sz w:val="24"/>
          <w:szCs w:val="24"/>
        </w:rPr>
        <w:t>- ОГКУЗ "Центр профилактики и борьбы со СПИД";</w:t>
      </w:r>
    </w:p>
    <w:p w:rsidR="003F577E" w:rsidRPr="003F577E" w:rsidRDefault="003F577E" w:rsidP="003F577E">
      <w:pPr>
        <w:pStyle w:val="ConsPlusNormal"/>
        <w:spacing w:before="280"/>
        <w:ind w:firstLine="540"/>
        <w:jc w:val="both"/>
        <w:rPr>
          <w:sz w:val="24"/>
          <w:szCs w:val="24"/>
        </w:rPr>
      </w:pPr>
      <w:r w:rsidRPr="003F577E">
        <w:rPr>
          <w:sz w:val="24"/>
          <w:szCs w:val="24"/>
        </w:rPr>
        <w:t>- ОГБУЗ "Центр профилактики и борьбы со СПИД";</w:t>
      </w:r>
    </w:p>
    <w:p w:rsidR="003F577E" w:rsidRPr="003F577E" w:rsidRDefault="003F577E" w:rsidP="003F577E">
      <w:pPr>
        <w:pStyle w:val="ConsPlusNormal"/>
        <w:spacing w:before="280"/>
        <w:ind w:firstLine="540"/>
        <w:jc w:val="both"/>
        <w:rPr>
          <w:sz w:val="24"/>
          <w:szCs w:val="24"/>
        </w:rPr>
      </w:pPr>
      <w:r w:rsidRPr="003F577E">
        <w:rPr>
          <w:sz w:val="24"/>
          <w:szCs w:val="24"/>
        </w:rPr>
        <w:lastRenderedPageBreak/>
        <w:t>- ОГКУЗ "Медицинский информационно-аналитический центр";</w:t>
      </w:r>
    </w:p>
    <w:p w:rsidR="003F577E" w:rsidRPr="003F577E" w:rsidRDefault="003F577E" w:rsidP="003F577E">
      <w:pPr>
        <w:pStyle w:val="ConsPlusNormal"/>
        <w:spacing w:before="280"/>
        <w:ind w:firstLine="540"/>
        <w:jc w:val="both"/>
        <w:rPr>
          <w:sz w:val="24"/>
          <w:szCs w:val="24"/>
        </w:rPr>
      </w:pPr>
      <w:r w:rsidRPr="003F577E">
        <w:rPr>
          <w:sz w:val="24"/>
          <w:szCs w:val="24"/>
        </w:rPr>
        <w:t>- ОГКУЗ "Медицинский центр мобилизационных резервов "Резерв";</w:t>
      </w:r>
    </w:p>
    <w:p w:rsidR="003F577E" w:rsidRPr="003F577E" w:rsidRDefault="003F577E" w:rsidP="003F577E">
      <w:pPr>
        <w:pStyle w:val="ConsPlusNormal"/>
        <w:spacing w:before="280"/>
        <w:ind w:firstLine="540"/>
        <w:jc w:val="both"/>
        <w:rPr>
          <w:sz w:val="24"/>
          <w:szCs w:val="24"/>
        </w:rPr>
      </w:pPr>
      <w:r w:rsidRPr="003F577E">
        <w:rPr>
          <w:sz w:val="24"/>
          <w:szCs w:val="24"/>
        </w:rPr>
        <w:t>- ОГБУЗ "Станция переливания крови";</w:t>
      </w:r>
    </w:p>
    <w:p w:rsidR="003F577E" w:rsidRPr="003F577E" w:rsidRDefault="003F577E" w:rsidP="003F577E">
      <w:pPr>
        <w:pStyle w:val="ConsPlusNormal"/>
        <w:spacing w:before="280"/>
        <w:ind w:firstLine="540"/>
        <w:jc w:val="both"/>
        <w:rPr>
          <w:sz w:val="24"/>
          <w:szCs w:val="24"/>
        </w:rPr>
      </w:pPr>
      <w:r w:rsidRPr="003F577E">
        <w:rPr>
          <w:sz w:val="24"/>
          <w:szCs w:val="24"/>
        </w:rPr>
        <w:t>- ОГКУЗ "Дом ребенка специализированный";</w:t>
      </w:r>
    </w:p>
    <w:p w:rsidR="003F577E" w:rsidRPr="003F577E" w:rsidRDefault="003F577E" w:rsidP="003F577E">
      <w:pPr>
        <w:pStyle w:val="ConsPlusNormal"/>
        <w:spacing w:before="280"/>
        <w:ind w:firstLine="540"/>
        <w:jc w:val="both"/>
        <w:rPr>
          <w:sz w:val="24"/>
          <w:szCs w:val="24"/>
        </w:rPr>
      </w:pPr>
      <w:r w:rsidRPr="003F577E">
        <w:rPr>
          <w:sz w:val="24"/>
          <w:szCs w:val="24"/>
        </w:rPr>
        <w:t>- ОГБУЗ "Бюро судебно-медицинской экспертизы";</w:t>
      </w:r>
    </w:p>
    <w:p w:rsidR="003F577E" w:rsidRPr="003F577E" w:rsidRDefault="003F577E" w:rsidP="003F577E">
      <w:pPr>
        <w:pStyle w:val="ConsPlusNormal"/>
        <w:spacing w:before="280"/>
        <w:ind w:firstLine="540"/>
        <w:jc w:val="both"/>
        <w:rPr>
          <w:sz w:val="24"/>
          <w:szCs w:val="24"/>
        </w:rPr>
      </w:pPr>
      <w:r w:rsidRPr="003F577E">
        <w:rPr>
          <w:sz w:val="24"/>
          <w:szCs w:val="24"/>
        </w:rPr>
        <w:t>- ОГБУЗ "Теплоозерская центральная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"Ленинская центральная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"Октябрьская центральная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"Николаевская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"Валдгеймская центральная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"Смидовичская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"Облученская районная больница";</w:t>
      </w:r>
    </w:p>
    <w:p w:rsidR="003F577E" w:rsidRPr="003F577E" w:rsidRDefault="003F577E" w:rsidP="003F577E">
      <w:pPr>
        <w:pStyle w:val="ConsPlusNormal"/>
        <w:spacing w:before="280"/>
        <w:ind w:firstLine="540"/>
        <w:jc w:val="both"/>
        <w:rPr>
          <w:sz w:val="24"/>
          <w:szCs w:val="24"/>
        </w:rPr>
      </w:pPr>
      <w:r w:rsidRPr="003F577E">
        <w:rPr>
          <w:sz w:val="24"/>
          <w:szCs w:val="24"/>
        </w:rPr>
        <w:t>- ОГБУЗ "Центр лечебной физкультуры и спортивной медицины";</w:t>
      </w:r>
    </w:p>
    <w:p w:rsidR="003F577E" w:rsidRPr="003F577E" w:rsidRDefault="003F577E" w:rsidP="003F577E">
      <w:pPr>
        <w:pStyle w:val="ConsPlusNormal"/>
        <w:spacing w:before="280"/>
        <w:ind w:firstLine="540"/>
        <w:jc w:val="both"/>
        <w:rPr>
          <w:sz w:val="24"/>
          <w:szCs w:val="24"/>
        </w:rPr>
      </w:pPr>
      <w:r w:rsidRPr="003F577E">
        <w:rPr>
          <w:sz w:val="24"/>
          <w:szCs w:val="24"/>
        </w:rPr>
        <w:t>- территориальный фонд обязательного медицинского страхования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 комитет по управлению государственным имуществом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 управление архитектуры и строительства правительства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Ответственный исполнитель государственной программы:</w:t>
      </w:r>
    </w:p>
    <w:p w:rsidR="003F577E" w:rsidRPr="003F577E" w:rsidRDefault="003F577E" w:rsidP="003F577E">
      <w:pPr>
        <w:pStyle w:val="ConsPlusNormal"/>
        <w:spacing w:before="280"/>
        <w:ind w:firstLine="540"/>
        <w:jc w:val="both"/>
        <w:rPr>
          <w:sz w:val="24"/>
          <w:szCs w:val="24"/>
        </w:rPr>
      </w:pPr>
      <w:r w:rsidRPr="003F577E">
        <w:rPr>
          <w:sz w:val="24"/>
          <w:szCs w:val="24"/>
        </w:rPr>
        <w:t>- обеспечивает разработку государственной программы, ее согласование и утверждение в установленном порядке;</w:t>
      </w:r>
    </w:p>
    <w:p w:rsidR="003F577E" w:rsidRPr="003F577E" w:rsidRDefault="003F577E" w:rsidP="003F577E">
      <w:pPr>
        <w:pStyle w:val="ConsPlusNormal"/>
        <w:spacing w:before="280"/>
        <w:ind w:firstLine="540"/>
        <w:jc w:val="both"/>
        <w:rPr>
          <w:sz w:val="24"/>
          <w:szCs w:val="24"/>
        </w:rPr>
      </w:pPr>
      <w:r w:rsidRPr="003F577E">
        <w:rPr>
          <w:sz w:val="24"/>
          <w:szCs w:val="24"/>
        </w:rPr>
        <w:t>- организует реализацию государственной программы, обеспечивает внесение изменений в государственную программу и несет ответственность за достижение целевых показателей и индикаторов государственной программы, а также конечных результатов ее реализации;</w:t>
      </w:r>
    </w:p>
    <w:p w:rsidR="003F577E" w:rsidRPr="003F577E" w:rsidRDefault="003F577E" w:rsidP="003F577E">
      <w:pPr>
        <w:pStyle w:val="ConsPlusNormal"/>
        <w:spacing w:before="280"/>
        <w:ind w:firstLine="540"/>
        <w:jc w:val="both"/>
        <w:rPr>
          <w:sz w:val="24"/>
          <w:szCs w:val="24"/>
        </w:rPr>
      </w:pPr>
      <w:r w:rsidRPr="003F577E">
        <w:rPr>
          <w:sz w:val="24"/>
          <w:szCs w:val="24"/>
        </w:rPr>
        <w:t>- проводит оценку эффективности государственной программы на этапе реализации;</w:t>
      </w:r>
    </w:p>
    <w:p w:rsidR="003F577E" w:rsidRPr="003F577E" w:rsidRDefault="003F577E" w:rsidP="003F577E">
      <w:pPr>
        <w:pStyle w:val="ConsPlusNormal"/>
        <w:spacing w:before="280"/>
        <w:ind w:firstLine="540"/>
        <w:jc w:val="both"/>
        <w:rPr>
          <w:sz w:val="24"/>
          <w:szCs w:val="24"/>
        </w:rPr>
      </w:pPr>
      <w:r w:rsidRPr="003F577E">
        <w:rPr>
          <w:sz w:val="24"/>
          <w:szCs w:val="24"/>
        </w:rPr>
        <w:t>- запрашивает у соисполнителей государственной программы сведения, необходимые для подготовки годового отчета о ходе реализации и об оценке эффективности государственной программы (далее - годовой отчет);</w:t>
      </w:r>
    </w:p>
    <w:p w:rsidR="003F577E" w:rsidRPr="003F577E" w:rsidRDefault="003F577E" w:rsidP="003F577E">
      <w:pPr>
        <w:pStyle w:val="ConsPlusNormal"/>
        <w:spacing w:before="280"/>
        <w:ind w:firstLine="540"/>
        <w:jc w:val="both"/>
        <w:rPr>
          <w:sz w:val="24"/>
          <w:szCs w:val="24"/>
        </w:rPr>
      </w:pPr>
      <w:r w:rsidRPr="003F577E">
        <w:rPr>
          <w:sz w:val="24"/>
          <w:szCs w:val="24"/>
        </w:rPr>
        <w:t>- готовит годовой отчет.</w:t>
      </w:r>
    </w:p>
    <w:p w:rsidR="003F577E" w:rsidRPr="003F577E" w:rsidRDefault="003F577E" w:rsidP="003F577E">
      <w:pPr>
        <w:pStyle w:val="ConsPlusNormal"/>
        <w:spacing w:before="280"/>
        <w:ind w:firstLine="540"/>
        <w:jc w:val="both"/>
        <w:rPr>
          <w:sz w:val="24"/>
          <w:szCs w:val="24"/>
        </w:rPr>
      </w:pPr>
      <w:r w:rsidRPr="003F577E">
        <w:rPr>
          <w:sz w:val="24"/>
          <w:szCs w:val="24"/>
        </w:rPr>
        <w:lastRenderedPageBreak/>
        <w:t>Реализация мероприятий государственной программы осуществляется на основе государственных контрактов (договоров) на закупку и поставку товаров, выполнение работ и оказание услуг для областных государственных нужд, заключаемых исполнителями подпрограммных мероприятий с исполнителями работ (услуг), определяемыми в соответствии с нормами федерального законодательства в сфере закупок товаров, работ, услуг для обеспечения государственных и муниципальных нужд.</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1016" w:history="1">
        <w:r w:rsidRPr="003F577E">
          <w:rPr>
            <w:sz w:val="24"/>
            <w:szCs w:val="24"/>
          </w:rPr>
          <w:t>мероприятия 1.2.1.1</w:t>
        </w:r>
      </w:hyperlink>
      <w:r w:rsidRPr="003F577E">
        <w:rPr>
          <w:sz w:val="24"/>
          <w:szCs w:val="24"/>
        </w:rPr>
        <w:t xml:space="preserve"> "Возмещение стоимости проезда до места лечения и обратно гражданам, проживающим на территории ЕАО" осуществляется согласно </w:t>
      </w:r>
      <w:hyperlink r:id="rId46" w:history="1">
        <w:r w:rsidRPr="003F577E">
          <w:rPr>
            <w:sz w:val="24"/>
            <w:szCs w:val="24"/>
          </w:rPr>
          <w:t>закону</w:t>
        </w:r>
      </w:hyperlink>
      <w:r w:rsidRPr="003F577E">
        <w:rPr>
          <w:sz w:val="24"/>
          <w:szCs w:val="24"/>
        </w:rPr>
        <w:t xml:space="preserve"> Еврейской автономной области от 18.07.2012 N 122-ОЗ "Об отдельных вопросах охраны здоровья граждан на территории Еврейской автономной области" и территориальной программы государственных гарантий бесплатного оказания гражданам Российской Федерации в Еврейской автономной области медицинской помощи.</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1913" w:history="1">
        <w:r w:rsidRPr="003F577E">
          <w:rPr>
            <w:sz w:val="24"/>
            <w:szCs w:val="24"/>
          </w:rPr>
          <w:t>мероприятия 1.3.3.1</w:t>
        </w:r>
      </w:hyperlink>
      <w:r w:rsidRPr="003F577E">
        <w:rPr>
          <w:sz w:val="24"/>
          <w:szCs w:val="24"/>
        </w:rPr>
        <w:t xml:space="preserve"> "Приобретение медицинских изделий для дооснащения детских поликлиник и детских поликлинических отделений медицинских организаций, а также создание в них организационно-планировочных решений внутренних пространств, обеспечивающих комфортность пребывания детей, с целью приведения их в соответствие с требованиями </w:t>
      </w:r>
      <w:hyperlink r:id="rId47" w:history="1">
        <w:r w:rsidRPr="003F577E">
          <w:rPr>
            <w:sz w:val="24"/>
            <w:szCs w:val="24"/>
          </w:rPr>
          <w:t>Приказа</w:t>
        </w:r>
      </w:hyperlink>
      <w:r w:rsidRPr="003F577E">
        <w:rPr>
          <w:sz w:val="24"/>
          <w:szCs w:val="24"/>
        </w:rPr>
        <w:t xml:space="preserve"> Министерства здравоохранения Российской Федерации от 7 марта 2018 г. N 92н" (далее - мероприятие 1.3.3.1) настоящей государственной программы осуществляется в рамках регионального проекта "Программа развития детского здравоохранения Еврейской автономной области, включая создание современной инфраструктуры оказания медицинской помощи детям", а также согласно </w:t>
      </w:r>
      <w:hyperlink r:id="rId48" w:history="1">
        <w:r w:rsidRPr="003F577E">
          <w:rPr>
            <w:sz w:val="24"/>
            <w:szCs w:val="24"/>
          </w:rPr>
          <w:t>Постановлению</w:t>
        </w:r>
      </w:hyperlink>
      <w:r w:rsidRPr="003F577E">
        <w:rPr>
          <w:sz w:val="24"/>
          <w:szCs w:val="24"/>
        </w:rPr>
        <w:t xml:space="preserve"> Правительства Российской Федерации от 26.12.2017 N 1640.</w:t>
      </w:r>
    </w:p>
    <w:p w:rsidR="003F577E" w:rsidRPr="003F577E" w:rsidRDefault="003F577E" w:rsidP="003F577E">
      <w:pPr>
        <w:pStyle w:val="ConsPlusNormal"/>
        <w:spacing w:before="280"/>
        <w:ind w:firstLine="540"/>
        <w:jc w:val="both"/>
        <w:rPr>
          <w:sz w:val="24"/>
          <w:szCs w:val="24"/>
        </w:rPr>
      </w:pPr>
      <w:r w:rsidRPr="003F577E">
        <w:rPr>
          <w:sz w:val="24"/>
          <w:szCs w:val="24"/>
        </w:rPr>
        <w:t xml:space="preserve">В рамках реализации </w:t>
      </w:r>
      <w:hyperlink w:anchor="P1913" w:history="1">
        <w:r w:rsidRPr="003F577E">
          <w:rPr>
            <w:sz w:val="24"/>
            <w:szCs w:val="24"/>
          </w:rPr>
          <w:t>мероприятия 1.3.3.1</w:t>
        </w:r>
      </w:hyperlink>
      <w:r w:rsidRPr="003F577E">
        <w:rPr>
          <w:sz w:val="24"/>
          <w:szCs w:val="24"/>
        </w:rPr>
        <w:t xml:space="preserve"> предусматривается предоставление субсидии на иные цели, включающие приобретение медицинских изделий для дооснащения детских поликлиник и детских поликлинических отделений медицинских организаций Еврейской автономной области, а также создания в них организационно-планировочных решений внутренних пространств, обеспечивающих комфортность пребывания детей, включая организацию крытой колясочной, открытой регистратуры с инфоматом, электронного табло с расписанием приема врачей, игровой зоны для детей, системы навигации, зоны комфортного пребывания в холлах, в соответствии с требованиями </w:t>
      </w:r>
      <w:hyperlink r:id="rId49" w:history="1">
        <w:r w:rsidRPr="003F577E">
          <w:rPr>
            <w:sz w:val="24"/>
            <w:szCs w:val="24"/>
          </w:rPr>
          <w:t>Приказа</w:t>
        </w:r>
      </w:hyperlink>
      <w:r w:rsidRPr="003F577E">
        <w:rPr>
          <w:sz w:val="24"/>
          <w:szCs w:val="24"/>
        </w:rPr>
        <w:t xml:space="preserve"> Министерства здравоохранения Российской Федерации от 7 марта 2018 г. N 92н.</w:t>
      </w:r>
    </w:p>
    <w:p w:rsidR="003F577E" w:rsidRPr="003F577E" w:rsidRDefault="003F577E" w:rsidP="003F577E">
      <w:pPr>
        <w:pStyle w:val="ConsPlusNormal"/>
        <w:spacing w:before="280"/>
        <w:ind w:firstLine="540"/>
        <w:jc w:val="both"/>
        <w:rPr>
          <w:sz w:val="24"/>
          <w:szCs w:val="24"/>
        </w:rPr>
      </w:pPr>
      <w:r w:rsidRPr="003F577E">
        <w:rPr>
          <w:sz w:val="24"/>
          <w:szCs w:val="24"/>
        </w:rPr>
        <w:t xml:space="preserve">В рамках реализации </w:t>
      </w:r>
      <w:hyperlink w:anchor="P1913" w:history="1">
        <w:r w:rsidRPr="003F577E">
          <w:rPr>
            <w:sz w:val="24"/>
            <w:szCs w:val="24"/>
          </w:rPr>
          <w:t>мероприятия 1.3.3.1</w:t>
        </w:r>
      </w:hyperlink>
      <w:r w:rsidRPr="003F577E">
        <w:rPr>
          <w:sz w:val="24"/>
          <w:szCs w:val="24"/>
        </w:rPr>
        <w:t xml:space="preserve"> осуществляется подготовка в медицинских организациях Еврейской автономной области соответствующих помещений для установки приобретаемых медицинских изделий и подготовка медицинских работников, имеющих соответствующий уровень образования и квалификации для работы с приобретаемыми медицинскими изделиями.</w:t>
      </w:r>
    </w:p>
    <w:p w:rsidR="003F577E" w:rsidRPr="003F577E" w:rsidRDefault="00A85E1B" w:rsidP="003F577E">
      <w:pPr>
        <w:pStyle w:val="ConsPlusNormal"/>
        <w:spacing w:before="280"/>
        <w:ind w:firstLine="540"/>
        <w:jc w:val="both"/>
        <w:rPr>
          <w:sz w:val="24"/>
          <w:szCs w:val="24"/>
        </w:rPr>
      </w:pPr>
      <w:hyperlink w:anchor="P13358" w:history="1">
        <w:r w:rsidR="003F577E" w:rsidRPr="003F577E">
          <w:rPr>
            <w:sz w:val="24"/>
            <w:szCs w:val="24"/>
          </w:rPr>
          <w:t>Перечень</w:t>
        </w:r>
      </w:hyperlink>
      <w:r w:rsidR="003F577E" w:rsidRPr="003F577E">
        <w:rPr>
          <w:sz w:val="24"/>
          <w:szCs w:val="24"/>
        </w:rPr>
        <w:t xml:space="preserve"> медицинских организаций Еврейской автономной области, принимающих участие в реализации мероприятия 1.3.3.1, представлен в приложении N 1 к настоящей государственной программе.</w:t>
      </w:r>
    </w:p>
    <w:p w:rsidR="003F577E" w:rsidRPr="003F577E" w:rsidRDefault="00A85E1B" w:rsidP="003F577E">
      <w:pPr>
        <w:pStyle w:val="ConsPlusNormal"/>
        <w:spacing w:before="280"/>
        <w:ind w:firstLine="540"/>
        <w:jc w:val="both"/>
        <w:rPr>
          <w:sz w:val="24"/>
          <w:szCs w:val="24"/>
        </w:rPr>
      </w:pPr>
      <w:hyperlink w:anchor="P13403" w:history="1">
        <w:r w:rsidR="003F577E" w:rsidRPr="003F577E">
          <w:rPr>
            <w:sz w:val="24"/>
            <w:szCs w:val="24"/>
          </w:rPr>
          <w:t>Перечень</w:t>
        </w:r>
      </w:hyperlink>
      <w:r w:rsidR="003F577E" w:rsidRPr="003F577E">
        <w:rPr>
          <w:sz w:val="24"/>
          <w:szCs w:val="24"/>
        </w:rPr>
        <w:t xml:space="preserve"> планируемых к приобретению медицинских изделий в рамках реализации мероприятия 1.3.3.1 представлен в приложении N 2 к настоящей государственной программе.</w:t>
      </w:r>
    </w:p>
    <w:p w:rsidR="003F577E" w:rsidRPr="003F577E" w:rsidRDefault="00A85E1B" w:rsidP="003F577E">
      <w:pPr>
        <w:pStyle w:val="ConsPlusNormal"/>
        <w:spacing w:before="280"/>
        <w:ind w:firstLine="540"/>
        <w:jc w:val="both"/>
        <w:rPr>
          <w:sz w:val="24"/>
          <w:szCs w:val="24"/>
        </w:rPr>
      </w:pPr>
      <w:hyperlink w:anchor="P13524" w:history="1">
        <w:r w:rsidR="003F577E" w:rsidRPr="003F577E">
          <w:rPr>
            <w:sz w:val="24"/>
            <w:szCs w:val="24"/>
          </w:rPr>
          <w:t>Перечень</w:t>
        </w:r>
      </w:hyperlink>
      <w:r w:rsidR="003F577E" w:rsidRPr="003F577E">
        <w:rPr>
          <w:sz w:val="24"/>
          <w:szCs w:val="24"/>
        </w:rPr>
        <w:t xml:space="preserve"> медицинских организаций Еврейской автономной области, в которых будет обеспечена своевременная подготовка помещений для установки приобретаемых </w:t>
      </w:r>
      <w:r w:rsidR="003F577E" w:rsidRPr="003F577E">
        <w:rPr>
          <w:sz w:val="24"/>
          <w:szCs w:val="24"/>
        </w:rPr>
        <w:lastRenderedPageBreak/>
        <w:t>медицинских изделий в рамках реализации мероприятия 1.3.3.1, представлен в приложении N 3 к настоящей государственной программе.</w:t>
      </w:r>
    </w:p>
    <w:p w:rsidR="003F577E" w:rsidRPr="003F577E" w:rsidRDefault="00A85E1B" w:rsidP="003F577E">
      <w:pPr>
        <w:pStyle w:val="ConsPlusNormal"/>
        <w:spacing w:before="280"/>
        <w:ind w:firstLine="540"/>
        <w:jc w:val="both"/>
        <w:rPr>
          <w:sz w:val="24"/>
          <w:szCs w:val="24"/>
        </w:rPr>
      </w:pPr>
      <w:hyperlink w:anchor="P13563" w:history="1">
        <w:r w:rsidR="003F577E" w:rsidRPr="003F577E">
          <w:rPr>
            <w:sz w:val="24"/>
            <w:szCs w:val="24"/>
          </w:rPr>
          <w:t>Перечень</w:t>
        </w:r>
      </w:hyperlink>
      <w:r w:rsidR="003F577E" w:rsidRPr="003F577E">
        <w:rPr>
          <w:sz w:val="24"/>
          <w:szCs w:val="24"/>
        </w:rPr>
        <w:t xml:space="preserve"> медицинских организаций Еврейской автономной области, в которых будет обеспечена своевременная подготовка медицинских работников, имеющих соответствующий уровень образования и квалификации для работы с приобретаемыми медицинскими изделиями, в рамках реализации мероприятия 1.3.3.1, представлен в приложении N 4 к настоящей государственной программе.</w:t>
      </w:r>
    </w:p>
    <w:p w:rsidR="003F577E" w:rsidRPr="003F577E" w:rsidRDefault="00A85E1B" w:rsidP="003F577E">
      <w:pPr>
        <w:pStyle w:val="ConsPlusNormal"/>
        <w:spacing w:before="280"/>
        <w:ind w:firstLine="540"/>
        <w:jc w:val="both"/>
        <w:rPr>
          <w:sz w:val="24"/>
          <w:szCs w:val="24"/>
        </w:rPr>
      </w:pPr>
      <w:hyperlink w:anchor="P13603" w:history="1">
        <w:r w:rsidR="003F577E" w:rsidRPr="003F577E">
          <w:rPr>
            <w:sz w:val="24"/>
            <w:szCs w:val="24"/>
          </w:rPr>
          <w:t>Перечень</w:t>
        </w:r>
      </w:hyperlink>
      <w:r w:rsidR="003F577E" w:rsidRPr="003F577E">
        <w:rPr>
          <w:sz w:val="24"/>
          <w:szCs w:val="24"/>
        </w:rPr>
        <w:t xml:space="preserve"> организационно-планировочных решений внутренних пространств, обеспечивающих комфортность пребывания детей, в соответствии с требованиями </w:t>
      </w:r>
      <w:hyperlink r:id="rId50" w:history="1">
        <w:r w:rsidR="003F577E" w:rsidRPr="003F577E">
          <w:rPr>
            <w:sz w:val="24"/>
            <w:szCs w:val="24"/>
          </w:rPr>
          <w:t>Приказа</w:t>
        </w:r>
      </w:hyperlink>
      <w:r w:rsidR="003F577E" w:rsidRPr="003F577E">
        <w:rPr>
          <w:sz w:val="24"/>
          <w:szCs w:val="24"/>
        </w:rPr>
        <w:t xml:space="preserve"> Министерства здравоохранения Российской Федерации от 07.03.2018 N 92н в рамках реализации мероприятия 1.3.3.1 представлен в приложении N 5 к настоящей государственной программе.</w:t>
      </w:r>
    </w:p>
    <w:p w:rsidR="003F577E" w:rsidRPr="003F577E" w:rsidRDefault="003F577E" w:rsidP="003F577E">
      <w:pPr>
        <w:pStyle w:val="ConsPlusNormal"/>
        <w:spacing w:before="280"/>
        <w:ind w:firstLine="540"/>
        <w:jc w:val="both"/>
        <w:rPr>
          <w:sz w:val="24"/>
          <w:szCs w:val="24"/>
        </w:rPr>
      </w:pPr>
      <w:r w:rsidRPr="003F577E">
        <w:rPr>
          <w:sz w:val="24"/>
          <w:szCs w:val="24"/>
        </w:rPr>
        <w:t>Реализация мероприятия 1.3.3.1 будет способствовать развитию на территории Еврейской автономной области профилактической направленности педиатрической службы и стационарозамещающих технологий в амбулаторном звене.</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1955" w:history="1">
        <w:r w:rsidRPr="003F577E">
          <w:rPr>
            <w:sz w:val="24"/>
            <w:szCs w:val="24"/>
          </w:rPr>
          <w:t>мероприятия 1.4.1.1</w:t>
        </w:r>
      </w:hyperlink>
      <w:r w:rsidRPr="003F577E">
        <w:rPr>
          <w:sz w:val="24"/>
          <w:szCs w:val="24"/>
        </w:rPr>
        <w:t xml:space="preserve"> "Санаторное оздоровление детей, страдающих различными хроническими заболеваниями, состоящих на учете в лечебном учреждении области" осуществляется согласно Федеральному </w:t>
      </w:r>
      <w:hyperlink r:id="rId51" w:history="1">
        <w:r w:rsidRPr="003F577E">
          <w:rPr>
            <w:sz w:val="24"/>
            <w:szCs w:val="24"/>
          </w:rPr>
          <w:t>закону</w:t>
        </w:r>
      </w:hyperlink>
      <w:r w:rsidRPr="003F577E">
        <w:rPr>
          <w:sz w:val="24"/>
          <w:szCs w:val="24"/>
        </w:rPr>
        <w:t xml:space="preserve"> от 21.11.2011 N 323-ФЗ "Об основах охраны здоровья граждан Российской Федерации" и </w:t>
      </w:r>
      <w:hyperlink r:id="rId52" w:history="1">
        <w:r w:rsidRPr="003F577E">
          <w:rPr>
            <w:sz w:val="24"/>
            <w:szCs w:val="24"/>
          </w:rPr>
          <w:t>постановлению</w:t>
        </w:r>
      </w:hyperlink>
      <w:r w:rsidRPr="003F577E">
        <w:rPr>
          <w:sz w:val="24"/>
          <w:szCs w:val="24"/>
        </w:rPr>
        <w:t xml:space="preserve"> правительства области от 14.04.2010 N 131-пп "Об обеспечении отдыха, оздоровления и занятости детей в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2020" w:history="1">
        <w:r w:rsidRPr="003F577E">
          <w:rPr>
            <w:sz w:val="24"/>
            <w:szCs w:val="24"/>
          </w:rPr>
          <w:t>мероприятий 1.5.2.1</w:t>
        </w:r>
      </w:hyperlink>
      <w:r w:rsidRPr="003F577E">
        <w:rPr>
          <w:sz w:val="24"/>
          <w:szCs w:val="24"/>
        </w:rPr>
        <w:t xml:space="preserve"> и </w:t>
      </w:r>
      <w:hyperlink w:anchor="P2077" w:history="1">
        <w:r w:rsidRPr="003F577E">
          <w:rPr>
            <w:sz w:val="24"/>
            <w:szCs w:val="24"/>
          </w:rPr>
          <w:t>1.5.5.1</w:t>
        </w:r>
      </w:hyperlink>
      <w:r w:rsidRPr="003F577E">
        <w:rPr>
          <w:sz w:val="24"/>
          <w:szCs w:val="24"/>
        </w:rPr>
        <w:t xml:space="preserve"> "Реализация закона Еврейской автономной области от 30.10.2013 N 390-ОЗ "О мерах по привлечению медицинских работников для работы в областных учреждениях здравоохранения и их закреплению" осуществляется в соответствии с </w:t>
      </w:r>
      <w:hyperlink r:id="rId53" w:history="1">
        <w:r w:rsidRPr="003F577E">
          <w:rPr>
            <w:sz w:val="24"/>
            <w:szCs w:val="24"/>
          </w:rPr>
          <w:t>законом</w:t>
        </w:r>
      </w:hyperlink>
      <w:r w:rsidRPr="003F577E">
        <w:rPr>
          <w:sz w:val="24"/>
          <w:szCs w:val="24"/>
        </w:rPr>
        <w:t xml:space="preserve"> области от 30.10.2013 N 390-ОЗ, </w:t>
      </w:r>
      <w:hyperlink r:id="rId54" w:history="1">
        <w:r w:rsidRPr="003F577E">
          <w:rPr>
            <w:sz w:val="24"/>
            <w:szCs w:val="24"/>
          </w:rPr>
          <w:t>постановлением</w:t>
        </w:r>
      </w:hyperlink>
      <w:r w:rsidRPr="003F577E">
        <w:rPr>
          <w:sz w:val="24"/>
          <w:szCs w:val="24"/>
        </w:rPr>
        <w:t xml:space="preserve"> правительства области от 03.06.2014 N 278-пп, региональным проектом "Обеспечение медицинских организаций системы здравоохранения квалифицированными кадрами в Еврейской автономной области" Региональный проект "Обеспечение медицинских организаций системы здравоохранения квалифицированными кадрами в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2104" w:history="1">
        <w:r w:rsidRPr="003F577E">
          <w:rPr>
            <w:sz w:val="24"/>
            <w:szCs w:val="24"/>
          </w:rPr>
          <w:t>мероприятия 1.6.1.3</w:t>
        </w:r>
      </w:hyperlink>
      <w:r w:rsidRPr="003F577E">
        <w:rPr>
          <w:sz w:val="24"/>
          <w:szCs w:val="24"/>
        </w:rPr>
        <w:t xml:space="preserve"> "Оказание социальной помощи гражданам, удостоенным почетного звания "Почетный гражданин Еврейской автономной области", в части лекарственного обеспечения" осуществляется в соответствии с </w:t>
      </w:r>
      <w:hyperlink r:id="rId55" w:history="1">
        <w:r w:rsidRPr="003F577E">
          <w:rPr>
            <w:sz w:val="24"/>
            <w:szCs w:val="24"/>
          </w:rPr>
          <w:t>законом</w:t>
        </w:r>
      </w:hyperlink>
      <w:r w:rsidRPr="003F577E">
        <w:rPr>
          <w:sz w:val="24"/>
          <w:szCs w:val="24"/>
        </w:rPr>
        <w:t xml:space="preserve"> области от 27.02.2002 N 41-ОЗ "О почетном звании "Почетный гражданин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2087" w:history="1">
        <w:r w:rsidRPr="003F577E">
          <w:rPr>
            <w:sz w:val="24"/>
            <w:szCs w:val="24"/>
          </w:rPr>
          <w:t>мероприятий 1.6.1.1</w:t>
        </w:r>
      </w:hyperlink>
      <w:r w:rsidRPr="003F577E">
        <w:rPr>
          <w:sz w:val="24"/>
          <w:szCs w:val="24"/>
        </w:rPr>
        <w:t xml:space="preserve"> "Обеспечение мер социальной поддержки тружеников тыла в части лекарственного обеспечения", </w:t>
      </w:r>
      <w:hyperlink w:anchor="P2094" w:history="1">
        <w:r w:rsidRPr="003F577E">
          <w:rPr>
            <w:sz w:val="24"/>
            <w:szCs w:val="24"/>
          </w:rPr>
          <w:t>1.6.1.2</w:t>
        </w:r>
      </w:hyperlink>
      <w:r w:rsidRPr="003F577E">
        <w:rPr>
          <w:sz w:val="24"/>
          <w:szCs w:val="24"/>
        </w:rPr>
        <w:t xml:space="preserve"> "Обеспечение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 и </w:t>
      </w:r>
      <w:hyperlink w:anchor="P2114" w:history="1">
        <w:r w:rsidRPr="003F577E">
          <w:rPr>
            <w:sz w:val="24"/>
            <w:szCs w:val="24"/>
          </w:rPr>
          <w:t>1.6.1.4</w:t>
        </w:r>
      </w:hyperlink>
      <w:r w:rsidRPr="003F577E">
        <w:rPr>
          <w:sz w:val="24"/>
          <w:szCs w:val="24"/>
        </w:rPr>
        <w:t xml:space="preserve"> "Оказание социальной 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 осуществляется в соответствии с Федеральным </w:t>
      </w:r>
      <w:hyperlink r:id="rId56" w:history="1">
        <w:r w:rsidRPr="003F577E">
          <w:rPr>
            <w:sz w:val="24"/>
            <w:szCs w:val="24"/>
          </w:rPr>
          <w:t>законом</w:t>
        </w:r>
      </w:hyperlink>
      <w:r w:rsidRPr="003F577E">
        <w:rPr>
          <w:sz w:val="24"/>
          <w:szCs w:val="24"/>
        </w:rPr>
        <w:t xml:space="preserve"> от 21.11.2011 N 323-ФЗ "Об основах охраны здоровья граждан Российской Федерации" и </w:t>
      </w:r>
      <w:hyperlink r:id="rId57" w:history="1">
        <w:r w:rsidRPr="003F577E">
          <w:rPr>
            <w:sz w:val="24"/>
            <w:szCs w:val="24"/>
          </w:rPr>
          <w:t>постановлением</w:t>
        </w:r>
      </w:hyperlink>
      <w:r w:rsidRPr="003F577E">
        <w:rPr>
          <w:sz w:val="24"/>
          <w:szCs w:val="24"/>
        </w:rPr>
        <w:t xml:space="preserve"> правительства области от 16.07.2013 N 339-пп "О реализации закона Еврейской автономной области от 18.07.2012 N 122-ОЗ "Об отдельных </w:t>
      </w:r>
      <w:r w:rsidRPr="003F577E">
        <w:rPr>
          <w:sz w:val="24"/>
          <w:szCs w:val="24"/>
        </w:rPr>
        <w:lastRenderedPageBreak/>
        <w:t>вопросах охраны здоровья граждан на территории Еврейской автономной области" в части предоставления мер социальной поддержки отдельным группам населения по льготному обеспечению лекарственными препаратами и (или) изделиями медицинского назначения".</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2125" w:history="1">
        <w:r w:rsidRPr="003F577E">
          <w:rPr>
            <w:sz w:val="24"/>
            <w:szCs w:val="24"/>
          </w:rPr>
          <w:t>мероприятия 1.6.1.5</w:t>
        </w:r>
      </w:hyperlink>
      <w:r w:rsidRPr="003F577E">
        <w:rPr>
          <w:sz w:val="24"/>
          <w:szCs w:val="24"/>
        </w:rPr>
        <w:t xml:space="preserve"> "Обеспечение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 осуществляется в соответствии с Федеральным </w:t>
      </w:r>
      <w:hyperlink r:id="rId58" w:history="1">
        <w:r w:rsidRPr="003F577E">
          <w:rPr>
            <w:sz w:val="24"/>
            <w:szCs w:val="24"/>
          </w:rPr>
          <w:t>законом</w:t>
        </w:r>
      </w:hyperlink>
      <w:r w:rsidRPr="003F577E">
        <w:rPr>
          <w:sz w:val="24"/>
          <w:szCs w:val="24"/>
        </w:rPr>
        <w:t xml:space="preserve"> от 21.11.2011 N 323-ФЗ "Об основах охраны здоровья граждан Российской Федерации" и </w:t>
      </w:r>
      <w:hyperlink r:id="rId59" w:history="1">
        <w:r w:rsidRPr="003F577E">
          <w:rPr>
            <w:sz w:val="24"/>
            <w:szCs w:val="24"/>
          </w:rPr>
          <w:t>постановлением</w:t>
        </w:r>
      </w:hyperlink>
      <w:r w:rsidRPr="003F577E">
        <w:rPr>
          <w:sz w:val="24"/>
          <w:szCs w:val="24"/>
        </w:rPr>
        <w:t xml:space="preserve"> правительства области от 27.04.2009 N 145-пп "Об обеспечении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2167" w:history="1">
        <w:r w:rsidRPr="003F577E">
          <w:rPr>
            <w:sz w:val="24"/>
            <w:szCs w:val="24"/>
          </w:rPr>
          <w:t>мероприятия 1.7.1.3</w:t>
        </w:r>
      </w:hyperlink>
      <w:r w:rsidRPr="003F577E">
        <w:rPr>
          <w:sz w:val="24"/>
          <w:szCs w:val="24"/>
        </w:rPr>
        <w:t xml:space="preserve"> "Внедрение медицинских информационных систем, соответствующих утверждаемым Министерством здравоохранения Российской Федерации требованиям, в медицинских организациях, оказывающих первичную медико-санитарную помощь" осуществляется в соответствии с Распоряжениями Правительства Российской Федерации от 12.04.2018 </w:t>
      </w:r>
      <w:hyperlink r:id="rId60" w:history="1">
        <w:r w:rsidRPr="003F577E">
          <w:rPr>
            <w:sz w:val="24"/>
            <w:szCs w:val="24"/>
          </w:rPr>
          <w:t>N 659-р</w:t>
        </w:r>
      </w:hyperlink>
      <w:r w:rsidRPr="003F577E">
        <w:rPr>
          <w:sz w:val="24"/>
          <w:szCs w:val="24"/>
        </w:rPr>
        <w:t xml:space="preserve"> и от 02.07.2019 </w:t>
      </w:r>
      <w:hyperlink r:id="rId61" w:history="1">
        <w:r w:rsidRPr="003F577E">
          <w:rPr>
            <w:sz w:val="24"/>
            <w:szCs w:val="24"/>
          </w:rPr>
          <w:t>N 1424-р</w:t>
        </w:r>
      </w:hyperlink>
      <w:r w:rsidRPr="003F577E">
        <w:rPr>
          <w:sz w:val="24"/>
          <w:szCs w:val="24"/>
        </w:rPr>
        <w:t>.</w:t>
      </w:r>
    </w:p>
    <w:p w:rsidR="003F577E" w:rsidRPr="003F577E" w:rsidRDefault="003F577E" w:rsidP="003F577E">
      <w:pPr>
        <w:pStyle w:val="ConsPlusNormal"/>
        <w:spacing w:before="280"/>
        <w:ind w:firstLine="540"/>
        <w:jc w:val="both"/>
        <w:rPr>
          <w:sz w:val="24"/>
          <w:szCs w:val="24"/>
        </w:rPr>
      </w:pPr>
      <w:r w:rsidRPr="003F577E">
        <w:rPr>
          <w:sz w:val="24"/>
          <w:szCs w:val="24"/>
        </w:rPr>
        <w:t xml:space="preserve">Реализация </w:t>
      </w:r>
      <w:hyperlink w:anchor="P2227" w:history="1">
        <w:r w:rsidRPr="003F577E">
          <w:rPr>
            <w:sz w:val="24"/>
            <w:szCs w:val="24"/>
          </w:rPr>
          <w:t>мероприятия 1.8.1.2</w:t>
        </w:r>
      </w:hyperlink>
      <w:r w:rsidRPr="003F577E">
        <w:rPr>
          <w:sz w:val="24"/>
          <w:szCs w:val="24"/>
        </w:rPr>
        <w:t xml:space="preserve"> "Обеспечение медицинских организаций, оказывающих паллиативную медицинскую помощь, необходимыми 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для использования на дому" осуществляется согласно </w:t>
      </w:r>
      <w:hyperlink r:id="rId62" w:history="1">
        <w:r w:rsidRPr="003F577E">
          <w:rPr>
            <w:sz w:val="24"/>
            <w:szCs w:val="24"/>
          </w:rPr>
          <w:t>Постановлению</w:t>
        </w:r>
      </w:hyperlink>
      <w:r w:rsidRPr="003F577E">
        <w:rPr>
          <w:sz w:val="24"/>
          <w:szCs w:val="24"/>
        </w:rPr>
        <w:t xml:space="preserve"> Правительства Российской Федерации от 26.12.2017 N 1640, </w:t>
      </w:r>
      <w:hyperlink r:id="rId63" w:history="1">
        <w:r w:rsidRPr="003F577E">
          <w:rPr>
            <w:sz w:val="24"/>
            <w:szCs w:val="24"/>
          </w:rPr>
          <w:t>Распоряжению</w:t>
        </w:r>
      </w:hyperlink>
      <w:r w:rsidRPr="003F577E">
        <w:rPr>
          <w:sz w:val="24"/>
          <w:szCs w:val="24"/>
        </w:rPr>
        <w:t xml:space="preserve"> Правительства Российской Федерации от 15.03.2018 N 427-р.</w:t>
      </w:r>
    </w:p>
    <w:p w:rsidR="009A3C96" w:rsidRPr="00574D1A" w:rsidRDefault="009A3C96">
      <w:pPr>
        <w:pStyle w:val="ConsPlusNormal"/>
        <w:jc w:val="both"/>
        <w:rPr>
          <w:sz w:val="24"/>
          <w:szCs w:val="24"/>
        </w:rPr>
      </w:pPr>
    </w:p>
    <w:p w:rsidR="009A3C96" w:rsidRPr="00574D1A" w:rsidRDefault="009A3C96">
      <w:pPr>
        <w:pStyle w:val="ConsPlusTitle"/>
        <w:jc w:val="center"/>
        <w:outlineLvl w:val="1"/>
        <w:rPr>
          <w:sz w:val="24"/>
          <w:szCs w:val="24"/>
        </w:rPr>
      </w:pPr>
      <w:r w:rsidRPr="00574D1A">
        <w:rPr>
          <w:sz w:val="24"/>
          <w:szCs w:val="24"/>
        </w:rPr>
        <w:t>9. Прогноз сводных показателей государственных заданий</w:t>
      </w:r>
    </w:p>
    <w:p w:rsidR="009A3C96" w:rsidRPr="00574D1A" w:rsidRDefault="009A3C96">
      <w:pPr>
        <w:pStyle w:val="ConsPlusTitle"/>
        <w:jc w:val="center"/>
        <w:rPr>
          <w:sz w:val="24"/>
          <w:szCs w:val="24"/>
        </w:rPr>
      </w:pPr>
      <w:r w:rsidRPr="00574D1A">
        <w:rPr>
          <w:sz w:val="24"/>
          <w:szCs w:val="24"/>
        </w:rPr>
        <w:t>на оказание государственных услуг (выполнение работ)</w:t>
      </w:r>
    </w:p>
    <w:p w:rsidR="009A3C96" w:rsidRPr="00574D1A" w:rsidRDefault="009A3C96">
      <w:pPr>
        <w:pStyle w:val="ConsPlusTitle"/>
        <w:jc w:val="center"/>
        <w:rPr>
          <w:sz w:val="24"/>
          <w:szCs w:val="24"/>
        </w:rPr>
      </w:pPr>
      <w:r w:rsidRPr="00574D1A">
        <w:rPr>
          <w:sz w:val="24"/>
          <w:szCs w:val="24"/>
        </w:rPr>
        <w:t>государственными учреждениями области по государственной</w:t>
      </w:r>
    </w:p>
    <w:p w:rsidR="009A3C96" w:rsidRPr="00574D1A" w:rsidRDefault="009A3C96">
      <w:pPr>
        <w:pStyle w:val="ConsPlusTitle"/>
        <w:jc w:val="center"/>
        <w:rPr>
          <w:sz w:val="24"/>
          <w:szCs w:val="24"/>
        </w:rPr>
      </w:pPr>
      <w:r w:rsidRPr="00574D1A">
        <w:rPr>
          <w:sz w:val="24"/>
          <w:szCs w:val="24"/>
        </w:rPr>
        <w:t>программе Еврейской автономной области "Здравоохранение</w:t>
      </w:r>
    </w:p>
    <w:p w:rsidR="009A3C96" w:rsidRPr="00574D1A" w:rsidRDefault="009A3C96">
      <w:pPr>
        <w:pStyle w:val="ConsPlusTitle"/>
        <w:jc w:val="center"/>
        <w:rPr>
          <w:sz w:val="24"/>
          <w:szCs w:val="24"/>
        </w:rPr>
      </w:pPr>
      <w:r w:rsidRPr="00574D1A">
        <w:rPr>
          <w:sz w:val="24"/>
          <w:szCs w:val="24"/>
        </w:rPr>
        <w:t>в Еврейской автономной области" на 2016 - 202</w:t>
      </w:r>
      <w:r w:rsidR="00E53A16" w:rsidRPr="00574D1A">
        <w:rPr>
          <w:sz w:val="24"/>
          <w:szCs w:val="24"/>
        </w:rPr>
        <w:t>3</w:t>
      </w:r>
      <w:r w:rsidRPr="00574D1A">
        <w:rPr>
          <w:sz w:val="24"/>
          <w:szCs w:val="24"/>
        </w:rPr>
        <w:t xml:space="preserve"> годы</w:t>
      </w:r>
    </w:p>
    <w:p w:rsidR="009A3C96" w:rsidRPr="00574D1A" w:rsidRDefault="009A3C96">
      <w:pPr>
        <w:pStyle w:val="ConsPlusNormal"/>
        <w:jc w:val="both"/>
        <w:rPr>
          <w:sz w:val="24"/>
          <w:szCs w:val="24"/>
        </w:rPr>
      </w:pPr>
    </w:p>
    <w:p w:rsidR="009A3C96" w:rsidRPr="00574D1A" w:rsidRDefault="009A3C96">
      <w:pPr>
        <w:pStyle w:val="ConsPlusNormal"/>
        <w:jc w:val="right"/>
        <w:outlineLvl w:val="2"/>
        <w:rPr>
          <w:sz w:val="24"/>
          <w:szCs w:val="24"/>
        </w:rPr>
      </w:pPr>
      <w:r w:rsidRPr="00574D1A">
        <w:rPr>
          <w:sz w:val="24"/>
          <w:szCs w:val="24"/>
        </w:rPr>
        <w:t>Таблица 3</w:t>
      </w:r>
    </w:p>
    <w:p w:rsidR="009A3C96" w:rsidRPr="00574D1A" w:rsidRDefault="009A3C96">
      <w:pPr>
        <w:pStyle w:val="ConsPlusNormal"/>
        <w:jc w:val="both"/>
        <w:rPr>
          <w:sz w:val="24"/>
          <w:szCs w:val="24"/>
        </w:rPr>
      </w:pPr>
    </w:p>
    <w:p w:rsidR="009A3C96" w:rsidRPr="00574D1A" w:rsidRDefault="009A3C96">
      <w:pPr>
        <w:rPr>
          <w:rFonts w:ascii="Times New Roman" w:hAnsi="Times New Roman"/>
          <w:sz w:val="24"/>
          <w:szCs w:val="24"/>
        </w:rPr>
        <w:sectPr w:rsidR="009A3C96" w:rsidRPr="00574D1A">
          <w:pgSz w:w="11905" w:h="16838"/>
          <w:pgMar w:top="1134" w:right="850" w:bottom="1134" w:left="1701" w:header="0" w:footer="0" w:gutter="0"/>
          <w:cols w:space="720"/>
        </w:sectPr>
      </w:pPr>
    </w:p>
    <w:tbl>
      <w:tblPr>
        <w:tblW w:w="160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2997"/>
        <w:gridCol w:w="709"/>
        <w:gridCol w:w="724"/>
        <w:gridCol w:w="724"/>
        <w:gridCol w:w="724"/>
        <w:gridCol w:w="724"/>
        <w:gridCol w:w="789"/>
        <w:gridCol w:w="737"/>
        <w:gridCol w:w="823"/>
        <w:gridCol w:w="851"/>
        <w:gridCol w:w="850"/>
        <w:gridCol w:w="851"/>
        <w:gridCol w:w="850"/>
        <w:gridCol w:w="851"/>
        <w:gridCol w:w="850"/>
        <w:gridCol w:w="767"/>
        <w:gridCol w:w="709"/>
      </w:tblGrid>
      <w:tr w:rsidR="005108DB" w:rsidRPr="00574D1A" w:rsidTr="00205F62">
        <w:tc>
          <w:tcPr>
            <w:tcW w:w="547" w:type="dxa"/>
            <w:vMerge w:val="restart"/>
          </w:tcPr>
          <w:p w:rsidR="005108DB" w:rsidRPr="00574D1A" w:rsidRDefault="005108DB">
            <w:pPr>
              <w:pStyle w:val="ConsPlusNormal"/>
              <w:jc w:val="center"/>
              <w:rPr>
                <w:sz w:val="24"/>
                <w:szCs w:val="24"/>
              </w:rPr>
            </w:pPr>
            <w:r w:rsidRPr="00574D1A">
              <w:rPr>
                <w:sz w:val="24"/>
                <w:szCs w:val="24"/>
              </w:rPr>
              <w:lastRenderedPageBreak/>
              <w:t>N п/п</w:t>
            </w:r>
          </w:p>
        </w:tc>
        <w:tc>
          <w:tcPr>
            <w:tcW w:w="2997" w:type="dxa"/>
            <w:vMerge w:val="restart"/>
          </w:tcPr>
          <w:p w:rsidR="005108DB" w:rsidRPr="00574D1A" w:rsidRDefault="005108DB">
            <w:pPr>
              <w:pStyle w:val="ConsPlusNormal"/>
              <w:jc w:val="center"/>
              <w:rPr>
                <w:sz w:val="24"/>
                <w:szCs w:val="24"/>
              </w:rPr>
            </w:pPr>
            <w:r w:rsidRPr="00574D1A">
              <w:rPr>
                <w:sz w:val="24"/>
                <w:szCs w:val="24"/>
              </w:rPr>
              <w:t>Наименование государственной услуги (работы), показателя объема услуги (работы)</w:t>
            </w:r>
          </w:p>
        </w:tc>
        <w:tc>
          <w:tcPr>
            <w:tcW w:w="5954" w:type="dxa"/>
            <w:gridSpan w:val="8"/>
          </w:tcPr>
          <w:p w:rsidR="005108DB" w:rsidRPr="00574D1A" w:rsidRDefault="005108DB">
            <w:pPr>
              <w:pStyle w:val="ConsPlusNormal"/>
              <w:jc w:val="center"/>
              <w:rPr>
                <w:sz w:val="24"/>
                <w:szCs w:val="24"/>
              </w:rPr>
            </w:pPr>
            <w:r w:rsidRPr="00574D1A">
              <w:rPr>
                <w:sz w:val="24"/>
                <w:szCs w:val="24"/>
              </w:rPr>
              <w:t>Значение показателя объема государственной услуги (работы)</w:t>
            </w:r>
          </w:p>
        </w:tc>
        <w:tc>
          <w:tcPr>
            <w:tcW w:w="6579" w:type="dxa"/>
            <w:gridSpan w:val="8"/>
          </w:tcPr>
          <w:p w:rsidR="005108DB" w:rsidRPr="00574D1A" w:rsidRDefault="005108DB">
            <w:pPr>
              <w:pStyle w:val="ConsPlusNormal"/>
              <w:jc w:val="center"/>
              <w:rPr>
                <w:sz w:val="24"/>
                <w:szCs w:val="24"/>
              </w:rPr>
            </w:pPr>
            <w:r w:rsidRPr="00574D1A">
              <w:rPr>
                <w:sz w:val="24"/>
                <w:szCs w:val="24"/>
              </w:rPr>
              <w:t>Расходы областного бюджета на оказание государственной услуги (выполнение работ), тыс. рублей</w:t>
            </w:r>
          </w:p>
        </w:tc>
      </w:tr>
      <w:tr w:rsidR="005108DB" w:rsidRPr="00574D1A" w:rsidTr="00205F62">
        <w:tc>
          <w:tcPr>
            <w:tcW w:w="547" w:type="dxa"/>
            <w:vMerge/>
          </w:tcPr>
          <w:p w:rsidR="005108DB" w:rsidRPr="00574D1A" w:rsidRDefault="005108DB">
            <w:pPr>
              <w:rPr>
                <w:rFonts w:ascii="Times New Roman" w:hAnsi="Times New Roman"/>
                <w:sz w:val="24"/>
                <w:szCs w:val="24"/>
              </w:rPr>
            </w:pPr>
          </w:p>
        </w:tc>
        <w:tc>
          <w:tcPr>
            <w:tcW w:w="2997" w:type="dxa"/>
            <w:vMerge/>
          </w:tcPr>
          <w:p w:rsidR="005108DB" w:rsidRPr="00574D1A" w:rsidRDefault="005108DB">
            <w:pPr>
              <w:rPr>
                <w:rFonts w:ascii="Times New Roman" w:hAnsi="Times New Roman"/>
                <w:sz w:val="24"/>
                <w:szCs w:val="24"/>
              </w:rPr>
            </w:pPr>
          </w:p>
        </w:tc>
        <w:tc>
          <w:tcPr>
            <w:tcW w:w="709" w:type="dxa"/>
          </w:tcPr>
          <w:p w:rsidR="005108DB" w:rsidRPr="00574D1A" w:rsidRDefault="005108DB">
            <w:pPr>
              <w:pStyle w:val="ConsPlusNormal"/>
              <w:jc w:val="center"/>
              <w:rPr>
                <w:sz w:val="24"/>
                <w:szCs w:val="24"/>
              </w:rPr>
            </w:pPr>
            <w:r w:rsidRPr="00574D1A">
              <w:rPr>
                <w:sz w:val="24"/>
                <w:szCs w:val="24"/>
              </w:rPr>
              <w:t>2016</w:t>
            </w:r>
          </w:p>
        </w:tc>
        <w:tc>
          <w:tcPr>
            <w:tcW w:w="724" w:type="dxa"/>
          </w:tcPr>
          <w:p w:rsidR="005108DB" w:rsidRPr="00574D1A" w:rsidRDefault="005108DB">
            <w:pPr>
              <w:pStyle w:val="ConsPlusNormal"/>
              <w:jc w:val="center"/>
              <w:rPr>
                <w:sz w:val="24"/>
                <w:szCs w:val="24"/>
              </w:rPr>
            </w:pPr>
            <w:r w:rsidRPr="00574D1A">
              <w:rPr>
                <w:sz w:val="24"/>
                <w:szCs w:val="24"/>
              </w:rPr>
              <w:t>2017</w:t>
            </w:r>
          </w:p>
        </w:tc>
        <w:tc>
          <w:tcPr>
            <w:tcW w:w="724" w:type="dxa"/>
          </w:tcPr>
          <w:p w:rsidR="005108DB" w:rsidRPr="00574D1A" w:rsidRDefault="005108DB">
            <w:pPr>
              <w:pStyle w:val="ConsPlusNormal"/>
              <w:jc w:val="center"/>
              <w:rPr>
                <w:sz w:val="24"/>
                <w:szCs w:val="24"/>
              </w:rPr>
            </w:pPr>
            <w:r w:rsidRPr="00574D1A">
              <w:rPr>
                <w:sz w:val="24"/>
                <w:szCs w:val="24"/>
              </w:rPr>
              <w:t>2018</w:t>
            </w:r>
          </w:p>
        </w:tc>
        <w:tc>
          <w:tcPr>
            <w:tcW w:w="724" w:type="dxa"/>
          </w:tcPr>
          <w:p w:rsidR="005108DB" w:rsidRPr="00574D1A" w:rsidRDefault="005108DB">
            <w:pPr>
              <w:pStyle w:val="ConsPlusNormal"/>
              <w:jc w:val="center"/>
              <w:rPr>
                <w:sz w:val="24"/>
                <w:szCs w:val="24"/>
              </w:rPr>
            </w:pPr>
            <w:r w:rsidRPr="00574D1A">
              <w:rPr>
                <w:sz w:val="24"/>
                <w:szCs w:val="24"/>
              </w:rPr>
              <w:t>2019</w:t>
            </w:r>
          </w:p>
        </w:tc>
        <w:tc>
          <w:tcPr>
            <w:tcW w:w="724" w:type="dxa"/>
          </w:tcPr>
          <w:p w:rsidR="005108DB" w:rsidRPr="00574D1A" w:rsidRDefault="005108DB">
            <w:pPr>
              <w:pStyle w:val="ConsPlusNormal"/>
              <w:jc w:val="center"/>
              <w:rPr>
                <w:sz w:val="24"/>
                <w:szCs w:val="24"/>
              </w:rPr>
            </w:pPr>
            <w:r w:rsidRPr="00574D1A">
              <w:rPr>
                <w:sz w:val="24"/>
                <w:szCs w:val="24"/>
              </w:rPr>
              <w:t>2020</w:t>
            </w:r>
          </w:p>
        </w:tc>
        <w:tc>
          <w:tcPr>
            <w:tcW w:w="789" w:type="dxa"/>
          </w:tcPr>
          <w:p w:rsidR="005108DB" w:rsidRPr="00574D1A" w:rsidRDefault="005108DB">
            <w:pPr>
              <w:pStyle w:val="ConsPlusNormal"/>
              <w:jc w:val="center"/>
              <w:rPr>
                <w:sz w:val="24"/>
                <w:szCs w:val="24"/>
              </w:rPr>
            </w:pPr>
            <w:r w:rsidRPr="00574D1A">
              <w:rPr>
                <w:sz w:val="24"/>
                <w:szCs w:val="24"/>
              </w:rPr>
              <w:t>2021</w:t>
            </w:r>
          </w:p>
        </w:tc>
        <w:tc>
          <w:tcPr>
            <w:tcW w:w="737" w:type="dxa"/>
          </w:tcPr>
          <w:p w:rsidR="005108DB" w:rsidRPr="00574D1A" w:rsidRDefault="005108DB">
            <w:pPr>
              <w:pStyle w:val="ConsPlusNormal"/>
              <w:jc w:val="center"/>
              <w:rPr>
                <w:sz w:val="24"/>
                <w:szCs w:val="24"/>
              </w:rPr>
            </w:pPr>
            <w:r w:rsidRPr="00574D1A">
              <w:rPr>
                <w:sz w:val="24"/>
                <w:szCs w:val="24"/>
              </w:rPr>
              <w:t>2022</w:t>
            </w:r>
          </w:p>
        </w:tc>
        <w:tc>
          <w:tcPr>
            <w:tcW w:w="823" w:type="dxa"/>
          </w:tcPr>
          <w:p w:rsidR="005108DB" w:rsidRPr="00574D1A" w:rsidRDefault="005108DB">
            <w:pPr>
              <w:pStyle w:val="ConsPlusNormal"/>
              <w:jc w:val="center"/>
              <w:rPr>
                <w:sz w:val="24"/>
                <w:szCs w:val="24"/>
              </w:rPr>
            </w:pPr>
            <w:r w:rsidRPr="00574D1A">
              <w:rPr>
                <w:sz w:val="24"/>
                <w:szCs w:val="24"/>
              </w:rPr>
              <w:t>2023</w:t>
            </w:r>
          </w:p>
        </w:tc>
        <w:tc>
          <w:tcPr>
            <w:tcW w:w="851" w:type="dxa"/>
          </w:tcPr>
          <w:p w:rsidR="005108DB" w:rsidRPr="00574D1A" w:rsidRDefault="005108DB">
            <w:pPr>
              <w:pStyle w:val="ConsPlusNormal"/>
              <w:jc w:val="center"/>
              <w:rPr>
                <w:sz w:val="24"/>
                <w:szCs w:val="24"/>
              </w:rPr>
            </w:pPr>
            <w:r w:rsidRPr="00574D1A">
              <w:rPr>
                <w:sz w:val="24"/>
                <w:szCs w:val="24"/>
              </w:rPr>
              <w:t>2016</w:t>
            </w:r>
          </w:p>
        </w:tc>
        <w:tc>
          <w:tcPr>
            <w:tcW w:w="850" w:type="dxa"/>
          </w:tcPr>
          <w:p w:rsidR="005108DB" w:rsidRPr="00574D1A" w:rsidRDefault="005108DB">
            <w:pPr>
              <w:pStyle w:val="ConsPlusNormal"/>
              <w:jc w:val="center"/>
              <w:rPr>
                <w:sz w:val="24"/>
                <w:szCs w:val="24"/>
              </w:rPr>
            </w:pPr>
            <w:r w:rsidRPr="00574D1A">
              <w:rPr>
                <w:sz w:val="24"/>
                <w:szCs w:val="24"/>
              </w:rPr>
              <w:t>2017</w:t>
            </w:r>
          </w:p>
        </w:tc>
        <w:tc>
          <w:tcPr>
            <w:tcW w:w="851" w:type="dxa"/>
          </w:tcPr>
          <w:p w:rsidR="005108DB" w:rsidRPr="00574D1A" w:rsidRDefault="005108DB">
            <w:pPr>
              <w:pStyle w:val="ConsPlusNormal"/>
              <w:jc w:val="center"/>
              <w:rPr>
                <w:sz w:val="24"/>
                <w:szCs w:val="24"/>
              </w:rPr>
            </w:pPr>
            <w:r w:rsidRPr="00574D1A">
              <w:rPr>
                <w:sz w:val="24"/>
                <w:szCs w:val="24"/>
              </w:rPr>
              <w:t>2018</w:t>
            </w:r>
          </w:p>
        </w:tc>
        <w:tc>
          <w:tcPr>
            <w:tcW w:w="850" w:type="dxa"/>
          </w:tcPr>
          <w:p w:rsidR="005108DB" w:rsidRPr="00574D1A" w:rsidRDefault="005108DB">
            <w:pPr>
              <w:pStyle w:val="ConsPlusNormal"/>
              <w:jc w:val="center"/>
              <w:rPr>
                <w:sz w:val="24"/>
                <w:szCs w:val="24"/>
              </w:rPr>
            </w:pPr>
            <w:r w:rsidRPr="00574D1A">
              <w:rPr>
                <w:sz w:val="24"/>
                <w:szCs w:val="24"/>
              </w:rPr>
              <w:t>2019</w:t>
            </w:r>
          </w:p>
        </w:tc>
        <w:tc>
          <w:tcPr>
            <w:tcW w:w="851" w:type="dxa"/>
          </w:tcPr>
          <w:p w:rsidR="005108DB" w:rsidRPr="00574D1A" w:rsidRDefault="005108DB">
            <w:pPr>
              <w:pStyle w:val="ConsPlusNormal"/>
              <w:jc w:val="center"/>
              <w:rPr>
                <w:sz w:val="24"/>
                <w:szCs w:val="24"/>
              </w:rPr>
            </w:pPr>
            <w:r w:rsidRPr="00574D1A">
              <w:rPr>
                <w:sz w:val="24"/>
                <w:szCs w:val="24"/>
              </w:rPr>
              <w:t>2020</w:t>
            </w:r>
          </w:p>
        </w:tc>
        <w:tc>
          <w:tcPr>
            <w:tcW w:w="850" w:type="dxa"/>
          </w:tcPr>
          <w:p w:rsidR="005108DB" w:rsidRPr="00574D1A" w:rsidRDefault="005108DB">
            <w:pPr>
              <w:pStyle w:val="ConsPlusNormal"/>
              <w:jc w:val="center"/>
              <w:rPr>
                <w:sz w:val="24"/>
                <w:szCs w:val="24"/>
              </w:rPr>
            </w:pPr>
            <w:r w:rsidRPr="00574D1A">
              <w:rPr>
                <w:sz w:val="24"/>
                <w:szCs w:val="24"/>
              </w:rPr>
              <w:t>2021</w:t>
            </w:r>
          </w:p>
        </w:tc>
        <w:tc>
          <w:tcPr>
            <w:tcW w:w="767" w:type="dxa"/>
          </w:tcPr>
          <w:p w:rsidR="005108DB" w:rsidRPr="00574D1A" w:rsidRDefault="005108DB">
            <w:pPr>
              <w:pStyle w:val="ConsPlusNormal"/>
              <w:jc w:val="center"/>
              <w:rPr>
                <w:sz w:val="24"/>
                <w:szCs w:val="24"/>
              </w:rPr>
            </w:pPr>
            <w:r w:rsidRPr="00574D1A">
              <w:rPr>
                <w:sz w:val="24"/>
                <w:szCs w:val="24"/>
              </w:rPr>
              <w:t>2022</w:t>
            </w:r>
          </w:p>
        </w:tc>
        <w:tc>
          <w:tcPr>
            <w:tcW w:w="709" w:type="dxa"/>
          </w:tcPr>
          <w:p w:rsidR="005108DB" w:rsidRPr="00574D1A" w:rsidRDefault="005108DB">
            <w:pPr>
              <w:pStyle w:val="ConsPlusNormal"/>
              <w:jc w:val="center"/>
              <w:rPr>
                <w:sz w:val="24"/>
                <w:szCs w:val="24"/>
              </w:rPr>
            </w:pPr>
            <w:r w:rsidRPr="00574D1A">
              <w:rPr>
                <w:sz w:val="24"/>
                <w:szCs w:val="24"/>
              </w:rPr>
              <w:t>2023</w:t>
            </w:r>
          </w:p>
        </w:tc>
      </w:tr>
      <w:tr w:rsidR="005108DB" w:rsidRPr="00574D1A" w:rsidTr="00205F62">
        <w:tc>
          <w:tcPr>
            <w:tcW w:w="547" w:type="dxa"/>
          </w:tcPr>
          <w:p w:rsidR="005108DB" w:rsidRPr="00574D1A" w:rsidRDefault="005108DB">
            <w:pPr>
              <w:pStyle w:val="ConsPlusNormal"/>
              <w:jc w:val="center"/>
              <w:rPr>
                <w:sz w:val="24"/>
                <w:szCs w:val="24"/>
              </w:rPr>
            </w:pPr>
            <w:r w:rsidRPr="00574D1A">
              <w:rPr>
                <w:sz w:val="24"/>
                <w:szCs w:val="24"/>
              </w:rPr>
              <w:t>1</w:t>
            </w:r>
          </w:p>
        </w:tc>
        <w:tc>
          <w:tcPr>
            <w:tcW w:w="2997" w:type="dxa"/>
          </w:tcPr>
          <w:p w:rsidR="005108DB" w:rsidRPr="00574D1A" w:rsidRDefault="005108DB">
            <w:pPr>
              <w:pStyle w:val="ConsPlusNormal"/>
              <w:jc w:val="center"/>
              <w:rPr>
                <w:sz w:val="24"/>
                <w:szCs w:val="24"/>
              </w:rPr>
            </w:pPr>
            <w:r w:rsidRPr="00574D1A">
              <w:rPr>
                <w:sz w:val="24"/>
                <w:szCs w:val="24"/>
              </w:rPr>
              <w:t>2</w:t>
            </w:r>
          </w:p>
        </w:tc>
        <w:tc>
          <w:tcPr>
            <w:tcW w:w="709" w:type="dxa"/>
          </w:tcPr>
          <w:p w:rsidR="005108DB" w:rsidRPr="00574D1A" w:rsidRDefault="005108DB">
            <w:pPr>
              <w:pStyle w:val="ConsPlusNormal"/>
              <w:jc w:val="center"/>
              <w:rPr>
                <w:sz w:val="24"/>
                <w:szCs w:val="24"/>
              </w:rPr>
            </w:pPr>
            <w:r w:rsidRPr="00574D1A">
              <w:rPr>
                <w:sz w:val="24"/>
                <w:szCs w:val="24"/>
              </w:rPr>
              <w:t>3</w:t>
            </w:r>
          </w:p>
        </w:tc>
        <w:tc>
          <w:tcPr>
            <w:tcW w:w="724" w:type="dxa"/>
          </w:tcPr>
          <w:p w:rsidR="005108DB" w:rsidRPr="00574D1A" w:rsidRDefault="005108DB">
            <w:pPr>
              <w:pStyle w:val="ConsPlusNormal"/>
              <w:jc w:val="center"/>
              <w:rPr>
                <w:sz w:val="24"/>
                <w:szCs w:val="24"/>
              </w:rPr>
            </w:pPr>
            <w:r w:rsidRPr="00574D1A">
              <w:rPr>
                <w:sz w:val="24"/>
                <w:szCs w:val="24"/>
              </w:rPr>
              <w:t>4</w:t>
            </w:r>
          </w:p>
        </w:tc>
        <w:tc>
          <w:tcPr>
            <w:tcW w:w="724" w:type="dxa"/>
          </w:tcPr>
          <w:p w:rsidR="005108DB" w:rsidRPr="00574D1A" w:rsidRDefault="005108DB">
            <w:pPr>
              <w:pStyle w:val="ConsPlusNormal"/>
              <w:jc w:val="center"/>
              <w:rPr>
                <w:sz w:val="24"/>
                <w:szCs w:val="24"/>
              </w:rPr>
            </w:pPr>
            <w:r w:rsidRPr="00574D1A">
              <w:rPr>
                <w:sz w:val="24"/>
                <w:szCs w:val="24"/>
              </w:rPr>
              <w:t>5</w:t>
            </w:r>
          </w:p>
        </w:tc>
        <w:tc>
          <w:tcPr>
            <w:tcW w:w="724" w:type="dxa"/>
          </w:tcPr>
          <w:p w:rsidR="005108DB" w:rsidRPr="00574D1A" w:rsidRDefault="005108DB">
            <w:pPr>
              <w:pStyle w:val="ConsPlusNormal"/>
              <w:jc w:val="center"/>
              <w:rPr>
                <w:sz w:val="24"/>
                <w:szCs w:val="24"/>
              </w:rPr>
            </w:pPr>
            <w:r w:rsidRPr="00574D1A">
              <w:rPr>
                <w:sz w:val="24"/>
                <w:szCs w:val="24"/>
              </w:rPr>
              <w:t>6</w:t>
            </w:r>
          </w:p>
        </w:tc>
        <w:tc>
          <w:tcPr>
            <w:tcW w:w="724" w:type="dxa"/>
          </w:tcPr>
          <w:p w:rsidR="005108DB" w:rsidRPr="00574D1A" w:rsidRDefault="005108DB">
            <w:pPr>
              <w:pStyle w:val="ConsPlusNormal"/>
              <w:jc w:val="center"/>
              <w:rPr>
                <w:sz w:val="24"/>
                <w:szCs w:val="24"/>
              </w:rPr>
            </w:pPr>
            <w:r w:rsidRPr="00574D1A">
              <w:rPr>
                <w:sz w:val="24"/>
                <w:szCs w:val="24"/>
              </w:rPr>
              <w:t>7</w:t>
            </w:r>
          </w:p>
        </w:tc>
        <w:tc>
          <w:tcPr>
            <w:tcW w:w="789" w:type="dxa"/>
          </w:tcPr>
          <w:p w:rsidR="005108DB" w:rsidRPr="00574D1A" w:rsidRDefault="005108DB">
            <w:pPr>
              <w:pStyle w:val="ConsPlusNormal"/>
              <w:jc w:val="center"/>
              <w:rPr>
                <w:sz w:val="24"/>
                <w:szCs w:val="24"/>
              </w:rPr>
            </w:pPr>
            <w:r w:rsidRPr="00574D1A">
              <w:rPr>
                <w:sz w:val="24"/>
                <w:szCs w:val="24"/>
              </w:rPr>
              <w:t>8</w:t>
            </w:r>
          </w:p>
        </w:tc>
        <w:tc>
          <w:tcPr>
            <w:tcW w:w="737" w:type="dxa"/>
          </w:tcPr>
          <w:p w:rsidR="005108DB" w:rsidRPr="00574D1A" w:rsidRDefault="005108DB">
            <w:pPr>
              <w:pStyle w:val="ConsPlusNormal"/>
              <w:jc w:val="center"/>
              <w:rPr>
                <w:sz w:val="24"/>
                <w:szCs w:val="24"/>
              </w:rPr>
            </w:pPr>
            <w:r w:rsidRPr="00574D1A">
              <w:rPr>
                <w:sz w:val="24"/>
                <w:szCs w:val="24"/>
              </w:rPr>
              <w:t>9</w:t>
            </w:r>
          </w:p>
        </w:tc>
        <w:tc>
          <w:tcPr>
            <w:tcW w:w="823" w:type="dxa"/>
          </w:tcPr>
          <w:p w:rsidR="005108DB" w:rsidRPr="00574D1A" w:rsidRDefault="005108DB">
            <w:pPr>
              <w:pStyle w:val="ConsPlusNormal"/>
              <w:jc w:val="center"/>
              <w:rPr>
                <w:sz w:val="24"/>
                <w:szCs w:val="24"/>
              </w:rPr>
            </w:pPr>
            <w:r w:rsidRPr="00574D1A">
              <w:rPr>
                <w:sz w:val="24"/>
                <w:szCs w:val="24"/>
              </w:rPr>
              <w:t>10</w:t>
            </w:r>
          </w:p>
        </w:tc>
        <w:tc>
          <w:tcPr>
            <w:tcW w:w="851" w:type="dxa"/>
          </w:tcPr>
          <w:p w:rsidR="005108DB" w:rsidRPr="00574D1A" w:rsidRDefault="005108DB" w:rsidP="005108DB">
            <w:pPr>
              <w:pStyle w:val="ConsPlusNormal"/>
              <w:jc w:val="center"/>
              <w:rPr>
                <w:sz w:val="24"/>
                <w:szCs w:val="24"/>
              </w:rPr>
            </w:pPr>
            <w:r w:rsidRPr="00574D1A">
              <w:rPr>
                <w:sz w:val="24"/>
                <w:szCs w:val="24"/>
              </w:rPr>
              <w:t>11</w:t>
            </w:r>
          </w:p>
        </w:tc>
        <w:tc>
          <w:tcPr>
            <w:tcW w:w="850" w:type="dxa"/>
          </w:tcPr>
          <w:p w:rsidR="005108DB" w:rsidRPr="00574D1A" w:rsidRDefault="005108DB" w:rsidP="005108DB">
            <w:pPr>
              <w:pStyle w:val="ConsPlusNormal"/>
              <w:jc w:val="center"/>
              <w:rPr>
                <w:sz w:val="24"/>
                <w:szCs w:val="24"/>
              </w:rPr>
            </w:pPr>
            <w:r w:rsidRPr="00574D1A">
              <w:rPr>
                <w:sz w:val="24"/>
                <w:szCs w:val="24"/>
              </w:rPr>
              <w:t>12</w:t>
            </w:r>
          </w:p>
        </w:tc>
        <w:tc>
          <w:tcPr>
            <w:tcW w:w="851" w:type="dxa"/>
          </w:tcPr>
          <w:p w:rsidR="005108DB" w:rsidRPr="00574D1A" w:rsidRDefault="005108DB">
            <w:pPr>
              <w:pStyle w:val="ConsPlusNormal"/>
              <w:jc w:val="center"/>
              <w:rPr>
                <w:sz w:val="24"/>
                <w:szCs w:val="24"/>
              </w:rPr>
            </w:pPr>
            <w:r w:rsidRPr="00574D1A">
              <w:rPr>
                <w:sz w:val="24"/>
                <w:szCs w:val="24"/>
              </w:rPr>
              <w:t>13</w:t>
            </w:r>
          </w:p>
        </w:tc>
        <w:tc>
          <w:tcPr>
            <w:tcW w:w="850" w:type="dxa"/>
          </w:tcPr>
          <w:p w:rsidR="005108DB" w:rsidRPr="00574D1A" w:rsidRDefault="005108DB" w:rsidP="005108DB">
            <w:pPr>
              <w:pStyle w:val="ConsPlusNormal"/>
              <w:jc w:val="center"/>
              <w:rPr>
                <w:sz w:val="24"/>
                <w:szCs w:val="24"/>
              </w:rPr>
            </w:pPr>
            <w:r w:rsidRPr="00574D1A">
              <w:rPr>
                <w:sz w:val="24"/>
                <w:szCs w:val="24"/>
              </w:rPr>
              <w:t>14</w:t>
            </w:r>
          </w:p>
        </w:tc>
        <w:tc>
          <w:tcPr>
            <w:tcW w:w="851" w:type="dxa"/>
          </w:tcPr>
          <w:p w:rsidR="005108DB" w:rsidRPr="00574D1A" w:rsidRDefault="005108DB" w:rsidP="005108DB">
            <w:pPr>
              <w:pStyle w:val="ConsPlusNormal"/>
              <w:jc w:val="center"/>
              <w:rPr>
                <w:sz w:val="24"/>
                <w:szCs w:val="24"/>
              </w:rPr>
            </w:pPr>
            <w:r w:rsidRPr="00574D1A">
              <w:rPr>
                <w:sz w:val="24"/>
                <w:szCs w:val="24"/>
              </w:rPr>
              <w:t>15</w:t>
            </w:r>
          </w:p>
        </w:tc>
        <w:tc>
          <w:tcPr>
            <w:tcW w:w="850" w:type="dxa"/>
          </w:tcPr>
          <w:p w:rsidR="005108DB" w:rsidRPr="00574D1A" w:rsidRDefault="005108DB" w:rsidP="005108DB">
            <w:pPr>
              <w:pStyle w:val="ConsPlusNormal"/>
              <w:jc w:val="center"/>
              <w:rPr>
                <w:sz w:val="24"/>
                <w:szCs w:val="24"/>
              </w:rPr>
            </w:pPr>
            <w:r w:rsidRPr="00574D1A">
              <w:rPr>
                <w:sz w:val="24"/>
                <w:szCs w:val="24"/>
              </w:rPr>
              <w:t>16</w:t>
            </w:r>
          </w:p>
        </w:tc>
        <w:tc>
          <w:tcPr>
            <w:tcW w:w="767" w:type="dxa"/>
          </w:tcPr>
          <w:p w:rsidR="005108DB" w:rsidRPr="00574D1A" w:rsidRDefault="005108DB" w:rsidP="005108DB">
            <w:pPr>
              <w:pStyle w:val="ConsPlusNormal"/>
              <w:jc w:val="center"/>
              <w:rPr>
                <w:sz w:val="24"/>
                <w:szCs w:val="24"/>
              </w:rPr>
            </w:pPr>
            <w:r w:rsidRPr="00574D1A">
              <w:rPr>
                <w:sz w:val="24"/>
                <w:szCs w:val="24"/>
              </w:rPr>
              <w:t>17</w:t>
            </w:r>
          </w:p>
        </w:tc>
        <w:tc>
          <w:tcPr>
            <w:tcW w:w="709" w:type="dxa"/>
          </w:tcPr>
          <w:p w:rsidR="005108DB" w:rsidRPr="00574D1A" w:rsidRDefault="005108DB">
            <w:pPr>
              <w:pStyle w:val="ConsPlusNormal"/>
              <w:jc w:val="center"/>
              <w:rPr>
                <w:sz w:val="24"/>
                <w:szCs w:val="24"/>
              </w:rPr>
            </w:pPr>
            <w:r w:rsidRPr="00574D1A">
              <w:rPr>
                <w:sz w:val="24"/>
                <w:szCs w:val="24"/>
              </w:rPr>
              <w:t>18</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1.</w:t>
            </w:r>
          </w:p>
        </w:tc>
        <w:tc>
          <w:tcPr>
            <w:tcW w:w="2997" w:type="dxa"/>
          </w:tcPr>
          <w:p w:rsidR="005108DB" w:rsidRPr="00574D1A" w:rsidRDefault="005108DB">
            <w:pPr>
              <w:pStyle w:val="ConsPlusNormal"/>
              <w:rPr>
                <w:sz w:val="24"/>
                <w:szCs w:val="24"/>
              </w:rPr>
            </w:pPr>
            <w:r w:rsidRPr="00574D1A">
              <w:rPr>
                <w:sz w:val="24"/>
                <w:szCs w:val="24"/>
              </w:rPr>
              <w:t>Оказание первичной медико-санитарной помощи, не включенной в базовую программу ОМС, в части диагностики и лечения (профпатология) в амбулаторных условиях</w:t>
            </w:r>
          </w:p>
          <w:p w:rsidR="005108DB" w:rsidRPr="00574D1A" w:rsidRDefault="005108DB">
            <w:pPr>
              <w:pStyle w:val="ConsPlusNormal"/>
              <w:rPr>
                <w:sz w:val="24"/>
                <w:szCs w:val="24"/>
              </w:rPr>
            </w:pPr>
            <w:r w:rsidRPr="00574D1A">
              <w:rPr>
                <w:sz w:val="24"/>
                <w:szCs w:val="24"/>
              </w:rPr>
              <w:t>(ОГБУЗ "Областная больница", ОГБУЗ "Смидовичская РБ", ОГБУЗ "Николаевская РБ")</w:t>
            </w:r>
          </w:p>
          <w:p w:rsidR="005108DB" w:rsidRPr="00574D1A" w:rsidRDefault="005108DB">
            <w:pPr>
              <w:pStyle w:val="ConsPlusNormal"/>
              <w:rPr>
                <w:sz w:val="24"/>
                <w:szCs w:val="24"/>
              </w:rPr>
            </w:pPr>
            <w:r w:rsidRPr="00574D1A">
              <w:rPr>
                <w:sz w:val="24"/>
                <w:szCs w:val="24"/>
              </w:rPr>
              <w:t>Показатель объема государственной услуги:</w:t>
            </w:r>
          </w:p>
          <w:p w:rsidR="005108DB" w:rsidRPr="00574D1A" w:rsidRDefault="005108DB">
            <w:pPr>
              <w:pStyle w:val="ConsPlusNormal"/>
              <w:rPr>
                <w:sz w:val="24"/>
                <w:szCs w:val="24"/>
              </w:rPr>
            </w:pPr>
            <w:r w:rsidRPr="00574D1A">
              <w:rPr>
                <w:sz w:val="24"/>
                <w:szCs w:val="24"/>
              </w:rPr>
              <w:t>посещение</w:t>
            </w:r>
          </w:p>
        </w:tc>
        <w:tc>
          <w:tcPr>
            <w:tcW w:w="709" w:type="dxa"/>
          </w:tcPr>
          <w:p w:rsidR="005108DB" w:rsidRPr="00580BB2" w:rsidRDefault="005108DB">
            <w:pPr>
              <w:pStyle w:val="ConsPlusNormal"/>
              <w:jc w:val="center"/>
              <w:rPr>
                <w:sz w:val="24"/>
                <w:szCs w:val="24"/>
              </w:rPr>
            </w:pPr>
            <w:r w:rsidRPr="00580BB2">
              <w:rPr>
                <w:sz w:val="24"/>
                <w:szCs w:val="24"/>
              </w:rPr>
              <w:t>3237</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2046</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2046</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2100</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2100</w:t>
            </w:r>
          </w:p>
        </w:tc>
        <w:tc>
          <w:tcPr>
            <w:tcW w:w="789"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2100</w:t>
            </w:r>
          </w:p>
        </w:tc>
        <w:tc>
          <w:tcPr>
            <w:tcW w:w="737"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2100</w:t>
            </w:r>
          </w:p>
        </w:tc>
        <w:tc>
          <w:tcPr>
            <w:tcW w:w="823" w:type="dxa"/>
          </w:tcPr>
          <w:p w:rsidR="005108DB" w:rsidRPr="00580BB2" w:rsidRDefault="00205F62">
            <w:pPr>
              <w:pStyle w:val="ConsPlusNormal"/>
              <w:jc w:val="center"/>
              <w:rPr>
                <w:sz w:val="24"/>
                <w:szCs w:val="24"/>
              </w:rPr>
            </w:pPr>
            <w:r w:rsidRPr="00580BB2">
              <w:rPr>
                <w:sz w:val="24"/>
                <w:szCs w:val="24"/>
              </w:rPr>
              <w:t>2100</w:t>
            </w:r>
          </w:p>
        </w:tc>
        <w:tc>
          <w:tcPr>
            <w:tcW w:w="851" w:type="dxa"/>
          </w:tcPr>
          <w:p w:rsidR="005108DB" w:rsidRPr="00580BB2" w:rsidRDefault="005108DB">
            <w:pPr>
              <w:pStyle w:val="ConsPlusNormal"/>
              <w:jc w:val="center"/>
              <w:rPr>
                <w:sz w:val="24"/>
                <w:szCs w:val="24"/>
              </w:rPr>
            </w:pPr>
            <w:r w:rsidRPr="00580BB2">
              <w:rPr>
                <w:sz w:val="24"/>
                <w:szCs w:val="24"/>
              </w:rPr>
              <w:t>564,3</w:t>
            </w:r>
          </w:p>
        </w:tc>
        <w:tc>
          <w:tcPr>
            <w:tcW w:w="850" w:type="dxa"/>
          </w:tcPr>
          <w:p w:rsidR="005108DB" w:rsidRPr="00580BB2" w:rsidRDefault="005108DB">
            <w:pPr>
              <w:pStyle w:val="ConsPlusNormal"/>
              <w:jc w:val="center"/>
              <w:rPr>
                <w:sz w:val="24"/>
                <w:szCs w:val="24"/>
              </w:rPr>
            </w:pPr>
            <w:r w:rsidRPr="00580BB2">
              <w:rPr>
                <w:sz w:val="24"/>
                <w:szCs w:val="24"/>
              </w:rPr>
              <w:t>350,0</w:t>
            </w:r>
          </w:p>
        </w:tc>
        <w:tc>
          <w:tcPr>
            <w:tcW w:w="851" w:type="dxa"/>
          </w:tcPr>
          <w:p w:rsidR="005108DB" w:rsidRPr="00580BB2" w:rsidRDefault="005108DB">
            <w:pPr>
              <w:pStyle w:val="ConsPlusNormal"/>
              <w:jc w:val="center"/>
              <w:rPr>
                <w:sz w:val="24"/>
                <w:szCs w:val="24"/>
              </w:rPr>
            </w:pPr>
            <w:r w:rsidRPr="00580BB2">
              <w:rPr>
                <w:sz w:val="24"/>
                <w:szCs w:val="24"/>
              </w:rPr>
              <w:t>366,6</w:t>
            </w:r>
          </w:p>
        </w:tc>
        <w:tc>
          <w:tcPr>
            <w:tcW w:w="850" w:type="dxa"/>
          </w:tcPr>
          <w:p w:rsidR="005108DB" w:rsidRPr="00580BB2" w:rsidRDefault="005108DB">
            <w:pPr>
              <w:pStyle w:val="ConsPlusNormal"/>
              <w:jc w:val="center"/>
              <w:rPr>
                <w:sz w:val="24"/>
                <w:szCs w:val="24"/>
              </w:rPr>
            </w:pPr>
            <w:r w:rsidRPr="00580BB2">
              <w:rPr>
                <w:sz w:val="24"/>
                <w:szCs w:val="24"/>
              </w:rPr>
              <w:t>411,0</w:t>
            </w:r>
          </w:p>
        </w:tc>
        <w:tc>
          <w:tcPr>
            <w:tcW w:w="851" w:type="dxa"/>
          </w:tcPr>
          <w:p w:rsidR="005108DB" w:rsidRPr="00580BB2" w:rsidRDefault="005108DB">
            <w:pPr>
              <w:pStyle w:val="ConsPlusNormal"/>
              <w:jc w:val="center"/>
              <w:rPr>
                <w:sz w:val="24"/>
                <w:szCs w:val="24"/>
              </w:rPr>
            </w:pPr>
            <w:r w:rsidRPr="00580BB2">
              <w:rPr>
                <w:sz w:val="24"/>
                <w:szCs w:val="24"/>
              </w:rPr>
              <w:t>419,6</w:t>
            </w:r>
          </w:p>
        </w:tc>
        <w:tc>
          <w:tcPr>
            <w:tcW w:w="850" w:type="dxa"/>
          </w:tcPr>
          <w:p w:rsidR="005108DB" w:rsidRPr="00580BB2" w:rsidRDefault="00562BCC">
            <w:pPr>
              <w:pStyle w:val="ConsPlusNormal"/>
              <w:jc w:val="center"/>
              <w:rPr>
                <w:sz w:val="24"/>
                <w:szCs w:val="24"/>
              </w:rPr>
            </w:pPr>
            <w:r w:rsidRPr="00580BB2">
              <w:rPr>
                <w:sz w:val="24"/>
                <w:szCs w:val="24"/>
              </w:rPr>
              <w:t>243,3</w:t>
            </w:r>
          </w:p>
        </w:tc>
        <w:tc>
          <w:tcPr>
            <w:tcW w:w="767" w:type="dxa"/>
          </w:tcPr>
          <w:p w:rsidR="005108DB" w:rsidRPr="00580BB2" w:rsidRDefault="00562BCC">
            <w:pPr>
              <w:pStyle w:val="ConsPlusNormal"/>
              <w:jc w:val="center"/>
              <w:rPr>
                <w:sz w:val="24"/>
                <w:szCs w:val="24"/>
              </w:rPr>
            </w:pPr>
            <w:r w:rsidRPr="00580BB2">
              <w:rPr>
                <w:sz w:val="24"/>
                <w:szCs w:val="24"/>
              </w:rPr>
              <w:t>243,3</w:t>
            </w:r>
          </w:p>
        </w:tc>
        <w:tc>
          <w:tcPr>
            <w:tcW w:w="709" w:type="dxa"/>
          </w:tcPr>
          <w:p w:rsidR="005108DB" w:rsidRPr="00580BB2" w:rsidRDefault="00562BCC">
            <w:pPr>
              <w:pStyle w:val="ConsPlusNormal"/>
              <w:jc w:val="center"/>
              <w:rPr>
                <w:sz w:val="24"/>
                <w:szCs w:val="24"/>
              </w:rPr>
            </w:pPr>
            <w:r w:rsidRPr="00580BB2">
              <w:rPr>
                <w:sz w:val="24"/>
                <w:szCs w:val="24"/>
              </w:rPr>
              <w:t>243,3</w:t>
            </w:r>
          </w:p>
        </w:tc>
      </w:tr>
      <w:tr w:rsidR="005108DB" w:rsidRPr="00580BB2" w:rsidTr="00205F62">
        <w:trPr>
          <w:trHeight w:val="35"/>
        </w:trPr>
        <w:tc>
          <w:tcPr>
            <w:tcW w:w="547" w:type="dxa"/>
            <w:vMerge w:val="restart"/>
          </w:tcPr>
          <w:p w:rsidR="005108DB" w:rsidRPr="00574D1A" w:rsidRDefault="005108DB">
            <w:pPr>
              <w:pStyle w:val="ConsPlusNormal"/>
              <w:jc w:val="center"/>
              <w:rPr>
                <w:sz w:val="24"/>
                <w:szCs w:val="24"/>
              </w:rPr>
            </w:pPr>
            <w:r w:rsidRPr="00574D1A">
              <w:rPr>
                <w:sz w:val="24"/>
                <w:szCs w:val="24"/>
              </w:rPr>
              <w:t>2.</w:t>
            </w:r>
          </w:p>
        </w:tc>
        <w:tc>
          <w:tcPr>
            <w:tcW w:w="2997" w:type="dxa"/>
            <w:vMerge w:val="restart"/>
          </w:tcPr>
          <w:p w:rsidR="005108DB" w:rsidRPr="00574D1A" w:rsidRDefault="005108DB">
            <w:pPr>
              <w:pStyle w:val="ConsPlusNormal"/>
              <w:rPr>
                <w:sz w:val="24"/>
                <w:szCs w:val="24"/>
              </w:rPr>
            </w:pPr>
            <w:r w:rsidRPr="00574D1A">
              <w:rPr>
                <w:sz w:val="24"/>
                <w:szCs w:val="24"/>
              </w:rPr>
              <w:t>Оказание первичной медико-санитарной помощи, не включенной в базовую программу ОМС, в части диагностики и лечения (венерология) в амбулаторных условиях (ОГБУЗ "Кожно-венерологический диспансер")</w:t>
            </w:r>
          </w:p>
          <w:p w:rsidR="005108DB" w:rsidRPr="00574D1A" w:rsidRDefault="005108DB">
            <w:pPr>
              <w:pStyle w:val="ConsPlusNormal"/>
              <w:rPr>
                <w:sz w:val="24"/>
                <w:szCs w:val="24"/>
              </w:rPr>
            </w:pPr>
            <w:r w:rsidRPr="00574D1A">
              <w:rPr>
                <w:sz w:val="24"/>
                <w:szCs w:val="24"/>
              </w:rPr>
              <w:t xml:space="preserve">Показатель объема </w:t>
            </w:r>
            <w:r w:rsidRPr="00574D1A">
              <w:rPr>
                <w:sz w:val="24"/>
                <w:szCs w:val="24"/>
              </w:rPr>
              <w:lastRenderedPageBreak/>
              <w:t>государственной услуги: обращение по поводу заболевания; посещение с профилактическими и иными целями</w:t>
            </w:r>
          </w:p>
        </w:tc>
        <w:tc>
          <w:tcPr>
            <w:tcW w:w="709" w:type="dxa"/>
            <w:vMerge w:val="restart"/>
          </w:tcPr>
          <w:p w:rsidR="005108DB" w:rsidRPr="00580BB2" w:rsidRDefault="005108DB">
            <w:pPr>
              <w:pStyle w:val="ConsPlusNormal"/>
              <w:jc w:val="center"/>
              <w:rPr>
                <w:sz w:val="24"/>
                <w:szCs w:val="24"/>
              </w:rPr>
            </w:pPr>
            <w:r w:rsidRPr="00580BB2">
              <w:rPr>
                <w:sz w:val="24"/>
                <w:szCs w:val="24"/>
              </w:rPr>
              <w:lastRenderedPageBreak/>
              <w:t>6600</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7200</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6753</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4500</w:t>
            </w:r>
          </w:p>
        </w:tc>
        <w:tc>
          <w:tcPr>
            <w:tcW w:w="724"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4500</w:t>
            </w:r>
          </w:p>
        </w:tc>
        <w:tc>
          <w:tcPr>
            <w:tcW w:w="789"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4500</w:t>
            </w:r>
          </w:p>
        </w:tc>
        <w:tc>
          <w:tcPr>
            <w:tcW w:w="737" w:type="dxa"/>
            <w:tcBorders>
              <w:bottom w:val="single" w:sz="4" w:space="0" w:color="auto"/>
            </w:tcBorders>
          </w:tcPr>
          <w:p w:rsidR="005108DB" w:rsidRPr="00580BB2" w:rsidRDefault="005108DB">
            <w:pPr>
              <w:pStyle w:val="ConsPlusNormal"/>
              <w:jc w:val="center"/>
              <w:rPr>
                <w:sz w:val="24"/>
                <w:szCs w:val="24"/>
              </w:rPr>
            </w:pPr>
            <w:r w:rsidRPr="00580BB2">
              <w:rPr>
                <w:sz w:val="24"/>
                <w:szCs w:val="24"/>
              </w:rPr>
              <w:t>4500</w:t>
            </w:r>
          </w:p>
        </w:tc>
        <w:tc>
          <w:tcPr>
            <w:tcW w:w="823" w:type="dxa"/>
            <w:vMerge w:val="restart"/>
          </w:tcPr>
          <w:p w:rsidR="005108DB" w:rsidRPr="00580BB2" w:rsidRDefault="00205F62">
            <w:pPr>
              <w:pStyle w:val="ConsPlusNormal"/>
              <w:jc w:val="center"/>
              <w:rPr>
                <w:sz w:val="24"/>
                <w:szCs w:val="24"/>
              </w:rPr>
            </w:pPr>
            <w:r w:rsidRPr="00580BB2">
              <w:rPr>
                <w:sz w:val="24"/>
                <w:szCs w:val="24"/>
              </w:rPr>
              <w:t>4500</w:t>
            </w:r>
          </w:p>
          <w:p w:rsidR="00D3564A" w:rsidRPr="00580BB2" w:rsidRDefault="00D3564A">
            <w:pPr>
              <w:pStyle w:val="ConsPlusNormal"/>
              <w:jc w:val="center"/>
              <w:rPr>
                <w:sz w:val="24"/>
                <w:szCs w:val="24"/>
              </w:rPr>
            </w:pPr>
          </w:p>
          <w:p w:rsidR="00205F62" w:rsidRPr="00580BB2" w:rsidRDefault="00205F62">
            <w:pPr>
              <w:pStyle w:val="ConsPlusNormal"/>
              <w:jc w:val="center"/>
              <w:rPr>
                <w:sz w:val="24"/>
                <w:szCs w:val="24"/>
              </w:rPr>
            </w:pPr>
            <w:r w:rsidRPr="00580BB2">
              <w:rPr>
                <w:sz w:val="24"/>
                <w:szCs w:val="24"/>
              </w:rPr>
              <w:t>15200</w:t>
            </w:r>
          </w:p>
          <w:p w:rsidR="00205F62" w:rsidRPr="00580BB2" w:rsidRDefault="00205F62">
            <w:pPr>
              <w:pStyle w:val="ConsPlusNormal"/>
              <w:jc w:val="center"/>
              <w:rPr>
                <w:sz w:val="24"/>
                <w:szCs w:val="24"/>
              </w:rPr>
            </w:pPr>
          </w:p>
        </w:tc>
        <w:tc>
          <w:tcPr>
            <w:tcW w:w="851" w:type="dxa"/>
            <w:vMerge w:val="restart"/>
          </w:tcPr>
          <w:p w:rsidR="005108DB" w:rsidRPr="00580BB2" w:rsidRDefault="005108DB">
            <w:pPr>
              <w:pStyle w:val="ConsPlusNormal"/>
              <w:jc w:val="center"/>
              <w:rPr>
                <w:sz w:val="24"/>
                <w:szCs w:val="24"/>
              </w:rPr>
            </w:pPr>
            <w:r w:rsidRPr="00580BB2">
              <w:rPr>
                <w:sz w:val="24"/>
                <w:szCs w:val="24"/>
              </w:rPr>
              <w:t>12403,4</w:t>
            </w:r>
          </w:p>
        </w:tc>
        <w:tc>
          <w:tcPr>
            <w:tcW w:w="850" w:type="dxa"/>
            <w:vMerge w:val="restart"/>
          </w:tcPr>
          <w:p w:rsidR="005108DB" w:rsidRPr="00580BB2" w:rsidRDefault="005108DB">
            <w:pPr>
              <w:pStyle w:val="ConsPlusNormal"/>
              <w:jc w:val="center"/>
              <w:rPr>
                <w:sz w:val="24"/>
                <w:szCs w:val="24"/>
              </w:rPr>
            </w:pPr>
            <w:r w:rsidRPr="00580BB2">
              <w:rPr>
                <w:sz w:val="24"/>
                <w:szCs w:val="24"/>
              </w:rPr>
              <w:t>8085,4</w:t>
            </w:r>
          </w:p>
        </w:tc>
        <w:tc>
          <w:tcPr>
            <w:tcW w:w="851" w:type="dxa"/>
            <w:vMerge w:val="restart"/>
          </w:tcPr>
          <w:p w:rsidR="005108DB" w:rsidRPr="00580BB2" w:rsidRDefault="005108DB">
            <w:pPr>
              <w:pStyle w:val="ConsPlusNormal"/>
              <w:jc w:val="center"/>
              <w:rPr>
                <w:sz w:val="24"/>
                <w:szCs w:val="24"/>
              </w:rPr>
            </w:pPr>
            <w:r w:rsidRPr="00580BB2">
              <w:rPr>
                <w:sz w:val="24"/>
                <w:szCs w:val="24"/>
              </w:rPr>
              <w:t>8085,2</w:t>
            </w:r>
          </w:p>
        </w:tc>
        <w:tc>
          <w:tcPr>
            <w:tcW w:w="850" w:type="dxa"/>
            <w:vMerge w:val="restart"/>
          </w:tcPr>
          <w:p w:rsidR="005108DB" w:rsidRPr="00580BB2" w:rsidRDefault="005108DB">
            <w:pPr>
              <w:pStyle w:val="ConsPlusNormal"/>
              <w:jc w:val="center"/>
              <w:rPr>
                <w:sz w:val="24"/>
                <w:szCs w:val="24"/>
              </w:rPr>
            </w:pPr>
            <w:r w:rsidRPr="00580BB2">
              <w:rPr>
                <w:sz w:val="24"/>
                <w:szCs w:val="24"/>
              </w:rPr>
              <w:t>7703,9</w:t>
            </w:r>
          </w:p>
        </w:tc>
        <w:tc>
          <w:tcPr>
            <w:tcW w:w="851" w:type="dxa"/>
            <w:vMerge w:val="restart"/>
          </w:tcPr>
          <w:p w:rsidR="005108DB" w:rsidRPr="00580BB2" w:rsidRDefault="005108DB">
            <w:pPr>
              <w:pStyle w:val="ConsPlusNormal"/>
              <w:jc w:val="center"/>
              <w:rPr>
                <w:sz w:val="24"/>
                <w:szCs w:val="24"/>
              </w:rPr>
            </w:pPr>
            <w:r w:rsidRPr="00580BB2">
              <w:rPr>
                <w:sz w:val="24"/>
                <w:szCs w:val="24"/>
              </w:rPr>
              <w:t>7505,9</w:t>
            </w:r>
          </w:p>
        </w:tc>
        <w:tc>
          <w:tcPr>
            <w:tcW w:w="850" w:type="dxa"/>
            <w:vMerge w:val="restart"/>
          </w:tcPr>
          <w:p w:rsidR="005108DB" w:rsidRPr="00580BB2" w:rsidRDefault="00914C55" w:rsidP="00914C55">
            <w:pPr>
              <w:pStyle w:val="ConsPlusNormal"/>
              <w:jc w:val="center"/>
              <w:rPr>
                <w:sz w:val="24"/>
                <w:szCs w:val="24"/>
              </w:rPr>
            </w:pPr>
            <w:r w:rsidRPr="00580BB2">
              <w:rPr>
                <w:sz w:val="24"/>
                <w:szCs w:val="24"/>
              </w:rPr>
              <w:t>5705,8</w:t>
            </w:r>
          </w:p>
        </w:tc>
        <w:tc>
          <w:tcPr>
            <w:tcW w:w="767" w:type="dxa"/>
            <w:vMerge w:val="restart"/>
          </w:tcPr>
          <w:p w:rsidR="005108DB" w:rsidRPr="00580BB2" w:rsidRDefault="00914C55" w:rsidP="00914C55">
            <w:pPr>
              <w:pStyle w:val="ConsPlusNormal"/>
              <w:jc w:val="center"/>
              <w:rPr>
                <w:sz w:val="24"/>
                <w:szCs w:val="24"/>
              </w:rPr>
            </w:pPr>
            <w:r w:rsidRPr="00580BB2">
              <w:rPr>
                <w:sz w:val="24"/>
                <w:szCs w:val="24"/>
              </w:rPr>
              <w:t>5705,8</w:t>
            </w:r>
          </w:p>
        </w:tc>
        <w:tc>
          <w:tcPr>
            <w:tcW w:w="709" w:type="dxa"/>
            <w:vMerge w:val="restart"/>
          </w:tcPr>
          <w:p w:rsidR="005108DB" w:rsidRPr="00580BB2" w:rsidRDefault="00914C55" w:rsidP="00914C55">
            <w:pPr>
              <w:pStyle w:val="ConsPlusNormal"/>
              <w:jc w:val="center"/>
              <w:rPr>
                <w:sz w:val="24"/>
                <w:szCs w:val="24"/>
              </w:rPr>
            </w:pPr>
            <w:r w:rsidRPr="00580BB2">
              <w:rPr>
                <w:sz w:val="24"/>
                <w:szCs w:val="24"/>
              </w:rPr>
              <w:t>5705,8</w:t>
            </w:r>
          </w:p>
        </w:tc>
      </w:tr>
      <w:tr w:rsidR="005108DB" w:rsidRPr="00580BB2" w:rsidTr="00205F62">
        <w:tc>
          <w:tcPr>
            <w:tcW w:w="547" w:type="dxa"/>
            <w:vMerge/>
          </w:tcPr>
          <w:p w:rsidR="005108DB" w:rsidRPr="00574D1A" w:rsidRDefault="005108DB">
            <w:pPr>
              <w:rPr>
                <w:rFonts w:ascii="Times New Roman" w:hAnsi="Times New Roman"/>
                <w:sz w:val="24"/>
                <w:szCs w:val="24"/>
              </w:rPr>
            </w:pPr>
          </w:p>
        </w:tc>
        <w:tc>
          <w:tcPr>
            <w:tcW w:w="2997" w:type="dxa"/>
            <w:vMerge/>
          </w:tcPr>
          <w:p w:rsidR="005108DB" w:rsidRPr="00574D1A" w:rsidRDefault="005108DB">
            <w:pPr>
              <w:rPr>
                <w:rFonts w:ascii="Times New Roman" w:hAnsi="Times New Roman"/>
                <w:sz w:val="24"/>
                <w:szCs w:val="24"/>
              </w:rPr>
            </w:pPr>
          </w:p>
        </w:tc>
        <w:tc>
          <w:tcPr>
            <w:tcW w:w="709" w:type="dxa"/>
            <w:vMerge/>
          </w:tcPr>
          <w:p w:rsidR="005108DB" w:rsidRPr="00580BB2" w:rsidRDefault="005108DB">
            <w:pPr>
              <w:rPr>
                <w:rFonts w:ascii="Times New Roman" w:hAnsi="Times New Roman"/>
                <w:sz w:val="24"/>
                <w:szCs w:val="24"/>
              </w:rPr>
            </w:pPr>
          </w:p>
        </w:tc>
        <w:tc>
          <w:tcPr>
            <w:tcW w:w="724" w:type="dxa"/>
            <w:tcBorders>
              <w:top w:val="single" w:sz="4" w:space="0" w:color="auto"/>
            </w:tcBorders>
          </w:tcPr>
          <w:p w:rsidR="005108DB" w:rsidRPr="00580BB2" w:rsidRDefault="005108DB">
            <w:pPr>
              <w:pStyle w:val="ConsPlusNormal"/>
              <w:jc w:val="center"/>
              <w:rPr>
                <w:sz w:val="24"/>
                <w:szCs w:val="24"/>
              </w:rPr>
            </w:pPr>
            <w:r w:rsidRPr="00580BB2">
              <w:rPr>
                <w:sz w:val="24"/>
                <w:szCs w:val="24"/>
              </w:rPr>
              <w:t>16612</w:t>
            </w:r>
          </w:p>
        </w:tc>
        <w:tc>
          <w:tcPr>
            <w:tcW w:w="724" w:type="dxa"/>
            <w:tcBorders>
              <w:top w:val="single" w:sz="4" w:space="0" w:color="auto"/>
            </w:tcBorders>
          </w:tcPr>
          <w:p w:rsidR="005108DB" w:rsidRPr="00580BB2" w:rsidRDefault="005108DB">
            <w:pPr>
              <w:pStyle w:val="ConsPlusNormal"/>
              <w:jc w:val="center"/>
              <w:rPr>
                <w:sz w:val="24"/>
                <w:szCs w:val="24"/>
              </w:rPr>
            </w:pPr>
            <w:r w:rsidRPr="00580BB2">
              <w:rPr>
                <w:sz w:val="24"/>
                <w:szCs w:val="24"/>
              </w:rPr>
              <w:t>16420</w:t>
            </w:r>
          </w:p>
        </w:tc>
        <w:tc>
          <w:tcPr>
            <w:tcW w:w="724" w:type="dxa"/>
            <w:tcBorders>
              <w:top w:val="single" w:sz="4" w:space="0" w:color="auto"/>
            </w:tcBorders>
          </w:tcPr>
          <w:p w:rsidR="005108DB" w:rsidRPr="00580BB2" w:rsidRDefault="005108DB">
            <w:pPr>
              <w:pStyle w:val="ConsPlusNormal"/>
              <w:jc w:val="center"/>
              <w:rPr>
                <w:sz w:val="24"/>
                <w:szCs w:val="24"/>
              </w:rPr>
            </w:pPr>
            <w:r w:rsidRPr="00580BB2">
              <w:rPr>
                <w:sz w:val="24"/>
                <w:szCs w:val="24"/>
              </w:rPr>
              <w:t>15200</w:t>
            </w:r>
          </w:p>
        </w:tc>
        <w:tc>
          <w:tcPr>
            <w:tcW w:w="724" w:type="dxa"/>
            <w:tcBorders>
              <w:top w:val="single" w:sz="4" w:space="0" w:color="auto"/>
            </w:tcBorders>
          </w:tcPr>
          <w:p w:rsidR="005108DB" w:rsidRPr="00580BB2" w:rsidRDefault="005108DB">
            <w:pPr>
              <w:pStyle w:val="ConsPlusNormal"/>
              <w:jc w:val="center"/>
              <w:rPr>
                <w:sz w:val="24"/>
                <w:szCs w:val="24"/>
              </w:rPr>
            </w:pPr>
            <w:r w:rsidRPr="00580BB2">
              <w:rPr>
                <w:sz w:val="24"/>
                <w:szCs w:val="24"/>
              </w:rPr>
              <w:t>15200</w:t>
            </w:r>
          </w:p>
        </w:tc>
        <w:tc>
          <w:tcPr>
            <w:tcW w:w="789" w:type="dxa"/>
            <w:tcBorders>
              <w:top w:val="single" w:sz="4" w:space="0" w:color="auto"/>
            </w:tcBorders>
          </w:tcPr>
          <w:p w:rsidR="005108DB" w:rsidRPr="00580BB2" w:rsidRDefault="005108DB">
            <w:pPr>
              <w:pStyle w:val="ConsPlusNormal"/>
              <w:jc w:val="center"/>
              <w:rPr>
                <w:sz w:val="24"/>
                <w:szCs w:val="24"/>
              </w:rPr>
            </w:pPr>
            <w:r w:rsidRPr="00580BB2">
              <w:rPr>
                <w:sz w:val="24"/>
                <w:szCs w:val="24"/>
              </w:rPr>
              <w:t>15200</w:t>
            </w:r>
          </w:p>
        </w:tc>
        <w:tc>
          <w:tcPr>
            <w:tcW w:w="737" w:type="dxa"/>
            <w:tcBorders>
              <w:top w:val="single" w:sz="4" w:space="0" w:color="auto"/>
            </w:tcBorders>
          </w:tcPr>
          <w:p w:rsidR="005108DB" w:rsidRPr="00580BB2" w:rsidRDefault="005108DB">
            <w:pPr>
              <w:pStyle w:val="ConsPlusNormal"/>
              <w:jc w:val="center"/>
              <w:rPr>
                <w:sz w:val="24"/>
                <w:szCs w:val="24"/>
              </w:rPr>
            </w:pPr>
            <w:r w:rsidRPr="00580BB2">
              <w:rPr>
                <w:sz w:val="24"/>
                <w:szCs w:val="24"/>
              </w:rPr>
              <w:t>15200</w:t>
            </w:r>
          </w:p>
        </w:tc>
        <w:tc>
          <w:tcPr>
            <w:tcW w:w="823" w:type="dxa"/>
            <w:vMerge/>
          </w:tcPr>
          <w:p w:rsidR="005108DB" w:rsidRPr="00580BB2" w:rsidRDefault="005108DB">
            <w:pPr>
              <w:rPr>
                <w:rFonts w:ascii="Times New Roman" w:hAnsi="Times New Roman"/>
                <w:sz w:val="24"/>
                <w:szCs w:val="24"/>
              </w:rPr>
            </w:pPr>
          </w:p>
        </w:tc>
        <w:tc>
          <w:tcPr>
            <w:tcW w:w="851" w:type="dxa"/>
            <w:vMerge/>
          </w:tcPr>
          <w:p w:rsidR="005108DB" w:rsidRPr="00580BB2" w:rsidRDefault="005108DB">
            <w:pPr>
              <w:rPr>
                <w:rFonts w:ascii="Times New Roman" w:hAnsi="Times New Roman"/>
                <w:sz w:val="24"/>
                <w:szCs w:val="24"/>
              </w:rPr>
            </w:pPr>
          </w:p>
        </w:tc>
        <w:tc>
          <w:tcPr>
            <w:tcW w:w="850" w:type="dxa"/>
            <w:vMerge/>
          </w:tcPr>
          <w:p w:rsidR="005108DB" w:rsidRPr="00580BB2" w:rsidRDefault="005108DB">
            <w:pPr>
              <w:rPr>
                <w:rFonts w:ascii="Times New Roman" w:hAnsi="Times New Roman"/>
                <w:sz w:val="24"/>
                <w:szCs w:val="24"/>
              </w:rPr>
            </w:pPr>
          </w:p>
        </w:tc>
        <w:tc>
          <w:tcPr>
            <w:tcW w:w="851" w:type="dxa"/>
            <w:vMerge/>
          </w:tcPr>
          <w:p w:rsidR="005108DB" w:rsidRPr="00580BB2" w:rsidRDefault="005108DB">
            <w:pPr>
              <w:rPr>
                <w:rFonts w:ascii="Times New Roman" w:hAnsi="Times New Roman"/>
                <w:sz w:val="24"/>
                <w:szCs w:val="24"/>
              </w:rPr>
            </w:pPr>
          </w:p>
        </w:tc>
        <w:tc>
          <w:tcPr>
            <w:tcW w:w="850" w:type="dxa"/>
            <w:vMerge/>
          </w:tcPr>
          <w:p w:rsidR="005108DB" w:rsidRPr="00580BB2" w:rsidRDefault="005108DB">
            <w:pPr>
              <w:rPr>
                <w:rFonts w:ascii="Times New Roman" w:hAnsi="Times New Roman"/>
                <w:sz w:val="24"/>
                <w:szCs w:val="24"/>
              </w:rPr>
            </w:pPr>
          </w:p>
        </w:tc>
        <w:tc>
          <w:tcPr>
            <w:tcW w:w="851" w:type="dxa"/>
            <w:vMerge/>
          </w:tcPr>
          <w:p w:rsidR="005108DB" w:rsidRPr="00580BB2" w:rsidRDefault="005108DB">
            <w:pPr>
              <w:rPr>
                <w:rFonts w:ascii="Times New Roman" w:hAnsi="Times New Roman"/>
                <w:sz w:val="24"/>
                <w:szCs w:val="24"/>
              </w:rPr>
            </w:pPr>
          </w:p>
        </w:tc>
        <w:tc>
          <w:tcPr>
            <w:tcW w:w="850" w:type="dxa"/>
            <w:vMerge/>
          </w:tcPr>
          <w:p w:rsidR="005108DB" w:rsidRPr="00580BB2" w:rsidRDefault="005108DB">
            <w:pPr>
              <w:rPr>
                <w:rFonts w:ascii="Times New Roman" w:hAnsi="Times New Roman"/>
                <w:sz w:val="24"/>
                <w:szCs w:val="24"/>
              </w:rPr>
            </w:pPr>
          </w:p>
        </w:tc>
        <w:tc>
          <w:tcPr>
            <w:tcW w:w="767" w:type="dxa"/>
            <w:vMerge/>
          </w:tcPr>
          <w:p w:rsidR="005108DB" w:rsidRPr="00580BB2" w:rsidRDefault="005108DB">
            <w:pPr>
              <w:rPr>
                <w:rFonts w:ascii="Times New Roman" w:hAnsi="Times New Roman"/>
                <w:sz w:val="24"/>
                <w:szCs w:val="24"/>
              </w:rPr>
            </w:pPr>
          </w:p>
        </w:tc>
        <w:tc>
          <w:tcPr>
            <w:tcW w:w="709" w:type="dxa"/>
            <w:vMerge/>
          </w:tcPr>
          <w:p w:rsidR="005108DB" w:rsidRPr="00580BB2" w:rsidRDefault="005108DB">
            <w:pPr>
              <w:rPr>
                <w:rFonts w:ascii="Times New Roman" w:hAnsi="Times New Roman"/>
                <w:sz w:val="24"/>
                <w:szCs w:val="24"/>
              </w:rPr>
            </w:pP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3.</w:t>
            </w:r>
          </w:p>
        </w:tc>
        <w:tc>
          <w:tcPr>
            <w:tcW w:w="2997" w:type="dxa"/>
          </w:tcPr>
          <w:p w:rsidR="005108DB" w:rsidRPr="00574D1A" w:rsidRDefault="005108DB">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включенной в базовую программу ОМС, гражданам РФ, не идентифицированным и не застрахованным в системе ОМС (ОГБУЗ "Областная больница")</w:t>
            </w:r>
          </w:p>
          <w:p w:rsidR="005108DB" w:rsidRPr="00574D1A" w:rsidRDefault="005108DB">
            <w:pPr>
              <w:pStyle w:val="ConsPlusNormal"/>
              <w:rPr>
                <w:sz w:val="24"/>
                <w:szCs w:val="24"/>
              </w:rPr>
            </w:pPr>
            <w:r w:rsidRPr="00574D1A">
              <w:rPr>
                <w:sz w:val="24"/>
                <w:szCs w:val="24"/>
              </w:rPr>
              <w:t>Показатель объема государственной услуги: случай госпитализации</w:t>
            </w:r>
          </w:p>
        </w:tc>
        <w:tc>
          <w:tcPr>
            <w:tcW w:w="709" w:type="dxa"/>
          </w:tcPr>
          <w:p w:rsidR="005108DB" w:rsidRPr="00580BB2" w:rsidRDefault="005108DB">
            <w:pPr>
              <w:pStyle w:val="ConsPlusNormal"/>
              <w:jc w:val="center"/>
              <w:rPr>
                <w:sz w:val="24"/>
                <w:szCs w:val="24"/>
              </w:rPr>
            </w:pPr>
            <w:r w:rsidRPr="00580BB2">
              <w:rPr>
                <w:sz w:val="24"/>
                <w:szCs w:val="24"/>
              </w:rPr>
              <w:t>190</w:t>
            </w:r>
          </w:p>
        </w:tc>
        <w:tc>
          <w:tcPr>
            <w:tcW w:w="724" w:type="dxa"/>
          </w:tcPr>
          <w:p w:rsidR="005108DB" w:rsidRPr="00580BB2" w:rsidRDefault="005108DB">
            <w:pPr>
              <w:pStyle w:val="ConsPlusNormal"/>
              <w:jc w:val="center"/>
              <w:rPr>
                <w:sz w:val="24"/>
                <w:szCs w:val="24"/>
              </w:rPr>
            </w:pPr>
            <w:r w:rsidRPr="00580BB2">
              <w:rPr>
                <w:sz w:val="24"/>
                <w:szCs w:val="24"/>
              </w:rPr>
              <w:t>172</w:t>
            </w:r>
          </w:p>
        </w:tc>
        <w:tc>
          <w:tcPr>
            <w:tcW w:w="724" w:type="dxa"/>
          </w:tcPr>
          <w:p w:rsidR="005108DB" w:rsidRPr="00580BB2" w:rsidRDefault="005108DB">
            <w:pPr>
              <w:pStyle w:val="ConsPlusNormal"/>
              <w:jc w:val="center"/>
              <w:rPr>
                <w:sz w:val="24"/>
                <w:szCs w:val="24"/>
              </w:rPr>
            </w:pPr>
            <w:r w:rsidRPr="00580BB2">
              <w:rPr>
                <w:sz w:val="24"/>
                <w:szCs w:val="24"/>
              </w:rPr>
              <w:t>172</w:t>
            </w:r>
          </w:p>
        </w:tc>
        <w:tc>
          <w:tcPr>
            <w:tcW w:w="724" w:type="dxa"/>
          </w:tcPr>
          <w:p w:rsidR="005108DB" w:rsidRPr="00580BB2" w:rsidRDefault="005108DB">
            <w:pPr>
              <w:pStyle w:val="ConsPlusNormal"/>
              <w:jc w:val="center"/>
              <w:rPr>
                <w:sz w:val="24"/>
                <w:szCs w:val="24"/>
              </w:rPr>
            </w:pPr>
            <w:r w:rsidRPr="00580BB2">
              <w:rPr>
                <w:sz w:val="24"/>
                <w:szCs w:val="24"/>
              </w:rPr>
              <w:t>156</w:t>
            </w:r>
          </w:p>
        </w:tc>
        <w:tc>
          <w:tcPr>
            <w:tcW w:w="724" w:type="dxa"/>
          </w:tcPr>
          <w:p w:rsidR="005108DB" w:rsidRPr="00580BB2" w:rsidRDefault="005108DB">
            <w:pPr>
              <w:pStyle w:val="ConsPlusNormal"/>
              <w:jc w:val="center"/>
              <w:rPr>
                <w:sz w:val="24"/>
                <w:szCs w:val="24"/>
              </w:rPr>
            </w:pPr>
            <w:r w:rsidRPr="00580BB2">
              <w:rPr>
                <w:sz w:val="24"/>
                <w:szCs w:val="24"/>
              </w:rPr>
              <w:t>156</w:t>
            </w:r>
          </w:p>
        </w:tc>
        <w:tc>
          <w:tcPr>
            <w:tcW w:w="789" w:type="dxa"/>
          </w:tcPr>
          <w:p w:rsidR="005108DB" w:rsidRPr="00580BB2" w:rsidRDefault="005108DB">
            <w:pPr>
              <w:pStyle w:val="ConsPlusNormal"/>
              <w:jc w:val="center"/>
              <w:rPr>
                <w:sz w:val="24"/>
                <w:szCs w:val="24"/>
              </w:rPr>
            </w:pPr>
            <w:r w:rsidRPr="00580BB2">
              <w:rPr>
                <w:sz w:val="24"/>
                <w:szCs w:val="24"/>
              </w:rPr>
              <w:t>156</w:t>
            </w:r>
          </w:p>
        </w:tc>
        <w:tc>
          <w:tcPr>
            <w:tcW w:w="737" w:type="dxa"/>
          </w:tcPr>
          <w:p w:rsidR="005108DB" w:rsidRPr="00580BB2" w:rsidRDefault="005108DB">
            <w:pPr>
              <w:pStyle w:val="ConsPlusNormal"/>
              <w:jc w:val="center"/>
              <w:rPr>
                <w:sz w:val="24"/>
                <w:szCs w:val="24"/>
              </w:rPr>
            </w:pPr>
            <w:r w:rsidRPr="00580BB2">
              <w:rPr>
                <w:sz w:val="24"/>
                <w:szCs w:val="24"/>
              </w:rPr>
              <w:t>156</w:t>
            </w:r>
          </w:p>
        </w:tc>
        <w:tc>
          <w:tcPr>
            <w:tcW w:w="823" w:type="dxa"/>
          </w:tcPr>
          <w:p w:rsidR="005108DB" w:rsidRPr="00580BB2" w:rsidRDefault="00205F62">
            <w:pPr>
              <w:pStyle w:val="ConsPlusNormal"/>
              <w:jc w:val="center"/>
              <w:rPr>
                <w:sz w:val="24"/>
                <w:szCs w:val="24"/>
              </w:rPr>
            </w:pPr>
            <w:r w:rsidRPr="00580BB2">
              <w:rPr>
                <w:sz w:val="24"/>
                <w:szCs w:val="24"/>
              </w:rPr>
              <w:t>156</w:t>
            </w:r>
          </w:p>
        </w:tc>
        <w:tc>
          <w:tcPr>
            <w:tcW w:w="851" w:type="dxa"/>
          </w:tcPr>
          <w:p w:rsidR="005108DB" w:rsidRPr="00580BB2" w:rsidRDefault="005108DB">
            <w:pPr>
              <w:pStyle w:val="ConsPlusNormal"/>
              <w:jc w:val="center"/>
              <w:rPr>
                <w:sz w:val="24"/>
                <w:szCs w:val="24"/>
              </w:rPr>
            </w:pPr>
            <w:r w:rsidRPr="00580BB2">
              <w:rPr>
                <w:sz w:val="24"/>
                <w:szCs w:val="24"/>
              </w:rPr>
              <w:t>1873,1</w:t>
            </w:r>
          </w:p>
        </w:tc>
        <w:tc>
          <w:tcPr>
            <w:tcW w:w="850" w:type="dxa"/>
          </w:tcPr>
          <w:p w:rsidR="005108DB" w:rsidRPr="00580BB2" w:rsidRDefault="005108DB">
            <w:pPr>
              <w:pStyle w:val="ConsPlusNormal"/>
              <w:jc w:val="center"/>
              <w:rPr>
                <w:sz w:val="24"/>
                <w:szCs w:val="24"/>
              </w:rPr>
            </w:pPr>
            <w:r w:rsidRPr="00580BB2">
              <w:rPr>
                <w:sz w:val="24"/>
                <w:szCs w:val="24"/>
              </w:rPr>
              <w:t>1500,0</w:t>
            </w:r>
          </w:p>
        </w:tc>
        <w:tc>
          <w:tcPr>
            <w:tcW w:w="851" w:type="dxa"/>
          </w:tcPr>
          <w:p w:rsidR="005108DB" w:rsidRPr="00580BB2" w:rsidRDefault="005108DB">
            <w:pPr>
              <w:pStyle w:val="ConsPlusNormal"/>
              <w:jc w:val="center"/>
              <w:rPr>
                <w:sz w:val="24"/>
                <w:szCs w:val="24"/>
              </w:rPr>
            </w:pPr>
            <w:r w:rsidRPr="00580BB2">
              <w:rPr>
                <w:sz w:val="24"/>
                <w:szCs w:val="24"/>
              </w:rPr>
              <w:t>689,0</w:t>
            </w:r>
          </w:p>
        </w:tc>
        <w:tc>
          <w:tcPr>
            <w:tcW w:w="850" w:type="dxa"/>
          </w:tcPr>
          <w:p w:rsidR="005108DB" w:rsidRPr="00580BB2" w:rsidRDefault="005108DB">
            <w:pPr>
              <w:pStyle w:val="ConsPlusNormal"/>
              <w:jc w:val="center"/>
              <w:rPr>
                <w:sz w:val="24"/>
                <w:szCs w:val="24"/>
              </w:rPr>
            </w:pPr>
            <w:r w:rsidRPr="00580BB2">
              <w:rPr>
                <w:sz w:val="24"/>
                <w:szCs w:val="24"/>
              </w:rPr>
              <w:t>1340,8</w:t>
            </w:r>
          </w:p>
        </w:tc>
        <w:tc>
          <w:tcPr>
            <w:tcW w:w="851" w:type="dxa"/>
          </w:tcPr>
          <w:p w:rsidR="005108DB" w:rsidRPr="00580BB2" w:rsidRDefault="005108DB">
            <w:pPr>
              <w:pStyle w:val="ConsPlusNormal"/>
              <w:jc w:val="center"/>
              <w:rPr>
                <w:sz w:val="24"/>
                <w:szCs w:val="24"/>
              </w:rPr>
            </w:pPr>
            <w:r w:rsidRPr="00580BB2">
              <w:rPr>
                <w:sz w:val="24"/>
                <w:szCs w:val="24"/>
              </w:rPr>
              <w:t>1289,2</w:t>
            </w:r>
          </w:p>
        </w:tc>
        <w:tc>
          <w:tcPr>
            <w:tcW w:w="850" w:type="dxa"/>
          </w:tcPr>
          <w:p w:rsidR="005108DB" w:rsidRPr="00580BB2" w:rsidRDefault="008545FC">
            <w:pPr>
              <w:pStyle w:val="ConsPlusNormal"/>
              <w:jc w:val="center"/>
              <w:rPr>
                <w:sz w:val="24"/>
                <w:szCs w:val="24"/>
              </w:rPr>
            </w:pPr>
            <w:r w:rsidRPr="00580BB2">
              <w:rPr>
                <w:sz w:val="24"/>
                <w:szCs w:val="24"/>
              </w:rPr>
              <w:t>1126,6</w:t>
            </w:r>
          </w:p>
        </w:tc>
        <w:tc>
          <w:tcPr>
            <w:tcW w:w="767" w:type="dxa"/>
          </w:tcPr>
          <w:p w:rsidR="005108DB" w:rsidRPr="00580BB2" w:rsidRDefault="008545FC">
            <w:pPr>
              <w:pStyle w:val="ConsPlusNormal"/>
              <w:jc w:val="center"/>
              <w:rPr>
                <w:sz w:val="24"/>
                <w:szCs w:val="24"/>
              </w:rPr>
            </w:pPr>
            <w:r w:rsidRPr="00580BB2">
              <w:rPr>
                <w:sz w:val="24"/>
                <w:szCs w:val="24"/>
              </w:rPr>
              <w:t>836,6</w:t>
            </w:r>
          </w:p>
        </w:tc>
        <w:tc>
          <w:tcPr>
            <w:tcW w:w="709" w:type="dxa"/>
          </w:tcPr>
          <w:p w:rsidR="005108DB" w:rsidRPr="00580BB2" w:rsidRDefault="008545FC" w:rsidP="008545FC">
            <w:pPr>
              <w:pStyle w:val="ConsPlusNormal"/>
              <w:jc w:val="center"/>
              <w:rPr>
                <w:sz w:val="24"/>
                <w:szCs w:val="24"/>
              </w:rPr>
            </w:pPr>
            <w:r w:rsidRPr="00580BB2">
              <w:rPr>
                <w:sz w:val="24"/>
                <w:szCs w:val="24"/>
              </w:rPr>
              <w:t>836,6</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4.</w:t>
            </w:r>
          </w:p>
        </w:tc>
        <w:tc>
          <w:tcPr>
            <w:tcW w:w="2997" w:type="dxa"/>
          </w:tcPr>
          <w:p w:rsidR="005108DB" w:rsidRPr="00574D1A" w:rsidRDefault="005108DB">
            <w:pPr>
              <w:pStyle w:val="ConsPlusNormal"/>
              <w:rPr>
                <w:sz w:val="24"/>
                <w:szCs w:val="24"/>
              </w:rPr>
            </w:pPr>
            <w:r w:rsidRPr="00574D1A">
              <w:rPr>
                <w:sz w:val="24"/>
                <w:szCs w:val="24"/>
              </w:rPr>
              <w:t xml:space="preserve">Оказание скорой, в том числе скорой специализированной, медицинской помощи (включая медицинскую эвакуацию), не включенной в базовую программу ОМС, а также оказание медицинской помощи при чрезвычайных ситуациях </w:t>
            </w:r>
            <w:r w:rsidRPr="00574D1A">
              <w:rPr>
                <w:sz w:val="24"/>
                <w:szCs w:val="24"/>
              </w:rPr>
              <w:lastRenderedPageBreak/>
              <w:t>(ОГБУЗ "Областная больница", ОГБУЗ "Станция скорой медицинской помощи").</w:t>
            </w:r>
          </w:p>
          <w:p w:rsidR="005108DB" w:rsidRPr="00574D1A" w:rsidRDefault="005108DB">
            <w:pPr>
              <w:pStyle w:val="ConsPlusNormal"/>
              <w:rPr>
                <w:sz w:val="24"/>
                <w:szCs w:val="24"/>
              </w:rPr>
            </w:pPr>
            <w:r w:rsidRPr="00574D1A">
              <w:rPr>
                <w:sz w:val="24"/>
                <w:szCs w:val="24"/>
              </w:rPr>
              <w:t>Показатель объема государственной услуги: вызов</w:t>
            </w:r>
          </w:p>
        </w:tc>
        <w:tc>
          <w:tcPr>
            <w:tcW w:w="709" w:type="dxa"/>
          </w:tcPr>
          <w:p w:rsidR="005108DB" w:rsidRPr="00580BB2" w:rsidRDefault="005108DB">
            <w:pPr>
              <w:pStyle w:val="ConsPlusNormal"/>
              <w:jc w:val="center"/>
              <w:rPr>
                <w:sz w:val="24"/>
                <w:szCs w:val="24"/>
              </w:rPr>
            </w:pPr>
            <w:r w:rsidRPr="00580BB2">
              <w:rPr>
                <w:sz w:val="24"/>
                <w:szCs w:val="24"/>
              </w:rPr>
              <w:lastRenderedPageBreak/>
              <w:t>250</w:t>
            </w:r>
          </w:p>
        </w:tc>
        <w:tc>
          <w:tcPr>
            <w:tcW w:w="724" w:type="dxa"/>
          </w:tcPr>
          <w:p w:rsidR="005108DB" w:rsidRPr="00580BB2" w:rsidRDefault="005108DB">
            <w:pPr>
              <w:pStyle w:val="ConsPlusNormal"/>
              <w:jc w:val="center"/>
              <w:rPr>
                <w:sz w:val="24"/>
                <w:szCs w:val="24"/>
              </w:rPr>
            </w:pPr>
            <w:r w:rsidRPr="00580BB2">
              <w:rPr>
                <w:sz w:val="24"/>
                <w:szCs w:val="24"/>
              </w:rPr>
              <w:t>249</w:t>
            </w:r>
          </w:p>
        </w:tc>
        <w:tc>
          <w:tcPr>
            <w:tcW w:w="724" w:type="dxa"/>
          </w:tcPr>
          <w:p w:rsidR="005108DB" w:rsidRPr="00580BB2" w:rsidRDefault="005108DB">
            <w:pPr>
              <w:pStyle w:val="ConsPlusNormal"/>
              <w:jc w:val="center"/>
              <w:rPr>
                <w:sz w:val="24"/>
                <w:szCs w:val="24"/>
              </w:rPr>
            </w:pPr>
            <w:r w:rsidRPr="00580BB2">
              <w:rPr>
                <w:sz w:val="24"/>
                <w:szCs w:val="24"/>
              </w:rPr>
              <w:t>253</w:t>
            </w:r>
          </w:p>
        </w:tc>
        <w:tc>
          <w:tcPr>
            <w:tcW w:w="724" w:type="dxa"/>
          </w:tcPr>
          <w:p w:rsidR="005108DB" w:rsidRPr="00580BB2" w:rsidRDefault="005108DB">
            <w:pPr>
              <w:pStyle w:val="ConsPlusNormal"/>
              <w:jc w:val="center"/>
              <w:rPr>
                <w:sz w:val="24"/>
                <w:szCs w:val="24"/>
              </w:rPr>
            </w:pPr>
            <w:r w:rsidRPr="00580BB2">
              <w:rPr>
                <w:sz w:val="24"/>
                <w:szCs w:val="24"/>
              </w:rPr>
              <w:t>262</w:t>
            </w:r>
          </w:p>
        </w:tc>
        <w:tc>
          <w:tcPr>
            <w:tcW w:w="724" w:type="dxa"/>
          </w:tcPr>
          <w:p w:rsidR="005108DB" w:rsidRPr="00580BB2" w:rsidRDefault="005108DB">
            <w:pPr>
              <w:pStyle w:val="ConsPlusNormal"/>
              <w:jc w:val="center"/>
              <w:rPr>
                <w:sz w:val="24"/>
                <w:szCs w:val="24"/>
              </w:rPr>
            </w:pPr>
            <w:r w:rsidRPr="00580BB2">
              <w:rPr>
                <w:sz w:val="24"/>
                <w:szCs w:val="24"/>
              </w:rPr>
              <w:t>416</w:t>
            </w:r>
          </w:p>
        </w:tc>
        <w:tc>
          <w:tcPr>
            <w:tcW w:w="789" w:type="dxa"/>
          </w:tcPr>
          <w:p w:rsidR="005108DB" w:rsidRPr="00580BB2" w:rsidRDefault="005108DB">
            <w:pPr>
              <w:pStyle w:val="ConsPlusNormal"/>
              <w:jc w:val="center"/>
              <w:rPr>
                <w:sz w:val="24"/>
                <w:szCs w:val="24"/>
              </w:rPr>
            </w:pPr>
            <w:r w:rsidRPr="00580BB2">
              <w:rPr>
                <w:sz w:val="24"/>
                <w:szCs w:val="24"/>
              </w:rPr>
              <w:t>368</w:t>
            </w:r>
          </w:p>
        </w:tc>
        <w:tc>
          <w:tcPr>
            <w:tcW w:w="737" w:type="dxa"/>
          </w:tcPr>
          <w:p w:rsidR="005108DB" w:rsidRPr="00580BB2" w:rsidRDefault="005108DB">
            <w:pPr>
              <w:pStyle w:val="ConsPlusNormal"/>
              <w:jc w:val="center"/>
              <w:rPr>
                <w:sz w:val="24"/>
                <w:szCs w:val="24"/>
              </w:rPr>
            </w:pPr>
            <w:r w:rsidRPr="00580BB2">
              <w:rPr>
                <w:sz w:val="24"/>
                <w:szCs w:val="24"/>
              </w:rPr>
              <w:t>370</w:t>
            </w:r>
          </w:p>
        </w:tc>
        <w:tc>
          <w:tcPr>
            <w:tcW w:w="823" w:type="dxa"/>
          </w:tcPr>
          <w:p w:rsidR="005108DB" w:rsidRPr="00580BB2" w:rsidRDefault="00205F62">
            <w:pPr>
              <w:pStyle w:val="ConsPlusNormal"/>
              <w:jc w:val="center"/>
              <w:rPr>
                <w:sz w:val="24"/>
                <w:szCs w:val="24"/>
              </w:rPr>
            </w:pPr>
            <w:r w:rsidRPr="00580BB2">
              <w:rPr>
                <w:sz w:val="24"/>
                <w:szCs w:val="24"/>
              </w:rPr>
              <w:t>372</w:t>
            </w:r>
          </w:p>
        </w:tc>
        <w:tc>
          <w:tcPr>
            <w:tcW w:w="851" w:type="dxa"/>
          </w:tcPr>
          <w:p w:rsidR="005108DB" w:rsidRPr="00580BB2" w:rsidRDefault="005108DB">
            <w:pPr>
              <w:pStyle w:val="ConsPlusNormal"/>
              <w:jc w:val="center"/>
              <w:rPr>
                <w:sz w:val="24"/>
                <w:szCs w:val="24"/>
              </w:rPr>
            </w:pPr>
            <w:r w:rsidRPr="00580BB2">
              <w:rPr>
                <w:sz w:val="24"/>
                <w:szCs w:val="24"/>
              </w:rPr>
              <w:t>3936,0</w:t>
            </w:r>
          </w:p>
        </w:tc>
        <w:tc>
          <w:tcPr>
            <w:tcW w:w="850" w:type="dxa"/>
          </w:tcPr>
          <w:p w:rsidR="005108DB" w:rsidRPr="00580BB2" w:rsidRDefault="005108DB">
            <w:pPr>
              <w:pStyle w:val="ConsPlusNormal"/>
              <w:jc w:val="center"/>
              <w:rPr>
                <w:sz w:val="24"/>
                <w:szCs w:val="24"/>
              </w:rPr>
            </w:pPr>
            <w:r w:rsidRPr="00580BB2">
              <w:rPr>
                <w:sz w:val="24"/>
                <w:szCs w:val="24"/>
              </w:rPr>
              <w:t>4163,5</w:t>
            </w:r>
          </w:p>
        </w:tc>
        <w:tc>
          <w:tcPr>
            <w:tcW w:w="851" w:type="dxa"/>
          </w:tcPr>
          <w:p w:rsidR="005108DB" w:rsidRPr="00580BB2" w:rsidRDefault="005108DB">
            <w:pPr>
              <w:pStyle w:val="ConsPlusNormal"/>
              <w:jc w:val="center"/>
              <w:rPr>
                <w:sz w:val="24"/>
                <w:szCs w:val="24"/>
              </w:rPr>
            </w:pPr>
            <w:r w:rsidRPr="00580BB2">
              <w:rPr>
                <w:sz w:val="24"/>
                <w:szCs w:val="24"/>
              </w:rPr>
              <w:t>6519,9</w:t>
            </w:r>
          </w:p>
        </w:tc>
        <w:tc>
          <w:tcPr>
            <w:tcW w:w="850" w:type="dxa"/>
          </w:tcPr>
          <w:p w:rsidR="005108DB" w:rsidRPr="00580BB2" w:rsidRDefault="005108DB">
            <w:pPr>
              <w:pStyle w:val="ConsPlusNormal"/>
              <w:jc w:val="center"/>
              <w:rPr>
                <w:sz w:val="24"/>
                <w:szCs w:val="24"/>
              </w:rPr>
            </w:pPr>
            <w:r w:rsidRPr="00580BB2">
              <w:rPr>
                <w:sz w:val="24"/>
                <w:szCs w:val="24"/>
              </w:rPr>
              <w:t>11084,0</w:t>
            </w:r>
          </w:p>
        </w:tc>
        <w:tc>
          <w:tcPr>
            <w:tcW w:w="851" w:type="dxa"/>
          </w:tcPr>
          <w:p w:rsidR="005108DB" w:rsidRPr="00580BB2" w:rsidRDefault="005108DB">
            <w:pPr>
              <w:pStyle w:val="ConsPlusNormal"/>
              <w:jc w:val="center"/>
              <w:rPr>
                <w:sz w:val="24"/>
                <w:szCs w:val="24"/>
              </w:rPr>
            </w:pPr>
            <w:r w:rsidRPr="00580BB2">
              <w:rPr>
                <w:sz w:val="24"/>
                <w:szCs w:val="24"/>
              </w:rPr>
              <w:t>22055,9</w:t>
            </w:r>
          </w:p>
        </w:tc>
        <w:tc>
          <w:tcPr>
            <w:tcW w:w="850" w:type="dxa"/>
          </w:tcPr>
          <w:p w:rsidR="005108DB" w:rsidRPr="00580BB2" w:rsidRDefault="00914C55" w:rsidP="00914C55">
            <w:pPr>
              <w:pStyle w:val="ConsPlusNormal"/>
              <w:jc w:val="center"/>
              <w:rPr>
                <w:sz w:val="24"/>
                <w:szCs w:val="24"/>
              </w:rPr>
            </w:pPr>
            <w:r w:rsidRPr="00580BB2">
              <w:rPr>
                <w:sz w:val="24"/>
                <w:szCs w:val="24"/>
              </w:rPr>
              <w:t>5038,2</w:t>
            </w:r>
          </w:p>
        </w:tc>
        <w:tc>
          <w:tcPr>
            <w:tcW w:w="767" w:type="dxa"/>
          </w:tcPr>
          <w:p w:rsidR="005108DB" w:rsidRPr="00580BB2" w:rsidRDefault="00914C55" w:rsidP="00914C55">
            <w:pPr>
              <w:pStyle w:val="ConsPlusNormal"/>
              <w:jc w:val="center"/>
              <w:rPr>
                <w:sz w:val="24"/>
                <w:szCs w:val="24"/>
              </w:rPr>
            </w:pPr>
            <w:r w:rsidRPr="00580BB2">
              <w:rPr>
                <w:sz w:val="24"/>
                <w:szCs w:val="24"/>
              </w:rPr>
              <w:t>4781,5</w:t>
            </w:r>
          </w:p>
        </w:tc>
        <w:tc>
          <w:tcPr>
            <w:tcW w:w="709" w:type="dxa"/>
          </w:tcPr>
          <w:p w:rsidR="005108DB" w:rsidRPr="00580BB2" w:rsidRDefault="00914C55" w:rsidP="00914C55">
            <w:pPr>
              <w:pStyle w:val="ConsPlusNormal"/>
              <w:jc w:val="center"/>
              <w:rPr>
                <w:sz w:val="24"/>
                <w:szCs w:val="24"/>
              </w:rPr>
            </w:pPr>
            <w:r w:rsidRPr="00580BB2">
              <w:rPr>
                <w:sz w:val="24"/>
                <w:szCs w:val="24"/>
              </w:rPr>
              <w:t>4781,5</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4.1</w:t>
            </w:r>
          </w:p>
        </w:tc>
        <w:tc>
          <w:tcPr>
            <w:tcW w:w="2997" w:type="dxa"/>
          </w:tcPr>
          <w:p w:rsidR="005108DB" w:rsidRPr="00574D1A" w:rsidRDefault="005108DB">
            <w:pPr>
              <w:pStyle w:val="ConsPlusNormal"/>
              <w:rPr>
                <w:sz w:val="24"/>
                <w:szCs w:val="24"/>
              </w:rPr>
            </w:pPr>
            <w:r w:rsidRPr="00574D1A">
              <w:rPr>
                <w:sz w:val="24"/>
                <w:szCs w:val="24"/>
              </w:rPr>
              <w:t>Скорая, в том числе скорая специализированная, медицинская помощь (за исключением санитарно-авиационной эвакуации). Показатель объема государственной услуги: вызов</w:t>
            </w:r>
          </w:p>
        </w:tc>
        <w:tc>
          <w:tcPr>
            <w:tcW w:w="709" w:type="dxa"/>
          </w:tcPr>
          <w:p w:rsidR="005108DB" w:rsidRPr="00580BB2" w:rsidRDefault="005108DB">
            <w:pPr>
              <w:pStyle w:val="ConsPlusNormal"/>
              <w:jc w:val="center"/>
              <w:rPr>
                <w:sz w:val="24"/>
                <w:szCs w:val="24"/>
              </w:rPr>
            </w:pPr>
            <w:r w:rsidRPr="00580BB2">
              <w:rPr>
                <w:sz w:val="24"/>
                <w:szCs w:val="24"/>
              </w:rPr>
              <w:t>250</w:t>
            </w:r>
          </w:p>
        </w:tc>
        <w:tc>
          <w:tcPr>
            <w:tcW w:w="724" w:type="dxa"/>
          </w:tcPr>
          <w:p w:rsidR="005108DB" w:rsidRPr="00580BB2" w:rsidRDefault="005108DB">
            <w:pPr>
              <w:pStyle w:val="ConsPlusNormal"/>
              <w:jc w:val="center"/>
              <w:rPr>
                <w:sz w:val="24"/>
                <w:szCs w:val="24"/>
              </w:rPr>
            </w:pPr>
            <w:r w:rsidRPr="00580BB2">
              <w:rPr>
                <w:sz w:val="24"/>
                <w:szCs w:val="24"/>
              </w:rPr>
              <w:t>249</w:t>
            </w:r>
          </w:p>
        </w:tc>
        <w:tc>
          <w:tcPr>
            <w:tcW w:w="724" w:type="dxa"/>
          </w:tcPr>
          <w:p w:rsidR="005108DB" w:rsidRPr="00580BB2" w:rsidRDefault="005108DB">
            <w:pPr>
              <w:pStyle w:val="ConsPlusNormal"/>
              <w:jc w:val="center"/>
              <w:rPr>
                <w:sz w:val="24"/>
                <w:szCs w:val="24"/>
              </w:rPr>
            </w:pPr>
            <w:r w:rsidRPr="00580BB2">
              <w:rPr>
                <w:sz w:val="24"/>
                <w:szCs w:val="24"/>
              </w:rPr>
              <w:t>253</w:t>
            </w:r>
          </w:p>
        </w:tc>
        <w:tc>
          <w:tcPr>
            <w:tcW w:w="724" w:type="dxa"/>
          </w:tcPr>
          <w:p w:rsidR="005108DB" w:rsidRPr="00580BB2" w:rsidRDefault="005108DB">
            <w:pPr>
              <w:pStyle w:val="ConsPlusNormal"/>
              <w:jc w:val="center"/>
              <w:rPr>
                <w:sz w:val="24"/>
                <w:szCs w:val="24"/>
              </w:rPr>
            </w:pPr>
            <w:r w:rsidRPr="00580BB2">
              <w:rPr>
                <w:sz w:val="24"/>
                <w:szCs w:val="24"/>
              </w:rPr>
              <w:t>250</w:t>
            </w:r>
          </w:p>
        </w:tc>
        <w:tc>
          <w:tcPr>
            <w:tcW w:w="724" w:type="dxa"/>
          </w:tcPr>
          <w:p w:rsidR="005108DB" w:rsidRPr="00580BB2" w:rsidRDefault="005108DB">
            <w:pPr>
              <w:pStyle w:val="ConsPlusNormal"/>
              <w:jc w:val="center"/>
              <w:rPr>
                <w:sz w:val="24"/>
                <w:szCs w:val="24"/>
              </w:rPr>
            </w:pPr>
            <w:r w:rsidRPr="00580BB2">
              <w:rPr>
                <w:sz w:val="24"/>
                <w:szCs w:val="24"/>
              </w:rPr>
              <w:t>400</w:t>
            </w:r>
          </w:p>
        </w:tc>
        <w:tc>
          <w:tcPr>
            <w:tcW w:w="789" w:type="dxa"/>
          </w:tcPr>
          <w:p w:rsidR="005108DB" w:rsidRPr="00580BB2" w:rsidRDefault="005108DB">
            <w:pPr>
              <w:pStyle w:val="ConsPlusNormal"/>
              <w:jc w:val="center"/>
              <w:rPr>
                <w:sz w:val="24"/>
                <w:szCs w:val="24"/>
              </w:rPr>
            </w:pPr>
            <w:r w:rsidRPr="00580BB2">
              <w:rPr>
                <w:sz w:val="24"/>
                <w:szCs w:val="24"/>
              </w:rPr>
              <w:t>350</w:t>
            </w:r>
          </w:p>
        </w:tc>
        <w:tc>
          <w:tcPr>
            <w:tcW w:w="737" w:type="dxa"/>
          </w:tcPr>
          <w:p w:rsidR="005108DB" w:rsidRPr="00580BB2" w:rsidRDefault="005108DB">
            <w:pPr>
              <w:pStyle w:val="ConsPlusNormal"/>
              <w:jc w:val="center"/>
              <w:rPr>
                <w:sz w:val="24"/>
                <w:szCs w:val="24"/>
              </w:rPr>
            </w:pPr>
            <w:r w:rsidRPr="00580BB2">
              <w:rPr>
                <w:sz w:val="24"/>
                <w:szCs w:val="24"/>
              </w:rPr>
              <w:t>350</w:t>
            </w:r>
          </w:p>
        </w:tc>
        <w:tc>
          <w:tcPr>
            <w:tcW w:w="823" w:type="dxa"/>
          </w:tcPr>
          <w:p w:rsidR="005108DB" w:rsidRPr="00580BB2" w:rsidRDefault="00E92E69">
            <w:pPr>
              <w:pStyle w:val="ConsPlusNormal"/>
              <w:jc w:val="center"/>
              <w:rPr>
                <w:sz w:val="24"/>
                <w:szCs w:val="24"/>
              </w:rPr>
            </w:pPr>
            <w:r w:rsidRPr="00580BB2">
              <w:rPr>
                <w:sz w:val="24"/>
                <w:szCs w:val="24"/>
              </w:rPr>
              <w:t>350</w:t>
            </w:r>
          </w:p>
        </w:tc>
        <w:tc>
          <w:tcPr>
            <w:tcW w:w="851" w:type="dxa"/>
          </w:tcPr>
          <w:p w:rsidR="005108DB" w:rsidRPr="00580BB2" w:rsidRDefault="005108DB">
            <w:pPr>
              <w:pStyle w:val="ConsPlusNormal"/>
              <w:jc w:val="center"/>
              <w:rPr>
                <w:sz w:val="24"/>
                <w:szCs w:val="24"/>
              </w:rPr>
            </w:pPr>
            <w:r w:rsidRPr="00580BB2">
              <w:rPr>
                <w:sz w:val="24"/>
                <w:szCs w:val="24"/>
              </w:rPr>
              <w:t>3936,0</w:t>
            </w:r>
          </w:p>
        </w:tc>
        <w:tc>
          <w:tcPr>
            <w:tcW w:w="850" w:type="dxa"/>
          </w:tcPr>
          <w:p w:rsidR="005108DB" w:rsidRPr="00580BB2" w:rsidRDefault="005108DB">
            <w:pPr>
              <w:pStyle w:val="ConsPlusNormal"/>
              <w:jc w:val="center"/>
              <w:rPr>
                <w:sz w:val="24"/>
                <w:szCs w:val="24"/>
              </w:rPr>
            </w:pPr>
            <w:r w:rsidRPr="00580BB2">
              <w:rPr>
                <w:sz w:val="24"/>
                <w:szCs w:val="24"/>
              </w:rPr>
              <w:t>4163,5</w:t>
            </w:r>
          </w:p>
        </w:tc>
        <w:tc>
          <w:tcPr>
            <w:tcW w:w="851" w:type="dxa"/>
          </w:tcPr>
          <w:p w:rsidR="005108DB" w:rsidRPr="00580BB2" w:rsidRDefault="005108DB">
            <w:pPr>
              <w:pStyle w:val="ConsPlusNormal"/>
              <w:jc w:val="center"/>
              <w:rPr>
                <w:sz w:val="24"/>
                <w:szCs w:val="24"/>
              </w:rPr>
            </w:pPr>
            <w:r w:rsidRPr="00580BB2">
              <w:rPr>
                <w:sz w:val="24"/>
                <w:szCs w:val="24"/>
              </w:rPr>
              <w:t>6519,9</w:t>
            </w:r>
          </w:p>
        </w:tc>
        <w:tc>
          <w:tcPr>
            <w:tcW w:w="850" w:type="dxa"/>
          </w:tcPr>
          <w:p w:rsidR="005108DB" w:rsidRPr="00580BB2" w:rsidRDefault="005108DB">
            <w:pPr>
              <w:pStyle w:val="ConsPlusNormal"/>
              <w:jc w:val="center"/>
              <w:rPr>
                <w:sz w:val="24"/>
                <w:szCs w:val="24"/>
              </w:rPr>
            </w:pPr>
            <w:r w:rsidRPr="00580BB2">
              <w:rPr>
                <w:sz w:val="24"/>
                <w:szCs w:val="24"/>
              </w:rPr>
              <w:t>5084,0</w:t>
            </w:r>
          </w:p>
        </w:tc>
        <w:tc>
          <w:tcPr>
            <w:tcW w:w="851" w:type="dxa"/>
          </w:tcPr>
          <w:p w:rsidR="005108DB" w:rsidRPr="00580BB2" w:rsidRDefault="005108DB">
            <w:pPr>
              <w:pStyle w:val="ConsPlusNormal"/>
              <w:jc w:val="center"/>
              <w:rPr>
                <w:sz w:val="24"/>
                <w:szCs w:val="24"/>
              </w:rPr>
            </w:pPr>
            <w:r w:rsidRPr="00580BB2">
              <w:rPr>
                <w:sz w:val="24"/>
                <w:szCs w:val="24"/>
              </w:rPr>
              <w:t>7055,9</w:t>
            </w:r>
          </w:p>
        </w:tc>
        <w:tc>
          <w:tcPr>
            <w:tcW w:w="850" w:type="dxa"/>
          </w:tcPr>
          <w:p w:rsidR="005108DB" w:rsidRPr="00580BB2" w:rsidRDefault="008545FC">
            <w:pPr>
              <w:pStyle w:val="ConsPlusNormal"/>
              <w:jc w:val="center"/>
              <w:rPr>
                <w:sz w:val="24"/>
                <w:szCs w:val="24"/>
              </w:rPr>
            </w:pPr>
            <w:r w:rsidRPr="00580BB2">
              <w:rPr>
                <w:sz w:val="24"/>
                <w:szCs w:val="24"/>
              </w:rPr>
              <w:t>5560,8</w:t>
            </w:r>
          </w:p>
        </w:tc>
        <w:tc>
          <w:tcPr>
            <w:tcW w:w="767" w:type="dxa"/>
          </w:tcPr>
          <w:p w:rsidR="005108DB" w:rsidRPr="00580BB2" w:rsidRDefault="008545FC" w:rsidP="008545FC">
            <w:pPr>
              <w:pStyle w:val="ConsPlusNormal"/>
              <w:jc w:val="center"/>
              <w:rPr>
                <w:sz w:val="24"/>
                <w:szCs w:val="24"/>
              </w:rPr>
            </w:pPr>
            <w:r w:rsidRPr="00580BB2">
              <w:rPr>
                <w:sz w:val="24"/>
                <w:szCs w:val="24"/>
              </w:rPr>
              <w:t>5280,8</w:t>
            </w:r>
          </w:p>
        </w:tc>
        <w:tc>
          <w:tcPr>
            <w:tcW w:w="709" w:type="dxa"/>
          </w:tcPr>
          <w:p w:rsidR="005108DB" w:rsidRPr="00580BB2" w:rsidRDefault="008545FC" w:rsidP="008545FC">
            <w:pPr>
              <w:pStyle w:val="ConsPlusNormal"/>
              <w:jc w:val="center"/>
              <w:rPr>
                <w:sz w:val="24"/>
                <w:szCs w:val="24"/>
              </w:rPr>
            </w:pPr>
            <w:r w:rsidRPr="00580BB2">
              <w:rPr>
                <w:sz w:val="24"/>
                <w:szCs w:val="24"/>
              </w:rPr>
              <w:t>5280,8</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4.2</w:t>
            </w:r>
          </w:p>
        </w:tc>
        <w:tc>
          <w:tcPr>
            <w:tcW w:w="2997" w:type="dxa"/>
          </w:tcPr>
          <w:p w:rsidR="005108DB" w:rsidRPr="00574D1A" w:rsidRDefault="005108DB">
            <w:pPr>
              <w:pStyle w:val="ConsPlusNormal"/>
              <w:rPr>
                <w:sz w:val="24"/>
                <w:szCs w:val="24"/>
              </w:rPr>
            </w:pPr>
            <w:r w:rsidRPr="00574D1A">
              <w:rPr>
                <w:sz w:val="24"/>
                <w:szCs w:val="24"/>
              </w:rPr>
              <w:t>Санитарно-авиационная эвакуация.</w:t>
            </w:r>
          </w:p>
          <w:p w:rsidR="005108DB" w:rsidRPr="00574D1A" w:rsidRDefault="005108DB">
            <w:pPr>
              <w:pStyle w:val="ConsPlusNormal"/>
              <w:rPr>
                <w:sz w:val="24"/>
                <w:szCs w:val="24"/>
              </w:rPr>
            </w:pPr>
            <w:r w:rsidRPr="00574D1A">
              <w:rPr>
                <w:sz w:val="24"/>
                <w:szCs w:val="24"/>
              </w:rPr>
              <w:t>Показатель объема государственной услуги: вызов</w:t>
            </w:r>
          </w:p>
        </w:tc>
        <w:tc>
          <w:tcPr>
            <w:tcW w:w="709" w:type="dxa"/>
          </w:tcPr>
          <w:p w:rsidR="005108DB" w:rsidRPr="00580BB2" w:rsidRDefault="005108DB">
            <w:pPr>
              <w:pStyle w:val="ConsPlusNormal"/>
              <w:jc w:val="center"/>
              <w:rPr>
                <w:sz w:val="24"/>
                <w:szCs w:val="24"/>
              </w:rPr>
            </w:pPr>
            <w:r w:rsidRPr="00580BB2">
              <w:rPr>
                <w:sz w:val="24"/>
                <w:szCs w:val="24"/>
              </w:rPr>
              <w:t>0</w:t>
            </w:r>
          </w:p>
        </w:tc>
        <w:tc>
          <w:tcPr>
            <w:tcW w:w="724" w:type="dxa"/>
          </w:tcPr>
          <w:p w:rsidR="005108DB" w:rsidRPr="00580BB2" w:rsidRDefault="005108DB">
            <w:pPr>
              <w:pStyle w:val="ConsPlusNormal"/>
              <w:jc w:val="center"/>
              <w:rPr>
                <w:sz w:val="24"/>
                <w:szCs w:val="24"/>
              </w:rPr>
            </w:pPr>
            <w:r w:rsidRPr="00580BB2">
              <w:rPr>
                <w:sz w:val="24"/>
                <w:szCs w:val="24"/>
              </w:rPr>
              <w:t>0</w:t>
            </w:r>
          </w:p>
        </w:tc>
        <w:tc>
          <w:tcPr>
            <w:tcW w:w="724" w:type="dxa"/>
          </w:tcPr>
          <w:p w:rsidR="005108DB" w:rsidRPr="00580BB2" w:rsidRDefault="005108DB">
            <w:pPr>
              <w:pStyle w:val="ConsPlusNormal"/>
              <w:jc w:val="center"/>
              <w:rPr>
                <w:sz w:val="24"/>
                <w:szCs w:val="24"/>
              </w:rPr>
            </w:pPr>
            <w:r w:rsidRPr="00580BB2">
              <w:rPr>
                <w:sz w:val="24"/>
                <w:szCs w:val="24"/>
              </w:rPr>
              <w:t>0</w:t>
            </w:r>
          </w:p>
        </w:tc>
        <w:tc>
          <w:tcPr>
            <w:tcW w:w="724" w:type="dxa"/>
          </w:tcPr>
          <w:p w:rsidR="005108DB" w:rsidRPr="00580BB2" w:rsidRDefault="005108DB">
            <w:pPr>
              <w:pStyle w:val="ConsPlusNormal"/>
              <w:jc w:val="center"/>
              <w:rPr>
                <w:sz w:val="24"/>
                <w:szCs w:val="24"/>
              </w:rPr>
            </w:pPr>
            <w:r w:rsidRPr="00580BB2">
              <w:rPr>
                <w:sz w:val="24"/>
                <w:szCs w:val="24"/>
              </w:rPr>
              <w:t>12</w:t>
            </w:r>
          </w:p>
        </w:tc>
        <w:tc>
          <w:tcPr>
            <w:tcW w:w="724" w:type="dxa"/>
          </w:tcPr>
          <w:p w:rsidR="005108DB" w:rsidRPr="00580BB2" w:rsidRDefault="005108DB">
            <w:pPr>
              <w:pStyle w:val="ConsPlusNormal"/>
              <w:jc w:val="center"/>
              <w:rPr>
                <w:sz w:val="24"/>
                <w:szCs w:val="24"/>
              </w:rPr>
            </w:pPr>
            <w:r w:rsidRPr="00580BB2">
              <w:rPr>
                <w:sz w:val="24"/>
                <w:szCs w:val="24"/>
              </w:rPr>
              <w:t>16</w:t>
            </w:r>
          </w:p>
        </w:tc>
        <w:tc>
          <w:tcPr>
            <w:tcW w:w="789" w:type="dxa"/>
          </w:tcPr>
          <w:p w:rsidR="005108DB" w:rsidRPr="00580BB2" w:rsidRDefault="005108DB">
            <w:pPr>
              <w:pStyle w:val="ConsPlusNormal"/>
              <w:jc w:val="center"/>
              <w:rPr>
                <w:sz w:val="24"/>
                <w:szCs w:val="24"/>
              </w:rPr>
            </w:pPr>
            <w:r w:rsidRPr="00580BB2">
              <w:rPr>
                <w:sz w:val="24"/>
                <w:szCs w:val="24"/>
              </w:rPr>
              <w:t>18</w:t>
            </w:r>
          </w:p>
        </w:tc>
        <w:tc>
          <w:tcPr>
            <w:tcW w:w="737" w:type="dxa"/>
          </w:tcPr>
          <w:p w:rsidR="005108DB" w:rsidRPr="00580BB2" w:rsidRDefault="005108DB">
            <w:pPr>
              <w:pStyle w:val="ConsPlusNormal"/>
              <w:jc w:val="center"/>
              <w:rPr>
                <w:sz w:val="24"/>
                <w:szCs w:val="24"/>
              </w:rPr>
            </w:pPr>
            <w:r w:rsidRPr="00580BB2">
              <w:rPr>
                <w:sz w:val="24"/>
                <w:szCs w:val="24"/>
              </w:rPr>
              <w:t>20</w:t>
            </w:r>
          </w:p>
        </w:tc>
        <w:tc>
          <w:tcPr>
            <w:tcW w:w="823" w:type="dxa"/>
          </w:tcPr>
          <w:p w:rsidR="005108DB" w:rsidRPr="00580BB2" w:rsidRDefault="00E92E69">
            <w:pPr>
              <w:pStyle w:val="ConsPlusNormal"/>
              <w:jc w:val="center"/>
              <w:rPr>
                <w:sz w:val="24"/>
                <w:szCs w:val="24"/>
              </w:rPr>
            </w:pPr>
            <w:r w:rsidRPr="00580BB2">
              <w:rPr>
                <w:sz w:val="24"/>
                <w:szCs w:val="24"/>
              </w:rPr>
              <w:t>20</w:t>
            </w:r>
          </w:p>
        </w:tc>
        <w:tc>
          <w:tcPr>
            <w:tcW w:w="851" w:type="dxa"/>
          </w:tcPr>
          <w:p w:rsidR="005108DB" w:rsidRPr="00580BB2" w:rsidRDefault="005108DB">
            <w:pPr>
              <w:pStyle w:val="ConsPlusNormal"/>
              <w:jc w:val="center"/>
              <w:rPr>
                <w:sz w:val="24"/>
                <w:szCs w:val="24"/>
              </w:rPr>
            </w:pPr>
            <w:r w:rsidRPr="00580BB2">
              <w:rPr>
                <w:sz w:val="24"/>
                <w:szCs w:val="24"/>
              </w:rPr>
              <w:t>0</w:t>
            </w:r>
          </w:p>
        </w:tc>
        <w:tc>
          <w:tcPr>
            <w:tcW w:w="850" w:type="dxa"/>
          </w:tcPr>
          <w:p w:rsidR="005108DB" w:rsidRPr="00580BB2" w:rsidRDefault="005108DB">
            <w:pPr>
              <w:pStyle w:val="ConsPlusNormal"/>
              <w:jc w:val="center"/>
              <w:rPr>
                <w:sz w:val="24"/>
                <w:szCs w:val="24"/>
              </w:rPr>
            </w:pPr>
            <w:r w:rsidRPr="00580BB2">
              <w:rPr>
                <w:sz w:val="24"/>
                <w:szCs w:val="24"/>
              </w:rPr>
              <w:t>0</w:t>
            </w:r>
          </w:p>
        </w:tc>
        <w:tc>
          <w:tcPr>
            <w:tcW w:w="851" w:type="dxa"/>
          </w:tcPr>
          <w:p w:rsidR="005108DB" w:rsidRPr="00580BB2" w:rsidRDefault="005108DB">
            <w:pPr>
              <w:pStyle w:val="ConsPlusNormal"/>
              <w:jc w:val="center"/>
              <w:rPr>
                <w:sz w:val="24"/>
                <w:szCs w:val="24"/>
              </w:rPr>
            </w:pPr>
            <w:r w:rsidRPr="00580BB2">
              <w:rPr>
                <w:sz w:val="24"/>
                <w:szCs w:val="24"/>
              </w:rPr>
              <w:t>0</w:t>
            </w:r>
          </w:p>
        </w:tc>
        <w:tc>
          <w:tcPr>
            <w:tcW w:w="850" w:type="dxa"/>
          </w:tcPr>
          <w:p w:rsidR="005108DB" w:rsidRPr="00580BB2" w:rsidRDefault="005108DB">
            <w:pPr>
              <w:pStyle w:val="ConsPlusNormal"/>
              <w:jc w:val="center"/>
              <w:rPr>
                <w:sz w:val="24"/>
                <w:szCs w:val="24"/>
              </w:rPr>
            </w:pPr>
            <w:r w:rsidRPr="00580BB2">
              <w:rPr>
                <w:sz w:val="24"/>
                <w:szCs w:val="24"/>
              </w:rPr>
              <w:t>6000,0</w:t>
            </w:r>
          </w:p>
        </w:tc>
        <w:tc>
          <w:tcPr>
            <w:tcW w:w="851" w:type="dxa"/>
          </w:tcPr>
          <w:p w:rsidR="005108DB" w:rsidRPr="00580BB2" w:rsidRDefault="005108DB" w:rsidP="00914C55">
            <w:pPr>
              <w:pStyle w:val="ConsPlusNormal"/>
              <w:jc w:val="center"/>
              <w:rPr>
                <w:sz w:val="24"/>
                <w:szCs w:val="24"/>
              </w:rPr>
            </w:pPr>
            <w:r w:rsidRPr="00580BB2">
              <w:rPr>
                <w:sz w:val="24"/>
                <w:szCs w:val="24"/>
              </w:rPr>
              <w:t>15</w:t>
            </w:r>
            <w:r w:rsidR="00914C55" w:rsidRPr="00580BB2">
              <w:rPr>
                <w:sz w:val="24"/>
                <w:szCs w:val="24"/>
              </w:rPr>
              <w:t>387,2</w:t>
            </w:r>
          </w:p>
        </w:tc>
        <w:tc>
          <w:tcPr>
            <w:tcW w:w="850" w:type="dxa"/>
          </w:tcPr>
          <w:p w:rsidR="005108DB" w:rsidRPr="00580BB2" w:rsidRDefault="00914C55">
            <w:pPr>
              <w:pStyle w:val="ConsPlusNormal"/>
              <w:jc w:val="center"/>
              <w:rPr>
                <w:sz w:val="24"/>
                <w:szCs w:val="24"/>
              </w:rPr>
            </w:pPr>
            <w:r w:rsidRPr="00580BB2">
              <w:rPr>
                <w:sz w:val="24"/>
                <w:szCs w:val="24"/>
              </w:rPr>
              <w:t>18695,0</w:t>
            </w:r>
          </w:p>
        </w:tc>
        <w:tc>
          <w:tcPr>
            <w:tcW w:w="767" w:type="dxa"/>
          </w:tcPr>
          <w:p w:rsidR="005108DB" w:rsidRPr="00580BB2" w:rsidRDefault="00914C55" w:rsidP="00914C55">
            <w:pPr>
              <w:pStyle w:val="ConsPlusNormal"/>
              <w:jc w:val="center"/>
              <w:rPr>
                <w:sz w:val="24"/>
                <w:szCs w:val="24"/>
              </w:rPr>
            </w:pPr>
            <w:r w:rsidRPr="00580BB2">
              <w:rPr>
                <w:sz w:val="24"/>
                <w:szCs w:val="24"/>
              </w:rPr>
              <w:t>30063,7</w:t>
            </w:r>
          </w:p>
        </w:tc>
        <w:tc>
          <w:tcPr>
            <w:tcW w:w="709" w:type="dxa"/>
          </w:tcPr>
          <w:p w:rsidR="005108DB" w:rsidRPr="00580BB2" w:rsidRDefault="00914C55" w:rsidP="00914C55">
            <w:pPr>
              <w:pStyle w:val="ConsPlusNormal"/>
              <w:jc w:val="center"/>
              <w:rPr>
                <w:sz w:val="24"/>
                <w:szCs w:val="24"/>
              </w:rPr>
            </w:pPr>
            <w:r w:rsidRPr="00580BB2">
              <w:rPr>
                <w:sz w:val="24"/>
                <w:szCs w:val="24"/>
              </w:rPr>
              <w:t>27174,9</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5.</w:t>
            </w:r>
          </w:p>
        </w:tc>
        <w:tc>
          <w:tcPr>
            <w:tcW w:w="2997" w:type="dxa"/>
          </w:tcPr>
          <w:p w:rsidR="005108DB" w:rsidRPr="00574D1A" w:rsidRDefault="005108DB">
            <w:pPr>
              <w:pStyle w:val="ConsPlusNormal"/>
              <w:rPr>
                <w:sz w:val="24"/>
                <w:szCs w:val="24"/>
              </w:rPr>
            </w:pPr>
            <w:r w:rsidRPr="00574D1A">
              <w:rPr>
                <w:sz w:val="24"/>
                <w:szCs w:val="24"/>
              </w:rPr>
              <w:t>Патологическая анатомия ОГБУЗ "Ленинская ЦРБ", ОГБУЗ "Смидовичская РБ", ОГБУЗ "Николаевская РБ", ОГБУЗ "Областная больница", ОГБУЗ "Облученская РБ".</w:t>
            </w:r>
          </w:p>
          <w:p w:rsidR="005108DB" w:rsidRPr="00574D1A" w:rsidRDefault="005108DB">
            <w:pPr>
              <w:pStyle w:val="ConsPlusNormal"/>
              <w:rPr>
                <w:sz w:val="24"/>
                <w:szCs w:val="24"/>
              </w:rPr>
            </w:pPr>
            <w:r w:rsidRPr="00574D1A">
              <w:rPr>
                <w:sz w:val="24"/>
                <w:szCs w:val="24"/>
              </w:rPr>
              <w:t>Показатель объема государственной услуги: вскрытие</w:t>
            </w:r>
          </w:p>
        </w:tc>
        <w:tc>
          <w:tcPr>
            <w:tcW w:w="709" w:type="dxa"/>
          </w:tcPr>
          <w:p w:rsidR="005108DB" w:rsidRPr="00580BB2" w:rsidRDefault="005108DB">
            <w:pPr>
              <w:pStyle w:val="ConsPlusNormal"/>
              <w:jc w:val="center"/>
              <w:rPr>
                <w:sz w:val="24"/>
                <w:szCs w:val="24"/>
              </w:rPr>
            </w:pPr>
            <w:r w:rsidRPr="00580BB2">
              <w:rPr>
                <w:sz w:val="24"/>
                <w:szCs w:val="24"/>
              </w:rPr>
              <w:t>390</w:t>
            </w:r>
          </w:p>
        </w:tc>
        <w:tc>
          <w:tcPr>
            <w:tcW w:w="724" w:type="dxa"/>
          </w:tcPr>
          <w:p w:rsidR="005108DB" w:rsidRPr="00580BB2" w:rsidRDefault="005108DB">
            <w:pPr>
              <w:pStyle w:val="ConsPlusNormal"/>
              <w:jc w:val="center"/>
              <w:rPr>
                <w:sz w:val="24"/>
                <w:szCs w:val="24"/>
              </w:rPr>
            </w:pPr>
            <w:r w:rsidRPr="00580BB2">
              <w:rPr>
                <w:sz w:val="24"/>
                <w:szCs w:val="24"/>
              </w:rPr>
              <w:t>375</w:t>
            </w:r>
          </w:p>
        </w:tc>
        <w:tc>
          <w:tcPr>
            <w:tcW w:w="724" w:type="dxa"/>
          </w:tcPr>
          <w:p w:rsidR="005108DB" w:rsidRPr="00580BB2" w:rsidRDefault="005108DB">
            <w:pPr>
              <w:pStyle w:val="ConsPlusNormal"/>
              <w:jc w:val="center"/>
              <w:rPr>
                <w:sz w:val="24"/>
                <w:szCs w:val="24"/>
              </w:rPr>
            </w:pPr>
            <w:r w:rsidRPr="00580BB2">
              <w:rPr>
                <w:sz w:val="24"/>
                <w:szCs w:val="24"/>
              </w:rPr>
              <w:t>375</w:t>
            </w:r>
          </w:p>
        </w:tc>
        <w:tc>
          <w:tcPr>
            <w:tcW w:w="724" w:type="dxa"/>
          </w:tcPr>
          <w:p w:rsidR="005108DB" w:rsidRPr="00580BB2" w:rsidRDefault="005108DB">
            <w:pPr>
              <w:pStyle w:val="ConsPlusNormal"/>
              <w:jc w:val="center"/>
              <w:rPr>
                <w:sz w:val="24"/>
                <w:szCs w:val="24"/>
              </w:rPr>
            </w:pPr>
            <w:r w:rsidRPr="00580BB2">
              <w:rPr>
                <w:sz w:val="24"/>
                <w:szCs w:val="24"/>
              </w:rPr>
              <w:t>375</w:t>
            </w:r>
          </w:p>
        </w:tc>
        <w:tc>
          <w:tcPr>
            <w:tcW w:w="724" w:type="dxa"/>
          </w:tcPr>
          <w:p w:rsidR="005108DB" w:rsidRPr="00580BB2" w:rsidRDefault="005108DB">
            <w:pPr>
              <w:pStyle w:val="ConsPlusNormal"/>
              <w:jc w:val="center"/>
              <w:rPr>
                <w:sz w:val="24"/>
                <w:szCs w:val="24"/>
              </w:rPr>
            </w:pPr>
            <w:r w:rsidRPr="00580BB2">
              <w:rPr>
                <w:sz w:val="24"/>
                <w:szCs w:val="24"/>
              </w:rPr>
              <w:t>375</w:t>
            </w:r>
          </w:p>
        </w:tc>
        <w:tc>
          <w:tcPr>
            <w:tcW w:w="789" w:type="dxa"/>
          </w:tcPr>
          <w:p w:rsidR="005108DB" w:rsidRPr="00580BB2" w:rsidRDefault="005108DB">
            <w:pPr>
              <w:pStyle w:val="ConsPlusNormal"/>
              <w:jc w:val="center"/>
              <w:rPr>
                <w:sz w:val="24"/>
                <w:szCs w:val="24"/>
              </w:rPr>
            </w:pPr>
            <w:r w:rsidRPr="00580BB2">
              <w:rPr>
                <w:sz w:val="24"/>
                <w:szCs w:val="24"/>
              </w:rPr>
              <w:t>375</w:t>
            </w:r>
          </w:p>
        </w:tc>
        <w:tc>
          <w:tcPr>
            <w:tcW w:w="737" w:type="dxa"/>
          </w:tcPr>
          <w:p w:rsidR="005108DB" w:rsidRPr="00580BB2" w:rsidRDefault="005108DB">
            <w:pPr>
              <w:pStyle w:val="ConsPlusNormal"/>
              <w:jc w:val="center"/>
              <w:rPr>
                <w:sz w:val="24"/>
                <w:szCs w:val="24"/>
              </w:rPr>
            </w:pPr>
            <w:r w:rsidRPr="00580BB2">
              <w:rPr>
                <w:sz w:val="24"/>
                <w:szCs w:val="24"/>
              </w:rPr>
              <w:t>375</w:t>
            </w:r>
          </w:p>
        </w:tc>
        <w:tc>
          <w:tcPr>
            <w:tcW w:w="823" w:type="dxa"/>
          </w:tcPr>
          <w:p w:rsidR="005108DB" w:rsidRPr="00580BB2" w:rsidRDefault="00C53C71">
            <w:pPr>
              <w:pStyle w:val="ConsPlusNormal"/>
              <w:jc w:val="center"/>
              <w:rPr>
                <w:sz w:val="24"/>
                <w:szCs w:val="24"/>
              </w:rPr>
            </w:pPr>
            <w:r w:rsidRPr="00580BB2">
              <w:rPr>
                <w:sz w:val="24"/>
                <w:szCs w:val="24"/>
              </w:rPr>
              <w:t>375</w:t>
            </w:r>
          </w:p>
        </w:tc>
        <w:tc>
          <w:tcPr>
            <w:tcW w:w="851" w:type="dxa"/>
          </w:tcPr>
          <w:p w:rsidR="005108DB" w:rsidRPr="00580BB2" w:rsidRDefault="005108DB">
            <w:pPr>
              <w:pStyle w:val="ConsPlusNormal"/>
              <w:jc w:val="center"/>
              <w:rPr>
                <w:sz w:val="24"/>
                <w:szCs w:val="24"/>
              </w:rPr>
            </w:pPr>
            <w:r w:rsidRPr="00580BB2">
              <w:rPr>
                <w:sz w:val="24"/>
                <w:szCs w:val="24"/>
              </w:rPr>
              <w:t>1500,0</w:t>
            </w:r>
          </w:p>
        </w:tc>
        <w:tc>
          <w:tcPr>
            <w:tcW w:w="850" w:type="dxa"/>
          </w:tcPr>
          <w:p w:rsidR="005108DB" w:rsidRPr="00580BB2" w:rsidRDefault="005108DB">
            <w:pPr>
              <w:pStyle w:val="ConsPlusNormal"/>
              <w:jc w:val="center"/>
              <w:rPr>
                <w:sz w:val="24"/>
                <w:szCs w:val="24"/>
              </w:rPr>
            </w:pPr>
            <w:r w:rsidRPr="00580BB2">
              <w:rPr>
                <w:sz w:val="24"/>
                <w:szCs w:val="24"/>
              </w:rPr>
              <w:t>1700,0</w:t>
            </w:r>
          </w:p>
        </w:tc>
        <w:tc>
          <w:tcPr>
            <w:tcW w:w="851" w:type="dxa"/>
          </w:tcPr>
          <w:p w:rsidR="005108DB" w:rsidRPr="00580BB2" w:rsidRDefault="005108DB">
            <w:pPr>
              <w:pStyle w:val="ConsPlusNormal"/>
              <w:jc w:val="center"/>
              <w:rPr>
                <w:sz w:val="24"/>
                <w:szCs w:val="24"/>
              </w:rPr>
            </w:pPr>
            <w:r w:rsidRPr="00580BB2">
              <w:rPr>
                <w:sz w:val="24"/>
                <w:szCs w:val="24"/>
              </w:rPr>
              <w:t>1500,0</w:t>
            </w:r>
          </w:p>
        </w:tc>
        <w:tc>
          <w:tcPr>
            <w:tcW w:w="850" w:type="dxa"/>
          </w:tcPr>
          <w:p w:rsidR="005108DB" w:rsidRPr="00580BB2" w:rsidRDefault="005108DB">
            <w:pPr>
              <w:pStyle w:val="ConsPlusNormal"/>
              <w:jc w:val="center"/>
              <w:rPr>
                <w:sz w:val="24"/>
                <w:szCs w:val="24"/>
              </w:rPr>
            </w:pPr>
            <w:r w:rsidRPr="00580BB2">
              <w:rPr>
                <w:sz w:val="24"/>
                <w:szCs w:val="24"/>
              </w:rPr>
              <w:t>1500,0</w:t>
            </w:r>
          </w:p>
        </w:tc>
        <w:tc>
          <w:tcPr>
            <w:tcW w:w="851" w:type="dxa"/>
          </w:tcPr>
          <w:p w:rsidR="005108DB" w:rsidRPr="00580BB2" w:rsidRDefault="00EB76F9" w:rsidP="00EB76F9">
            <w:pPr>
              <w:pStyle w:val="ConsPlusNormal"/>
              <w:jc w:val="center"/>
              <w:rPr>
                <w:sz w:val="24"/>
                <w:szCs w:val="24"/>
              </w:rPr>
            </w:pPr>
            <w:r w:rsidRPr="00580BB2">
              <w:rPr>
                <w:sz w:val="24"/>
                <w:szCs w:val="24"/>
              </w:rPr>
              <w:t>2286,2</w:t>
            </w:r>
          </w:p>
        </w:tc>
        <w:tc>
          <w:tcPr>
            <w:tcW w:w="850" w:type="dxa"/>
          </w:tcPr>
          <w:p w:rsidR="005108DB" w:rsidRPr="00580BB2" w:rsidRDefault="00EB76F9" w:rsidP="00EB76F9">
            <w:pPr>
              <w:pStyle w:val="ConsPlusNormal"/>
              <w:jc w:val="center"/>
              <w:rPr>
                <w:sz w:val="24"/>
                <w:szCs w:val="24"/>
              </w:rPr>
            </w:pPr>
            <w:r w:rsidRPr="00580BB2">
              <w:rPr>
                <w:sz w:val="24"/>
                <w:szCs w:val="24"/>
              </w:rPr>
              <w:t>1142,4</w:t>
            </w:r>
          </w:p>
        </w:tc>
        <w:tc>
          <w:tcPr>
            <w:tcW w:w="767" w:type="dxa"/>
          </w:tcPr>
          <w:p w:rsidR="005108DB" w:rsidRPr="00580BB2" w:rsidRDefault="00EB76F9" w:rsidP="00EB76F9">
            <w:pPr>
              <w:pStyle w:val="ConsPlusNormal"/>
              <w:jc w:val="center"/>
              <w:rPr>
                <w:sz w:val="24"/>
                <w:szCs w:val="24"/>
              </w:rPr>
            </w:pPr>
            <w:r w:rsidRPr="00580BB2">
              <w:rPr>
                <w:sz w:val="24"/>
                <w:szCs w:val="24"/>
              </w:rPr>
              <w:t>1142,4</w:t>
            </w:r>
          </w:p>
        </w:tc>
        <w:tc>
          <w:tcPr>
            <w:tcW w:w="709" w:type="dxa"/>
          </w:tcPr>
          <w:p w:rsidR="005108DB" w:rsidRPr="00580BB2" w:rsidRDefault="00EB76F9" w:rsidP="00EB76F9">
            <w:pPr>
              <w:pStyle w:val="ConsPlusNormal"/>
              <w:jc w:val="center"/>
              <w:rPr>
                <w:sz w:val="24"/>
                <w:szCs w:val="24"/>
              </w:rPr>
            </w:pPr>
            <w:r w:rsidRPr="00580BB2">
              <w:rPr>
                <w:sz w:val="24"/>
                <w:szCs w:val="24"/>
              </w:rPr>
              <w:t>1142,4</w:t>
            </w:r>
          </w:p>
        </w:tc>
      </w:tr>
      <w:tr w:rsidR="005108DB" w:rsidRPr="00580BB2" w:rsidTr="00205F62">
        <w:tc>
          <w:tcPr>
            <w:tcW w:w="547" w:type="dxa"/>
            <w:vMerge w:val="restart"/>
          </w:tcPr>
          <w:p w:rsidR="005108DB" w:rsidRPr="00574D1A" w:rsidRDefault="005108DB">
            <w:pPr>
              <w:pStyle w:val="ConsPlusNormal"/>
              <w:jc w:val="center"/>
              <w:rPr>
                <w:sz w:val="24"/>
                <w:szCs w:val="24"/>
              </w:rPr>
            </w:pPr>
            <w:r w:rsidRPr="00574D1A">
              <w:rPr>
                <w:sz w:val="24"/>
                <w:szCs w:val="24"/>
              </w:rPr>
              <w:lastRenderedPageBreak/>
              <w:t>6.</w:t>
            </w:r>
          </w:p>
        </w:tc>
        <w:tc>
          <w:tcPr>
            <w:tcW w:w="2997" w:type="dxa"/>
            <w:vMerge w:val="restart"/>
          </w:tcPr>
          <w:p w:rsidR="005108DB" w:rsidRPr="00574D1A" w:rsidRDefault="005108DB">
            <w:pPr>
              <w:pStyle w:val="ConsPlusNormal"/>
              <w:rPr>
                <w:sz w:val="24"/>
                <w:szCs w:val="24"/>
              </w:rPr>
            </w:pPr>
            <w:r w:rsidRPr="00574D1A">
              <w:rPr>
                <w:sz w:val="24"/>
                <w:szCs w:val="24"/>
              </w:rPr>
              <w:t>Оказание паллиативной медицинской помощи (ОГБУЗ "Смидовичская РБ", ОГБУЗ "Николаевская РБ", ОГКУЗ "Психиатрическая больница",</w:t>
            </w:r>
          </w:p>
          <w:p w:rsidR="005108DB" w:rsidRPr="00574D1A" w:rsidRDefault="005108DB">
            <w:pPr>
              <w:pStyle w:val="ConsPlusNormal"/>
              <w:rPr>
                <w:sz w:val="24"/>
                <w:szCs w:val="24"/>
              </w:rPr>
            </w:pPr>
            <w:r w:rsidRPr="00574D1A">
              <w:rPr>
                <w:sz w:val="24"/>
                <w:szCs w:val="24"/>
              </w:rPr>
              <w:t>ОГБУЗ "Психиатрическая больница", ОГБУЗ "Областная больница", ОГБУЗ "Онкологический диспансер").</w:t>
            </w:r>
          </w:p>
          <w:p w:rsidR="005108DB" w:rsidRPr="00574D1A" w:rsidRDefault="005108DB">
            <w:pPr>
              <w:pStyle w:val="ConsPlusNormal"/>
              <w:rPr>
                <w:sz w:val="24"/>
                <w:szCs w:val="24"/>
              </w:rPr>
            </w:pPr>
            <w:r w:rsidRPr="00574D1A">
              <w:rPr>
                <w:sz w:val="24"/>
                <w:szCs w:val="24"/>
              </w:rPr>
              <w:t>Показатель объема государственной услуги: койко-день, посещение с профилактическими и иными целями</w:t>
            </w:r>
          </w:p>
        </w:tc>
        <w:tc>
          <w:tcPr>
            <w:tcW w:w="709" w:type="dxa"/>
            <w:tcBorders>
              <w:bottom w:val="nil"/>
            </w:tcBorders>
          </w:tcPr>
          <w:p w:rsidR="005108DB" w:rsidRPr="00580BB2" w:rsidRDefault="005108DB">
            <w:pPr>
              <w:pStyle w:val="ConsPlusNormal"/>
              <w:jc w:val="center"/>
              <w:rPr>
                <w:sz w:val="24"/>
                <w:szCs w:val="24"/>
              </w:rPr>
            </w:pPr>
            <w:r w:rsidRPr="00580BB2">
              <w:rPr>
                <w:sz w:val="24"/>
                <w:szCs w:val="24"/>
              </w:rPr>
              <w:t>3136</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5154</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8750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3500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3500</w:t>
            </w:r>
          </w:p>
        </w:tc>
        <w:tc>
          <w:tcPr>
            <w:tcW w:w="789" w:type="dxa"/>
            <w:tcBorders>
              <w:bottom w:val="nil"/>
            </w:tcBorders>
          </w:tcPr>
          <w:p w:rsidR="005108DB" w:rsidRPr="00580BB2" w:rsidRDefault="005108DB">
            <w:pPr>
              <w:pStyle w:val="ConsPlusNormal"/>
              <w:jc w:val="center"/>
              <w:rPr>
                <w:sz w:val="24"/>
                <w:szCs w:val="24"/>
              </w:rPr>
            </w:pPr>
            <w:r w:rsidRPr="00580BB2">
              <w:rPr>
                <w:sz w:val="24"/>
                <w:szCs w:val="24"/>
              </w:rPr>
              <w:t>3500</w:t>
            </w:r>
          </w:p>
        </w:tc>
        <w:tc>
          <w:tcPr>
            <w:tcW w:w="737" w:type="dxa"/>
            <w:tcBorders>
              <w:bottom w:val="nil"/>
            </w:tcBorders>
          </w:tcPr>
          <w:p w:rsidR="005108DB" w:rsidRPr="00580BB2" w:rsidRDefault="005108DB">
            <w:pPr>
              <w:pStyle w:val="ConsPlusNormal"/>
              <w:jc w:val="center"/>
              <w:rPr>
                <w:sz w:val="24"/>
                <w:szCs w:val="24"/>
              </w:rPr>
            </w:pPr>
            <w:r w:rsidRPr="00580BB2">
              <w:rPr>
                <w:sz w:val="24"/>
                <w:szCs w:val="24"/>
              </w:rPr>
              <w:t>3500</w:t>
            </w:r>
          </w:p>
        </w:tc>
        <w:tc>
          <w:tcPr>
            <w:tcW w:w="823" w:type="dxa"/>
            <w:tcBorders>
              <w:bottom w:val="nil"/>
            </w:tcBorders>
          </w:tcPr>
          <w:p w:rsidR="005108DB" w:rsidRPr="00580BB2" w:rsidRDefault="00C53C71">
            <w:pPr>
              <w:pStyle w:val="ConsPlusNormal"/>
              <w:jc w:val="center"/>
              <w:rPr>
                <w:sz w:val="24"/>
                <w:szCs w:val="24"/>
              </w:rPr>
            </w:pPr>
            <w:r w:rsidRPr="00580BB2">
              <w:rPr>
                <w:sz w:val="24"/>
                <w:szCs w:val="24"/>
              </w:rPr>
              <w:t>3500</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4383,9</w:t>
            </w:r>
          </w:p>
        </w:tc>
        <w:tc>
          <w:tcPr>
            <w:tcW w:w="850" w:type="dxa"/>
            <w:tcBorders>
              <w:bottom w:val="nil"/>
            </w:tcBorders>
          </w:tcPr>
          <w:p w:rsidR="005108DB" w:rsidRPr="00580BB2" w:rsidRDefault="005108DB">
            <w:pPr>
              <w:pStyle w:val="ConsPlusNormal"/>
              <w:jc w:val="center"/>
              <w:rPr>
                <w:sz w:val="24"/>
                <w:szCs w:val="24"/>
              </w:rPr>
            </w:pPr>
            <w:r w:rsidRPr="00580BB2">
              <w:rPr>
                <w:sz w:val="24"/>
                <w:szCs w:val="24"/>
              </w:rPr>
              <w:t>4404,0</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7267,4</w:t>
            </w:r>
          </w:p>
        </w:tc>
        <w:tc>
          <w:tcPr>
            <w:tcW w:w="850" w:type="dxa"/>
            <w:tcBorders>
              <w:bottom w:val="nil"/>
            </w:tcBorders>
          </w:tcPr>
          <w:p w:rsidR="005108DB" w:rsidRPr="00580BB2" w:rsidRDefault="005108DB">
            <w:pPr>
              <w:pStyle w:val="ConsPlusNormal"/>
              <w:jc w:val="center"/>
              <w:rPr>
                <w:sz w:val="24"/>
                <w:szCs w:val="24"/>
              </w:rPr>
            </w:pPr>
            <w:r w:rsidRPr="00580BB2">
              <w:rPr>
                <w:sz w:val="24"/>
                <w:szCs w:val="24"/>
              </w:rPr>
              <w:t>2801,0</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2729,7</w:t>
            </w:r>
          </w:p>
        </w:tc>
        <w:tc>
          <w:tcPr>
            <w:tcW w:w="850" w:type="dxa"/>
            <w:tcBorders>
              <w:bottom w:val="nil"/>
            </w:tcBorders>
          </w:tcPr>
          <w:p w:rsidR="005108DB" w:rsidRPr="00580BB2" w:rsidRDefault="005108DB" w:rsidP="00EF0E8F">
            <w:pPr>
              <w:pStyle w:val="ConsPlusNormal"/>
              <w:jc w:val="center"/>
              <w:rPr>
                <w:sz w:val="24"/>
                <w:szCs w:val="24"/>
              </w:rPr>
            </w:pPr>
            <w:r w:rsidRPr="00580BB2">
              <w:rPr>
                <w:sz w:val="24"/>
                <w:szCs w:val="24"/>
              </w:rPr>
              <w:t>2</w:t>
            </w:r>
            <w:r w:rsidR="00EF0E8F" w:rsidRPr="00580BB2">
              <w:rPr>
                <w:sz w:val="24"/>
                <w:szCs w:val="24"/>
              </w:rPr>
              <w:t>347,8</w:t>
            </w:r>
          </w:p>
        </w:tc>
        <w:tc>
          <w:tcPr>
            <w:tcW w:w="767" w:type="dxa"/>
            <w:tcBorders>
              <w:bottom w:val="nil"/>
            </w:tcBorders>
          </w:tcPr>
          <w:p w:rsidR="005108DB" w:rsidRPr="00580BB2" w:rsidRDefault="005108DB" w:rsidP="00EF0E8F">
            <w:pPr>
              <w:pStyle w:val="ConsPlusNormal"/>
              <w:jc w:val="center"/>
              <w:rPr>
                <w:sz w:val="24"/>
                <w:szCs w:val="24"/>
              </w:rPr>
            </w:pPr>
            <w:r w:rsidRPr="00580BB2">
              <w:rPr>
                <w:sz w:val="24"/>
                <w:szCs w:val="24"/>
              </w:rPr>
              <w:t>2</w:t>
            </w:r>
            <w:r w:rsidR="00EF0E8F" w:rsidRPr="00580BB2">
              <w:rPr>
                <w:sz w:val="24"/>
                <w:szCs w:val="24"/>
              </w:rPr>
              <w:t>052,6</w:t>
            </w:r>
          </w:p>
        </w:tc>
        <w:tc>
          <w:tcPr>
            <w:tcW w:w="709" w:type="dxa"/>
            <w:tcBorders>
              <w:bottom w:val="nil"/>
            </w:tcBorders>
          </w:tcPr>
          <w:p w:rsidR="005108DB" w:rsidRPr="00580BB2" w:rsidRDefault="00C53C71" w:rsidP="00EF0E8F">
            <w:pPr>
              <w:pStyle w:val="ConsPlusNormal"/>
              <w:jc w:val="center"/>
              <w:rPr>
                <w:sz w:val="24"/>
                <w:szCs w:val="24"/>
              </w:rPr>
            </w:pPr>
            <w:r w:rsidRPr="00580BB2">
              <w:rPr>
                <w:sz w:val="24"/>
                <w:szCs w:val="24"/>
              </w:rPr>
              <w:t>2</w:t>
            </w:r>
            <w:r w:rsidR="00EF0E8F" w:rsidRPr="00580BB2">
              <w:rPr>
                <w:sz w:val="24"/>
                <w:szCs w:val="24"/>
              </w:rPr>
              <w:t>052,6</w:t>
            </w:r>
          </w:p>
        </w:tc>
      </w:tr>
      <w:tr w:rsidR="005108DB" w:rsidRPr="00580BB2" w:rsidTr="00205F62">
        <w:tc>
          <w:tcPr>
            <w:tcW w:w="547" w:type="dxa"/>
            <w:vMerge/>
          </w:tcPr>
          <w:p w:rsidR="005108DB" w:rsidRPr="00574D1A" w:rsidRDefault="005108DB">
            <w:pPr>
              <w:rPr>
                <w:rFonts w:ascii="Times New Roman" w:hAnsi="Times New Roman"/>
                <w:sz w:val="24"/>
                <w:szCs w:val="24"/>
              </w:rPr>
            </w:pPr>
          </w:p>
        </w:tc>
        <w:tc>
          <w:tcPr>
            <w:tcW w:w="2997" w:type="dxa"/>
            <w:vMerge/>
          </w:tcPr>
          <w:p w:rsidR="005108DB" w:rsidRPr="00574D1A" w:rsidRDefault="005108DB">
            <w:pPr>
              <w:rPr>
                <w:rFonts w:ascii="Times New Roman" w:hAnsi="Times New Roman"/>
                <w:sz w:val="24"/>
                <w:szCs w:val="24"/>
              </w:rPr>
            </w:pPr>
          </w:p>
        </w:tc>
        <w:tc>
          <w:tcPr>
            <w:tcW w:w="709"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1280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1359</w:t>
            </w:r>
          </w:p>
        </w:tc>
        <w:tc>
          <w:tcPr>
            <w:tcW w:w="789" w:type="dxa"/>
            <w:tcBorders>
              <w:top w:val="nil"/>
            </w:tcBorders>
          </w:tcPr>
          <w:p w:rsidR="005108DB" w:rsidRPr="00580BB2" w:rsidRDefault="005108DB">
            <w:pPr>
              <w:pStyle w:val="ConsPlusNormal"/>
              <w:jc w:val="center"/>
              <w:rPr>
                <w:sz w:val="24"/>
                <w:szCs w:val="24"/>
              </w:rPr>
            </w:pPr>
            <w:r w:rsidRPr="00580BB2">
              <w:rPr>
                <w:sz w:val="24"/>
                <w:szCs w:val="24"/>
              </w:rPr>
              <w:t>1439</w:t>
            </w:r>
          </w:p>
        </w:tc>
        <w:tc>
          <w:tcPr>
            <w:tcW w:w="737" w:type="dxa"/>
            <w:tcBorders>
              <w:top w:val="nil"/>
            </w:tcBorders>
          </w:tcPr>
          <w:p w:rsidR="005108DB" w:rsidRPr="00580BB2" w:rsidRDefault="005108DB">
            <w:pPr>
              <w:pStyle w:val="ConsPlusNormal"/>
              <w:jc w:val="center"/>
              <w:rPr>
                <w:sz w:val="24"/>
                <w:szCs w:val="24"/>
              </w:rPr>
            </w:pPr>
            <w:r w:rsidRPr="00580BB2">
              <w:rPr>
                <w:sz w:val="24"/>
                <w:szCs w:val="24"/>
              </w:rPr>
              <w:t>1439</w:t>
            </w:r>
          </w:p>
        </w:tc>
        <w:tc>
          <w:tcPr>
            <w:tcW w:w="823" w:type="dxa"/>
            <w:tcBorders>
              <w:top w:val="nil"/>
            </w:tcBorders>
          </w:tcPr>
          <w:p w:rsidR="005108DB" w:rsidRPr="00580BB2" w:rsidRDefault="00C53C71">
            <w:pPr>
              <w:pStyle w:val="ConsPlusNormal"/>
              <w:jc w:val="center"/>
              <w:rPr>
                <w:sz w:val="24"/>
                <w:szCs w:val="24"/>
              </w:rPr>
            </w:pPr>
            <w:r w:rsidRPr="00580BB2">
              <w:rPr>
                <w:sz w:val="24"/>
                <w:szCs w:val="24"/>
              </w:rPr>
              <w:t>1439</w:t>
            </w:r>
          </w:p>
        </w:tc>
        <w:tc>
          <w:tcPr>
            <w:tcW w:w="851"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850"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851"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850" w:type="dxa"/>
            <w:tcBorders>
              <w:top w:val="nil"/>
            </w:tcBorders>
          </w:tcPr>
          <w:p w:rsidR="005108DB" w:rsidRPr="00580BB2" w:rsidRDefault="005108DB">
            <w:pPr>
              <w:pStyle w:val="ConsPlusNormal"/>
              <w:jc w:val="center"/>
              <w:rPr>
                <w:sz w:val="24"/>
                <w:szCs w:val="24"/>
              </w:rPr>
            </w:pPr>
            <w:r w:rsidRPr="00580BB2">
              <w:rPr>
                <w:sz w:val="24"/>
                <w:szCs w:val="24"/>
              </w:rPr>
              <w:t>691,5</w:t>
            </w:r>
          </w:p>
        </w:tc>
        <w:tc>
          <w:tcPr>
            <w:tcW w:w="851" w:type="dxa"/>
            <w:tcBorders>
              <w:top w:val="nil"/>
            </w:tcBorders>
          </w:tcPr>
          <w:p w:rsidR="005108DB" w:rsidRPr="00580BB2" w:rsidRDefault="005108DB">
            <w:pPr>
              <w:pStyle w:val="ConsPlusNormal"/>
              <w:jc w:val="center"/>
              <w:rPr>
                <w:sz w:val="24"/>
                <w:szCs w:val="24"/>
              </w:rPr>
            </w:pPr>
            <w:r w:rsidRPr="00580BB2">
              <w:rPr>
                <w:sz w:val="24"/>
                <w:szCs w:val="24"/>
              </w:rPr>
              <w:t>1088,1</w:t>
            </w:r>
          </w:p>
        </w:tc>
        <w:tc>
          <w:tcPr>
            <w:tcW w:w="850" w:type="dxa"/>
            <w:tcBorders>
              <w:top w:val="nil"/>
            </w:tcBorders>
          </w:tcPr>
          <w:p w:rsidR="005108DB" w:rsidRPr="00580BB2" w:rsidRDefault="00EF0E8F" w:rsidP="00EF0E8F">
            <w:pPr>
              <w:pStyle w:val="ConsPlusNormal"/>
              <w:jc w:val="center"/>
              <w:rPr>
                <w:sz w:val="24"/>
                <w:szCs w:val="24"/>
              </w:rPr>
            </w:pPr>
            <w:r w:rsidRPr="00580BB2">
              <w:rPr>
                <w:sz w:val="24"/>
                <w:szCs w:val="24"/>
              </w:rPr>
              <w:t>822,6</w:t>
            </w:r>
          </w:p>
        </w:tc>
        <w:tc>
          <w:tcPr>
            <w:tcW w:w="767" w:type="dxa"/>
            <w:tcBorders>
              <w:top w:val="nil"/>
            </w:tcBorders>
          </w:tcPr>
          <w:p w:rsidR="005108DB" w:rsidRPr="00580BB2" w:rsidRDefault="00EF0E8F" w:rsidP="00EF0E8F">
            <w:pPr>
              <w:pStyle w:val="ConsPlusNormal"/>
              <w:jc w:val="center"/>
              <w:rPr>
                <w:sz w:val="24"/>
                <w:szCs w:val="24"/>
              </w:rPr>
            </w:pPr>
            <w:r w:rsidRPr="00580BB2">
              <w:rPr>
                <w:sz w:val="24"/>
                <w:szCs w:val="24"/>
              </w:rPr>
              <w:t>785,6</w:t>
            </w:r>
          </w:p>
        </w:tc>
        <w:tc>
          <w:tcPr>
            <w:tcW w:w="709" w:type="dxa"/>
            <w:tcBorders>
              <w:top w:val="nil"/>
            </w:tcBorders>
          </w:tcPr>
          <w:p w:rsidR="005108DB" w:rsidRPr="00580BB2" w:rsidRDefault="00EF0E8F" w:rsidP="00EF0E8F">
            <w:pPr>
              <w:pStyle w:val="ConsPlusNormal"/>
              <w:jc w:val="center"/>
              <w:rPr>
                <w:sz w:val="24"/>
                <w:szCs w:val="24"/>
              </w:rPr>
            </w:pPr>
            <w:r w:rsidRPr="00580BB2">
              <w:rPr>
                <w:sz w:val="24"/>
                <w:szCs w:val="24"/>
              </w:rPr>
              <w:t>785,6</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7.</w:t>
            </w:r>
          </w:p>
        </w:tc>
        <w:tc>
          <w:tcPr>
            <w:tcW w:w="2997" w:type="dxa"/>
          </w:tcPr>
          <w:p w:rsidR="005108DB" w:rsidRPr="00574D1A" w:rsidRDefault="005108DB">
            <w:pPr>
              <w:pStyle w:val="ConsPlusNormal"/>
              <w:rPr>
                <w:sz w:val="24"/>
                <w:szCs w:val="24"/>
              </w:rPr>
            </w:pPr>
            <w:r w:rsidRPr="00574D1A">
              <w:rPr>
                <w:sz w:val="24"/>
                <w:szCs w:val="24"/>
              </w:rPr>
              <w:t>Выполнение работ по профилактике неинфекционных заболеваний, формированию здорового образа жизни и санитарно-гигиеническому просвещению населения (</w:t>
            </w:r>
            <w:r w:rsidRPr="00BD4A5E">
              <w:rPr>
                <w:sz w:val="24"/>
                <w:szCs w:val="24"/>
              </w:rPr>
              <w:t>ОГБУЗ "Центр лечебной физкультуры и спортивной медицины",</w:t>
            </w:r>
            <w:r w:rsidRPr="00574D1A">
              <w:rPr>
                <w:sz w:val="24"/>
                <w:szCs w:val="24"/>
              </w:rPr>
              <w:t xml:space="preserve"> ОГБУЗ "Областная больница").</w:t>
            </w:r>
          </w:p>
          <w:p w:rsidR="005108DB" w:rsidRPr="00574D1A" w:rsidRDefault="005108DB">
            <w:pPr>
              <w:pStyle w:val="ConsPlusNormal"/>
              <w:rPr>
                <w:sz w:val="24"/>
                <w:szCs w:val="24"/>
              </w:rPr>
            </w:pPr>
            <w:r w:rsidRPr="00574D1A">
              <w:rPr>
                <w:sz w:val="24"/>
                <w:szCs w:val="24"/>
              </w:rPr>
              <w:t>Показатель объема государственной услуги:</w:t>
            </w:r>
          </w:p>
          <w:p w:rsidR="005108DB" w:rsidRPr="00574D1A" w:rsidRDefault="005108DB">
            <w:pPr>
              <w:pStyle w:val="ConsPlusNormal"/>
              <w:rPr>
                <w:sz w:val="24"/>
                <w:szCs w:val="24"/>
              </w:rPr>
            </w:pPr>
            <w:r w:rsidRPr="00574D1A">
              <w:rPr>
                <w:sz w:val="24"/>
                <w:szCs w:val="24"/>
              </w:rPr>
              <w:t xml:space="preserve">отчет, количество </w:t>
            </w:r>
            <w:r w:rsidRPr="00574D1A">
              <w:rPr>
                <w:sz w:val="24"/>
                <w:szCs w:val="24"/>
              </w:rPr>
              <w:lastRenderedPageBreak/>
              <w:t>мероприятий (штук)</w:t>
            </w:r>
          </w:p>
        </w:tc>
        <w:tc>
          <w:tcPr>
            <w:tcW w:w="709" w:type="dxa"/>
          </w:tcPr>
          <w:p w:rsidR="005108DB" w:rsidRPr="00580BB2" w:rsidRDefault="005108DB">
            <w:pPr>
              <w:pStyle w:val="ConsPlusNormal"/>
              <w:jc w:val="center"/>
              <w:rPr>
                <w:sz w:val="24"/>
                <w:szCs w:val="24"/>
              </w:rPr>
            </w:pPr>
            <w:r w:rsidRPr="00580BB2">
              <w:rPr>
                <w:sz w:val="24"/>
                <w:szCs w:val="24"/>
              </w:rPr>
              <w:lastRenderedPageBreak/>
              <w:t>4</w:t>
            </w:r>
          </w:p>
        </w:tc>
        <w:tc>
          <w:tcPr>
            <w:tcW w:w="724" w:type="dxa"/>
          </w:tcPr>
          <w:p w:rsidR="005108DB" w:rsidRPr="00580BB2" w:rsidRDefault="005108DB">
            <w:pPr>
              <w:pStyle w:val="ConsPlusNormal"/>
              <w:jc w:val="center"/>
              <w:rPr>
                <w:sz w:val="24"/>
                <w:szCs w:val="24"/>
              </w:rPr>
            </w:pPr>
            <w:r w:rsidRPr="00580BB2">
              <w:rPr>
                <w:sz w:val="24"/>
                <w:szCs w:val="24"/>
              </w:rPr>
              <w:t>7736</w:t>
            </w:r>
          </w:p>
        </w:tc>
        <w:tc>
          <w:tcPr>
            <w:tcW w:w="724" w:type="dxa"/>
          </w:tcPr>
          <w:p w:rsidR="005108DB" w:rsidRPr="00580BB2" w:rsidRDefault="005108DB">
            <w:pPr>
              <w:pStyle w:val="ConsPlusNormal"/>
              <w:jc w:val="center"/>
              <w:rPr>
                <w:sz w:val="24"/>
                <w:szCs w:val="24"/>
              </w:rPr>
            </w:pPr>
            <w:r w:rsidRPr="00580BB2">
              <w:rPr>
                <w:sz w:val="24"/>
                <w:szCs w:val="24"/>
              </w:rPr>
              <w:t>7736</w:t>
            </w:r>
          </w:p>
        </w:tc>
        <w:tc>
          <w:tcPr>
            <w:tcW w:w="724" w:type="dxa"/>
          </w:tcPr>
          <w:p w:rsidR="005108DB" w:rsidRPr="00580BB2" w:rsidRDefault="005108DB">
            <w:pPr>
              <w:pStyle w:val="ConsPlusNormal"/>
              <w:jc w:val="center"/>
              <w:rPr>
                <w:sz w:val="24"/>
                <w:szCs w:val="24"/>
              </w:rPr>
            </w:pPr>
            <w:r w:rsidRPr="00580BB2">
              <w:rPr>
                <w:sz w:val="24"/>
                <w:szCs w:val="24"/>
              </w:rPr>
              <w:t>11500</w:t>
            </w:r>
          </w:p>
        </w:tc>
        <w:tc>
          <w:tcPr>
            <w:tcW w:w="724" w:type="dxa"/>
          </w:tcPr>
          <w:p w:rsidR="005108DB" w:rsidRPr="00580BB2" w:rsidRDefault="005108DB">
            <w:pPr>
              <w:pStyle w:val="ConsPlusNormal"/>
              <w:jc w:val="center"/>
              <w:rPr>
                <w:sz w:val="24"/>
                <w:szCs w:val="24"/>
              </w:rPr>
            </w:pPr>
            <w:r w:rsidRPr="00580BB2">
              <w:rPr>
                <w:sz w:val="24"/>
                <w:szCs w:val="24"/>
              </w:rPr>
              <w:t>7000</w:t>
            </w:r>
          </w:p>
        </w:tc>
        <w:tc>
          <w:tcPr>
            <w:tcW w:w="789" w:type="dxa"/>
          </w:tcPr>
          <w:p w:rsidR="005108DB" w:rsidRPr="00580BB2" w:rsidRDefault="005108DB">
            <w:pPr>
              <w:pStyle w:val="ConsPlusNormal"/>
              <w:jc w:val="center"/>
              <w:rPr>
                <w:sz w:val="24"/>
                <w:szCs w:val="24"/>
              </w:rPr>
            </w:pPr>
            <w:r w:rsidRPr="00580BB2">
              <w:rPr>
                <w:sz w:val="24"/>
                <w:szCs w:val="24"/>
              </w:rPr>
              <w:t>7000</w:t>
            </w:r>
          </w:p>
        </w:tc>
        <w:tc>
          <w:tcPr>
            <w:tcW w:w="737" w:type="dxa"/>
          </w:tcPr>
          <w:p w:rsidR="005108DB" w:rsidRPr="00580BB2" w:rsidRDefault="005108DB">
            <w:pPr>
              <w:pStyle w:val="ConsPlusNormal"/>
              <w:jc w:val="center"/>
              <w:rPr>
                <w:sz w:val="24"/>
                <w:szCs w:val="24"/>
              </w:rPr>
            </w:pPr>
            <w:r w:rsidRPr="00580BB2">
              <w:rPr>
                <w:sz w:val="24"/>
                <w:szCs w:val="24"/>
              </w:rPr>
              <w:t>7000</w:t>
            </w:r>
          </w:p>
        </w:tc>
        <w:tc>
          <w:tcPr>
            <w:tcW w:w="823" w:type="dxa"/>
          </w:tcPr>
          <w:p w:rsidR="005108DB" w:rsidRPr="00580BB2" w:rsidRDefault="00343B7E">
            <w:pPr>
              <w:pStyle w:val="ConsPlusNormal"/>
              <w:jc w:val="center"/>
              <w:rPr>
                <w:sz w:val="24"/>
                <w:szCs w:val="24"/>
              </w:rPr>
            </w:pPr>
            <w:r w:rsidRPr="00580BB2">
              <w:rPr>
                <w:sz w:val="24"/>
                <w:szCs w:val="24"/>
              </w:rPr>
              <w:t>7000</w:t>
            </w:r>
          </w:p>
        </w:tc>
        <w:tc>
          <w:tcPr>
            <w:tcW w:w="851" w:type="dxa"/>
          </w:tcPr>
          <w:p w:rsidR="005108DB" w:rsidRPr="00580BB2" w:rsidRDefault="005108DB">
            <w:pPr>
              <w:pStyle w:val="ConsPlusNormal"/>
              <w:jc w:val="center"/>
              <w:rPr>
                <w:sz w:val="24"/>
                <w:szCs w:val="24"/>
              </w:rPr>
            </w:pPr>
            <w:r w:rsidRPr="00580BB2">
              <w:rPr>
                <w:sz w:val="24"/>
                <w:szCs w:val="24"/>
              </w:rPr>
              <w:t>2686,5</w:t>
            </w:r>
          </w:p>
        </w:tc>
        <w:tc>
          <w:tcPr>
            <w:tcW w:w="850" w:type="dxa"/>
          </w:tcPr>
          <w:p w:rsidR="005108DB" w:rsidRPr="00580BB2" w:rsidRDefault="005108DB">
            <w:pPr>
              <w:pStyle w:val="ConsPlusNormal"/>
              <w:jc w:val="center"/>
              <w:rPr>
                <w:sz w:val="24"/>
                <w:szCs w:val="24"/>
              </w:rPr>
            </w:pPr>
            <w:r w:rsidRPr="00580BB2">
              <w:rPr>
                <w:sz w:val="24"/>
                <w:szCs w:val="24"/>
              </w:rPr>
              <w:t>3948,6</w:t>
            </w:r>
          </w:p>
        </w:tc>
        <w:tc>
          <w:tcPr>
            <w:tcW w:w="851" w:type="dxa"/>
          </w:tcPr>
          <w:p w:rsidR="005108DB" w:rsidRPr="00580BB2" w:rsidRDefault="005108DB">
            <w:pPr>
              <w:pStyle w:val="ConsPlusNormal"/>
              <w:jc w:val="center"/>
              <w:rPr>
                <w:sz w:val="24"/>
                <w:szCs w:val="24"/>
              </w:rPr>
            </w:pPr>
            <w:r w:rsidRPr="00580BB2">
              <w:rPr>
                <w:sz w:val="24"/>
                <w:szCs w:val="24"/>
              </w:rPr>
              <w:t>4462,1</w:t>
            </w:r>
          </w:p>
        </w:tc>
        <w:tc>
          <w:tcPr>
            <w:tcW w:w="850" w:type="dxa"/>
          </w:tcPr>
          <w:p w:rsidR="005108DB" w:rsidRPr="00580BB2" w:rsidRDefault="005108DB">
            <w:pPr>
              <w:pStyle w:val="ConsPlusNormal"/>
              <w:jc w:val="center"/>
              <w:rPr>
                <w:sz w:val="24"/>
                <w:szCs w:val="24"/>
              </w:rPr>
            </w:pPr>
            <w:r w:rsidRPr="00580BB2">
              <w:rPr>
                <w:sz w:val="24"/>
                <w:szCs w:val="24"/>
              </w:rPr>
              <w:t>3519,3</w:t>
            </w:r>
          </w:p>
        </w:tc>
        <w:tc>
          <w:tcPr>
            <w:tcW w:w="851" w:type="dxa"/>
          </w:tcPr>
          <w:p w:rsidR="005108DB" w:rsidRPr="00580BB2" w:rsidRDefault="005108DB">
            <w:pPr>
              <w:pStyle w:val="ConsPlusNormal"/>
              <w:jc w:val="center"/>
              <w:rPr>
                <w:sz w:val="24"/>
                <w:szCs w:val="24"/>
              </w:rPr>
            </w:pPr>
            <w:r w:rsidRPr="00580BB2">
              <w:rPr>
                <w:sz w:val="24"/>
                <w:szCs w:val="24"/>
              </w:rPr>
              <w:t>2923,7</w:t>
            </w:r>
          </w:p>
        </w:tc>
        <w:tc>
          <w:tcPr>
            <w:tcW w:w="850" w:type="dxa"/>
          </w:tcPr>
          <w:p w:rsidR="005108DB" w:rsidRPr="00580BB2" w:rsidRDefault="005108DB" w:rsidP="003D029C">
            <w:pPr>
              <w:pStyle w:val="ConsPlusNormal"/>
              <w:jc w:val="center"/>
              <w:rPr>
                <w:sz w:val="24"/>
                <w:szCs w:val="24"/>
              </w:rPr>
            </w:pPr>
            <w:r w:rsidRPr="00580BB2">
              <w:rPr>
                <w:sz w:val="24"/>
                <w:szCs w:val="24"/>
              </w:rPr>
              <w:t>2</w:t>
            </w:r>
            <w:r w:rsidR="003D029C" w:rsidRPr="00580BB2">
              <w:rPr>
                <w:sz w:val="24"/>
                <w:szCs w:val="24"/>
              </w:rPr>
              <w:t>333,1</w:t>
            </w:r>
          </w:p>
        </w:tc>
        <w:tc>
          <w:tcPr>
            <w:tcW w:w="767" w:type="dxa"/>
          </w:tcPr>
          <w:p w:rsidR="005108DB" w:rsidRPr="00580BB2" w:rsidRDefault="003D029C">
            <w:pPr>
              <w:pStyle w:val="ConsPlusNormal"/>
              <w:jc w:val="center"/>
              <w:rPr>
                <w:sz w:val="24"/>
                <w:szCs w:val="24"/>
              </w:rPr>
            </w:pPr>
            <w:r w:rsidRPr="00580BB2">
              <w:rPr>
                <w:sz w:val="24"/>
                <w:szCs w:val="24"/>
              </w:rPr>
              <w:t>2333,1</w:t>
            </w:r>
          </w:p>
        </w:tc>
        <w:tc>
          <w:tcPr>
            <w:tcW w:w="709" w:type="dxa"/>
          </w:tcPr>
          <w:p w:rsidR="005108DB" w:rsidRPr="00580BB2" w:rsidRDefault="003D029C">
            <w:pPr>
              <w:pStyle w:val="ConsPlusNormal"/>
              <w:jc w:val="center"/>
              <w:rPr>
                <w:sz w:val="24"/>
                <w:szCs w:val="24"/>
              </w:rPr>
            </w:pPr>
            <w:r w:rsidRPr="00580BB2">
              <w:rPr>
                <w:sz w:val="24"/>
                <w:szCs w:val="24"/>
              </w:rPr>
              <w:t>2333,1</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8.</w:t>
            </w:r>
          </w:p>
        </w:tc>
        <w:tc>
          <w:tcPr>
            <w:tcW w:w="2997" w:type="dxa"/>
          </w:tcPr>
          <w:p w:rsidR="005108DB" w:rsidRPr="00574D1A" w:rsidRDefault="005108DB">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"Дерматовенерология" (в части венерологии) в условиях дневных стационаров (ОГБУЗ "Кожно-венерологический диспансер").</w:t>
            </w:r>
          </w:p>
          <w:p w:rsidR="005108DB" w:rsidRPr="00574D1A" w:rsidRDefault="005108DB">
            <w:pPr>
              <w:pStyle w:val="ConsPlusNormal"/>
              <w:rPr>
                <w:sz w:val="24"/>
                <w:szCs w:val="24"/>
              </w:rPr>
            </w:pPr>
            <w:r w:rsidRPr="00574D1A">
              <w:rPr>
                <w:sz w:val="24"/>
                <w:szCs w:val="24"/>
              </w:rPr>
              <w:t>Показатель объема государственной услуги: пациенто-день, случай лечения</w:t>
            </w:r>
          </w:p>
        </w:tc>
        <w:tc>
          <w:tcPr>
            <w:tcW w:w="709" w:type="dxa"/>
          </w:tcPr>
          <w:p w:rsidR="005108DB" w:rsidRPr="00580BB2" w:rsidRDefault="005108DB">
            <w:pPr>
              <w:pStyle w:val="ConsPlusNormal"/>
              <w:jc w:val="center"/>
              <w:rPr>
                <w:sz w:val="24"/>
                <w:szCs w:val="24"/>
              </w:rPr>
            </w:pPr>
            <w:r w:rsidRPr="00580BB2">
              <w:rPr>
                <w:sz w:val="24"/>
                <w:szCs w:val="24"/>
              </w:rPr>
              <w:t>6460</w:t>
            </w:r>
          </w:p>
        </w:tc>
        <w:tc>
          <w:tcPr>
            <w:tcW w:w="724" w:type="dxa"/>
          </w:tcPr>
          <w:p w:rsidR="005108DB" w:rsidRPr="00580BB2" w:rsidRDefault="005108DB">
            <w:pPr>
              <w:pStyle w:val="ConsPlusNormal"/>
              <w:jc w:val="center"/>
              <w:rPr>
                <w:sz w:val="24"/>
                <w:szCs w:val="24"/>
              </w:rPr>
            </w:pPr>
            <w:r w:rsidRPr="00580BB2">
              <w:rPr>
                <w:sz w:val="24"/>
                <w:szCs w:val="24"/>
              </w:rPr>
              <w:t>182</w:t>
            </w:r>
          </w:p>
        </w:tc>
        <w:tc>
          <w:tcPr>
            <w:tcW w:w="724" w:type="dxa"/>
          </w:tcPr>
          <w:p w:rsidR="005108DB" w:rsidRPr="00580BB2" w:rsidRDefault="005108DB">
            <w:pPr>
              <w:pStyle w:val="ConsPlusNormal"/>
              <w:jc w:val="center"/>
              <w:rPr>
                <w:sz w:val="24"/>
                <w:szCs w:val="24"/>
              </w:rPr>
            </w:pPr>
            <w:r w:rsidRPr="00580BB2">
              <w:rPr>
                <w:sz w:val="24"/>
                <w:szCs w:val="24"/>
              </w:rPr>
              <w:t>171</w:t>
            </w:r>
          </w:p>
        </w:tc>
        <w:tc>
          <w:tcPr>
            <w:tcW w:w="724" w:type="dxa"/>
          </w:tcPr>
          <w:p w:rsidR="005108DB" w:rsidRPr="00580BB2" w:rsidRDefault="005108DB">
            <w:pPr>
              <w:pStyle w:val="ConsPlusNormal"/>
              <w:jc w:val="center"/>
              <w:rPr>
                <w:sz w:val="24"/>
                <w:szCs w:val="24"/>
              </w:rPr>
            </w:pPr>
            <w:r w:rsidRPr="00580BB2">
              <w:rPr>
                <w:sz w:val="24"/>
                <w:szCs w:val="24"/>
              </w:rPr>
              <w:t>170</w:t>
            </w:r>
          </w:p>
        </w:tc>
        <w:tc>
          <w:tcPr>
            <w:tcW w:w="724" w:type="dxa"/>
          </w:tcPr>
          <w:p w:rsidR="005108DB" w:rsidRPr="00580BB2" w:rsidRDefault="005108DB">
            <w:pPr>
              <w:pStyle w:val="ConsPlusNormal"/>
              <w:jc w:val="center"/>
              <w:rPr>
                <w:sz w:val="24"/>
                <w:szCs w:val="24"/>
              </w:rPr>
            </w:pPr>
            <w:r w:rsidRPr="00580BB2">
              <w:rPr>
                <w:sz w:val="24"/>
                <w:szCs w:val="24"/>
              </w:rPr>
              <w:t>170</w:t>
            </w:r>
          </w:p>
        </w:tc>
        <w:tc>
          <w:tcPr>
            <w:tcW w:w="789" w:type="dxa"/>
          </w:tcPr>
          <w:p w:rsidR="005108DB" w:rsidRPr="00580BB2" w:rsidRDefault="005108DB">
            <w:pPr>
              <w:pStyle w:val="ConsPlusNormal"/>
              <w:jc w:val="center"/>
              <w:rPr>
                <w:sz w:val="24"/>
                <w:szCs w:val="24"/>
              </w:rPr>
            </w:pPr>
            <w:r w:rsidRPr="00580BB2">
              <w:rPr>
                <w:sz w:val="24"/>
                <w:szCs w:val="24"/>
              </w:rPr>
              <w:t>170</w:t>
            </w:r>
          </w:p>
        </w:tc>
        <w:tc>
          <w:tcPr>
            <w:tcW w:w="737" w:type="dxa"/>
          </w:tcPr>
          <w:p w:rsidR="005108DB" w:rsidRPr="00580BB2" w:rsidRDefault="005108DB">
            <w:pPr>
              <w:pStyle w:val="ConsPlusNormal"/>
              <w:jc w:val="center"/>
              <w:rPr>
                <w:sz w:val="24"/>
                <w:szCs w:val="24"/>
              </w:rPr>
            </w:pPr>
            <w:r w:rsidRPr="00580BB2">
              <w:rPr>
                <w:sz w:val="24"/>
                <w:szCs w:val="24"/>
              </w:rPr>
              <w:t>170</w:t>
            </w:r>
          </w:p>
        </w:tc>
        <w:tc>
          <w:tcPr>
            <w:tcW w:w="823" w:type="dxa"/>
          </w:tcPr>
          <w:p w:rsidR="005108DB" w:rsidRPr="00580BB2" w:rsidRDefault="00343B7E">
            <w:pPr>
              <w:pStyle w:val="ConsPlusNormal"/>
              <w:jc w:val="center"/>
              <w:rPr>
                <w:sz w:val="24"/>
                <w:szCs w:val="24"/>
              </w:rPr>
            </w:pPr>
            <w:r w:rsidRPr="00580BB2">
              <w:rPr>
                <w:sz w:val="24"/>
                <w:szCs w:val="24"/>
              </w:rPr>
              <w:t>170</w:t>
            </w:r>
          </w:p>
        </w:tc>
        <w:tc>
          <w:tcPr>
            <w:tcW w:w="851" w:type="dxa"/>
          </w:tcPr>
          <w:p w:rsidR="005108DB" w:rsidRPr="00580BB2" w:rsidRDefault="005108DB">
            <w:pPr>
              <w:pStyle w:val="ConsPlusNormal"/>
              <w:jc w:val="center"/>
              <w:rPr>
                <w:sz w:val="24"/>
                <w:szCs w:val="24"/>
              </w:rPr>
            </w:pPr>
            <w:r w:rsidRPr="00580BB2">
              <w:rPr>
                <w:sz w:val="24"/>
                <w:szCs w:val="24"/>
              </w:rPr>
              <w:t>1494,8</w:t>
            </w:r>
          </w:p>
        </w:tc>
        <w:tc>
          <w:tcPr>
            <w:tcW w:w="850" w:type="dxa"/>
          </w:tcPr>
          <w:p w:rsidR="005108DB" w:rsidRPr="00580BB2" w:rsidRDefault="005108DB">
            <w:pPr>
              <w:pStyle w:val="ConsPlusNormal"/>
              <w:jc w:val="center"/>
              <w:rPr>
                <w:sz w:val="24"/>
                <w:szCs w:val="24"/>
              </w:rPr>
            </w:pPr>
            <w:r w:rsidRPr="00580BB2">
              <w:rPr>
                <w:sz w:val="24"/>
                <w:szCs w:val="24"/>
              </w:rPr>
              <w:t>1204,8</w:t>
            </w:r>
          </w:p>
        </w:tc>
        <w:tc>
          <w:tcPr>
            <w:tcW w:w="851" w:type="dxa"/>
          </w:tcPr>
          <w:p w:rsidR="005108DB" w:rsidRPr="00580BB2" w:rsidRDefault="005108DB">
            <w:pPr>
              <w:pStyle w:val="ConsPlusNormal"/>
              <w:jc w:val="center"/>
              <w:rPr>
                <w:sz w:val="24"/>
                <w:szCs w:val="24"/>
              </w:rPr>
            </w:pPr>
            <w:r w:rsidRPr="00580BB2">
              <w:rPr>
                <w:sz w:val="24"/>
                <w:szCs w:val="24"/>
              </w:rPr>
              <w:t>1204,8</w:t>
            </w:r>
          </w:p>
        </w:tc>
        <w:tc>
          <w:tcPr>
            <w:tcW w:w="850" w:type="dxa"/>
          </w:tcPr>
          <w:p w:rsidR="005108DB" w:rsidRPr="00580BB2" w:rsidRDefault="005108DB">
            <w:pPr>
              <w:pStyle w:val="ConsPlusNormal"/>
              <w:jc w:val="center"/>
              <w:rPr>
                <w:sz w:val="24"/>
                <w:szCs w:val="24"/>
              </w:rPr>
            </w:pPr>
            <w:r w:rsidRPr="00580BB2">
              <w:rPr>
                <w:sz w:val="24"/>
                <w:szCs w:val="24"/>
              </w:rPr>
              <w:t>1118,1</w:t>
            </w:r>
          </w:p>
        </w:tc>
        <w:tc>
          <w:tcPr>
            <w:tcW w:w="851" w:type="dxa"/>
          </w:tcPr>
          <w:p w:rsidR="005108DB" w:rsidRPr="00580BB2" w:rsidRDefault="005108DB">
            <w:pPr>
              <w:pStyle w:val="ConsPlusNormal"/>
              <w:jc w:val="center"/>
              <w:rPr>
                <w:sz w:val="24"/>
                <w:szCs w:val="24"/>
              </w:rPr>
            </w:pPr>
            <w:r w:rsidRPr="00580BB2">
              <w:rPr>
                <w:sz w:val="24"/>
                <w:szCs w:val="24"/>
              </w:rPr>
              <w:t>1128,0</w:t>
            </w:r>
          </w:p>
        </w:tc>
        <w:tc>
          <w:tcPr>
            <w:tcW w:w="850" w:type="dxa"/>
          </w:tcPr>
          <w:p w:rsidR="005108DB" w:rsidRPr="00580BB2" w:rsidRDefault="00BB2443">
            <w:pPr>
              <w:pStyle w:val="ConsPlusNormal"/>
              <w:jc w:val="center"/>
              <w:rPr>
                <w:sz w:val="24"/>
                <w:szCs w:val="24"/>
              </w:rPr>
            </w:pPr>
            <w:r w:rsidRPr="00580BB2">
              <w:rPr>
                <w:sz w:val="24"/>
                <w:szCs w:val="24"/>
              </w:rPr>
              <w:t>915,2</w:t>
            </w:r>
          </w:p>
        </w:tc>
        <w:tc>
          <w:tcPr>
            <w:tcW w:w="767" w:type="dxa"/>
          </w:tcPr>
          <w:p w:rsidR="005108DB" w:rsidRPr="00580BB2" w:rsidRDefault="00BB2443" w:rsidP="00BB2443">
            <w:pPr>
              <w:pStyle w:val="ConsPlusNormal"/>
              <w:jc w:val="center"/>
              <w:rPr>
                <w:sz w:val="24"/>
                <w:szCs w:val="24"/>
              </w:rPr>
            </w:pPr>
            <w:r w:rsidRPr="00580BB2">
              <w:rPr>
                <w:sz w:val="24"/>
                <w:szCs w:val="24"/>
              </w:rPr>
              <w:t>835,2</w:t>
            </w:r>
          </w:p>
        </w:tc>
        <w:tc>
          <w:tcPr>
            <w:tcW w:w="709" w:type="dxa"/>
          </w:tcPr>
          <w:p w:rsidR="005108DB" w:rsidRPr="00580BB2" w:rsidRDefault="00BB2443" w:rsidP="00BB2443">
            <w:pPr>
              <w:pStyle w:val="ConsPlusNormal"/>
              <w:jc w:val="center"/>
              <w:rPr>
                <w:sz w:val="24"/>
                <w:szCs w:val="24"/>
              </w:rPr>
            </w:pPr>
            <w:r w:rsidRPr="00580BB2">
              <w:rPr>
                <w:sz w:val="24"/>
                <w:szCs w:val="24"/>
              </w:rPr>
              <w:t>835,2</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9.</w:t>
            </w:r>
          </w:p>
        </w:tc>
        <w:tc>
          <w:tcPr>
            <w:tcW w:w="2997" w:type="dxa"/>
          </w:tcPr>
          <w:p w:rsidR="005108DB" w:rsidRPr="00574D1A" w:rsidRDefault="005108DB">
            <w:pPr>
              <w:pStyle w:val="ConsPlusNormal"/>
              <w:rPr>
                <w:sz w:val="24"/>
                <w:szCs w:val="24"/>
              </w:rPr>
            </w:pPr>
            <w:r w:rsidRPr="00574D1A">
              <w:rPr>
                <w:sz w:val="24"/>
                <w:szCs w:val="24"/>
              </w:rPr>
              <w:t>Заготовка, хранение, транспортировка и обеспечение безопасности донорской крови и ее компонентов</w:t>
            </w:r>
          </w:p>
          <w:p w:rsidR="005108DB" w:rsidRPr="00574D1A" w:rsidRDefault="005108DB">
            <w:pPr>
              <w:pStyle w:val="ConsPlusNormal"/>
              <w:rPr>
                <w:sz w:val="24"/>
                <w:szCs w:val="24"/>
              </w:rPr>
            </w:pPr>
            <w:r w:rsidRPr="00574D1A">
              <w:rPr>
                <w:sz w:val="24"/>
                <w:szCs w:val="24"/>
              </w:rPr>
              <w:t>(ОГБУЗ "Станция переливания крови").</w:t>
            </w:r>
          </w:p>
          <w:p w:rsidR="005108DB" w:rsidRPr="00574D1A" w:rsidRDefault="005108DB">
            <w:pPr>
              <w:pStyle w:val="ConsPlusNormal"/>
              <w:rPr>
                <w:sz w:val="24"/>
                <w:szCs w:val="24"/>
              </w:rPr>
            </w:pPr>
            <w:r w:rsidRPr="00574D1A">
              <w:rPr>
                <w:sz w:val="24"/>
                <w:szCs w:val="24"/>
              </w:rPr>
              <w:t xml:space="preserve">Показатель объема государственной услуги: условная единица продукта, переработки (в </w:t>
            </w:r>
            <w:r w:rsidRPr="00574D1A">
              <w:rPr>
                <w:sz w:val="24"/>
                <w:szCs w:val="24"/>
              </w:rPr>
              <w:lastRenderedPageBreak/>
              <w:t>пересчете на 1 литр цельной крови)</w:t>
            </w:r>
          </w:p>
        </w:tc>
        <w:tc>
          <w:tcPr>
            <w:tcW w:w="709" w:type="dxa"/>
          </w:tcPr>
          <w:p w:rsidR="005108DB" w:rsidRPr="00580BB2" w:rsidRDefault="005108DB">
            <w:pPr>
              <w:pStyle w:val="ConsPlusNormal"/>
              <w:jc w:val="center"/>
              <w:rPr>
                <w:sz w:val="24"/>
                <w:szCs w:val="24"/>
              </w:rPr>
            </w:pPr>
            <w:r w:rsidRPr="00580BB2">
              <w:rPr>
                <w:sz w:val="24"/>
                <w:szCs w:val="24"/>
              </w:rPr>
              <w:lastRenderedPageBreak/>
              <w:t>2100</w:t>
            </w:r>
          </w:p>
        </w:tc>
        <w:tc>
          <w:tcPr>
            <w:tcW w:w="724" w:type="dxa"/>
          </w:tcPr>
          <w:p w:rsidR="005108DB" w:rsidRPr="00580BB2" w:rsidRDefault="005108DB">
            <w:pPr>
              <w:pStyle w:val="ConsPlusNormal"/>
              <w:jc w:val="center"/>
              <w:rPr>
                <w:sz w:val="24"/>
                <w:szCs w:val="24"/>
              </w:rPr>
            </w:pPr>
            <w:r w:rsidRPr="00580BB2">
              <w:rPr>
                <w:sz w:val="24"/>
                <w:szCs w:val="24"/>
              </w:rPr>
              <w:t>2100</w:t>
            </w:r>
          </w:p>
        </w:tc>
        <w:tc>
          <w:tcPr>
            <w:tcW w:w="724" w:type="dxa"/>
          </w:tcPr>
          <w:p w:rsidR="005108DB" w:rsidRPr="00580BB2" w:rsidRDefault="005108DB">
            <w:pPr>
              <w:pStyle w:val="ConsPlusNormal"/>
              <w:jc w:val="center"/>
              <w:rPr>
                <w:sz w:val="24"/>
                <w:szCs w:val="24"/>
              </w:rPr>
            </w:pPr>
            <w:r w:rsidRPr="00580BB2">
              <w:rPr>
                <w:sz w:val="24"/>
                <w:szCs w:val="24"/>
              </w:rPr>
              <w:t>2100</w:t>
            </w:r>
          </w:p>
        </w:tc>
        <w:tc>
          <w:tcPr>
            <w:tcW w:w="724" w:type="dxa"/>
          </w:tcPr>
          <w:p w:rsidR="005108DB" w:rsidRPr="00580BB2" w:rsidRDefault="005108DB">
            <w:pPr>
              <w:pStyle w:val="ConsPlusNormal"/>
              <w:jc w:val="center"/>
              <w:rPr>
                <w:sz w:val="24"/>
                <w:szCs w:val="24"/>
              </w:rPr>
            </w:pPr>
            <w:r w:rsidRPr="00580BB2">
              <w:rPr>
                <w:sz w:val="24"/>
                <w:szCs w:val="24"/>
              </w:rPr>
              <w:t>2100</w:t>
            </w:r>
          </w:p>
        </w:tc>
        <w:tc>
          <w:tcPr>
            <w:tcW w:w="724" w:type="dxa"/>
          </w:tcPr>
          <w:p w:rsidR="005108DB" w:rsidRPr="00580BB2" w:rsidRDefault="005108DB">
            <w:pPr>
              <w:pStyle w:val="ConsPlusNormal"/>
              <w:jc w:val="center"/>
              <w:rPr>
                <w:sz w:val="24"/>
                <w:szCs w:val="24"/>
              </w:rPr>
            </w:pPr>
            <w:r w:rsidRPr="00580BB2">
              <w:rPr>
                <w:sz w:val="24"/>
                <w:szCs w:val="24"/>
              </w:rPr>
              <w:t>2100</w:t>
            </w:r>
          </w:p>
        </w:tc>
        <w:tc>
          <w:tcPr>
            <w:tcW w:w="789" w:type="dxa"/>
          </w:tcPr>
          <w:p w:rsidR="005108DB" w:rsidRPr="00580BB2" w:rsidRDefault="005108DB">
            <w:pPr>
              <w:pStyle w:val="ConsPlusNormal"/>
              <w:jc w:val="center"/>
              <w:rPr>
                <w:sz w:val="24"/>
                <w:szCs w:val="24"/>
              </w:rPr>
            </w:pPr>
            <w:r w:rsidRPr="00580BB2">
              <w:rPr>
                <w:sz w:val="24"/>
                <w:szCs w:val="24"/>
              </w:rPr>
              <w:t>2100</w:t>
            </w:r>
          </w:p>
        </w:tc>
        <w:tc>
          <w:tcPr>
            <w:tcW w:w="737" w:type="dxa"/>
          </w:tcPr>
          <w:p w:rsidR="005108DB" w:rsidRPr="00580BB2" w:rsidRDefault="005108DB">
            <w:pPr>
              <w:pStyle w:val="ConsPlusNormal"/>
              <w:jc w:val="center"/>
              <w:rPr>
                <w:sz w:val="24"/>
                <w:szCs w:val="24"/>
              </w:rPr>
            </w:pPr>
            <w:r w:rsidRPr="00580BB2">
              <w:rPr>
                <w:sz w:val="24"/>
                <w:szCs w:val="24"/>
              </w:rPr>
              <w:t>2100</w:t>
            </w:r>
          </w:p>
        </w:tc>
        <w:tc>
          <w:tcPr>
            <w:tcW w:w="823" w:type="dxa"/>
          </w:tcPr>
          <w:p w:rsidR="005108DB" w:rsidRPr="00580BB2" w:rsidRDefault="00343B7E">
            <w:pPr>
              <w:pStyle w:val="ConsPlusNormal"/>
              <w:jc w:val="center"/>
              <w:rPr>
                <w:sz w:val="24"/>
                <w:szCs w:val="24"/>
              </w:rPr>
            </w:pPr>
            <w:r w:rsidRPr="00580BB2">
              <w:rPr>
                <w:sz w:val="24"/>
                <w:szCs w:val="24"/>
              </w:rPr>
              <w:t>2100</w:t>
            </w:r>
          </w:p>
        </w:tc>
        <w:tc>
          <w:tcPr>
            <w:tcW w:w="851" w:type="dxa"/>
          </w:tcPr>
          <w:p w:rsidR="005108DB" w:rsidRPr="00580BB2" w:rsidRDefault="005108DB">
            <w:pPr>
              <w:pStyle w:val="ConsPlusNormal"/>
              <w:jc w:val="center"/>
              <w:rPr>
                <w:sz w:val="24"/>
                <w:szCs w:val="24"/>
              </w:rPr>
            </w:pPr>
            <w:r w:rsidRPr="00580BB2">
              <w:rPr>
                <w:sz w:val="24"/>
                <w:szCs w:val="24"/>
              </w:rPr>
              <w:t>45296,9</w:t>
            </w:r>
          </w:p>
        </w:tc>
        <w:tc>
          <w:tcPr>
            <w:tcW w:w="850" w:type="dxa"/>
          </w:tcPr>
          <w:p w:rsidR="005108DB" w:rsidRPr="00580BB2" w:rsidRDefault="005108DB">
            <w:pPr>
              <w:pStyle w:val="ConsPlusNormal"/>
              <w:jc w:val="center"/>
              <w:rPr>
                <w:sz w:val="24"/>
                <w:szCs w:val="24"/>
              </w:rPr>
            </w:pPr>
            <w:r w:rsidRPr="00580BB2">
              <w:rPr>
                <w:sz w:val="24"/>
                <w:szCs w:val="24"/>
              </w:rPr>
              <w:t>47129,3</w:t>
            </w:r>
          </w:p>
        </w:tc>
        <w:tc>
          <w:tcPr>
            <w:tcW w:w="851" w:type="dxa"/>
          </w:tcPr>
          <w:p w:rsidR="005108DB" w:rsidRPr="00580BB2" w:rsidRDefault="005108DB">
            <w:pPr>
              <w:pStyle w:val="ConsPlusNormal"/>
              <w:jc w:val="center"/>
              <w:rPr>
                <w:sz w:val="24"/>
                <w:szCs w:val="24"/>
              </w:rPr>
            </w:pPr>
            <w:r w:rsidRPr="00580BB2">
              <w:rPr>
                <w:sz w:val="24"/>
                <w:szCs w:val="24"/>
              </w:rPr>
              <w:t>53446,2</w:t>
            </w:r>
          </w:p>
        </w:tc>
        <w:tc>
          <w:tcPr>
            <w:tcW w:w="850" w:type="dxa"/>
          </w:tcPr>
          <w:p w:rsidR="005108DB" w:rsidRPr="00580BB2" w:rsidRDefault="005108DB">
            <w:pPr>
              <w:pStyle w:val="ConsPlusNormal"/>
              <w:jc w:val="center"/>
              <w:rPr>
                <w:sz w:val="24"/>
                <w:szCs w:val="24"/>
              </w:rPr>
            </w:pPr>
            <w:r w:rsidRPr="00580BB2">
              <w:rPr>
                <w:sz w:val="24"/>
                <w:szCs w:val="24"/>
              </w:rPr>
              <w:t>56872,9</w:t>
            </w:r>
          </w:p>
        </w:tc>
        <w:tc>
          <w:tcPr>
            <w:tcW w:w="851" w:type="dxa"/>
          </w:tcPr>
          <w:p w:rsidR="005108DB" w:rsidRPr="00580BB2" w:rsidRDefault="00600D10" w:rsidP="00600D10">
            <w:pPr>
              <w:pStyle w:val="ConsPlusNormal"/>
              <w:jc w:val="center"/>
              <w:rPr>
                <w:sz w:val="24"/>
                <w:szCs w:val="24"/>
              </w:rPr>
            </w:pPr>
            <w:r w:rsidRPr="00580BB2">
              <w:rPr>
                <w:sz w:val="24"/>
                <w:szCs w:val="24"/>
              </w:rPr>
              <w:t>61600,7</w:t>
            </w:r>
          </w:p>
        </w:tc>
        <w:tc>
          <w:tcPr>
            <w:tcW w:w="850" w:type="dxa"/>
          </w:tcPr>
          <w:p w:rsidR="005108DB" w:rsidRPr="00580BB2" w:rsidRDefault="00600D10" w:rsidP="00600D10">
            <w:pPr>
              <w:pStyle w:val="ConsPlusNormal"/>
              <w:jc w:val="center"/>
              <w:rPr>
                <w:sz w:val="24"/>
                <w:szCs w:val="24"/>
              </w:rPr>
            </w:pPr>
            <w:r w:rsidRPr="00580BB2">
              <w:rPr>
                <w:sz w:val="24"/>
                <w:szCs w:val="24"/>
              </w:rPr>
              <w:t>51730,1</w:t>
            </w:r>
          </w:p>
        </w:tc>
        <w:tc>
          <w:tcPr>
            <w:tcW w:w="767" w:type="dxa"/>
          </w:tcPr>
          <w:p w:rsidR="005108DB" w:rsidRPr="00580BB2" w:rsidRDefault="00600D10" w:rsidP="00600D10">
            <w:pPr>
              <w:pStyle w:val="ConsPlusNormal"/>
              <w:jc w:val="center"/>
              <w:rPr>
                <w:sz w:val="24"/>
                <w:szCs w:val="24"/>
              </w:rPr>
            </w:pPr>
            <w:r w:rsidRPr="00580BB2">
              <w:rPr>
                <w:sz w:val="24"/>
                <w:szCs w:val="24"/>
              </w:rPr>
              <w:t>41204,9</w:t>
            </w:r>
          </w:p>
        </w:tc>
        <w:tc>
          <w:tcPr>
            <w:tcW w:w="709" w:type="dxa"/>
          </w:tcPr>
          <w:p w:rsidR="005108DB" w:rsidRPr="00580BB2" w:rsidRDefault="00600D10" w:rsidP="00600D10">
            <w:pPr>
              <w:pStyle w:val="ConsPlusNormal"/>
              <w:jc w:val="center"/>
              <w:rPr>
                <w:sz w:val="24"/>
                <w:szCs w:val="24"/>
              </w:rPr>
            </w:pPr>
            <w:r w:rsidRPr="00580BB2">
              <w:rPr>
                <w:sz w:val="24"/>
                <w:szCs w:val="24"/>
              </w:rPr>
              <w:t>41095,8</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10.</w:t>
            </w:r>
          </w:p>
        </w:tc>
        <w:tc>
          <w:tcPr>
            <w:tcW w:w="2997" w:type="dxa"/>
          </w:tcPr>
          <w:p w:rsidR="005108DB" w:rsidRPr="00574D1A" w:rsidRDefault="005108DB">
            <w:pPr>
              <w:pStyle w:val="ConsPlusNormal"/>
              <w:rPr>
                <w:sz w:val="24"/>
                <w:szCs w:val="24"/>
              </w:rPr>
            </w:pPr>
            <w:r w:rsidRPr="00574D1A">
              <w:rPr>
                <w:sz w:val="24"/>
                <w:szCs w:val="24"/>
              </w:rPr>
              <w:t>Производство судебно-медицинских экспертиз</w:t>
            </w:r>
          </w:p>
          <w:p w:rsidR="005108DB" w:rsidRPr="00574D1A" w:rsidRDefault="005108DB">
            <w:pPr>
              <w:pStyle w:val="ConsPlusNormal"/>
              <w:rPr>
                <w:sz w:val="24"/>
                <w:szCs w:val="24"/>
              </w:rPr>
            </w:pPr>
            <w:r w:rsidRPr="00574D1A">
              <w:rPr>
                <w:sz w:val="24"/>
                <w:szCs w:val="24"/>
              </w:rPr>
              <w:t>(ОГБУЗ "Бюро судебно-медицинской экспертизы").</w:t>
            </w:r>
          </w:p>
          <w:p w:rsidR="005108DB" w:rsidRPr="00574D1A" w:rsidRDefault="005108DB">
            <w:pPr>
              <w:pStyle w:val="ConsPlusNormal"/>
              <w:rPr>
                <w:sz w:val="24"/>
                <w:szCs w:val="24"/>
              </w:rPr>
            </w:pPr>
            <w:r w:rsidRPr="00574D1A">
              <w:rPr>
                <w:sz w:val="24"/>
                <w:szCs w:val="24"/>
              </w:rPr>
              <w:t>Показатель объема государственной услуги: экспертиза</w:t>
            </w:r>
          </w:p>
        </w:tc>
        <w:tc>
          <w:tcPr>
            <w:tcW w:w="709" w:type="dxa"/>
          </w:tcPr>
          <w:p w:rsidR="005108DB" w:rsidRPr="00580BB2" w:rsidRDefault="005108DB">
            <w:pPr>
              <w:pStyle w:val="ConsPlusNormal"/>
              <w:jc w:val="center"/>
              <w:rPr>
                <w:sz w:val="24"/>
                <w:szCs w:val="24"/>
              </w:rPr>
            </w:pPr>
            <w:r w:rsidRPr="00580BB2">
              <w:rPr>
                <w:sz w:val="24"/>
                <w:szCs w:val="24"/>
              </w:rPr>
              <w:t>8455</w:t>
            </w:r>
          </w:p>
        </w:tc>
        <w:tc>
          <w:tcPr>
            <w:tcW w:w="724" w:type="dxa"/>
          </w:tcPr>
          <w:p w:rsidR="005108DB" w:rsidRPr="00580BB2" w:rsidRDefault="005108DB">
            <w:pPr>
              <w:pStyle w:val="ConsPlusNormal"/>
              <w:jc w:val="center"/>
              <w:rPr>
                <w:sz w:val="24"/>
                <w:szCs w:val="24"/>
              </w:rPr>
            </w:pPr>
            <w:r w:rsidRPr="00580BB2">
              <w:rPr>
                <w:sz w:val="24"/>
                <w:szCs w:val="24"/>
              </w:rPr>
              <w:t>8455</w:t>
            </w:r>
          </w:p>
        </w:tc>
        <w:tc>
          <w:tcPr>
            <w:tcW w:w="724" w:type="dxa"/>
          </w:tcPr>
          <w:p w:rsidR="005108DB" w:rsidRPr="00580BB2" w:rsidRDefault="005108DB">
            <w:pPr>
              <w:pStyle w:val="ConsPlusNormal"/>
              <w:jc w:val="center"/>
              <w:rPr>
                <w:sz w:val="24"/>
                <w:szCs w:val="24"/>
              </w:rPr>
            </w:pPr>
            <w:r w:rsidRPr="00580BB2">
              <w:rPr>
                <w:sz w:val="24"/>
                <w:szCs w:val="24"/>
              </w:rPr>
              <w:t>8455</w:t>
            </w:r>
          </w:p>
        </w:tc>
        <w:tc>
          <w:tcPr>
            <w:tcW w:w="724" w:type="dxa"/>
          </w:tcPr>
          <w:p w:rsidR="005108DB" w:rsidRPr="00580BB2" w:rsidRDefault="005108DB">
            <w:pPr>
              <w:pStyle w:val="ConsPlusNormal"/>
              <w:jc w:val="center"/>
              <w:rPr>
                <w:sz w:val="24"/>
                <w:szCs w:val="24"/>
              </w:rPr>
            </w:pPr>
            <w:r w:rsidRPr="00580BB2">
              <w:rPr>
                <w:sz w:val="24"/>
                <w:szCs w:val="24"/>
              </w:rPr>
              <w:t>8455</w:t>
            </w:r>
          </w:p>
        </w:tc>
        <w:tc>
          <w:tcPr>
            <w:tcW w:w="724" w:type="dxa"/>
          </w:tcPr>
          <w:p w:rsidR="005108DB" w:rsidRPr="00580BB2" w:rsidRDefault="005108DB">
            <w:pPr>
              <w:pStyle w:val="ConsPlusNormal"/>
              <w:jc w:val="center"/>
              <w:rPr>
                <w:sz w:val="24"/>
                <w:szCs w:val="24"/>
              </w:rPr>
            </w:pPr>
            <w:r w:rsidRPr="00580BB2">
              <w:rPr>
                <w:sz w:val="24"/>
                <w:szCs w:val="24"/>
              </w:rPr>
              <w:t>8455</w:t>
            </w:r>
          </w:p>
        </w:tc>
        <w:tc>
          <w:tcPr>
            <w:tcW w:w="789" w:type="dxa"/>
          </w:tcPr>
          <w:p w:rsidR="005108DB" w:rsidRPr="00580BB2" w:rsidRDefault="005108DB">
            <w:pPr>
              <w:pStyle w:val="ConsPlusNormal"/>
              <w:jc w:val="center"/>
              <w:rPr>
                <w:sz w:val="24"/>
                <w:szCs w:val="24"/>
              </w:rPr>
            </w:pPr>
            <w:r w:rsidRPr="00580BB2">
              <w:rPr>
                <w:sz w:val="24"/>
                <w:szCs w:val="24"/>
              </w:rPr>
              <w:t>8455</w:t>
            </w:r>
          </w:p>
        </w:tc>
        <w:tc>
          <w:tcPr>
            <w:tcW w:w="737" w:type="dxa"/>
          </w:tcPr>
          <w:p w:rsidR="005108DB" w:rsidRPr="00580BB2" w:rsidRDefault="005108DB">
            <w:pPr>
              <w:pStyle w:val="ConsPlusNormal"/>
              <w:jc w:val="center"/>
              <w:rPr>
                <w:sz w:val="24"/>
                <w:szCs w:val="24"/>
              </w:rPr>
            </w:pPr>
            <w:r w:rsidRPr="00580BB2">
              <w:rPr>
                <w:sz w:val="24"/>
                <w:szCs w:val="24"/>
              </w:rPr>
              <w:t>8455</w:t>
            </w:r>
          </w:p>
        </w:tc>
        <w:tc>
          <w:tcPr>
            <w:tcW w:w="823" w:type="dxa"/>
          </w:tcPr>
          <w:p w:rsidR="005108DB" w:rsidRPr="00580BB2" w:rsidRDefault="00343B7E">
            <w:pPr>
              <w:pStyle w:val="ConsPlusNormal"/>
              <w:jc w:val="center"/>
              <w:rPr>
                <w:sz w:val="24"/>
                <w:szCs w:val="24"/>
              </w:rPr>
            </w:pPr>
            <w:r w:rsidRPr="00580BB2">
              <w:rPr>
                <w:sz w:val="24"/>
                <w:szCs w:val="24"/>
              </w:rPr>
              <w:t>8455</w:t>
            </w:r>
          </w:p>
        </w:tc>
        <w:tc>
          <w:tcPr>
            <w:tcW w:w="851" w:type="dxa"/>
          </w:tcPr>
          <w:p w:rsidR="005108DB" w:rsidRPr="00580BB2" w:rsidRDefault="005108DB">
            <w:pPr>
              <w:pStyle w:val="ConsPlusNormal"/>
              <w:jc w:val="center"/>
              <w:rPr>
                <w:sz w:val="24"/>
                <w:szCs w:val="24"/>
              </w:rPr>
            </w:pPr>
            <w:r w:rsidRPr="00580BB2">
              <w:rPr>
                <w:sz w:val="24"/>
                <w:szCs w:val="24"/>
              </w:rPr>
              <w:t>30617,7</w:t>
            </w:r>
          </w:p>
        </w:tc>
        <w:tc>
          <w:tcPr>
            <w:tcW w:w="850" w:type="dxa"/>
          </w:tcPr>
          <w:p w:rsidR="005108DB" w:rsidRPr="00580BB2" w:rsidRDefault="005108DB">
            <w:pPr>
              <w:pStyle w:val="ConsPlusNormal"/>
              <w:jc w:val="center"/>
              <w:rPr>
                <w:sz w:val="24"/>
                <w:szCs w:val="24"/>
              </w:rPr>
            </w:pPr>
            <w:r w:rsidRPr="00580BB2">
              <w:rPr>
                <w:sz w:val="24"/>
                <w:szCs w:val="24"/>
              </w:rPr>
              <w:t>33938,8</w:t>
            </w:r>
          </w:p>
        </w:tc>
        <w:tc>
          <w:tcPr>
            <w:tcW w:w="851" w:type="dxa"/>
          </w:tcPr>
          <w:p w:rsidR="005108DB" w:rsidRPr="00580BB2" w:rsidRDefault="005108DB">
            <w:pPr>
              <w:pStyle w:val="ConsPlusNormal"/>
              <w:jc w:val="center"/>
              <w:rPr>
                <w:sz w:val="24"/>
                <w:szCs w:val="24"/>
              </w:rPr>
            </w:pPr>
            <w:r w:rsidRPr="00580BB2">
              <w:rPr>
                <w:sz w:val="24"/>
                <w:szCs w:val="24"/>
              </w:rPr>
              <w:t>37011,4</w:t>
            </w:r>
          </w:p>
        </w:tc>
        <w:tc>
          <w:tcPr>
            <w:tcW w:w="850" w:type="dxa"/>
          </w:tcPr>
          <w:p w:rsidR="005108DB" w:rsidRPr="00580BB2" w:rsidRDefault="005108DB">
            <w:pPr>
              <w:pStyle w:val="ConsPlusNormal"/>
              <w:jc w:val="center"/>
              <w:rPr>
                <w:sz w:val="24"/>
                <w:szCs w:val="24"/>
              </w:rPr>
            </w:pPr>
            <w:r w:rsidRPr="00580BB2">
              <w:rPr>
                <w:sz w:val="24"/>
                <w:szCs w:val="24"/>
              </w:rPr>
              <w:t>41669,1</w:t>
            </w:r>
          </w:p>
        </w:tc>
        <w:tc>
          <w:tcPr>
            <w:tcW w:w="851" w:type="dxa"/>
          </w:tcPr>
          <w:p w:rsidR="005108DB" w:rsidRPr="00580BB2" w:rsidRDefault="005108DB" w:rsidP="005F52B1">
            <w:pPr>
              <w:pStyle w:val="ConsPlusNormal"/>
              <w:jc w:val="center"/>
              <w:rPr>
                <w:sz w:val="24"/>
                <w:szCs w:val="24"/>
              </w:rPr>
            </w:pPr>
            <w:r w:rsidRPr="00580BB2">
              <w:rPr>
                <w:sz w:val="24"/>
                <w:szCs w:val="24"/>
              </w:rPr>
              <w:t>4</w:t>
            </w:r>
            <w:r w:rsidR="005F52B1" w:rsidRPr="00580BB2">
              <w:rPr>
                <w:sz w:val="24"/>
                <w:szCs w:val="24"/>
              </w:rPr>
              <w:t>4953,4</w:t>
            </w:r>
          </w:p>
        </w:tc>
        <w:tc>
          <w:tcPr>
            <w:tcW w:w="850" w:type="dxa"/>
          </w:tcPr>
          <w:p w:rsidR="005108DB" w:rsidRPr="00580BB2" w:rsidRDefault="005F52B1" w:rsidP="005F52B1">
            <w:pPr>
              <w:pStyle w:val="ConsPlusNormal"/>
              <w:jc w:val="center"/>
              <w:rPr>
                <w:sz w:val="24"/>
                <w:szCs w:val="24"/>
              </w:rPr>
            </w:pPr>
            <w:r w:rsidRPr="00580BB2">
              <w:rPr>
                <w:sz w:val="24"/>
                <w:szCs w:val="24"/>
              </w:rPr>
              <w:t>34911,5</w:t>
            </w:r>
          </w:p>
        </w:tc>
        <w:tc>
          <w:tcPr>
            <w:tcW w:w="767" w:type="dxa"/>
          </w:tcPr>
          <w:p w:rsidR="005108DB" w:rsidRPr="00580BB2" w:rsidRDefault="005F52B1" w:rsidP="005F52B1">
            <w:pPr>
              <w:pStyle w:val="ConsPlusNormal"/>
              <w:jc w:val="center"/>
              <w:rPr>
                <w:sz w:val="24"/>
                <w:szCs w:val="24"/>
              </w:rPr>
            </w:pPr>
            <w:r w:rsidRPr="00580BB2">
              <w:rPr>
                <w:sz w:val="24"/>
                <w:szCs w:val="24"/>
              </w:rPr>
              <w:t>33357,6</w:t>
            </w:r>
          </w:p>
        </w:tc>
        <w:tc>
          <w:tcPr>
            <w:tcW w:w="709" w:type="dxa"/>
          </w:tcPr>
          <w:p w:rsidR="005108DB" w:rsidRPr="00580BB2" w:rsidRDefault="005F52B1" w:rsidP="005F52B1">
            <w:pPr>
              <w:pStyle w:val="ConsPlusNormal"/>
              <w:jc w:val="center"/>
              <w:rPr>
                <w:sz w:val="24"/>
                <w:szCs w:val="24"/>
              </w:rPr>
            </w:pPr>
            <w:r w:rsidRPr="00580BB2">
              <w:rPr>
                <w:sz w:val="24"/>
                <w:szCs w:val="24"/>
              </w:rPr>
              <w:t>33357,6</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11.</w:t>
            </w:r>
          </w:p>
        </w:tc>
        <w:tc>
          <w:tcPr>
            <w:tcW w:w="2997" w:type="dxa"/>
          </w:tcPr>
          <w:p w:rsidR="005108DB" w:rsidRPr="00574D1A" w:rsidRDefault="005108DB">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"Дерматовенерология" (в части венерологии) в стационарных условиях (ОГБУЗ "Кожно-венерологический диспансер").</w:t>
            </w:r>
          </w:p>
          <w:p w:rsidR="005108DB" w:rsidRPr="00574D1A" w:rsidRDefault="005108DB">
            <w:pPr>
              <w:pStyle w:val="ConsPlusNormal"/>
              <w:rPr>
                <w:sz w:val="24"/>
                <w:szCs w:val="24"/>
              </w:rPr>
            </w:pPr>
            <w:r w:rsidRPr="00574D1A">
              <w:rPr>
                <w:sz w:val="24"/>
                <w:szCs w:val="24"/>
              </w:rPr>
              <w:t>Показатель объема государственной услуги: койко-день, случай госпитализации</w:t>
            </w:r>
          </w:p>
        </w:tc>
        <w:tc>
          <w:tcPr>
            <w:tcW w:w="709" w:type="dxa"/>
          </w:tcPr>
          <w:p w:rsidR="005108DB" w:rsidRPr="00580BB2" w:rsidRDefault="005108DB">
            <w:pPr>
              <w:pStyle w:val="ConsPlusNormal"/>
              <w:jc w:val="center"/>
              <w:rPr>
                <w:sz w:val="24"/>
                <w:szCs w:val="24"/>
              </w:rPr>
            </w:pPr>
            <w:r w:rsidRPr="00580BB2">
              <w:rPr>
                <w:sz w:val="24"/>
                <w:szCs w:val="24"/>
              </w:rPr>
              <w:t>5100</w:t>
            </w:r>
          </w:p>
        </w:tc>
        <w:tc>
          <w:tcPr>
            <w:tcW w:w="724" w:type="dxa"/>
          </w:tcPr>
          <w:p w:rsidR="005108DB" w:rsidRPr="00580BB2" w:rsidRDefault="005108DB">
            <w:pPr>
              <w:pStyle w:val="ConsPlusNormal"/>
              <w:jc w:val="center"/>
              <w:rPr>
                <w:sz w:val="24"/>
                <w:szCs w:val="24"/>
              </w:rPr>
            </w:pPr>
            <w:r w:rsidRPr="00580BB2">
              <w:rPr>
                <w:sz w:val="24"/>
                <w:szCs w:val="24"/>
              </w:rPr>
              <w:t>166</w:t>
            </w:r>
          </w:p>
        </w:tc>
        <w:tc>
          <w:tcPr>
            <w:tcW w:w="724" w:type="dxa"/>
          </w:tcPr>
          <w:p w:rsidR="005108DB" w:rsidRPr="00580BB2" w:rsidRDefault="005108DB">
            <w:pPr>
              <w:pStyle w:val="ConsPlusNormal"/>
              <w:jc w:val="center"/>
              <w:rPr>
                <w:sz w:val="24"/>
                <w:szCs w:val="24"/>
              </w:rPr>
            </w:pPr>
            <w:r w:rsidRPr="00580BB2">
              <w:rPr>
                <w:sz w:val="24"/>
                <w:szCs w:val="24"/>
              </w:rPr>
              <w:t>97</w:t>
            </w:r>
          </w:p>
        </w:tc>
        <w:tc>
          <w:tcPr>
            <w:tcW w:w="724" w:type="dxa"/>
          </w:tcPr>
          <w:p w:rsidR="005108DB" w:rsidRPr="00580BB2" w:rsidRDefault="005108DB">
            <w:pPr>
              <w:pStyle w:val="ConsPlusNormal"/>
              <w:jc w:val="center"/>
              <w:rPr>
                <w:sz w:val="24"/>
                <w:szCs w:val="24"/>
              </w:rPr>
            </w:pPr>
            <w:r w:rsidRPr="00580BB2">
              <w:rPr>
                <w:sz w:val="24"/>
                <w:szCs w:val="24"/>
              </w:rPr>
              <w:t>80</w:t>
            </w:r>
          </w:p>
        </w:tc>
        <w:tc>
          <w:tcPr>
            <w:tcW w:w="724" w:type="dxa"/>
          </w:tcPr>
          <w:p w:rsidR="005108DB" w:rsidRPr="00580BB2" w:rsidRDefault="005108DB">
            <w:pPr>
              <w:pStyle w:val="ConsPlusNormal"/>
              <w:jc w:val="center"/>
              <w:rPr>
                <w:sz w:val="24"/>
                <w:szCs w:val="24"/>
              </w:rPr>
            </w:pPr>
            <w:r w:rsidRPr="00580BB2">
              <w:rPr>
                <w:sz w:val="24"/>
                <w:szCs w:val="24"/>
              </w:rPr>
              <w:t>80</w:t>
            </w:r>
          </w:p>
        </w:tc>
        <w:tc>
          <w:tcPr>
            <w:tcW w:w="789" w:type="dxa"/>
          </w:tcPr>
          <w:p w:rsidR="005108DB" w:rsidRPr="00580BB2" w:rsidRDefault="005108DB">
            <w:pPr>
              <w:pStyle w:val="ConsPlusNormal"/>
              <w:jc w:val="center"/>
              <w:rPr>
                <w:sz w:val="24"/>
                <w:szCs w:val="24"/>
              </w:rPr>
            </w:pPr>
            <w:r w:rsidRPr="00580BB2">
              <w:rPr>
                <w:sz w:val="24"/>
                <w:szCs w:val="24"/>
              </w:rPr>
              <w:t>80</w:t>
            </w:r>
          </w:p>
        </w:tc>
        <w:tc>
          <w:tcPr>
            <w:tcW w:w="737" w:type="dxa"/>
          </w:tcPr>
          <w:p w:rsidR="005108DB" w:rsidRPr="00580BB2" w:rsidRDefault="005108DB">
            <w:pPr>
              <w:pStyle w:val="ConsPlusNormal"/>
              <w:jc w:val="center"/>
              <w:rPr>
                <w:sz w:val="24"/>
                <w:szCs w:val="24"/>
              </w:rPr>
            </w:pPr>
            <w:r w:rsidRPr="00580BB2">
              <w:rPr>
                <w:sz w:val="24"/>
                <w:szCs w:val="24"/>
              </w:rPr>
              <w:t>80</w:t>
            </w:r>
          </w:p>
        </w:tc>
        <w:tc>
          <w:tcPr>
            <w:tcW w:w="823" w:type="dxa"/>
          </w:tcPr>
          <w:p w:rsidR="005108DB" w:rsidRPr="00580BB2" w:rsidRDefault="00343B7E">
            <w:pPr>
              <w:pStyle w:val="ConsPlusNormal"/>
              <w:jc w:val="center"/>
              <w:rPr>
                <w:sz w:val="24"/>
                <w:szCs w:val="24"/>
              </w:rPr>
            </w:pPr>
            <w:r w:rsidRPr="00580BB2">
              <w:rPr>
                <w:sz w:val="24"/>
                <w:szCs w:val="24"/>
              </w:rPr>
              <w:t>80</w:t>
            </w:r>
          </w:p>
        </w:tc>
        <w:tc>
          <w:tcPr>
            <w:tcW w:w="851" w:type="dxa"/>
          </w:tcPr>
          <w:p w:rsidR="005108DB" w:rsidRPr="00580BB2" w:rsidRDefault="005108DB">
            <w:pPr>
              <w:pStyle w:val="ConsPlusNormal"/>
              <w:jc w:val="center"/>
              <w:rPr>
                <w:sz w:val="24"/>
                <w:szCs w:val="24"/>
              </w:rPr>
            </w:pPr>
            <w:r w:rsidRPr="00580BB2">
              <w:rPr>
                <w:sz w:val="24"/>
                <w:szCs w:val="24"/>
              </w:rPr>
              <w:t>11174,4</w:t>
            </w:r>
          </w:p>
        </w:tc>
        <w:tc>
          <w:tcPr>
            <w:tcW w:w="850" w:type="dxa"/>
          </w:tcPr>
          <w:p w:rsidR="005108DB" w:rsidRPr="00580BB2" w:rsidRDefault="005108DB">
            <w:pPr>
              <w:pStyle w:val="ConsPlusNormal"/>
              <w:jc w:val="center"/>
              <w:rPr>
                <w:sz w:val="24"/>
                <w:szCs w:val="24"/>
              </w:rPr>
            </w:pPr>
            <w:r w:rsidRPr="00580BB2">
              <w:rPr>
                <w:sz w:val="24"/>
                <w:szCs w:val="24"/>
              </w:rPr>
              <w:t>7854,2</w:t>
            </w:r>
          </w:p>
        </w:tc>
        <w:tc>
          <w:tcPr>
            <w:tcW w:w="851" w:type="dxa"/>
          </w:tcPr>
          <w:p w:rsidR="005108DB" w:rsidRPr="00580BB2" w:rsidRDefault="005108DB">
            <w:pPr>
              <w:pStyle w:val="ConsPlusNormal"/>
              <w:jc w:val="center"/>
              <w:rPr>
                <w:sz w:val="24"/>
                <w:szCs w:val="24"/>
              </w:rPr>
            </w:pPr>
            <w:r w:rsidRPr="00580BB2">
              <w:rPr>
                <w:sz w:val="24"/>
                <w:szCs w:val="24"/>
              </w:rPr>
              <w:t>7934,5</w:t>
            </w:r>
          </w:p>
        </w:tc>
        <w:tc>
          <w:tcPr>
            <w:tcW w:w="850" w:type="dxa"/>
          </w:tcPr>
          <w:p w:rsidR="005108DB" w:rsidRPr="00580BB2" w:rsidRDefault="005108DB">
            <w:pPr>
              <w:pStyle w:val="ConsPlusNormal"/>
              <w:jc w:val="center"/>
              <w:rPr>
                <w:sz w:val="24"/>
                <w:szCs w:val="24"/>
              </w:rPr>
            </w:pPr>
            <w:r w:rsidRPr="00580BB2">
              <w:rPr>
                <w:sz w:val="24"/>
                <w:szCs w:val="24"/>
              </w:rPr>
              <w:t>7874,0</w:t>
            </w:r>
          </w:p>
        </w:tc>
        <w:tc>
          <w:tcPr>
            <w:tcW w:w="851" w:type="dxa"/>
          </w:tcPr>
          <w:p w:rsidR="005108DB" w:rsidRPr="00580BB2" w:rsidRDefault="005108DB">
            <w:pPr>
              <w:pStyle w:val="ConsPlusNormal"/>
              <w:jc w:val="center"/>
              <w:rPr>
                <w:sz w:val="24"/>
                <w:szCs w:val="24"/>
              </w:rPr>
            </w:pPr>
            <w:r w:rsidRPr="00580BB2">
              <w:rPr>
                <w:sz w:val="24"/>
                <w:szCs w:val="24"/>
              </w:rPr>
              <w:t>7538,7</w:t>
            </w:r>
          </w:p>
        </w:tc>
        <w:tc>
          <w:tcPr>
            <w:tcW w:w="850" w:type="dxa"/>
          </w:tcPr>
          <w:p w:rsidR="005108DB" w:rsidRPr="00580BB2" w:rsidRDefault="0016309E" w:rsidP="0016309E">
            <w:pPr>
              <w:pStyle w:val="ConsPlusNormal"/>
              <w:jc w:val="center"/>
              <w:rPr>
                <w:sz w:val="24"/>
                <w:szCs w:val="24"/>
              </w:rPr>
            </w:pPr>
            <w:r w:rsidRPr="00580BB2">
              <w:rPr>
                <w:sz w:val="24"/>
                <w:szCs w:val="24"/>
              </w:rPr>
              <w:t>6562,7</w:t>
            </w:r>
          </w:p>
        </w:tc>
        <w:tc>
          <w:tcPr>
            <w:tcW w:w="767" w:type="dxa"/>
          </w:tcPr>
          <w:p w:rsidR="005108DB" w:rsidRPr="00580BB2" w:rsidRDefault="0016309E" w:rsidP="0016309E">
            <w:pPr>
              <w:pStyle w:val="ConsPlusNormal"/>
              <w:jc w:val="center"/>
              <w:rPr>
                <w:sz w:val="24"/>
                <w:szCs w:val="24"/>
              </w:rPr>
            </w:pPr>
            <w:r w:rsidRPr="00580BB2">
              <w:rPr>
                <w:sz w:val="24"/>
                <w:szCs w:val="24"/>
              </w:rPr>
              <w:t>5805,6</w:t>
            </w:r>
          </w:p>
        </w:tc>
        <w:tc>
          <w:tcPr>
            <w:tcW w:w="709" w:type="dxa"/>
          </w:tcPr>
          <w:p w:rsidR="005108DB" w:rsidRPr="00580BB2" w:rsidRDefault="0016309E" w:rsidP="0016309E">
            <w:pPr>
              <w:pStyle w:val="ConsPlusNormal"/>
              <w:jc w:val="center"/>
              <w:rPr>
                <w:sz w:val="24"/>
                <w:szCs w:val="24"/>
              </w:rPr>
            </w:pPr>
            <w:r w:rsidRPr="00580BB2">
              <w:rPr>
                <w:sz w:val="24"/>
                <w:szCs w:val="24"/>
              </w:rPr>
              <w:t>5805,6</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12.</w:t>
            </w:r>
          </w:p>
        </w:tc>
        <w:tc>
          <w:tcPr>
            <w:tcW w:w="2997" w:type="dxa"/>
          </w:tcPr>
          <w:p w:rsidR="005108DB" w:rsidRPr="00574D1A" w:rsidRDefault="005108DB">
            <w:pPr>
              <w:pStyle w:val="ConsPlusNormal"/>
              <w:rPr>
                <w:sz w:val="24"/>
                <w:szCs w:val="24"/>
              </w:rPr>
            </w:pPr>
            <w:r w:rsidRPr="00574D1A">
              <w:rPr>
                <w:sz w:val="24"/>
                <w:szCs w:val="24"/>
              </w:rPr>
              <w:t xml:space="preserve">Реализация основных профессиональных </w:t>
            </w:r>
            <w:r w:rsidRPr="00574D1A">
              <w:rPr>
                <w:sz w:val="24"/>
                <w:szCs w:val="24"/>
              </w:rPr>
              <w:lastRenderedPageBreak/>
              <w:t>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 по укрупненной группе направлений подготовки и специальностей (профессий) ОГПОБУ "Биробиджанский медицинский колледж".</w:t>
            </w:r>
          </w:p>
          <w:p w:rsidR="005108DB" w:rsidRPr="00574D1A" w:rsidRDefault="005108DB">
            <w:pPr>
              <w:pStyle w:val="ConsPlusNormal"/>
              <w:rPr>
                <w:sz w:val="24"/>
                <w:szCs w:val="24"/>
              </w:rPr>
            </w:pPr>
            <w:r w:rsidRPr="00574D1A">
              <w:rPr>
                <w:sz w:val="24"/>
                <w:szCs w:val="24"/>
              </w:rPr>
              <w:t>Показатель объема государственной услуги: количество обучающихся по укрупненной группе специальностей и (или) направлений подготовки по оказанной форме обучения (человек)</w:t>
            </w:r>
          </w:p>
        </w:tc>
        <w:tc>
          <w:tcPr>
            <w:tcW w:w="709" w:type="dxa"/>
          </w:tcPr>
          <w:p w:rsidR="005108DB" w:rsidRPr="00580BB2" w:rsidRDefault="005108DB">
            <w:pPr>
              <w:pStyle w:val="ConsPlusNormal"/>
              <w:jc w:val="center"/>
              <w:rPr>
                <w:sz w:val="24"/>
                <w:szCs w:val="24"/>
              </w:rPr>
            </w:pPr>
            <w:r w:rsidRPr="00580BB2">
              <w:rPr>
                <w:sz w:val="24"/>
                <w:szCs w:val="24"/>
              </w:rPr>
              <w:lastRenderedPageBreak/>
              <w:t>240</w:t>
            </w:r>
          </w:p>
        </w:tc>
        <w:tc>
          <w:tcPr>
            <w:tcW w:w="724" w:type="dxa"/>
          </w:tcPr>
          <w:p w:rsidR="005108DB" w:rsidRPr="00580BB2" w:rsidRDefault="005108DB">
            <w:pPr>
              <w:pStyle w:val="ConsPlusNormal"/>
              <w:jc w:val="center"/>
              <w:rPr>
                <w:sz w:val="24"/>
                <w:szCs w:val="24"/>
              </w:rPr>
            </w:pPr>
            <w:r w:rsidRPr="00580BB2">
              <w:rPr>
                <w:sz w:val="24"/>
                <w:szCs w:val="24"/>
              </w:rPr>
              <w:t>240</w:t>
            </w:r>
          </w:p>
        </w:tc>
        <w:tc>
          <w:tcPr>
            <w:tcW w:w="724" w:type="dxa"/>
          </w:tcPr>
          <w:p w:rsidR="005108DB" w:rsidRPr="00580BB2" w:rsidRDefault="005108DB">
            <w:pPr>
              <w:pStyle w:val="ConsPlusNormal"/>
              <w:jc w:val="center"/>
              <w:rPr>
                <w:sz w:val="24"/>
                <w:szCs w:val="24"/>
              </w:rPr>
            </w:pPr>
            <w:r w:rsidRPr="00580BB2">
              <w:rPr>
                <w:sz w:val="24"/>
                <w:szCs w:val="24"/>
              </w:rPr>
              <w:t>240</w:t>
            </w:r>
          </w:p>
        </w:tc>
        <w:tc>
          <w:tcPr>
            <w:tcW w:w="724" w:type="dxa"/>
          </w:tcPr>
          <w:p w:rsidR="005108DB" w:rsidRPr="00580BB2" w:rsidRDefault="005108DB">
            <w:pPr>
              <w:pStyle w:val="ConsPlusNormal"/>
              <w:jc w:val="center"/>
              <w:rPr>
                <w:sz w:val="24"/>
                <w:szCs w:val="24"/>
              </w:rPr>
            </w:pPr>
            <w:r w:rsidRPr="00580BB2">
              <w:rPr>
                <w:sz w:val="24"/>
                <w:szCs w:val="24"/>
              </w:rPr>
              <w:t>240</w:t>
            </w:r>
          </w:p>
        </w:tc>
        <w:tc>
          <w:tcPr>
            <w:tcW w:w="724" w:type="dxa"/>
          </w:tcPr>
          <w:p w:rsidR="005108DB" w:rsidRPr="00580BB2" w:rsidRDefault="005108DB">
            <w:pPr>
              <w:pStyle w:val="ConsPlusNormal"/>
              <w:jc w:val="center"/>
              <w:rPr>
                <w:sz w:val="24"/>
                <w:szCs w:val="24"/>
              </w:rPr>
            </w:pPr>
            <w:r w:rsidRPr="00580BB2">
              <w:rPr>
                <w:sz w:val="24"/>
                <w:szCs w:val="24"/>
              </w:rPr>
              <w:t>285</w:t>
            </w:r>
          </w:p>
        </w:tc>
        <w:tc>
          <w:tcPr>
            <w:tcW w:w="789" w:type="dxa"/>
          </w:tcPr>
          <w:p w:rsidR="005108DB" w:rsidRPr="00580BB2" w:rsidRDefault="005108DB">
            <w:pPr>
              <w:pStyle w:val="ConsPlusNormal"/>
              <w:jc w:val="center"/>
              <w:rPr>
                <w:sz w:val="24"/>
                <w:szCs w:val="24"/>
              </w:rPr>
            </w:pPr>
            <w:r w:rsidRPr="00580BB2">
              <w:rPr>
                <w:sz w:val="24"/>
                <w:szCs w:val="24"/>
              </w:rPr>
              <w:t>285</w:t>
            </w:r>
          </w:p>
        </w:tc>
        <w:tc>
          <w:tcPr>
            <w:tcW w:w="737" w:type="dxa"/>
          </w:tcPr>
          <w:p w:rsidR="005108DB" w:rsidRPr="00580BB2" w:rsidRDefault="005108DB">
            <w:pPr>
              <w:pStyle w:val="ConsPlusNormal"/>
              <w:jc w:val="center"/>
              <w:rPr>
                <w:sz w:val="24"/>
                <w:szCs w:val="24"/>
              </w:rPr>
            </w:pPr>
            <w:r w:rsidRPr="00580BB2">
              <w:rPr>
                <w:sz w:val="24"/>
                <w:szCs w:val="24"/>
              </w:rPr>
              <w:t>285</w:t>
            </w:r>
          </w:p>
        </w:tc>
        <w:tc>
          <w:tcPr>
            <w:tcW w:w="823" w:type="dxa"/>
          </w:tcPr>
          <w:p w:rsidR="005108DB" w:rsidRPr="00580BB2" w:rsidRDefault="00343B7E">
            <w:pPr>
              <w:pStyle w:val="ConsPlusNormal"/>
              <w:jc w:val="center"/>
              <w:rPr>
                <w:sz w:val="24"/>
                <w:szCs w:val="24"/>
              </w:rPr>
            </w:pPr>
            <w:r w:rsidRPr="00580BB2">
              <w:rPr>
                <w:sz w:val="24"/>
                <w:szCs w:val="24"/>
              </w:rPr>
              <w:t>285</w:t>
            </w:r>
          </w:p>
        </w:tc>
        <w:tc>
          <w:tcPr>
            <w:tcW w:w="851" w:type="dxa"/>
          </w:tcPr>
          <w:p w:rsidR="005108DB" w:rsidRPr="00580BB2" w:rsidRDefault="005108DB">
            <w:pPr>
              <w:pStyle w:val="ConsPlusNormal"/>
              <w:jc w:val="center"/>
              <w:rPr>
                <w:sz w:val="24"/>
                <w:szCs w:val="24"/>
              </w:rPr>
            </w:pPr>
            <w:r w:rsidRPr="00580BB2">
              <w:rPr>
                <w:sz w:val="24"/>
                <w:szCs w:val="24"/>
              </w:rPr>
              <w:t>34052,0</w:t>
            </w:r>
          </w:p>
        </w:tc>
        <w:tc>
          <w:tcPr>
            <w:tcW w:w="850" w:type="dxa"/>
          </w:tcPr>
          <w:p w:rsidR="005108DB" w:rsidRPr="00580BB2" w:rsidRDefault="005108DB">
            <w:pPr>
              <w:pStyle w:val="ConsPlusNormal"/>
              <w:jc w:val="center"/>
              <w:rPr>
                <w:sz w:val="24"/>
                <w:szCs w:val="24"/>
              </w:rPr>
            </w:pPr>
            <w:r w:rsidRPr="00580BB2">
              <w:rPr>
                <w:sz w:val="24"/>
                <w:szCs w:val="24"/>
              </w:rPr>
              <w:t>36343,1</w:t>
            </w:r>
          </w:p>
        </w:tc>
        <w:tc>
          <w:tcPr>
            <w:tcW w:w="851" w:type="dxa"/>
          </w:tcPr>
          <w:p w:rsidR="005108DB" w:rsidRPr="00580BB2" w:rsidRDefault="005108DB">
            <w:pPr>
              <w:pStyle w:val="ConsPlusNormal"/>
              <w:jc w:val="center"/>
              <w:rPr>
                <w:sz w:val="24"/>
                <w:szCs w:val="24"/>
              </w:rPr>
            </w:pPr>
            <w:r w:rsidRPr="00580BB2">
              <w:rPr>
                <w:sz w:val="24"/>
                <w:szCs w:val="24"/>
              </w:rPr>
              <w:t>43487,8</w:t>
            </w:r>
          </w:p>
        </w:tc>
        <w:tc>
          <w:tcPr>
            <w:tcW w:w="850" w:type="dxa"/>
          </w:tcPr>
          <w:p w:rsidR="005108DB" w:rsidRPr="00580BB2" w:rsidRDefault="005108DB">
            <w:pPr>
              <w:pStyle w:val="ConsPlusNormal"/>
              <w:jc w:val="center"/>
              <w:rPr>
                <w:sz w:val="24"/>
                <w:szCs w:val="24"/>
              </w:rPr>
            </w:pPr>
            <w:r w:rsidRPr="00580BB2">
              <w:rPr>
                <w:sz w:val="24"/>
                <w:szCs w:val="24"/>
              </w:rPr>
              <w:t>46392,7</w:t>
            </w:r>
          </w:p>
        </w:tc>
        <w:tc>
          <w:tcPr>
            <w:tcW w:w="851" w:type="dxa"/>
          </w:tcPr>
          <w:p w:rsidR="005108DB" w:rsidRPr="00580BB2" w:rsidRDefault="002D3F3E" w:rsidP="002D3F3E">
            <w:pPr>
              <w:pStyle w:val="ConsPlusNormal"/>
              <w:jc w:val="center"/>
              <w:rPr>
                <w:sz w:val="24"/>
                <w:szCs w:val="24"/>
              </w:rPr>
            </w:pPr>
            <w:r w:rsidRPr="00580BB2">
              <w:rPr>
                <w:sz w:val="24"/>
                <w:szCs w:val="24"/>
              </w:rPr>
              <w:t>50497,0</w:t>
            </w:r>
          </w:p>
        </w:tc>
        <w:tc>
          <w:tcPr>
            <w:tcW w:w="850" w:type="dxa"/>
          </w:tcPr>
          <w:p w:rsidR="005108DB" w:rsidRPr="00580BB2" w:rsidRDefault="002D3F3E" w:rsidP="002D3F3E">
            <w:pPr>
              <w:pStyle w:val="ConsPlusNormal"/>
              <w:jc w:val="center"/>
              <w:rPr>
                <w:sz w:val="24"/>
                <w:szCs w:val="24"/>
              </w:rPr>
            </w:pPr>
            <w:r w:rsidRPr="00580BB2">
              <w:rPr>
                <w:sz w:val="24"/>
                <w:szCs w:val="24"/>
              </w:rPr>
              <w:t>38044,2</w:t>
            </w:r>
          </w:p>
        </w:tc>
        <w:tc>
          <w:tcPr>
            <w:tcW w:w="767" w:type="dxa"/>
          </w:tcPr>
          <w:p w:rsidR="005108DB" w:rsidRPr="00580BB2" w:rsidRDefault="002D3F3E" w:rsidP="002D3F3E">
            <w:pPr>
              <w:pStyle w:val="ConsPlusNormal"/>
              <w:jc w:val="center"/>
              <w:rPr>
                <w:sz w:val="24"/>
                <w:szCs w:val="24"/>
              </w:rPr>
            </w:pPr>
            <w:r w:rsidRPr="00580BB2">
              <w:rPr>
                <w:sz w:val="24"/>
                <w:szCs w:val="24"/>
              </w:rPr>
              <w:t>33248,5</w:t>
            </w:r>
          </w:p>
        </w:tc>
        <w:tc>
          <w:tcPr>
            <w:tcW w:w="709" w:type="dxa"/>
          </w:tcPr>
          <w:p w:rsidR="005108DB" w:rsidRPr="00580BB2" w:rsidRDefault="002D3F3E" w:rsidP="002D3F3E">
            <w:pPr>
              <w:pStyle w:val="ConsPlusNormal"/>
              <w:jc w:val="center"/>
              <w:rPr>
                <w:sz w:val="24"/>
                <w:szCs w:val="24"/>
              </w:rPr>
            </w:pPr>
            <w:r w:rsidRPr="00580BB2">
              <w:rPr>
                <w:sz w:val="24"/>
                <w:szCs w:val="24"/>
              </w:rPr>
              <w:t>33248,5</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13.</w:t>
            </w:r>
          </w:p>
        </w:tc>
        <w:tc>
          <w:tcPr>
            <w:tcW w:w="2997" w:type="dxa"/>
          </w:tcPr>
          <w:p w:rsidR="005108DB" w:rsidRPr="00574D1A" w:rsidRDefault="005108DB">
            <w:pPr>
              <w:pStyle w:val="ConsPlusNormal"/>
              <w:rPr>
                <w:sz w:val="24"/>
                <w:szCs w:val="24"/>
              </w:rPr>
            </w:pPr>
            <w:r w:rsidRPr="00574D1A">
              <w:rPr>
                <w:sz w:val="24"/>
                <w:szCs w:val="24"/>
              </w:rPr>
              <w:t>Реализация дополнительных профессиональных образовательных программ (повышения квалификации) ОГПОБУ "Биробиджанский медицинский колледж".</w:t>
            </w:r>
          </w:p>
          <w:p w:rsidR="005108DB" w:rsidRPr="00574D1A" w:rsidRDefault="005108DB">
            <w:pPr>
              <w:pStyle w:val="ConsPlusNormal"/>
              <w:rPr>
                <w:sz w:val="24"/>
                <w:szCs w:val="24"/>
              </w:rPr>
            </w:pPr>
            <w:r w:rsidRPr="00574D1A">
              <w:rPr>
                <w:sz w:val="24"/>
                <w:szCs w:val="24"/>
              </w:rPr>
              <w:t xml:space="preserve">Показатель объема государственной услуги: </w:t>
            </w:r>
            <w:r w:rsidRPr="00574D1A">
              <w:rPr>
                <w:sz w:val="24"/>
                <w:szCs w:val="24"/>
              </w:rPr>
              <w:lastRenderedPageBreak/>
              <w:t>человек, количество человеко-часов</w:t>
            </w:r>
          </w:p>
        </w:tc>
        <w:tc>
          <w:tcPr>
            <w:tcW w:w="709" w:type="dxa"/>
          </w:tcPr>
          <w:p w:rsidR="005108DB" w:rsidRPr="00580BB2" w:rsidRDefault="005108DB">
            <w:pPr>
              <w:pStyle w:val="ConsPlusNormal"/>
              <w:jc w:val="center"/>
              <w:rPr>
                <w:sz w:val="24"/>
                <w:szCs w:val="24"/>
              </w:rPr>
            </w:pPr>
            <w:r w:rsidRPr="00580BB2">
              <w:rPr>
                <w:sz w:val="24"/>
                <w:szCs w:val="24"/>
              </w:rPr>
              <w:lastRenderedPageBreak/>
              <w:t>210</w:t>
            </w:r>
          </w:p>
        </w:tc>
        <w:tc>
          <w:tcPr>
            <w:tcW w:w="724" w:type="dxa"/>
          </w:tcPr>
          <w:p w:rsidR="005108DB" w:rsidRPr="00580BB2" w:rsidRDefault="005108DB">
            <w:pPr>
              <w:pStyle w:val="ConsPlusNormal"/>
              <w:jc w:val="center"/>
              <w:rPr>
                <w:sz w:val="24"/>
                <w:szCs w:val="24"/>
              </w:rPr>
            </w:pPr>
            <w:r w:rsidRPr="00580BB2">
              <w:rPr>
                <w:sz w:val="24"/>
                <w:szCs w:val="24"/>
              </w:rPr>
              <w:t>29232</w:t>
            </w:r>
          </w:p>
        </w:tc>
        <w:tc>
          <w:tcPr>
            <w:tcW w:w="724" w:type="dxa"/>
          </w:tcPr>
          <w:p w:rsidR="005108DB" w:rsidRPr="00580BB2" w:rsidRDefault="005108DB">
            <w:pPr>
              <w:pStyle w:val="ConsPlusNormal"/>
              <w:jc w:val="center"/>
              <w:rPr>
                <w:sz w:val="24"/>
                <w:szCs w:val="24"/>
              </w:rPr>
            </w:pPr>
            <w:r w:rsidRPr="00580BB2">
              <w:rPr>
                <w:sz w:val="24"/>
                <w:szCs w:val="24"/>
              </w:rPr>
              <w:t>29232</w:t>
            </w:r>
          </w:p>
        </w:tc>
        <w:tc>
          <w:tcPr>
            <w:tcW w:w="724" w:type="dxa"/>
          </w:tcPr>
          <w:p w:rsidR="005108DB" w:rsidRPr="00580BB2" w:rsidRDefault="005108DB">
            <w:pPr>
              <w:pStyle w:val="ConsPlusNormal"/>
              <w:jc w:val="center"/>
              <w:rPr>
                <w:sz w:val="24"/>
                <w:szCs w:val="24"/>
              </w:rPr>
            </w:pPr>
            <w:r w:rsidRPr="00580BB2">
              <w:rPr>
                <w:sz w:val="24"/>
                <w:szCs w:val="24"/>
              </w:rPr>
              <w:t>29232</w:t>
            </w:r>
          </w:p>
        </w:tc>
        <w:tc>
          <w:tcPr>
            <w:tcW w:w="724" w:type="dxa"/>
          </w:tcPr>
          <w:p w:rsidR="005108DB" w:rsidRPr="00580BB2" w:rsidRDefault="005108DB">
            <w:pPr>
              <w:pStyle w:val="ConsPlusNormal"/>
              <w:jc w:val="center"/>
              <w:rPr>
                <w:sz w:val="24"/>
                <w:szCs w:val="24"/>
              </w:rPr>
            </w:pPr>
            <w:r w:rsidRPr="00580BB2">
              <w:rPr>
                <w:sz w:val="24"/>
                <w:szCs w:val="24"/>
              </w:rPr>
              <w:t>29880</w:t>
            </w:r>
          </w:p>
        </w:tc>
        <w:tc>
          <w:tcPr>
            <w:tcW w:w="789" w:type="dxa"/>
          </w:tcPr>
          <w:p w:rsidR="005108DB" w:rsidRPr="00580BB2" w:rsidRDefault="005108DB">
            <w:pPr>
              <w:pStyle w:val="ConsPlusNormal"/>
              <w:jc w:val="center"/>
              <w:rPr>
                <w:sz w:val="24"/>
                <w:szCs w:val="24"/>
              </w:rPr>
            </w:pPr>
            <w:r w:rsidRPr="00580BB2">
              <w:rPr>
                <w:sz w:val="24"/>
                <w:szCs w:val="24"/>
              </w:rPr>
              <w:t>29880</w:t>
            </w:r>
          </w:p>
        </w:tc>
        <w:tc>
          <w:tcPr>
            <w:tcW w:w="737" w:type="dxa"/>
          </w:tcPr>
          <w:p w:rsidR="005108DB" w:rsidRPr="00580BB2" w:rsidRDefault="005108DB">
            <w:pPr>
              <w:pStyle w:val="ConsPlusNormal"/>
              <w:jc w:val="center"/>
              <w:rPr>
                <w:sz w:val="24"/>
                <w:szCs w:val="24"/>
              </w:rPr>
            </w:pPr>
            <w:r w:rsidRPr="00580BB2">
              <w:rPr>
                <w:sz w:val="24"/>
                <w:szCs w:val="24"/>
              </w:rPr>
              <w:t>29880</w:t>
            </w:r>
          </w:p>
        </w:tc>
        <w:tc>
          <w:tcPr>
            <w:tcW w:w="823" w:type="dxa"/>
          </w:tcPr>
          <w:p w:rsidR="005108DB" w:rsidRPr="00580BB2" w:rsidRDefault="00343B7E">
            <w:pPr>
              <w:pStyle w:val="ConsPlusNormal"/>
              <w:jc w:val="center"/>
              <w:rPr>
                <w:sz w:val="24"/>
                <w:szCs w:val="24"/>
              </w:rPr>
            </w:pPr>
            <w:r w:rsidRPr="00580BB2">
              <w:rPr>
                <w:sz w:val="24"/>
                <w:szCs w:val="24"/>
              </w:rPr>
              <w:t>29880</w:t>
            </w:r>
          </w:p>
        </w:tc>
        <w:tc>
          <w:tcPr>
            <w:tcW w:w="851" w:type="dxa"/>
          </w:tcPr>
          <w:p w:rsidR="005108DB" w:rsidRPr="00580BB2" w:rsidRDefault="005108DB">
            <w:pPr>
              <w:pStyle w:val="ConsPlusNormal"/>
              <w:jc w:val="center"/>
              <w:rPr>
                <w:sz w:val="24"/>
                <w:szCs w:val="24"/>
              </w:rPr>
            </w:pPr>
            <w:r w:rsidRPr="00580BB2">
              <w:rPr>
                <w:sz w:val="24"/>
                <w:szCs w:val="24"/>
              </w:rPr>
              <w:t>943,3</w:t>
            </w:r>
          </w:p>
        </w:tc>
        <w:tc>
          <w:tcPr>
            <w:tcW w:w="850" w:type="dxa"/>
          </w:tcPr>
          <w:p w:rsidR="005108DB" w:rsidRPr="00580BB2" w:rsidRDefault="005108DB">
            <w:pPr>
              <w:pStyle w:val="ConsPlusNormal"/>
              <w:jc w:val="center"/>
              <w:rPr>
                <w:sz w:val="24"/>
                <w:szCs w:val="24"/>
              </w:rPr>
            </w:pPr>
            <w:r w:rsidRPr="00580BB2">
              <w:rPr>
                <w:sz w:val="24"/>
                <w:szCs w:val="24"/>
              </w:rPr>
              <w:t>1142,5</w:t>
            </w:r>
          </w:p>
        </w:tc>
        <w:tc>
          <w:tcPr>
            <w:tcW w:w="851" w:type="dxa"/>
          </w:tcPr>
          <w:p w:rsidR="005108DB" w:rsidRPr="00580BB2" w:rsidRDefault="005108DB">
            <w:pPr>
              <w:pStyle w:val="ConsPlusNormal"/>
              <w:jc w:val="center"/>
              <w:rPr>
                <w:sz w:val="24"/>
                <w:szCs w:val="24"/>
              </w:rPr>
            </w:pPr>
            <w:r w:rsidRPr="00580BB2">
              <w:rPr>
                <w:sz w:val="24"/>
                <w:szCs w:val="24"/>
              </w:rPr>
              <w:t>1142,5</w:t>
            </w:r>
          </w:p>
        </w:tc>
        <w:tc>
          <w:tcPr>
            <w:tcW w:w="850" w:type="dxa"/>
          </w:tcPr>
          <w:p w:rsidR="005108DB" w:rsidRPr="00580BB2" w:rsidRDefault="005108DB">
            <w:pPr>
              <w:pStyle w:val="ConsPlusNormal"/>
              <w:jc w:val="center"/>
              <w:rPr>
                <w:sz w:val="24"/>
                <w:szCs w:val="24"/>
              </w:rPr>
            </w:pPr>
            <w:r w:rsidRPr="00580BB2">
              <w:rPr>
                <w:sz w:val="24"/>
                <w:szCs w:val="24"/>
              </w:rPr>
              <w:t>1349,4</w:t>
            </w:r>
          </w:p>
        </w:tc>
        <w:tc>
          <w:tcPr>
            <w:tcW w:w="851" w:type="dxa"/>
          </w:tcPr>
          <w:p w:rsidR="005108DB" w:rsidRPr="00580BB2" w:rsidRDefault="005108DB">
            <w:pPr>
              <w:pStyle w:val="ConsPlusNormal"/>
              <w:jc w:val="center"/>
              <w:rPr>
                <w:sz w:val="24"/>
                <w:szCs w:val="24"/>
              </w:rPr>
            </w:pPr>
            <w:r w:rsidRPr="00580BB2">
              <w:rPr>
                <w:sz w:val="24"/>
                <w:szCs w:val="24"/>
              </w:rPr>
              <w:t>1154,0</w:t>
            </w:r>
          </w:p>
        </w:tc>
        <w:tc>
          <w:tcPr>
            <w:tcW w:w="850" w:type="dxa"/>
          </w:tcPr>
          <w:p w:rsidR="005108DB" w:rsidRPr="00580BB2" w:rsidRDefault="002D3F3E" w:rsidP="002D3F3E">
            <w:pPr>
              <w:pStyle w:val="ConsPlusNormal"/>
              <w:jc w:val="center"/>
              <w:rPr>
                <w:sz w:val="24"/>
                <w:szCs w:val="24"/>
              </w:rPr>
            </w:pPr>
            <w:r w:rsidRPr="00580BB2">
              <w:rPr>
                <w:sz w:val="24"/>
                <w:szCs w:val="24"/>
              </w:rPr>
              <w:t>900,1</w:t>
            </w:r>
          </w:p>
        </w:tc>
        <w:tc>
          <w:tcPr>
            <w:tcW w:w="767" w:type="dxa"/>
          </w:tcPr>
          <w:p w:rsidR="005108DB" w:rsidRPr="00580BB2" w:rsidRDefault="002D3F3E" w:rsidP="002D3F3E">
            <w:pPr>
              <w:pStyle w:val="ConsPlusNormal"/>
              <w:jc w:val="center"/>
              <w:rPr>
                <w:sz w:val="24"/>
                <w:szCs w:val="24"/>
              </w:rPr>
            </w:pPr>
            <w:r w:rsidRPr="00580BB2">
              <w:rPr>
                <w:sz w:val="24"/>
                <w:szCs w:val="24"/>
              </w:rPr>
              <w:t>900,1</w:t>
            </w:r>
          </w:p>
        </w:tc>
        <w:tc>
          <w:tcPr>
            <w:tcW w:w="709" w:type="dxa"/>
          </w:tcPr>
          <w:p w:rsidR="005108DB" w:rsidRPr="00580BB2" w:rsidRDefault="002D3F3E" w:rsidP="002D3F3E">
            <w:pPr>
              <w:pStyle w:val="ConsPlusNormal"/>
              <w:jc w:val="center"/>
              <w:rPr>
                <w:sz w:val="24"/>
                <w:szCs w:val="24"/>
              </w:rPr>
            </w:pPr>
            <w:r w:rsidRPr="00580BB2">
              <w:rPr>
                <w:sz w:val="24"/>
                <w:szCs w:val="24"/>
              </w:rPr>
              <w:t>900,1</w:t>
            </w:r>
          </w:p>
        </w:tc>
      </w:tr>
      <w:tr w:rsidR="005108DB" w:rsidRPr="00580BB2" w:rsidTr="00205F62">
        <w:tc>
          <w:tcPr>
            <w:tcW w:w="547" w:type="dxa"/>
            <w:vMerge w:val="restart"/>
          </w:tcPr>
          <w:p w:rsidR="005108DB" w:rsidRPr="00574D1A" w:rsidRDefault="005108DB">
            <w:pPr>
              <w:pStyle w:val="ConsPlusNormal"/>
              <w:jc w:val="center"/>
              <w:rPr>
                <w:sz w:val="24"/>
                <w:szCs w:val="24"/>
              </w:rPr>
            </w:pPr>
            <w:r w:rsidRPr="00574D1A">
              <w:rPr>
                <w:sz w:val="24"/>
                <w:szCs w:val="24"/>
              </w:rPr>
              <w:lastRenderedPageBreak/>
              <w:t>14.</w:t>
            </w:r>
          </w:p>
        </w:tc>
        <w:tc>
          <w:tcPr>
            <w:tcW w:w="2997" w:type="dxa"/>
            <w:vMerge w:val="restart"/>
          </w:tcPr>
          <w:p w:rsidR="005108DB" w:rsidRPr="00574D1A" w:rsidRDefault="005108DB">
            <w:pPr>
              <w:pStyle w:val="ConsPlusNormal"/>
              <w:rPr>
                <w:sz w:val="24"/>
                <w:szCs w:val="24"/>
              </w:rPr>
            </w:pPr>
            <w:r w:rsidRPr="00574D1A">
              <w:rPr>
                <w:sz w:val="24"/>
                <w:szCs w:val="24"/>
              </w:rPr>
              <w:t>Оказание первичной медико-санитарной помощи, не включенной в базовую программу ОМС, в части диагностики и лечения (психиатрия; наркология) в амбулаторных условиях</w:t>
            </w:r>
          </w:p>
          <w:p w:rsidR="005108DB" w:rsidRPr="00574D1A" w:rsidRDefault="005108DB">
            <w:pPr>
              <w:pStyle w:val="ConsPlusNormal"/>
              <w:rPr>
                <w:sz w:val="24"/>
                <w:szCs w:val="24"/>
              </w:rPr>
            </w:pPr>
            <w:r w:rsidRPr="00574D1A">
              <w:rPr>
                <w:sz w:val="24"/>
                <w:szCs w:val="24"/>
              </w:rPr>
              <w:t>(ОГБУЗ "Психиатрическая больница").</w:t>
            </w:r>
          </w:p>
          <w:p w:rsidR="005108DB" w:rsidRPr="00574D1A" w:rsidRDefault="005108DB">
            <w:pPr>
              <w:pStyle w:val="ConsPlusNormal"/>
              <w:rPr>
                <w:sz w:val="24"/>
                <w:szCs w:val="24"/>
              </w:rPr>
            </w:pPr>
            <w:r w:rsidRPr="00574D1A">
              <w:rPr>
                <w:sz w:val="24"/>
                <w:szCs w:val="24"/>
              </w:rPr>
              <w:t>Показатель объема государственной услуги: обращение по поводу заболевания; посещение с профилактическими и иными целями</w:t>
            </w:r>
          </w:p>
        </w:tc>
        <w:tc>
          <w:tcPr>
            <w:tcW w:w="709"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2836</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9370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7500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7500</w:t>
            </w:r>
          </w:p>
        </w:tc>
        <w:tc>
          <w:tcPr>
            <w:tcW w:w="789" w:type="dxa"/>
            <w:tcBorders>
              <w:bottom w:val="nil"/>
            </w:tcBorders>
          </w:tcPr>
          <w:p w:rsidR="005108DB" w:rsidRPr="00580BB2" w:rsidRDefault="005108DB">
            <w:pPr>
              <w:pStyle w:val="ConsPlusNormal"/>
              <w:jc w:val="center"/>
              <w:rPr>
                <w:sz w:val="24"/>
                <w:szCs w:val="24"/>
              </w:rPr>
            </w:pPr>
            <w:r w:rsidRPr="00580BB2">
              <w:rPr>
                <w:sz w:val="24"/>
                <w:szCs w:val="24"/>
              </w:rPr>
              <w:t>7500</w:t>
            </w:r>
          </w:p>
        </w:tc>
        <w:tc>
          <w:tcPr>
            <w:tcW w:w="737" w:type="dxa"/>
            <w:tcBorders>
              <w:bottom w:val="nil"/>
            </w:tcBorders>
          </w:tcPr>
          <w:p w:rsidR="005108DB" w:rsidRPr="00580BB2" w:rsidRDefault="005108DB">
            <w:pPr>
              <w:pStyle w:val="ConsPlusNormal"/>
              <w:jc w:val="center"/>
              <w:rPr>
                <w:sz w:val="24"/>
                <w:szCs w:val="24"/>
              </w:rPr>
            </w:pPr>
            <w:r w:rsidRPr="00580BB2">
              <w:rPr>
                <w:sz w:val="24"/>
                <w:szCs w:val="24"/>
              </w:rPr>
              <w:t>7500</w:t>
            </w:r>
          </w:p>
        </w:tc>
        <w:tc>
          <w:tcPr>
            <w:tcW w:w="823" w:type="dxa"/>
            <w:tcBorders>
              <w:bottom w:val="nil"/>
            </w:tcBorders>
          </w:tcPr>
          <w:p w:rsidR="005108DB" w:rsidRPr="00580BB2" w:rsidRDefault="00343B7E">
            <w:pPr>
              <w:pStyle w:val="ConsPlusNormal"/>
              <w:jc w:val="center"/>
              <w:rPr>
                <w:sz w:val="24"/>
                <w:szCs w:val="24"/>
              </w:rPr>
            </w:pPr>
            <w:r w:rsidRPr="00580BB2">
              <w:rPr>
                <w:sz w:val="24"/>
                <w:szCs w:val="24"/>
              </w:rPr>
              <w:t>7500</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850" w:type="dxa"/>
            <w:tcBorders>
              <w:bottom w:val="nil"/>
            </w:tcBorders>
          </w:tcPr>
          <w:p w:rsidR="005108DB" w:rsidRPr="00580BB2" w:rsidRDefault="005108DB">
            <w:pPr>
              <w:pStyle w:val="ConsPlusNormal"/>
              <w:jc w:val="center"/>
              <w:rPr>
                <w:sz w:val="24"/>
                <w:szCs w:val="24"/>
              </w:rPr>
            </w:pPr>
            <w:r w:rsidRPr="00580BB2">
              <w:rPr>
                <w:sz w:val="24"/>
                <w:szCs w:val="24"/>
              </w:rPr>
              <w:t>10701,8</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37711,0</w:t>
            </w:r>
          </w:p>
        </w:tc>
        <w:tc>
          <w:tcPr>
            <w:tcW w:w="850" w:type="dxa"/>
            <w:tcBorders>
              <w:bottom w:val="nil"/>
            </w:tcBorders>
          </w:tcPr>
          <w:p w:rsidR="005108DB" w:rsidRPr="00580BB2" w:rsidRDefault="005108DB">
            <w:pPr>
              <w:pStyle w:val="ConsPlusNormal"/>
              <w:jc w:val="center"/>
              <w:rPr>
                <w:sz w:val="24"/>
                <w:szCs w:val="24"/>
              </w:rPr>
            </w:pPr>
            <w:r w:rsidRPr="00580BB2">
              <w:rPr>
                <w:sz w:val="24"/>
                <w:szCs w:val="24"/>
              </w:rPr>
              <w:t>42881,4</w:t>
            </w:r>
          </w:p>
        </w:tc>
        <w:tc>
          <w:tcPr>
            <w:tcW w:w="851" w:type="dxa"/>
            <w:tcBorders>
              <w:bottom w:val="nil"/>
            </w:tcBorders>
          </w:tcPr>
          <w:p w:rsidR="005108DB" w:rsidRPr="00580BB2" w:rsidRDefault="005108DB" w:rsidP="00AE0171">
            <w:pPr>
              <w:pStyle w:val="ConsPlusNormal"/>
              <w:jc w:val="center"/>
              <w:rPr>
                <w:sz w:val="24"/>
                <w:szCs w:val="24"/>
              </w:rPr>
            </w:pPr>
            <w:r w:rsidRPr="00580BB2">
              <w:rPr>
                <w:sz w:val="24"/>
                <w:szCs w:val="24"/>
              </w:rPr>
              <w:t>4</w:t>
            </w:r>
            <w:r w:rsidR="00AE0171" w:rsidRPr="00580BB2">
              <w:rPr>
                <w:sz w:val="24"/>
                <w:szCs w:val="24"/>
              </w:rPr>
              <w:t>2868,3</w:t>
            </w:r>
          </w:p>
        </w:tc>
        <w:tc>
          <w:tcPr>
            <w:tcW w:w="850" w:type="dxa"/>
            <w:tcBorders>
              <w:bottom w:val="nil"/>
            </w:tcBorders>
          </w:tcPr>
          <w:p w:rsidR="005108DB" w:rsidRPr="00580BB2" w:rsidRDefault="00AE0171" w:rsidP="00AE0171">
            <w:pPr>
              <w:pStyle w:val="ConsPlusNormal"/>
              <w:jc w:val="center"/>
              <w:rPr>
                <w:sz w:val="24"/>
                <w:szCs w:val="24"/>
              </w:rPr>
            </w:pPr>
            <w:r w:rsidRPr="00580BB2">
              <w:rPr>
                <w:sz w:val="24"/>
                <w:szCs w:val="24"/>
              </w:rPr>
              <w:t>36316,4</w:t>
            </w:r>
          </w:p>
        </w:tc>
        <w:tc>
          <w:tcPr>
            <w:tcW w:w="767" w:type="dxa"/>
            <w:tcBorders>
              <w:bottom w:val="nil"/>
            </w:tcBorders>
          </w:tcPr>
          <w:p w:rsidR="005108DB" w:rsidRPr="00580BB2" w:rsidRDefault="00AE0171" w:rsidP="00AE0171">
            <w:pPr>
              <w:pStyle w:val="ConsPlusNormal"/>
              <w:jc w:val="center"/>
              <w:rPr>
                <w:sz w:val="24"/>
                <w:szCs w:val="24"/>
              </w:rPr>
            </w:pPr>
            <w:r w:rsidRPr="00580BB2">
              <w:rPr>
                <w:sz w:val="24"/>
                <w:szCs w:val="24"/>
              </w:rPr>
              <w:t>29266,4</w:t>
            </w:r>
          </w:p>
        </w:tc>
        <w:tc>
          <w:tcPr>
            <w:tcW w:w="709" w:type="dxa"/>
            <w:tcBorders>
              <w:bottom w:val="nil"/>
            </w:tcBorders>
          </w:tcPr>
          <w:p w:rsidR="005108DB" w:rsidRPr="00580BB2" w:rsidRDefault="00AE0171" w:rsidP="00AE0171">
            <w:pPr>
              <w:pStyle w:val="ConsPlusNormal"/>
              <w:jc w:val="center"/>
              <w:rPr>
                <w:sz w:val="24"/>
                <w:szCs w:val="24"/>
              </w:rPr>
            </w:pPr>
            <w:r w:rsidRPr="00580BB2">
              <w:rPr>
                <w:sz w:val="24"/>
                <w:szCs w:val="24"/>
              </w:rPr>
              <w:t>29266,4</w:t>
            </w:r>
          </w:p>
        </w:tc>
      </w:tr>
      <w:tr w:rsidR="005108DB" w:rsidRPr="00580BB2" w:rsidTr="00205F62">
        <w:tc>
          <w:tcPr>
            <w:tcW w:w="547" w:type="dxa"/>
            <w:vMerge/>
          </w:tcPr>
          <w:p w:rsidR="005108DB" w:rsidRPr="00574D1A" w:rsidRDefault="005108DB">
            <w:pPr>
              <w:rPr>
                <w:rFonts w:ascii="Times New Roman" w:hAnsi="Times New Roman"/>
                <w:sz w:val="24"/>
                <w:szCs w:val="24"/>
              </w:rPr>
            </w:pPr>
          </w:p>
        </w:tc>
        <w:tc>
          <w:tcPr>
            <w:tcW w:w="2997" w:type="dxa"/>
            <w:vMerge/>
          </w:tcPr>
          <w:p w:rsidR="005108DB" w:rsidRPr="00574D1A" w:rsidRDefault="005108DB">
            <w:pPr>
              <w:rPr>
                <w:rFonts w:ascii="Times New Roman" w:hAnsi="Times New Roman"/>
                <w:sz w:val="24"/>
                <w:szCs w:val="24"/>
              </w:rPr>
            </w:pPr>
          </w:p>
        </w:tc>
        <w:tc>
          <w:tcPr>
            <w:tcW w:w="709"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21441</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67090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65887</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65877</w:t>
            </w:r>
          </w:p>
        </w:tc>
        <w:tc>
          <w:tcPr>
            <w:tcW w:w="789" w:type="dxa"/>
            <w:tcBorders>
              <w:top w:val="nil"/>
            </w:tcBorders>
          </w:tcPr>
          <w:p w:rsidR="005108DB" w:rsidRPr="00580BB2" w:rsidRDefault="005108DB">
            <w:pPr>
              <w:pStyle w:val="ConsPlusNormal"/>
              <w:jc w:val="center"/>
              <w:rPr>
                <w:sz w:val="24"/>
                <w:szCs w:val="24"/>
              </w:rPr>
            </w:pPr>
            <w:r w:rsidRPr="00580BB2">
              <w:rPr>
                <w:sz w:val="24"/>
                <w:szCs w:val="24"/>
              </w:rPr>
              <w:t>65877</w:t>
            </w:r>
          </w:p>
        </w:tc>
        <w:tc>
          <w:tcPr>
            <w:tcW w:w="737" w:type="dxa"/>
            <w:tcBorders>
              <w:top w:val="nil"/>
            </w:tcBorders>
          </w:tcPr>
          <w:p w:rsidR="005108DB" w:rsidRPr="00580BB2" w:rsidRDefault="005108DB">
            <w:pPr>
              <w:pStyle w:val="ConsPlusNormal"/>
              <w:jc w:val="center"/>
              <w:rPr>
                <w:sz w:val="24"/>
                <w:szCs w:val="24"/>
              </w:rPr>
            </w:pPr>
            <w:r w:rsidRPr="00580BB2">
              <w:rPr>
                <w:sz w:val="24"/>
                <w:szCs w:val="24"/>
              </w:rPr>
              <w:t>65877</w:t>
            </w:r>
          </w:p>
        </w:tc>
        <w:tc>
          <w:tcPr>
            <w:tcW w:w="823" w:type="dxa"/>
            <w:tcBorders>
              <w:top w:val="nil"/>
            </w:tcBorders>
          </w:tcPr>
          <w:p w:rsidR="005108DB" w:rsidRPr="00580BB2" w:rsidRDefault="00343B7E">
            <w:pPr>
              <w:pStyle w:val="ConsPlusNormal"/>
              <w:jc w:val="center"/>
              <w:rPr>
                <w:sz w:val="24"/>
                <w:szCs w:val="24"/>
              </w:rPr>
            </w:pPr>
            <w:r w:rsidRPr="00580BB2">
              <w:rPr>
                <w:sz w:val="24"/>
                <w:szCs w:val="24"/>
              </w:rPr>
              <w:t>65877</w:t>
            </w:r>
          </w:p>
        </w:tc>
        <w:tc>
          <w:tcPr>
            <w:tcW w:w="851"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850" w:type="dxa"/>
            <w:tcBorders>
              <w:top w:val="nil"/>
            </w:tcBorders>
          </w:tcPr>
          <w:p w:rsidR="005108DB" w:rsidRPr="00580BB2" w:rsidRDefault="005108DB">
            <w:pPr>
              <w:pStyle w:val="ConsPlusNormal"/>
              <w:rPr>
                <w:sz w:val="24"/>
                <w:szCs w:val="24"/>
              </w:rPr>
            </w:pPr>
          </w:p>
        </w:tc>
        <w:tc>
          <w:tcPr>
            <w:tcW w:w="851" w:type="dxa"/>
            <w:tcBorders>
              <w:top w:val="nil"/>
            </w:tcBorders>
          </w:tcPr>
          <w:p w:rsidR="005108DB" w:rsidRPr="00580BB2" w:rsidRDefault="005108DB">
            <w:pPr>
              <w:pStyle w:val="ConsPlusNormal"/>
              <w:rPr>
                <w:sz w:val="24"/>
                <w:szCs w:val="24"/>
              </w:rPr>
            </w:pPr>
          </w:p>
        </w:tc>
        <w:tc>
          <w:tcPr>
            <w:tcW w:w="850" w:type="dxa"/>
            <w:tcBorders>
              <w:top w:val="nil"/>
            </w:tcBorders>
          </w:tcPr>
          <w:p w:rsidR="005108DB" w:rsidRPr="00580BB2" w:rsidRDefault="005108DB">
            <w:pPr>
              <w:pStyle w:val="ConsPlusNormal"/>
              <w:rPr>
                <w:sz w:val="24"/>
                <w:szCs w:val="24"/>
              </w:rPr>
            </w:pPr>
          </w:p>
        </w:tc>
        <w:tc>
          <w:tcPr>
            <w:tcW w:w="851" w:type="dxa"/>
            <w:tcBorders>
              <w:top w:val="nil"/>
            </w:tcBorders>
          </w:tcPr>
          <w:p w:rsidR="005108DB" w:rsidRPr="00580BB2" w:rsidRDefault="005108DB">
            <w:pPr>
              <w:pStyle w:val="ConsPlusNormal"/>
              <w:rPr>
                <w:sz w:val="24"/>
                <w:szCs w:val="24"/>
              </w:rPr>
            </w:pPr>
          </w:p>
        </w:tc>
        <w:tc>
          <w:tcPr>
            <w:tcW w:w="850" w:type="dxa"/>
            <w:tcBorders>
              <w:top w:val="nil"/>
            </w:tcBorders>
          </w:tcPr>
          <w:p w:rsidR="005108DB" w:rsidRPr="00580BB2" w:rsidRDefault="005108DB">
            <w:pPr>
              <w:pStyle w:val="ConsPlusNormal"/>
              <w:rPr>
                <w:sz w:val="24"/>
                <w:szCs w:val="24"/>
              </w:rPr>
            </w:pPr>
          </w:p>
        </w:tc>
        <w:tc>
          <w:tcPr>
            <w:tcW w:w="767" w:type="dxa"/>
            <w:tcBorders>
              <w:top w:val="nil"/>
            </w:tcBorders>
          </w:tcPr>
          <w:p w:rsidR="005108DB" w:rsidRPr="00580BB2" w:rsidRDefault="005108DB">
            <w:pPr>
              <w:pStyle w:val="ConsPlusNormal"/>
              <w:rPr>
                <w:sz w:val="24"/>
                <w:szCs w:val="24"/>
              </w:rPr>
            </w:pPr>
          </w:p>
        </w:tc>
        <w:tc>
          <w:tcPr>
            <w:tcW w:w="709" w:type="dxa"/>
            <w:tcBorders>
              <w:top w:val="nil"/>
            </w:tcBorders>
          </w:tcPr>
          <w:p w:rsidR="005108DB" w:rsidRPr="00580BB2" w:rsidRDefault="005108DB">
            <w:pPr>
              <w:pStyle w:val="ConsPlusNormal"/>
              <w:rPr>
                <w:sz w:val="24"/>
                <w:szCs w:val="24"/>
              </w:rPr>
            </w:pP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t>15.</w:t>
            </w:r>
          </w:p>
        </w:tc>
        <w:tc>
          <w:tcPr>
            <w:tcW w:w="2997" w:type="dxa"/>
          </w:tcPr>
          <w:p w:rsidR="005108DB" w:rsidRPr="00574D1A" w:rsidRDefault="005108DB">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психиатрия; психиатрия-наркология (в части наркологии) в условиях дневных стационаров</w:t>
            </w:r>
          </w:p>
          <w:p w:rsidR="005108DB" w:rsidRPr="00574D1A" w:rsidRDefault="005108DB">
            <w:pPr>
              <w:pStyle w:val="ConsPlusNormal"/>
              <w:rPr>
                <w:sz w:val="24"/>
                <w:szCs w:val="24"/>
              </w:rPr>
            </w:pPr>
            <w:r w:rsidRPr="00574D1A">
              <w:rPr>
                <w:sz w:val="24"/>
                <w:szCs w:val="24"/>
              </w:rPr>
              <w:lastRenderedPageBreak/>
              <w:t>(ОГБУЗ "Психиатрическая больница").</w:t>
            </w:r>
          </w:p>
          <w:p w:rsidR="005108DB" w:rsidRPr="00574D1A" w:rsidRDefault="005108DB">
            <w:pPr>
              <w:pStyle w:val="ConsPlusNormal"/>
              <w:rPr>
                <w:sz w:val="24"/>
                <w:szCs w:val="24"/>
              </w:rPr>
            </w:pPr>
            <w:r w:rsidRPr="00574D1A">
              <w:rPr>
                <w:sz w:val="24"/>
                <w:szCs w:val="24"/>
              </w:rPr>
              <w:t>Показатель объема государственной услуги: случай лечения</w:t>
            </w:r>
          </w:p>
        </w:tc>
        <w:tc>
          <w:tcPr>
            <w:tcW w:w="709" w:type="dxa"/>
          </w:tcPr>
          <w:p w:rsidR="005108DB" w:rsidRPr="00580BB2" w:rsidRDefault="005108DB">
            <w:pPr>
              <w:pStyle w:val="ConsPlusNormal"/>
              <w:jc w:val="center"/>
              <w:rPr>
                <w:sz w:val="24"/>
                <w:szCs w:val="24"/>
              </w:rPr>
            </w:pPr>
            <w:r w:rsidRPr="00580BB2">
              <w:rPr>
                <w:sz w:val="24"/>
                <w:szCs w:val="24"/>
              </w:rPr>
              <w:lastRenderedPageBreak/>
              <w:t>0</w:t>
            </w:r>
          </w:p>
        </w:tc>
        <w:tc>
          <w:tcPr>
            <w:tcW w:w="724" w:type="dxa"/>
          </w:tcPr>
          <w:p w:rsidR="005108DB" w:rsidRPr="00580BB2" w:rsidRDefault="005108DB">
            <w:pPr>
              <w:pStyle w:val="ConsPlusNormal"/>
              <w:jc w:val="center"/>
              <w:rPr>
                <w:sz w:val="24"/>
                <w:szCs w:val="24"/>
              </w:rPr>
            </w:pPr>
            <w:r w:rsidRPr="00580BB2">
              <w:rPr>
                <w:sz w:val="24"/>
                <w:szCs w:val="24"/>
              </w:rPr>
              <w:t>49</w:t>
            </w:r>
          </w:p>
        </w:tc>
        <w:tc>
          <w:tcPr>
            <w:tcW w:w="724" w:type="dxa"/>
          </w:tcPr>
          <w:p w:rsidR="005108DB" w:rsidRPr="00580BB2" w:rsidRDefault="005108DB">
            <w:pPr>
              <w:pStyle w:val="ConsPlusNormal"/>
              <w:jc w:val="center"/>
              <w:rPr>
                <w:sz w:val="24"/>
                <w:szCs w:val="24"/>
              </w:rPr>
            </w:pPr>
            <w:r w:rsidRPr="00580BB2">
              <w:rPr>
                <w:sz w:val="24"/>
                <w:szCs w:val="24"/>
              </w:rPr>
              <w:t>157</w:t>
            </w:r>
          </w:p>
        </w:tc>
        <w:tc>
          <w:tcPr>
            <w:tcW w:w="724" w:type="dxa"/>
          </w:tcPr>
          <w:p w:rsidR="005108DB" w:rsidRPr="00580BB2" w:rsidRDefault="005108DB">
            <w:pPr>
              <w:pStyle w:val="ConsPlusNormal"/>
              <w:jc w:val="center"/>
              <w:rPr>
                <w:sz w:val="24"/>
                <w:szCs w:val="24"/>
              </w:rPr>
            </w:pPr>
            <w:r w:rsidRPr="00580BB2">
              <w:rPr>
                <w:sz w:val="24"/>
                <w:szCs w:val="24"/>
              </w:rPr>
              <w:t>150</w:t>
            </w:r>
          </w:p>
        </w:tc>
        <w:tc>
          <w:tcPr>
            <w:tcW w:w="724" w:type="dxa"/>
          </w:tcPr>
          <w:p w:rsidR="005108DB" w:rsidRPr="00580BB2" w:rsidRDefault="005108DB">
            <w:pPr>
              <w:pStyle w:val="ConsPlusNormal"/>
              <w:jc w:val="center"/>
              <w:rPr>
                <w:sz w:val="24"/>
                <w:szCs w:val="24"/>
              </w:rPr>
            </w:pPr>
            <w:r w:rsidRPr="00580BB2">
              <w:rPr>
                <w:sz w:val="24"/>
                <w:szCs w:val="24"/>
              </w:rPr>
              <w:t>150</w:t>
            </w:r>
          </w:p>
        </w:tc>
        <w:tc>
          <w:tcPr>
            <w:tcW w:w="789" w:type="dxa"/>
          </w:tcPr>
          <w:p w:rsidR="005108DB" w:rsidRPr="00580BB2" w:rsidRDefault="005108DB">
            <w:pPr>
              <w:pStyle w:val="ConsPlusNormal"/>
              <w:jc w:val="center"/>
              <w:rPr>
                <w:sz w:val="24"/>
                <w:szCs w:val="24"/>
              </w:rPr>
            </w:pPr>
            <w:r w:rsidRPr="00580BB2">
              <w:rPr>
                <w:sz w:val="24"/>
                <w:szCs w:val="24"/>
              </w:rPr>
              <w:t>150</w:t>
            </w:r>
          </w:p>
        </w:tc>
        <w:tc>
          <w:tcPr>
            <w:tcW w:w="737" w:type="dxa"/>
          </w:tcPr>
          <w:p w:rsidR="005108DB" w:rsidRPr="00580BB2" w:rsidRDefault="005108DB">
            <w:pPr>
              <w:pStyle w:val="ConsPlusNormal"/>
              <w:jc w:val="center"/>
              <w:rPr>
                <w:sz w:val="24"/>
                <w:szCs w:val="24"/>
              </w:rPr>
            </w:pPr>
            <w:r w:rsidRPr="00580BB2">
              <w:rPr>
                <w:sz w:val="24"/>
                <w:szCs w:val="24"/>
              </w:rPr>
              <w:t>150</w:t>
            </w:r>
          </w:p>
        </w:tc>
        <w:tc>
          <w:tcPr>
            <w:tcW w:w="823" w:type="dxa"/>
          </w:tcPr>
          <w:p w:rsidR="005108DB" w:rsidRPr="00580BB2" w:rsidRDefault="00343B7E">
            <w:pPr>
              <w:pStyle w:val="ConsPlusNormal"/>
              <w:jc w:val="center"/>
              <w:rPr>
                <w:sz w:val="24"/>
                <w:szCs w:val="24"/>
              </w:rPr>
            </w:pPr>
            <w:r w:rsidRPr="00580BB2">
              <w:rPr>
                <w:sz w:val="24"/>
                <w:szCs w:val="24"/>
              </w:rPr>
              <w:t>150</w:t>
            </w:r>
          </w:p>
        </w:tc>
        <w:tc>
          <w:tcPr>
            <w:tcW w:w="851" w:type="dxa"/>
          </w:tcPr>
          <w:p w:rsidR="005108DB" w:rsidRPr="00580BB2" w:rsidRDefault="005108DB">
            <w:pPr>
              <w:pStyle w:val="ConsPlusNormal"/>
              <w:jc w:val="center"/>
              <w:rPr>
                <w:sz w:val="24"/>
                <w:szCs w:val="24"/>
              </w:rPr>
            </w:pPr>
            <w:r w:rsidRPr="00580BB2">
              <w:rPr>
                <w:sz w:val="24"/>
                <w:szCs w:val="24"/>
              </w:rPr>
              <w:t>0</w:t>
            </w:r>
          </w:p>
        </w:tc>
        <w:tc>
          <w:tcPr>
            <w:tcW w:w="850" w:type="dxa"/>
          </w:tcPr>
          <w:p w:rsidR="005108DB" w:rsidRPr="00580BB2" w:rsidRDefault="005108DB">
            <w:pPr>
              <w:pStyle w:val="ConsPlusNormal"/>
              <w:jc w:val="center"/>
              <w:rPr>
                <w:sz w:val="24"/>
                <w:szCs w:val="24"/>
              </w:rPr>
            </w:pPr>
            <w:r w:rsidRPr="00580BB2">
              <w:rPr>
                <w:sz w:val="24"/>
                <w:szCs w:val="24"/>
              </w:rPr>
              <w:t>930,9</w:t>
            </w:r>
          </w:p>
        </w:tc>
        <w:tc>
          <w:tcPr>
            <w:tcW w:w="851" w:type="dxa"/>
          </w:tcPr>
          <w:p w:rsidR="005108DB" w:rsidRPr="00580BB2" w:rsidRDefault="005108DB">
            <w:pPr>
              <w:pStyle w:val="ConsPlusNormal"/>
              <w:jc w:val="center"/>
              <w:rPr>
                <w:sz w:val="24"/>
                <w:szCs w:val="24"/>
              </w:rPr>
            </w:pPr>
            <w:r w:rsidRPr="00580BB2">
              <w:rPr>
                <w:sz w:val="24"/>
                <w:szCs w:val="24"/>
              </w:rPr>
              <w:t>1393,4</w:t>
            </w:r>
          </w:p>
        </w:tc>
        <w:tc>
          <w:tcPr>
            <w:tcW w:w="850" w:type="dxa"/>
          </w:tcPr>
          <w:p w:rsidR="005108DB" w:rsidRPr="00580BB2" w:rsidRDefault="005108DB">
            <w:pPr>
              <w:pStyle w:val="ConsPlusNormal"/>
              <w:jc w:val="center"/>
              <w:rPr>
                <w:sz w:val="24"/>
                <w:szCs w:val="24"/>
              </w:rPr>
            </w:pPr>
            <w:r w:rsidRPr="00580BB2">
              <w:rPr>
                <w:sz w:val="24"/>
                <w:szCs w:val="24"/>
              </w:rPr>
              <w:t>1382,6</w:t>
            </w:r>
          </w:p>
        </w:tc>
        <w:tc>
          <w:tcPr>
            <w:tcW w:w="851" w:type="dxa"/>
          </w:tcPr>
          <w:p w:rsidR="005108DB" w:rsidRPr="00580BB2" w:rsidRDefault="005108DB">
            <w:pPr>
              <w:pStyle w:val="ConsPlusNormal"/>
              <w:jc w:val="center"/>
              <w:rPr>
                <w:sz w:val="24"/>
                <w:szCs w:val="24"/>
              </w:rPr>
            </w:pPr>
            <w:r w:rsidRPr="00580BB2">
              <w:rPr>
                <w:sz w:val="24"/>
                <w:szCs w:val="24"/>
              </w:rPr>
              <w:t>1701,4</w:t>
            </w:r>
          </w:p>
        </w:tc>
        <w:tc>
          <w:tcPr>
            <w:tcW w:w="850" w:type="dxa"/>
          </w:tcPr>
          <w:p w:rsidR="005108DB" w:rsidRPr="00580BB2" w:rsidRDefault="0002031A" w:rsidP="0002031A">
            <w:pPr>
              <w:pStyle w:val="ConsPlusNormal"/>
              <w:jc w:val="center"/>
              <w:rPr>
                <w:sz w:val="24"/>
                <w:szCs w:val="24"/>
              </w:rPr>
            </w:pPr>
            <w:r w:rsidRPr="00580BB2">
              <w:rPr>
                <w:sz w:val="24"/>
                <w:szCs w:val="24"/>
              </w:rPr>
              <w:t>1509,6</w:t>
            </w:r>
          </w:p>
        </w:tc>
        <w:tc>
          <w:tcPr>
            <w:tcW w:w="767" w:type="dxa"/>
          </w:tcPr>
          <w:p w:rsidR="005108DB" w:rsidRPr="00580BB2" w:rsidRDefault="0002031A" w:rsidP="0002031A">
            <w:pPr>
              <w:pStyle w:val="ConsPlusNormal"/>
              <w:jc w:val="center"/>
              <w:rPr>
                <w:sz w:val="24"/>
                <w:szCs w:val="24"/>
              </w:rPr>
            </w:pPr>
            <w:r w:rsidRPr="00580BB2">
              <w:rPr>
                <w:sz w:val="24"/>
                <w:szCs w:val="24"/>
              </w:rPr>
              <w:t>1090,7</w:t>
            </w:r>
          </w:p>
        </w:tc>
        <w:tc>
          <w:tcPr>
            <w:tcW w:w="709" w:type="dxa"/>
          </w:tcPr>
          <w:p w:rsidR="005108DB" w:rsidRPr="00580BB2" w:rsidRDefault="0002031A" w:rsidP="0002031A">
            <w:pPr>
              <w:pStyle w:val="ConsPlusNormal"/>
              <w:jc w:val="center"/>
              <w:rPr>
                <w:sz w:val="24"/>
                <w:szCs w:val="24"/>
              </w:rPr>
            </w:pPr>
            <w:r w:rsidRPr="00580BB2">
              <w:rPr>
                <w:sz w:val="24"/>
                <w:szCs w:val="24"/>
              </w:rPr>
              <w:t>1090,7</w:t>
            </w: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16.</w:t>
            </w:r>
          </w:p>
        </w:tc>
        <w:tc>
          <w:tcPr>
            <w:tcW w:w="2997" w:type="dxa"/>
          </w:tcPr>
          <w:p w:rsidR="005108DB" w:rsidRPr="00574D1A" w:rsidRDefault="005108DB">
            <w:pPr>
              <w:pStyle w:val="ConsPlusNormal"/>
              <w:rPr>
                <w:sz w:val="24"/>
                <w:szCs w:val="24"/>
              </w:rPr>
            </w:pPr>
            <w:r w:rsidRPr="00574D1A">
              <w:rPr>
                <w:sz w:val="24"/>
                <w:szCs w:val="24"/>
              </w:rPr>
              <w:t>Оказание специализированной медицинской помощи (за исключением высокотехнологичной медицинской помощи), не включенной в базовую программу ОМС, по профилю: психиатрия; психиатрия-наркология (в части наркологии) в стационарных условиях</w:t>
            </w:r>
          </w:p>
          <w:p w:rsidR="005108DB" w:rsidRPr="00574D1A" w:rsidRDefault="005108DB">
            <w:pPr>
              <w:pStyle w:val="ConsPlusNormal"/>
              <w:rPr>
                <w:sz w:val="24"/>
                <w:szCs w:val="24"/>
              </w:rPr>
            </w:pPr>
            <w:r w:rsidRPr="00574D1A">
              <w:rPr>
                <w:sz w:val="24"/>
                <w:szCs w:val="24"/>
              </w:rPr>
              <w:t>(ОГБУЗ "Психиатрическая больница").</w:t>
            </w:r>
          </w:p>
          <w:p w:rsidR="005108DB" w:rsidRPr="00574D1A" w:rsidRDefault="005108DB">
            <w:pPr>
              <w:pStyle w:val="ConsPlusNormal"/>
              <w:rPr>
                <w:sz w:val="24"/>
                <w:szCs w:val="24"/>
              </w:rPr>
            </w:pPr>
            <w:r w:rsidRPr="00574D1A">
              <w:rPr>
                <w:sz w:val="24"/>
                <w:szCs w:val="24"/>
              </w:rPr>
              <w:t>Показатель объема государственной услуги: случай госпитализации</w:t>
            </w:r>
          </w:p>
        </w:tc>
        <w:tc>
          <w:tcPr>
            <w:tcW w:w="709" w:type="dxa"/>
          </w:tcPr>
          <w:p w:rsidR="005108DB" w:rsidRPr="00580BB2" w:rsidRDefault="005108DB">
            <w:pPr>
              <w:pStyle w:val="ConsPlusNormal"/>
              <w:jc w:val="center"/>
              <w:rPr>
                <w:sz w:val="24"/>
                <w:szCs w:val="24"/>
              </w:rPr>
            </w:pPr>
            <w:r w:rsidRPr="00580BB2">
              <w:rPr>
                <w:sz w:val="24"/>
                <w:szCs w:val="24"/>
              </w:rPr>
              <w:t>0</w:t>
            </w:r>
          </w:p>
        </w:tc>
        <w:tc>
          <w:tcPr>
            <w:tcW w:w="724" w:type="dxa"/>
          </w:tcPr>
          <w:p w:rsidR="005108DB" w:rsidRPr="00580BB2" w:rsidRDefault="005108DB">
            <w:pPr>
              <w:pStyle w:val="ConsPlusNormal"/>
              <w:jc w:val="center"/>
              <w:rPr>
                <w:sz w:val="24"/>
                <w:szCs w:val="24"/>
              </w:rPr>
            </w:pPr>
            <w:r w:rsidRPr="00580BB2">
              <w:rPr>
                <w:sz w:val="24"/>
                <w:szCs w:val="24"/>
              </w:rPr>
              <w:t>628</w:t>
            </w:r>
          </w:p>
        </w:tc>
        <w:tc>
          <w:tcPr>
            <w:tcW w:w="724" w:type="dxa"/>
          </w:tcPr>
          <w:p w:rsidR="005108DB" w:rsidRPr="00580BB2" w:rsidRDefault="005108DB">
            <w:pPr>
              <w:pStyle w:val="ConsPlusNormal"/>
              <w:jc w:val="center"/>
              <w:rPr>
                <w:sz w:val="24"/>
                <w:szCs w:val="24"/>
              </w:rPr>
            </w:pPr>
            <w:r w:rsidRPr="00580BB2">
              <w:rPr>
                <w:sz w:val="24"/>
                <w:szCs w:val="24"/>
              </w:rPr>
              <w:t>1750</w:t>
            </w:r>
          </w:p>
        </w:tc>
        <w:tc>
          <w:tcPr>
            <w:tcW w:w="724" w:type="dxa"/>
          </w:tcPr>
          <w:p w:rsidR="005108DB" w:rsidRPr="00580BB2" w:rsidRDefault="005108DB">
            <w:pPr>
              <w:pStyle w:val="ConsPlusNormal"/>
              <w:jc w:val="center"/>
              <w:rPr>
                <w:sz w:val="24"/>
                <w:szCs w:val="24"/>
              </w:rPr>
            </w:pPr>
            <w:r w:rsidRPr="00580BB2">
              <w:rPr>
                <w:sz w:val="24"/>
                <w:szCs w:val="24"/>
              </w:rPr>
              <w:t>1632</w:t>
            </w:r>
          </w:p>
        </w:tc>
        <w:tc>
          <w:tcPr>
            <w:tcW w:w="724" w:type="dxa"/>
          </w:tcPr>
          <w:p w:rsidR="005108DB" w:rsidRPr="00580BB2" w:rsidRDefault="005108DB">
            <w:pPr>
              <w:pStyle w:val="ConsPlusNormal"/>
              <w:jc w:val="center"/>
              <w:rPr>
                <w:sz w:val="24"/>
                <w:szCs w:val="24"/>
              </w:rPr>
            </w:pPr>
            <w:r w:rsidRPr="00580BB2">
              <w:rPr>
                <w:sz w:val="24"/>
                <w:szCs w:val="24"/>
              </w:rPr>
              <w:t>1568</w:t>
            </w:r>
          </w:p>
        </w:tc>
        <w:tc>
          <w:tcPr>
            <w:tcW w:w="789" w:type="dxa"/>
          </w:tcPr>
          <w:p w:rsidR="005108DB" w:rsidRPr="00580BB2" w:rsidRDefault="005108DB">
            <w:pPr>
              <w:pStyle w:val="ConsPlusNormal"/>
              <w:jc w:val="center"/>
              <w:rPr>
                <w:sz w:val="24"/>
                <w:szCs w:val="24"/>
              </w:rPr>
            </w:pPr>
            <w:r w:rsidRPr="00580BB2">
              <w:rPr>
                <w:sz w:val="24"/>
                <w:szCs w:val="24"/>
              </w:rPr>
              <w:t>1568</w:t>
            </w:r>
          </w:p>
        </w:tc>
        <w:tc>
          <w:tcPr>
            <w:tcW w:w="737" w:type="dxa"/>
          </w:tcPr>
          <w:p w:rsidR="005108DB" w:rsidRPr="00580BB2" w:rsidRDefault="005108DB">
            <w:pPr>
              <w:pStyle w:val="ConsPlusNormal"/>
              <w:jc w:val="center"/>
              <w:rPr>
                <w:sz w:val="24"/>
                <w:szCs w:val="24"/>
              </w:rPr>
            </w:pPr>
            <w:r w:rsidRPr="00580BB2">
              <w:rPr>
                <w:sz w:val="24"/>
                <w:szCs w:val="24"/>
              </w:rPr>
              <w:t>1568</w:t>
            </w:r>
          </w:p>
        </w:tc>
        <w:tc>
          <w:tcPr>
            <w:tcW w:w="823" w:type="dxa"/>
          </w:tcPr>
          <w:p w:rsidR="005108DB" w:rsidRPr="00580BB2" w:rsidRDefault="00343B7E">
            <w:pPr>
              <w:pStyle w:val="ConsPlusNormal"/>
              <w:jc w:val="center"/>
              <w:rPr>
                <w:sz w:val="24"/>
                <w:szCs w:val="24"/>
              </w:rPr>
            </w:pPr>
            <w:r w:rsidRPr="00580BB2">
              <w:rPr>
                <w:sz w:val="24"/>
                <w:szCs w:val="24"/>
              </w:rPr>
              <w:t>1568</w:t>
            </w:r>
          </w:p>
        </w:tc>
        <w:tc>
          <w:tcPr>
            <w:tcW w:w="851" w:type="dxa"/>
          </w:tcPr>
          <w:p w:rsidR="005108DB" w:rsidRPr="00580BB2" w:rsidRDefault="005108DB">
            <w:pPr>
              <w:pStyle w:val="ConsPlusNormal"/>
              <w:jc w:val="center"/>
              <w:rPr>
                <w:sz w:val="24"/>
                <w:szCs w:val="24"/>
              </w:rPr>
            </w:pPr>
            <w:r w:rsidRPr="00580BB2">
              <w:rPr>
                <w:sz w:val="24"/>
                <w:szCs w:val="24"/>
              </w:rPr>
              <w:t>0</w:t>
            </w:r>
          </w:p>
        </w:tc>
        <w:tc>
          <w:tcPr>
            <w:tcW w:w="850" w:type="dxa"/>
          </w:tcPr>
          <w:p w:rsidR="005108DB" w:rsidRPr="00580BB2" w:rsidRDefault="005108DB">
            <w:pPr>
              <w:pStyle w:val="ConsPlusNormal"/>
              <w:jc w:val="center"/>
              <w:rPr>
                <w:sz w:val="24"/>
                <w:szCs w:val="24"/>
              </w:rPr>
            </w:pPr>
            <w:r w:rsidRPr="00580BB2">
              <w:rPr>
                <w:sz w:val="24"/>
                <w:szCs w:val="24"/>
              </w:rPr>
              <w:t>46232,7</w:t>
            </w:r>
          </w:p>
        </w:tc>
        <w:tc>
          <w:tcPr>
            <w:tcW w:w="851" w:type="dxa"/>
          </w:tcPr>
          <w:p w:rsidR="005108DB" w:rsidRPr="00580BB2" w:rsidRDefault="005108DB">
            <w:pPr>
              <w:pStyle w:val="ConsPlusNormal"/>
              <w:jc w:val="center"/>
              <w:rPr>
                <w:sz w:val="24"/>
                <w:szCs w:val="24"/>
              </w:rPr>
            </w:pPr>
            <w:r w:rsidRPr="00580BB2">
              <w:rPr>
                <w:sz w:val="24"/>
                <w:szCs w:val="24"/>
              </w:rPr>
              <w:t>139482,5</w:t>
            </w:r>
          </w:p>
        </w:tc>
        <w:tc>
          <w:tcPr>
            <w:tcW w:w="850" w:type="dxa"/>
          </w:tcPr>
          <w:p w:rsidR="005108DB" w:rsidRPr="00580BB2" w:rsidRDefault="005108DB">
            <w:pPr>
              <w:pStyle w:val="ConsPlusNormal"/>
              <w:jc w:val="center"/>
              <w:rPr>
                <w:sz w:val="24"/>
                <w:szCs w:val="24"/>
              </w:rPr>
            </w:pPr>
            <w:r w:rsidRPr="00580BB2">
              <w:rPr>
                <w:sz w:val="24"/>
                <w:szCs w:val="24"/>
              </w:rPr>
              <w:t>153730,1</w:t>
            </w:r>
          </w:p>
        </w:tc>
        <w:tc>
          <w:tcPr>
            <w:tcW w:w="851" w:type="dxa"/>
          </w:tcPr>
          <w:p w:rsidR="005108DB" w:rsidRPr="00580BB2" w:rsidRDefault="005108DB" w:rsidP="0002031A">
            <w:pPr>
              <w:pStyle w:val="ConsPlusNormal"/>
              <w:jc w:val="center"/>
              <w:rPr>
                <w:sz w:val="24"/>
                <w:szCs w:val="24"/>
              </w:rPr>
            </w:pPr>
            <w:r w:rsidRPr="00580BB2">
              <w:rPr>
                <w:sz w:val="24"/>
                <w:szCs w:val="24"/>
              </w:rPr>
              <w:t>1</w:t>
            </w:r>
            <w:r w:rsidR="0002031A" w:rsidRPr="00580BB2">
              <w:rPr>
                <w:sz w:val="24"/>
                <w:szCs w:val="24"/>
              </w:rPr>
              <w:t>71755,8</w:t>
            </w:r>
          </w:p>
        </w:tc>
        <w:tc>
          <w:tcPr>
            <w:tcW w:w="850" w:type="dxa"/>
          </w:tcPr>
          <w:p w:rsidR="005108DB" w:rsidRPr="00580BB2" w:rsidRDefault="0002031A" w:rsidP="0002031A">
            <w:pPr>
              <w:pStyle w:val="ConsPlusNormal"/>
              <w:jc w:val="center"/>
              <w:rPr>
                <w:sz w:val="24"/>
                <w:szCs w:val="24"/>
              </w:rPr>
            </w:pPr>
            <w:r w:rsidRPr="00580BB2">
              <w:rPr>
                <w:sz w:val="24"/>
                <w:szCs w:val="24"/>
              </w:rPr>
              <w:t>130361,8</w:t>
            </w:r>
          </w:p>
        </w:tc>
        <w:tc>
          <w:tcPr>
            <w:tcW w:w="767" w:type="dxa"/>
          </w:tcPr>
          <w:p w:rsidR="005108DB" w:rsidRPr="00580BB2" w:rsidRDefault="0002031A" w:rsidP="0002031A">
            <w:pPr>
              <w:pStyle w:val="ConsPlusNormal"/>
              <w:jc w:val="center"/>
              <w:rPr>
                <w:sz w:val="24"/>
                <w:szCs w:val="24"/>
              </w:rPr>
            </w:pPr>
            <w:r w:rsidRPr="00580BB2">
              <w:rPr>
                <w:sz w:val="24"/>
                <w:szCs w:val="24"/>
              </w:rPr>
              <w:t>111052,0</w:t>
            </w:r>
          </w:p>
        </w:tc>
        <w:tc>
          <w:tcPr>
            <w:tcW w:w="709" w:type="dxa"/>
          </w:tcPr>
          <w:p w:rsidR="005108DB" w:rsidRPr="00580BB2" w:rsidRDefault="0002031A" w:rsidP="0002031A">
            <w:pPr>
              <w:pStyle w:val="ConsPlusNormal"/>
              <w:jc w:val="center"/>
              <w:rPr>
                <w:sz w:val="24"/>
                <w:szCs w:val="24"/>
              </w:rPr>
            </w:pPr>
            <w:r w:rsidRPr="00580BB2">
              <w:rPr>
                <w:sz w:val="24"/>
                <w:szCs w:val="24"/>
              </w:rPr>
              <w:t>111052,0</w:t>
            </w:r>
          </w:p>
        </w:tc>
      </w:tr>
      <w:tr w:rsidR="005108DB" w:rsidRPr="00580BB2" w:rsidTr="00205F62">
        <w:tc>
          <w:tcPr>
            <w:tcW w:w="547" w:type="dxa"/>
            <w:vMerge w:val="restart"/>
          </w:tcPr>
          <w:p w:rsidR="005108DB" w:rsidRPr="00574D1A" w:rsidRDefault="005108DB">
            <w:pPr>
              <w:pStyle w:val="ConsPlusNormal"/>
              <w:jc w:val="center"/>
              <w:rPr>
                <w:sz w:val="24"/>
                <w:szCs w:val="24"/>
              </w:rPr>
            </w:pPr>
            <w:r w:rsidRPr="00574D1A">
              <w:rPr>
                <w:sz w:val="24"/>
                <w:szCs w:val="24"/>
              </w:rPr>
              <w:t>17.</w:t>
            </w:r>
          </w:p>
        </w:tc>
        <w:tc>
          <w:tcPr>
            <w:tcW w:w="2997" w:type="dxa"/>
            <w:vMerge w:val="restart"/>
          </w:tcPr>
          <w:p w:rsidR="005108DB" w:rsidRPr="00574D1A" w:rsidRDefault="005108DB">
            <w:pPr>
              <w:pStyle w:val="ConsPlusNormal"/>
              <w:rPr>
                <w:sz w:val="24"/>
                <w:szCs w:val="24"/>
              </w:rPr>
            </w:pPr>
            <w:r w:rsidRPr="00574D1A">
              <w:rPr>
                <w:sz w:val="24"/>
                <w:szCs w:val="24"/>
              </w:rPr>
              <w:t xml:space="preserve">Оказание первичной медико-санитарной помощи, не включенной в базовую программу ОМС, в части диагностики и лечения (ВИЧ-инфекция; клиническая лабораторная диагностика) в амбулаторных условиях </w:t>
            </w:r>
            <w:r w:rsidRPr="00574D1A">
              <w:rPr>
                <w:sz w:val="24"/>
                <w:szCs w:val="24"/>
              </w:rPr>
              <w:lastRenderedPageBreak/>
              <w:t>(ОГБУЗ "Центр профилактики и борьбы со СПИД").</w:t>
            </w:r>
          </w:p>
          <w:p w:rsidR="005108DB" w:rsidRPr="00574D1A" w:rsidRDefault="005108DB">
            <w:pPr>
              <w:pStyle w:val="ConsPlusNormal"/>
              <w:rPr>
                <w:sz w:val="24"/>
                <w:szCs w:val="24"/>
              </w:rPr>
            </w:pPr>
            <w:r w:rsidRPr="00574D1A">
              <w:rPr>
                <w:sz w:val="24"/>
                <w:szCs w:val="24"/>
              </w:rPr>
              <w:t>Показатель объема государственной услуги:</w:t>
            </w:r>
          </w:p>
          <w:p w:rsidR="005108DB" w:rsidRPr="00574D1A" w:rsidRDefault="005108DB">
            <w:pPr>
              <w:pStyle w:val="ConsPlusNormal"/>
              <w:rPr>
                <w:sz w:val="24"/>
                <w:szCs w:val="24"/>
              </w:rPr>
            </w:pPr>
            <w:r w:rsidRPr="00574D1A">
              <w:rPr>
                <w:sz w:val="24"/>
                <w:szCs w:val="24"/>
              </w:rPr>
              <w:t>обращение по поводу заболевания; посещение с профилактическими и иными целями; исследование</w:t>
            </w:r>
          </w:p>
        </w:tc>
        <w:tc>
          <w:tcPr>
            <w:tcW w:w="709" w:type="dxa"/>
            <w:tcBorders>
              <w:bottom w:val="nil"/>
            </w:tcBorders>
          </w:tcPr>
          <w:p w:rsidR="005108DB" w:rsidRPr="00580BB2" w:rsidRDefault="005108DB">
            <w:pPr>
              <w:pStyle w:val="ConsPlusNormal"/>
              <w:jc w:val="center"/>
              <w:rPr>
                <w:sz w:val="24"/>
                <w:szCs w:val="24"/>
              </w:rPr>
            </w:pPr>
            <w:r w:rsidRPr="00580BB2">
              <w:rPr>
                <w:sz w:val="24"/>
                <w:szCs w:val="24"/>
              </w:rPr>
              <w:lastRenderedPageBreak/>
              <w:t>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518</w:t>
            </w:r>
          </w:p>
        </w:tc>
        <w:tc>
          <w:tcPr>
            <w:tcW w:w="724" w:type="dxa"/>
            <w:tcBorders>
              <w:bottom w:val="nil"/>
            </w:tcBorders>
          </w:tcPr>
          <w:p w:rsidR="005108DB" w:rsidRPr="00580BB2" w:rsidRDefault="005108DB">
            <w:pPr>
              <w:pStyle w:val="ConsPlusNormal"/>
              <w:jc w:val="center"/>
              <w:rPr>
                <w:sz w:val="24"/>
                <w:szCs w:val="24"/>
              </w:rPr>
            </w:pPr>
            <w:r w:rsidRPr="00580BB2">
              <w:rPr>
                <w:sz w:val="24"/>
                <w:szCs w:val="24"/>
              </w:rPr>
              <w:t>590</w:t>
            </w:r>
          </w:p>
        </w:tc>
        <w:tc>
          <w:tcPr>
            <w:tcW w:w="789" w:type="dxa"/>
            <w:tcBorders>
              <w:bottom w:val="nil"/>
            </w:tcBorders>
          </w:tcPr>
          <w:p w:rsidR="005108DB" w:rsidRPr="00580BB2" w:rsidRDefault="005108DB">
            <w:pPr>
              <w:pStyle w:val="ConsPlusNormal"/>
              <w:jc w:val="center"/>
              <w:rPr>
                <w:sz w:val="24"/>
                <w:szCs w:val="24"/>
              </w:rPr>
            </w:pPr>
            <w:r w:rsidRPr="00580BB2">
              <w:rPr>
                <w:sz w:val="24"/>
                <w:szCs w:val="24"/>
              </w:rPr>
              <w:t>590</w:t>
            </w:r>
          </w:p>
        </w:tc>
        <w:tc>
          <w:tcPr>
            <w:tcW w:w="737" w:type="dxa"/>
            <w:tcBorders>
              <w:bottom w:val="nil"/>
            </w:tcBorders>
          </w:tcPr>
          <w:p w:rsidR="005108DB" w:rsidRPr="00580BB2" w:rsidRDefault="005108DB">
            <w:pPr>
              <w:pStyle w:val="ConsPlusNormal"/>
              <w:jc w:val="center"/>
              <w:rPr>
                <w:sz w:val="24"/>
                <w:szCs w:val="24"/>
              </w:rPr>
            </w:pPr>
            <w:r w:rsidRPr="00580BB2">
              <w:rPr>
                <w:sz w:val="24"/>
                <w:szCs w:val="24"/>
              </w:rPr>
              <w:t>590</w:t>
            </w:r>
          </w:p>
        </w:tc>
        <w:tc>
          <w:tcPr>
            <w:tcW w:w="823" w:type="dxa"/>
            <w:tcBorders>
              <w:bottom w:val="nil"/>
            </w:tcBorders>
          </w:tcPr>
          <w:p w:rsidR="005108DB" w:rsidRPr="00580BB2" w:rsidRDefault="00343B7E">
            <w:pPr>
              <w:pStyle w:val="ConsPlusNormal"/>
              <w:jc w:val="center"/>
              <w:rPr>
                <w:sz w:val="24"/>
                <w:szCs w:val="24"/>
              </w:rPr>
            </w:pPr>
            <w:r w:rsidRPr="00580BB2">
              <w:rPr>
                <w:sz w:val="24"/>
                <w:szCs w:val="24"/>
              </w:rPr>
              <w:t>590</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850"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851" w:type="dxa"/>
            <w:tcBorders>
              <w:bottom w:val="nil"/>
            </w:tcBorders>
          </w:tcPr>
          <w:p w:rsidR="005108DB" w:rsidRPr="00580BB2" w:rsidRDefault="005108DB">
            <w:pPr>
              <w:pStyle w:val="ConsPlusNormal"/>
              <w:jc w:val="center"/>
              <w:rPr>
                <w:sz w:val="24"/>
                <w:szCs w:val="24"/>
              </w:rPr>
            </w:pPr>
            <w:r w:rsidRPr="00580BB2">
              <w:rPr>
                <w:sz w:val="24"/>
                <w:szCs w:val="24"/>
              </w:rPr>
              <w:t>0</w:t>
            </w:r>
          </w:p>
        </w:tc>
        <w:tc>
          <w:tcPr>
            <w:tcW w:w="850" w:type="dxa"/>
            <w:tcBorders>
              <w:bottom w:val="nil"/>
            </w:tcBorders>
          </w:tcPr>
          <w:p w:rsidR="005108DB" w:rsidRPr="00580BB2" w:rsidRDefault="005108DB">
            <w:pPr>
              <w:pStyle w:val="ConsPlusNormal"/>
              <w:jc w:val="center"/>
              <w:rPr>
                <w:sz w:val="24"/>
                <w:szCs w:val="24"/>
              </w:rPr>
            </w:pPr>
            <w:r w:rsidRPr="00580BB2">
              <w:rPr>
                <w:sz w:val="24"/>
                <w:szCs w:val="24"/>
              </w:rPr>
              <w:t>16842,4</w:t>
            </w:r>
          </w:p>
        </w:tc>
        <w:tc>
          <w:tcPr>
            <w:tcW w:w="851" w:type="dxa"/>
            <w:tcBorders>
              <w:bottom w:val="nil"/>
            </w:tcBorders>
          </w:tcPr>
          <w:p w:rsidR="005108DB" w:rsidRPr="00580BB2" w:rsidRDefault="005108DB" w:rsidP="00DC2BF3">
            <w:pPr>
              <w:pStyle w:val="ConsPlusNormal"/>
              <w:jc w:val="center"/>
              <w:rPr>
                <w:sz w:val="24"/>
                <w:szCs w:val="24"/>
              </w:rPr>
            </w:pPr>
            <w:r w:rsidRPr="00580BB2">
              <w:rPr>
                <w:sz w:val="24"/>
                <w:szCs w:val="24"/>
              </w:rPr>
              <w:t>18</w:t>
            </w:r>
            <w:r w:rsidR="00DC2BF3" w:rsidRPr="00580BB2">
              <w:rPr>
                <w:sz w:val="24"/>
                <w:szCs w:val="24"/>
              </w:rPr>
              <w:t>670,8</w:t>
            </w:r>
          </w:p>
        </w:tc>
        <w:tc>
          <w:tcPr>
            <w:tcW w:w="850" w:type="dxa"/>
            <w:tcBorders>
              <w:bottom w:val="nil"/>
            </w:tcBorders>
          </w:tcPr>
          <w:p w:rsidR="005108DB" w:rsidRPr="00580BB2" w:rsidRDefault="00DC2BF3" w:rsidP="00DC2BF3">
            <w:pPr>
              <w:pStyle w:val="ConsPlusNormal"/>
              <w:jc w:val="center"/>
              <w:rPr>
                <w:sz w:val="24"/>
                <w:szCs w:val="24"/>
              </w:rPr>
            </w:pPr>
            <w:r w:rsidRPr="00580BB2">
              <w:rPr>
                <w:sz w:val="24"/>
                <w:szCs w:val="24"/>
              </w:rPr>
              <w:t>15710,3</w:t>
            </w:r>
          </w:p>
        </w:tc>
        <w:tc>
          <w:tcPr>
            <w:tcW w:w="767" w:type="dxa"/>
            <w:tcBorders>
              <w:bottom w:val="nil"/>
            </w:tcBorders>
          </w:tcPr>
          <w:p w:rsidR="005108DB" w:rsidRPr="00580BB2" w:rsidRDefault="00DC2BF3" w:rsidP="00DC2BF3">
            <w:pPr>
              <w:pStyle w:val="ConsPlusNormal"/>
              <w:jc w:val="center"/>
              <w:rPr>
                <w:sz w:val="24"/>
                <w:szCs w:val="24"/>
              </w:rPr>
            </w:pPr>
            <w:r w:rsidRPr="00580BB2">
              <w:rPr>
                <w:sz w:val="24"/>
                <w:szCs w:val="24"/>
              </w:rPr>
              <w:t>13736,7</w:t>
            </w:r>
          </w:p>
        </w:tc>
        <w:tc>
          <w:tcPr>
            <w:tcW w:w="709" w:type="dxa"/>
            <w:tcBorders>
              <w:bottom w:val="nil"/>
            </w:tcBorders>
          </w:tcPr>
          <w:p w:rsidR="005108DB" w:rsidRPr="00580BB2" w:rsidRDefault="00DC2BF3" w:rsidP="00DC2BF3">
            <w:pPr>
              <w:pStyle w:val="ConsPlusNormal"/>
              <w:jc w:val="center"/>
              <w:rPr>
                <w:sz w:val="24"/>
                <w:szCs w:val="24"/>
              </w:rPr>
            </w:pPr>
            <w:r w:rsidRPr="00580BB2">
              <w:rPr>
                <w:sz w:val="24"/>
                <w:szCs w:val="24"/>
              </w:rPr>
              <w:t>13736,7</w:t>
            </w:r>
          </w:p>
        </w:tc>
      </w:tr>
      <w:tr w:rsidR="005108DB" w:rsidRPr="00580BB2" w:rsidTr="00205F62">
        <w:tblPrEx>
          <w:tblBorders>
            <w:insideH w:val="nil"/>
          </w:tblBorders>
        </w:tblPrEx>
        <w:tc>
          <w:tcPr>
            <w:tcW w:w="547" w:type="dxa"/>
            <w:vMerge/>
          </w:tcPr>
          <w:p w:rsidR="005108DB" w:rsidRPr="00574D1A" w:rsidRDefault="005108DB">
            <w:pPr>
              <w:rPr>
                <w:rFonts w:ascii="Times New Roman" w:hAnsi="Times New Roman"/>
                <w:sz w:val="24"/>
                <w:szCs w:val="24"/>
              </w:rPr>
            </w:pPr>
          </w:p>
        </w:tc>
        <w:tc>
          <w:tcPr>
            <w:tcW w:w="2997" w:type="dxa"/>
            <w:vMerge/>
          </w:tcPr>
          <w:p w:rsidR="005108DB" w:rsidRPr="00574D1A" w:rsidRDefault="005108DB">
            <w:pPr>
              <w:rPr>
                <w:rFonts w:ascii="Times New Roman" w:hAnsi="Times New Roman"/>
                <w:sz w:val="24"/>
                <w:szCs w:val="24"/>
              </w:rPr>
            </w:pPr>
          </w:p>
        </w:tc>
        <w:tc>
          <w:tcPr>
            <w:tcW w:w="709" w:type="dxa"/>
            <w:tcBorders>
              <w:top w:val="nil"/>
              <w:bottom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bottom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bottom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bottom w:val="nil"/>
            </w:tcBorders>
          </w:tcPr>
          <w:p w:rsidR="005108DB" w:rsidRPr="00580BB2" w:rsidRDefault="005108DB">
            <w:pPr>
              <w:pStyle w:val="ConsPlusNormal"/>
              <w:jc w:val="center"/>
              <w:rPr>
                <w:sz w:val="24"/>
                <w:szCs w:val="24"/>
              </w:rPr>
            </w:pPr>
            <w:r w:rsidRPr="00580BB2">
              <w:rPr>
                <w:sz w:val="24"/>
                <w:szCs w:val="24"/>
              </w:rPr>
              <w:t>4673</w:t>
            </w:r>
          </w:p>
        </w:tc>
        <w:tc>
          <w:tcPr>
            <w:tcW w:w="724" w:type="dxa"/>
            <w:tcBorders>
              <w:top w:val="nil"/>
              <w:bottom w:val="nil"/>
            </w:tcBorders>
          </w:tcPr>
          <w:p w:rsidR="005108DB" w:rsidRPr="00580BB2" w:rsidRDefault="005108DB">
            <w:pPr>
              <w:pStyle w:val="ConsPlusNormal"/>
              <w:jc w:val="center"/>
              <w:rPr>
                <w:sz w:val="24"/>
                <w:szCs w:val="24"/>
              </w:rPr>
            </w:pPr>
            <w:r w:rsidRPr="00580BB2">
              <w:rPr>
                <w:sz w:val="24"/>
                <w:szCs w:val="24"/>
              </w:rPr>
              <w:t>5300</w:t>
            </w:r>
          </w:p>
        </w:tc>
        <w:tc>
          <w:tcPr>
            <w:tcW w:w="789" w:type="dxa"/>
            <w:tcBorders>
              <w:top w:val="nil"/>
              <w:bottom w:val="nil"/>
            </w:tcBorders>
          </w:tcPr>
          <w:p w:rsidR="005108DB" w:rsidRPr="00580BB2" w:rsidRDefault="005108DB">
            <w:pPr>
              <w:pStyle w:val="ConsPlusNormal"/>
              <w:jc w:val="center"/>
              <w:rPr>
                <w:sz w:val="24"/>
                <w:szCs w:val="24"/>
              </w:rPr>
            </w:pPr>
            <w:r w:rsidRPr="00580BB2">
              <w:rPr>
                <w:sz w:val="24"/>
                <w:szCs w:val="24"/>
              </w:rPr>
              <w:t>5300</w:t>
            </w:r>
          </w:p>
        </w:tc>
        <w:tc>
          <w:tcPr>
            <w:tcW w:w="737" w:type="dxa"/>
            <w:tcBorders>
              <w:top w:val="nil"/>
              <w:bottom w:val="nil"/>
            </w:tcBorders>
          </w:tcPr>
          <w:p w:rsidR="005108DB" w:rsidRPr="00580BB2" w:rsidRDefault="005108DB">
            <w:pPr>
              <w:pStyle w:val="ConsPlusNormal"/>
              <w:jc w:val="center"/>
              <w:rPr>
                <w:sz w:val="24"/>
                <w:szCs w:val="24"/>
              </w:rPr>
            </w:pPr>
            <w:r w:rsidRPr="00580BB2">
              <w:rPr>
                <w:sz w:val="24"/>
                <w:szCs w:val="24"/>
              </w:rPr>
              <w:t>5300</w:t>
            </w:r>
          </w:p>
        </w:tc>
        <w:tc>
          <w:tcPr>
            <w:tcW w:w="823" w:type="dxa"/>
            <w:tcBorders>
              <w:top w:val="nil"/>
              <w:bottom w:val="nil"/>
            </w:tcBorders>
          </w:tcPr>
          <w:p w:rsidR="005108DB" w:rsidRPr="00580BB2" w:rsidRDefault="00343B7E">
            <w:pPr>
              <w:pStyle w:val="ConsPlusNormal"/>
              <w:rPr>
                <w:sz w:val="24"/>
                <w:szCs w:val="24"/>
              </w:rPr>
            </w:pPr>
            <w:r w:rsidRPr="00580BB2">
              <w:rPr>
                <w:sz w:val="24"/>
                <w:szCs w:val="24"/>
              </w:rPr>
              <w:t>5300</w:t>
            </w:r>
          </w:p>
        </w:tc>
        <w:tc>
          <w:tcPr>
            <w:tcW w:w="851" w:type="dxa"/>
            <w:tcBorders>
              <w:top w:val="nil"/>
              <w:bottom w:val="nil"/>
            </w:tcBorders>
          </w:tcPr>
          <w:p w:rsidR="005108DB" w:rsidRPr="00580BB2" w:rsidRDefault="005108DB">
            <w:pPr>
              <w:pStyle w:val="ConsPlusNormal"/>
              <w:rPr>
                <w:sz w:val="24"/>
                <w:szCs w:val="24"/>
              </w:rPr>
            </w:pPr>
          </w:p>
        </w:tc>
        <w:tc>
          <w:tcPr>
            <w:tcW w:w="850" w:type="dxa"/>
            <w:tcBorders>
              <w:top w:val="nil"/>
              <w:bottom w:val="nil"/>
            </w:tcBorders>
          </w:tcPr>
          <w:p w:rsidR="005108DB" w:rsidRPr="00580BB2" w:rsidRDefault="005108DB">
            <w:pPr>
              <w:pStyle w:val="ConsPlusNormal"/>
              <w:rPr>
                <w:sz w:val="24"/>
                <w:szCs w:val="24"/>
              </w:rPr>
            </w:pPr>
          </w:p>
        </w:tc>
        <w:tc>
          <w:tcPr>
            <w:tcW w:w="851" w:type="dxa"/>
            <w:tcBorders>
              <w:top w:val="nil"/>
              <w:bottom w:val="nil"/>
            </w:tcBorders>
          </w:tcPr>
          <w:p w:rsidR="005108DB" w:rsidRPr="00580BB2" w:rsidRDefault="005108DB">
            <w:pPr>
              <w:pStyle w:val="ConsPlusNormal"/>
              <w:rPr>
                <w:sz w:val="24"/>
                <w:szCs w:val="24"/>
              </w:rPr>
            </w:pPr>
          </w:p>
        </w:tc>
        <w:tc>
          <w:tcPr>
            <w:tcW w:w="850" w:type="dxa"/>
            <w:tcBorders>
              <w:top w:val="nil"/>
              <w:bottom w:val="nil"/>
            </w:tcBorders>
          </w:tcPr>
          <w:p w:rsidR="005108DB" w:rsidRPr="00580BB2" w:rsidRDefault="005108DB">
            <w:pPr>
              <w:pStyle w:val="ConsPlusNormal"/>
              <w:rPr>
                <w:sz w:val="24"/>
                <w:szCs w:val="24"/>
              </w:rPr>
            </w:pPr>
          </w:p>
        </w:tc>
        <w:tc>
          <w:tcPr>
            <w:tcW w:w="851" w:type="dxa"/>
            <w:tcBorders>
              <w:top w:val="nil"/>
              <w:bottom w:val="nil"/>
            </w:tcBorders>
          </w:tcPr>
          <w:p w:rsidR="005108DB" w:rsidRPr="00580BB2" w:rsidRDefault="005108DB">
            <w:pPr>
              <w:pStyle w:val="ConsPlusNormal"/>
              <w:rPr>
                <w:sz w:val="24"/>
                <w:szCs w:val="24"/>
              </w:rPr>
            </w:pPr>
          </w:p>
        </w:tc>
        <w:tc>
          <w:tcPr>
            <w:tcW w:w="850" w:type="dxa"/>
            <w:tcBorders>
              <w:top w:val="nil"/>
              <w:bottom w:val="nil"/>
            </w:tcBorders>
          </w:tcPr>
          <w:p w:rsidR="005108DB" w:rsidRPr="00580BB2" w:rsidRDefault="005108DB">
            <w:pPr>
              <w:pStyle w:val="ConsPlusNormal"/>
              <w:rPr>
                <w:sz w:val="24"/>
                <w:szCs w:val="24"/>
              </w:rPr>
            </w:pPr>
          </w:p>
        </w:tc>
        <w:tc>
          <w:tcPr>
            <w:tcW w:w="767" w:type="dxa"/>
            <w:tcBorders>
              <w:top w:val="nil"/>
              <w:bottom w:val="nil"/>
            </w:tcBorders>
          </w:tcPr>
          <w:p w:rsidR="005108DB" w:rsidRPr="00580BB2" w:rsidRDefault="005108DB">
            <w:pPr>
              <w:pStyle w:val="ConsPlusNormal"/>
              <w:rPr>
                <w:sz w:val="24"/>
                <w:szCs w:val="24"/>
              </w:rPr>
            </w:pPr>
          </w:p>
        </w:tc>
        <w:tc>
          <w:tcPr>
            <w:tcW w:w="709" w:type="dxa"/>
            <w:tcBorders>
              <w:top w:val="nil"/>
              <w:bottom w:val="nil"/>
            </w:tcBorders>
          </w:tcPr>
          <w:p w:rsidR="005108DB" w:rsidRPr="00580BB2" w:rsidRDefault="005108DB">
            <w:pPr>
              <w:pStyle w:val="ConsPlusNormal"/>
              <w:rPr>
                <w:sz w:val="24"/>
                <w:szCs w:val="24"/>
              </w:rPr>
            </w:pPr>
          </w:p>
        </w:tc>
      </w:tr>
      <w:tr w:rsidR="005108DB" w:rsidRPr="00580BB2" w:rsidTr="00205F62">
        <w:tc>
          <w:tcPr>
            <w:tcW w:w="547" w:type="dxa"/>
            <w:vMerge/>
          </w:tcPr>
          <w:p w:rsidR="005108DB" w:rsidRPr="00574D1A" w:rsidRDefault="005108DB">
            <w:pPr>
              <w:rPr>
                <w:rFonts w:ascii="Times New Roman" w:hAnsi="Times New Roman"/>
                <w:sz w:val="24"/>
                <w:szCs w:val="24"/>
              </w:rPr>
            </w:pPr>
          </w:p>
        </w:tc>
        <w:tc>
          <w:tcPr>
            <w:tcW w:w="2997" w:type="dxa"/>
            <w:vMerge/>
          </w:tcPr>
          <w:p w:rsidR="005108DB" w:rsidRPr="00574D1A" w:rsidRDefault="005108DB">
            <w:pPr>
              <w:rPr>
                <w:rFonts w:ascii="Times New Roman" w:hAnsi="Times New Roman"/>
                <w:sz w:val="24"/>
                <w:szCs w:val="24"/>
              </w:rPr>
            </w:pPr>
          </w:p>
        </w:tc>
        <w:tc>
          <w:tcPr>
            <w:tcW w:w="709"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0</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33774</w:t>
            </w:r>
          </w:p>
        </w:tc>
        <w:tc>
          <w:tcPr>
            <w:tcW w:w="724" w:type="dxa"/>
            <w:tcBorders>
              <w:top w:val="nil"/>
            </w:tcBorders>
          </w:tcPr>
          <w:p w:rsidR="005108DB" w:rsidRPr="00580BB2" w:rsidRDefault="005108DB">
            <w:pPr>
              <w:pStyle w:val="ConsPlusNormal"/>
              <w:jc w:val="center"/>
              <w:rPr>
                <w:sz w:val="24"/>
                <w:szCs w:val="24"/>
              </w:rPr>
            </w:pPr>
            <w:r w:rsidRPr="00580BB2">
              <w:rPr>
                <w:sz w:val="24"/>
                <w:szCs w:val="24"/>
              </w:rPr>
              <w:t>39328</w:t>
            </w:r>
          </w:p>
        </w:tc>
        <w:tc>
          <w:tcPr>
            <w:tcW w:w="789" w:type="dxa"/>
            <w:tcBorders>
              <w:top w:val="nil"/>
            </w:tcBorders>
          </w:tcPr>
          <w:p w:rsidR="005108DB" w:rsidRPr="00580BB2" w:rsidRDefault="005108DB">
            <w:pPr>
              <w:pStyle w:val="ConsPlusNormal"/>
              <w:jc w:val="center"/>
              <w:rPr>
                <w:sz w:val="24"/>
                <w:szCs w:val="24"/>
              </w:rPr>
            </w:pPr>
            <w:r w:rsidRPr="00580BB2">
              <w:rPr>
                <w:sz w:val="24"/>
                <w:szCs w:val="24"/>
              </w:rPr>
              <w:t>39328</w:t>
            </w:r>
          </w:p>
        </w:tc>
        <w:tc>
          <w:tcPr>
            <w:tcW w:w="737" w:type="dxa"/>
            <w:tcBorders>
              <w:top w:val="nil"/>
            </w:tcBorders>
          </w:tcPr>
          <w:p w:rsidR="005108DB" w:rsidRPr="00580BB2" w:rsidRDefault="005108DB">
            <w:pPr>
              <w:pStyle w:val="ConsPlusNormal"/>
              <w:jc w:val="center"/>
              <w:rPr>
                <w:sz w:val="24"/>
                <w:szCs w:val="24"/>
              </w:rPr>
            </w:pPr>
            <w:r w:rsidRPr="00580BB2">
              <w:rPr>
                <w:sz w:val="24"/>
                <w:szCs w:val="24"/>
              </w:rPr>
              <w:t>39328</w:t>
            </w:r>
          </w:p>
        </w:tc>
        <w:tc>
          <w:tcPr>
            <w:tcW w:w="823" w:type="dxa"/>
            <w:tcBorders>
              <w:top w:val="nil"/>
            </w:tcBorders>
          </w:tcPr>
          <w:p w:rsidR="005108DB" w:rsidRPr="00580BB2" w:rsidRDefault="00343B7E">
            <w:pPr>
              <w:pStyle w:val="ConsPlusNormal"/>
              <w:rPr>
                <w:sz w:val="24"/>
                <w:szCs w:val="24"/>
              </w:rPr>
            </w:pPr>
            <w:r w:rsidRPr="00580BB2">
              <w:rPr>
                <w:sz w:val="24"/>
                <w:szCs w:val="24"/>
              </w:rPr>
              <w:t>39328</w:t>
            </w:r>
          </w:p>
        </w:tc>
        <w:tc>
          <w:tcPr>
            <w:tcW w:w="851" w:type="dxa"/>
            <w:tcBorders>
              <w:top w:val="nil"/>
            </w:tcBorders>
          </w:tcPr>
          <w:p w:rsidR="005108DB" w:rsidRPr="00580BB2" w:rsidRDefault="005108DB">
            <w:pPr>
              <w:pStyle w:val="ConsPlusNormal"/>
              <w:rPr>
                <w:sz w:val="24"/>
                <w:szCs w:val="24"/>
              </w:rPr>
            </w:pPr>
          </w:p>
        </w:tc>
        <w:tc>
          <w:tcPr>
            <w:tcW w:w="850" w:type="dxa"/>
            <w:tcBorders>
              <w:top w:val="nil"/>
            </w:tcBorders>
          </w:tcPr>
          <w:p w:rsidR="005108DB" w:rsidRPr="00580BB2" w:rsidRDefault="005108DB">
            <w:pPr>
              <w:pStyle w:val="ConsPlusNormal"/>
              <w:rPr>
                <w:sz w:val="24"/>
                <w:szCs w:val="24"/>
              </w:rPr>
            </w:pPr>
          </w:p>
        </w:tc>
        <w:tc>
          <w:tcPr>
            <w:tcW w:w="851" w:type="dxa"/>
            <w:tcBorders>
              <w:top w:val="nil"/>
            </w:tcBorders>
          </w:tcPr>
          <w:p w:rsidR="005108DB" w:rsidRPr="00580BB2" w:rsidRDefault="005108DB">
            <w:pPr>
              <w:pStyle w:val="ConsPlusNormal"/>
              <w:rPr>
                <w:sz w:val="24"/>
                <w:szCs w:val="24"/>
              </w:rPr>
            </w:pPr>
          </w:p>
        </w:tc>
        <w:tc>
          <w:tcPr>
            <w:tcW w:w="850" w:type="dxa"/>
            <w:tcBorders>
              <w:top w:val="nil"/>
            </w:tcBorders>
          </w:tcPr>
          <w:p w:rsidR="005108DB" w:rsidRPr="00580BB2" w:rsidRDefault="005108DB">
            <w:pPr>
              <w:pStyle w:val="ConsPlusNormal"/>
              <w:rPr>
                <w:sz w:val="24"/>
                <w:szCs w:val="24"/>
              </w:rPr>
            </w:pPr>
          </w:p>
        </w:tc>
        <w:tc>
          <w:tcPr>
            <w:tcW w:w="851" w:type="dxa"/>
            <w:tcBorders>
              <w:top w:val="nil"/>
            </w:tcBorders>
          </w:tcPr>
          <w:p w:rsidR="005108DB" w:rsidRPr="00580BB2" w:rsidRDefault="005108DB">
            <w:pPr>
              <w:pStyle w:val="ConsPlusNormal"/>
              <w:rPr>
                <w:sz w:val="24"/>
                <w:szCs w:val="24"/>
              </w:rPr>
            </w:pPr>
          </w:p>
        </w:tc>
        <w:tc>
          <w:tcPr>
            <w:tcW w:w="850" w:type="dxa"/>
            <w:tcBorders>
              <w:top w:val="nil"/>
            </w:tcBorders>
          </w:tcPr>
          <w:p w:rsidR="005108DB" w:rsidRPr="00580BB2" w:rsidRDefault="005108DB">
            <w:pPr>
              <w:pStyle w:val="ConsPlusNormal"/>
              <w:rPr>
                <w:sz w:val="24"/>
                <w:szCs w:val="24"/>
              </w:rPr>
            </w:pPr>
          </w:p>
        </w:tc>
        <w:tc>
          <w:tcPr>
            <w:tcW w:w="767" w:type="dxa"/>
            <w:tcBorders>
              <w:top w:val="nil"/>
            </w:tcBorders>
          </w:tcPr>
          <w:p w:rsidR="005108DB" w:rsidRPr="00580BB2" w:rsidRDefault="005108DB">
            <w:pPr>
              <w:pStyle w:val="ConsPlusNormal"/>
              <w:rPr>
                <w:sz w:val="24"/>
                <w:szCs w:val="24"/>
              </w:rPr>
            </w:pPr>
          </w:p>
        </w:tc>
        <w:tc>
          <w:tcPr>
            <w:tcW w:w="709" w:type="dxa"/>
            <w:tcBorders>
              <w:top w:val="nil"/>
            </w:tcBorders>
          </w:tcPr>
          <w:p w:rsidR="005108DB" w:rsidRPr="00580BB2" w:rsidRDefault="005108DB">
            <w:pPr>
              <w:pStyle w:val="ConsPlusNormal"/>
              <w:rPr>
                <w:sz w:val="24"/>
                <w:szCs w:val="24"/>
              </w:rPr>
            </w:pPr>
          </w:p>
        </w:tc>
      </w:tr>
      <w:tr w:rsidR="005108DB" w:rsidRPr="00580BB2" w:rsidTr="00205F62">
        <w:tc>
          <w:tcPr>
            <w:tcW w:w="547" w:type="dxa"/>
          </w:tcPr>
          <w:p w:rsidR="005108DB" w:rsidRPr="00574D1A" w:rsidRDefault="005108DB">
            <w:pPr>
              <w:pStyle w:val="ConsPlusNormal"/>
              <w:jc w:val="center"/>
              <w:rPr>
                <w:sz w:val="24"/>
                <w:szCs w:val="24"/>
              </w:rPr>
            </w:pPr>
            <w:r w:rsidRPr="00574D1A">
              <w:rPr>
                <w:sz w:val="24"/>
                <w:szCs w:val="24"/>
              </w:rPr>
              <w:lastRenderedPageBreak/>
              <w:t>18.</w:t>
            </w:r>
          </w:p>
        </w:tc>
        <w:tc>
          <w:tcPr>
            <w:tcW w:w="2997" w:type="dxa"/>
          </w:tcPr>
          <w:p w:rsidR="005108DB" w:rsidRPr="00574D1A" w:rsidRDefault="005108DB">
            <w:pPr>
              <w:pStyle w:val="ConsPlusNormal"/>
              <w:rPr>
                <w:sz w:val="24"/>
                <w:szCs w:val="24"/>
              </w:rPr>
            </w:pPr>
            <w:r w:rsidRPr="00574D1A">
              <w:rPr>
                <w:sz w:val="24"/>
                <w:szCs w:val="24"/>
              </w:rPr>
              <w:t>Создание, хранение, использование и восполнение резерва медицинских ресурсов для ликвидации медико-санитарных последствий чрезвычайных ситуаций (ОГБУЗ "Областная больница").</w:t>
            </w:r>
          </w:p>
          <w:p w:rsidR="005108DB" w:rsidRPr="00574D1A" w:rsidRDefault="005108DB">
            <w:pPr>
              <w:pStyle w:val="ConsPlusNormal"/>
              <w:rPr>
                <w:sz w:val="24"/>
                <w:szCs w:val="24"/>
              </w:rPr>
            </w:pPr>
            <w:r w:rsidRPr="00574D1A">
              <w:rPr>
                <w:sz w:val="24"/>
                <w:szCs w:val="24"/>
              </w:rPr>
              <w:t>Показатель объема государственной услуги: отчет</w:t>
            </w:r>
          </w:p>
        </w:tc>
        <w:tc>
          <w:tcPr>
            <w:tcW w:w="709" w:type="dxa"/>
          </w:tcPr>
          <w:p w:rsidR="005108DB" w:rsidRPr="00580BB2" w:rsidRDefault="005108DB">
            <w:pPr>
              <w:pStyle w:val="ConsPlusNormal"/>
              <w:jc w:val="center"/>
              <w:rPr>
                <w:sz w:val="24"/>
                <w:szCs w:val="24"/>
              </w:rPr>
            </w:pPr>
            <w:r w:rsidRPr="00580BB2">
              <w:rPr>
                <w:sz w:val="24"/>
                <w:szCs w:val="24"/>
              </w:rPr>
              <w:t>0</w:t>
            </w:r>
          </w:p>
        </w:tc>
        <w:tc>
          <w:tcPr>
            <w:tcW w:w="724" w:type="dxa"/>
          </w:tcPr>
          <w:p w:rsidR="005108DB" w:rsidRPr="00580BB2" w:rsidRDefault="005108DB">
            <w:pPr>
              <w:pStyle w:val="ConsPlusNormal"/>
              <w:jc w:val="center"/>
              <w:rPr>
                <w:sz w:val="24"/>
                <w:szCs w:val="24"/>
              </w:rPr>
            </w:pPr>
            <w:r w:rsidRPr="00580BB2">
              <w:rPr>
                <w:sz w:val="24"/>
                <w:szCs w:val="24"/>
              </w:rPr>
              <w:t>0</w:t>
            </w:r>
          </w:p>
        </w:tc>
        <w:tc>
          <w:tcPr>
            <w:tcW w:w="724" w:type="dxa"/>
          </w:tcPr>
          <w:p w:rsidR="005108DB" w:rsidRPr="00580BB2" w:rsidRDefault="005108DB">
            <w:pPr>
              <w:pStyle w:val="ConsPlusNormal"/>
              <w:jc w:val="center"/>
              <w:rPr>
                <w:sz w:val="24"/>
                <w:szCs w:val="24"/>
              </w:rPr>
            </w:pPr>
            <w:r w:rsidRPr="00580BB2">
              <w:rPr>
                <w:sz w:val="24"/>
                <w:szCs w:val="24"/>
              </w:rPr>
              <w:t>3</w:t>
            </w:r>
          </w:p>
        </w:tc>
        <w:tc>
          <w:tcPr>
            <w:tcW w:w="724" w:type="dxa"/>
          </w:tcPr>
          <w:p w:rsidR="005108DB" w:rsidRPr="00580BB2" w:rsidRDefault="005108DB">
            <w:pPr>
              <w:pStyle w:val="ConsPlusNormal"/>
              <w:jc w:val="center"/>
              <w:rPr>
                <w:sz w:val="24"/>
                <w:szCs w:val="24"/>
              </w:rPr>
            </w:pPr>
            <w:r w:rsidRPr="00580BB2">
              <w:rPr>
                <w:sz w:val="24"/>
                <w:szCs w:val="24"/>
              </w:rPr>
              <w:t>4</w:t>
            </w:r>
          </w:p>
        </w:tc>
        <w:tc>
          <w:tcPr>
            <w:tcW w:w="724" w:type="dxa"/>
          </w:tcPr>
          <w:p w:rsidR="005108DB" w:rsidRPr="00580BB2" w:rsidRDefault="005108DB">
            <w:pPr>
              <w:pStyle w:val="ConsPlusNormal"/>
              <w:jc w:val="center"/>
              <w:rPr>
                <w:sz w:val="24"/>
                <w:szCs w:val="24"/>
              </w:rPr>
            </w:pPr>
            <w:r w:rsidRPr="00580BB2">
              <w:rPr>
                <w:sz w:val="24"/>
                <w:szCs w:val="24"/>
              </w:rPr>
              <w:t>4</w:t>
            </w:r>
          </w:p>
        </w:tc>
        <w:tc>
          <w:tcPr>
            <w:tcW w:w="789" w:type="dxa"/>
          </w:tcPr>
          <w:p w:rsidR="005108DB" w:rsidRPr="00580BB2" w:rsidRDefault="005108DB">
            <w:pPr>
              <w:pStyle w:val="ConsPlusNormal"/>
              <w:jc w:val="center"/>
              <w:rPr>
                <w:sz w:val="24"/>
                <w:szCs w:val="24"/>
              </w:rPr>
            </w:pPr>
            <w:r w:rsidRPr="00580BB2">
              <w:rPr>
                <w:sz w:val="24"/>
                <w:szCs w:val="24"/>
              </w:rPr>
              <w:t>4</w:t>
            </w:r>
          </w:p>
        </w:tc>
        <w:tc>
          <w:tcPr>
            <w:tcW w:w="737" w:type="dxa"/>
          </w:tcPr>
          <w:p w:rsidR="005108DB" w:rsidRPr="00580BB2" w:rsidRDefault="005108DB">
            <w:pPr>
              <w:pStyle w:val="ConsPlusNormal"/>
              <w:jc w:val="center"/>
              <w:rPr>
                <w:sz w:val="24"/>
                <w:szCs w:val="24"/>
              </w:rPr>
            </w:pPr>
            <w:r w:rsidRPr="00580BB2">
              <w:rPr>
                <w:sz w:val="24"/>
                <w:szCs w:val="24"/>
              </w:rPr>
              <w:t>4</w:t>
            </w:r>
          </w:p>
        </w:tc>
        <w:tc>
          <w:tcPr>
            <w:tcW w:w="823" w:type="dxa"/>
          </w:tcPr>
          <w:p w:rsidR="005108DB" w:rsidRPr="00580BB2" w:rsidRDefault="00343B7E">
            <w:pPr>
              <w:pStyle w:val="ConsPlusNormal"/>
              <w:jc w:val="center"/>
              <w:rPr>
                <w:sz w:val="24"/>
                <w:szCs w:val="24"/>
              </w:rPr>
            </w:pPr>
            <w:r w:rsidRPr="00580BB2">
              <w:rPr>
                <w:sz w:val="24"/>
                <w:szCs w:val="24"/>
              </w:rPr>
              <w:t>4</w:t>
            </w:r>
          </w:p>
        </w:tc>
        <w:tc>
          <w:tcPr>
            <w:tcW w:w="851" w:type="dxa"/>
          </w:tcPr>
          <w:p w:rsidR="005108DB" w:rsidRPr="00580BB2" w:rsidRDefault="005108DB">
            <w:pPr>
              <w:pStyle w:val="ConsPlusNormal"/>
              <w:jc w:val="center"/>
              <w:rPr>
                <w:sz w:val="24"/>
                <w:szCs w:val="24"/>
              </w:rPr>
            </w:pPr>
            <w:r w:rsidRPr="00580BB2">
              <w:rPr>
                <w:sz w:val="24"/>
                <w:szCs w:val="24"/>
              </w:rPr>
              <w:t>0</w:t>
            </w:r>
          </w:p>
        </w:tc>
        <w:tc>
          <w:tcPr>
            <w:tcW w:w="850" w:type="dxa"/>
          </w:tcPr>
          <w:p w:rsidR="005108DB" w:rsidRPr="00580BB2" w:rsidRDefault="005108DB">
            <w:pPr>
              <w:pStyle w:val="ConsPlusNormal"/>
              <w:jc w:val="center"/>
              <w:rPr>
                <w:sz w:val="24"/>
                <w:szCs w:val="24"/>
              </w:rPr>
            </w:pPr>
            <w:r w:rsidRPr="00580BB2">
              <w:rPr>
                <w:sz w:val="24"/>
                <w:szCs w:val="24"/>
              </w:rPr>
              <w:t>0</w:t>
            </w:r>
          </w:p>
        </w:tc>
        <w:tc>
          <w:tcPr>
            <w:tcW w:w="851" w:type="dxa"/>
          </w:tcPr>
          <w:p w:rsidR="005108DB" w:rsidRPr="00580BB2" w:rsidRDefault="005108DB">
            <w:pPr>
              <w:pStyle w:val="ConsPlusNormal"/>
              <w:jc w:val="center"/>
              <w:rPr>
                <w:sz w:val="24"/>
                <w:szCs w:val="24"/>
              </w:rPr>
            </w:pPr>
            <w:r w:rsidRPr="00580BB2">
              <w:rPr>
                <w:sz w:val="24"/>
                <w:szCs w:val="24"/>
              </w:rPr>
              <w:t>2529,2</w:t>
            </w:r>
          </w:p>
        </w:tc>
        <w:tc>
          <w:tcPr>
            <w:tcW w:w="850" w:type="dxa"/>
          </w:tcPr>
          <w:p w:rsidR="005108DB" w:rsidRPr="00580BB2" w:rsidRDefault="005108DB">
            <w:pPr>
              <w:pStyle w:val="ConsPlusNormal"/>
              <w:jc w:val="center"/>
              <w:rPr>
                <w:sz w:val="24"/>
                <w:szCs w:val="24"/>
              </w:rPr>
            </w:pPr>
            <w:r w:rsidRPr="00580BB2">
              <w:rPr>
                <w:sz w:val="24"/>
                <w:szCs w:val="24"/>
              </w:rPr>
              <w:t>4926,5</w:t>
            </w:r>
          </w:p>
        </w:tc>
        <w:tc>
          <w:tcPr>
            <w:tcW w:w="851" w:type="dxa"/>
          </w:tcPr>
          <w:p w:rsidR="005108DB" w:rsidRPr="00580BB2" w:rsidRDefault="005108DB">
            <w:pPr>
              <w:pStyle w:val="ConsPlusNormal"/>
              <w:jc w:val="center"/>
              <w:rPr>
                <w:sz w:val="24"/>
                <w:szCs w:val="24"/>
              </w:rPr>
            </w:pPr>
            <w:r w:rsidRPr="00580BB2">
              <w:rPr>
                <w:sz w:val="24"/>
                <w:szCs w:val="24"/>
              </w:rPr>
              <w:t>4992,6</w:t>
            </w:r>
          </w:p>
        </w:tc>
        <w:tc>
          <w:tcPr>
            <w:tcW w:w="850" w:type="dxa"/>
          </w:tcPr>
          <w:p w:rsidR="005108DB" w:rsidRPr="00580BB2" w:rsidRDefault="005108DB">
            <w:pPr>
              <w:pStyle w:val="ConsPlusNormal"/>
              <w:jc w:val="center"/>
              <w:rPr>
                <w:sz w:val="24"/>
                <w:szCs w:val="24"/>
              </w:rPr>
            </w:pPr>
            <w:r w:rsidRPr="00580BB2">
              <w:rPr>
                <w:sz w:val="24"/>
                <w:szCs w:val="24"/>
              </w:rPr>
              <w:t>4830,7</w:t>
            </w:r>
          </w:p>
        </w:tc>
        <w:tc>
          <w:tcPr>
            <w:tcW w:w="767" w:type="dxa"/>
          </w:tcPr>
          <w:p w:rsidR="005108DB" w:rsidRPr="00580BB2" w:rsidRDefault="005108DB">
            <w:pPr>
              <w:pStyle w:val="ConsPlusNormal"/>
              <w:jc w:val="center"/>
              <w:rPr>
                <w:sz w:val="24"/>
                <w:szCs w:val="24"/>
              </w:rPr>
            </w:pPr>
            <w:r w:rsidRPr="00580BB2">
              <w:rPr>
                <w:sz w:val="24"/>
                <w:szCs w:val="24"/>
              </w:rPr>
              <w:t>4830,7</w:t>
            </w:r>
          </w:p>
        </w:tc>
        <w:tc>
          <w:tcPr>
            <w:tcW w:w="709" w:type="dxa"/>
          </w:tcPr>
          <w:p w:rsidR="005108DB" w:rsidRPr="00580BB2" w:rsidRDefault="00343B7E">
            <w:pPr>
              <w:pStyle w:val="ConsPlusNormal"/>
              <w:jc w:val="center"/>
              <w:rPr>
                <w:sz w:val="24"/>
                <w:szCs w:val="24"/>
              </w:rPr>
            </w:pPr>
            <w:r w:rsidRPr="00580BB2">
              <w:rPr>
                <w:sz w:val="24"/>
                <w:szCs w:val="24"/>
              </w:rPr>
              <w:t>4830,7</w:t>
            </w:r>
          </w:p>
        </w:tc>
      </w:tr>
    </w:tbl>
    <w:p w:rsidR="009A3C96" w:rsidRPr="00574D1A" w:rsidRDefault="009A3C96">
      <w:pPr>
        <w:rPr>
          <w:rFonts w:ascii="Times New Roman" w:hAnsi="Times New Roman"/>
          <w:sz w:val="24"/>
          <w:szCs w:val="24"/>
        </w:rPr>
        <w:sectPr w:rsidR="009A3C96" w:rsidRPr="00574D1A">
          <w:pgSz w:w="16838" w:h="11905" w:orient="landscape"/>
          <w:pgMar w:top="1701" w:right="1134" w:bottom="850" w:left="1134" w:header="0" w:footer="0" w:gutter="0"/>
          <w:cols w:space="720"/>
        </w:sectPr>
      </w:pPr>
    </w:p>
    <w:p w:rsidR="009A3C96" w:rsidRPr="00574D1A" w:rsidRDefault="009A3C96">
      <w:pPr>
        <w:pStyle w:val="ConsPlusTitle"/>
        <w:jc w:val="center"/>
        <w:outlineLvl w:val="1"/>
        <w:rPr>
          <w:sz w:val="24"/>
          <w:szCs w:val="24"/>
        </w:rPr>
      </w:pPr>
      <w:r w:rsidRPr="00574D1A">
        <w:rPr>
          <w:sz w:val="24"/>
          <w:szCs w:val="24"/>
        </w:rPr>
        <w:lastRenderedPageBreak/>
        <w:t>10. Ресурсное обеспечение реализации государственной</w:t>
      </w:r>
    </w:p>
    <w:p w:rsidR="009A3C96" w:rsidRPr="00574D1A" w:rsidRDefault="009A3C96">
      <w:pPr>
        <w:pStyle w:val="ConsPlusTitle"/>
        <w:jc w:val="center"/>
        <w:rPr>
          <w:sz w:val="24"/>
          <w:szCs w:val="24"/>
        </w:rPr>
      </w:pPr>
      <w:r w:rsidRPr="00574D1A">
        <w:rPr>
          <w:sz w:val="24"/>
          <w:szCs w:val="24"/>
        </w:rPr>
        <w:t>программы "Здравоохранение в Еврейской автономной области"</w:t>
      </w:r>
    </w:p>
    <w:p w:rsidR="009A3C96" w:rsidRPr="00574D1A" w:rsidRDefault="009A3C96">
      <w:pPr>
        <w:pStyle w:val="ConsPlusTitle"/>
        <w:jc w:val="center"/>
        <w:rPr>
          <w:sz w:val="24"/>
          <w:szCs w:val="24"/>
        </w:rPr>
      </w:pPr>
      <w:r w:rsidRPr="00574D1A">
        <w:rPr>
          <w:sz w:val="24"/>
          <w:szCs w:val="24"/>
        </w:rPr>
        <w:t>на 2016 - 202</w:t>
      </w:r>
      <w:r w:rsidR="005C7A55" w:rsidRPr="00574D1A">
        <w:rPr>
          <w:sz w:val="24"/>
          <w:szCs w:val="24"/>
        </w:rPr>
        <w:t>3</w:t>
      </w:r>
      <w:r w:rsidRPr="00574D1A">
        <w:rPr>
          <w:sz w:val="24"/>
          <w:szCs w:val="24"/>
        </w:rPr>
        <w:t xml:space="preserve"> годы</w:t>
      </w:r>
    </w:p>
    <w:p w:rsidR="009A3C96" w:rsidRPr="00574D1A" w:rsidRDefault="009A3C96">
      <w:pPr>
        <w:pStyle w:val="ConsPlusNormal"/>
        <w:jc w:val="both"/>
        <w:rPr>
          <w:sz w:val="24"/>
          <w:szCs w:val="24"/>
        </w:rPr>
      </w:pPr>
    </w:p>
    <w:p w:rsidR="009A3C96" w:rsidRPr="00BD4A5E" w:rsidRDefault="009A3C96" w:rsidP="005C7A55">
      <w:pPr>
        <w:pStyle w:val="ConsPlusNormal"/>
        <w:ind w:firstLine="539"/>
        <w:jc w:val="both"/>
        <w:rPr>
          <w:sz w:val="24"/>
          <w:szCs w:val="24"/>
        </w:rPr>
      </w:pPr>
      <w:r w:rsidRPr="00574D1A">
        <w:rPr>
          <w:sz w:val="24"/>
          <w:szCs w:val="24"/>
        </w:rPr>
        <w:t>Общий объем финансирования программы в 2016 - 202</w:t>
      </w:r>
      <w:r w:rsidR="005C7A55" w:rsidRPr="00574D1A">
        <w:rPr>
          <w:sz w:val="24"/>
          <w:szCs w:val="24"/>
        </w:rPr>
        <w:t>3</w:t>
      </w:r>
      <w:r w:rsidRPr="00574D1A">
        <w:rPr>
          <w:sz w:val="24"/>
          <w:szCs w:val="24"/>
        </w:rPr>
        <w:t xml:space="preserve"> годах составит </w:t>
      </w:r>
      <w:r w:rsidR="006A6101" w:rsidRPr="00BD4A5E">
        <w:rPr>
          <w:sz w:val="24"/>
          <w:szCs w:val="24"/>
        </w:rPr>
        <w:t>17 </w:t>
      </w:r>
      <w:r w:rsidR="00AF3DD8" w:rsidRPr="00BD4A5E">
        <w:rPr>
          <w:sz w:val="24"/>
          <w:szCs w:val="24"/>
        </w:rPr>
        <w:t>822 477,25</w:t>
      </w:r>
      <w:r w:rsidR="006A6101" w:rsidRPr="00BD4A5E">
        <w:rPr>
          <w:sz w:val="24"/>
          <w:szCs w:val="24"/>
        </w:rPr>
        <w:t xml:space="preserve"> тыс.</w:t>
      </w:r>
      <w:r w:rsidRPr="00BD4A5E">
        <w:rPr>
          <w:sz w:val="24"/>
          <w:szCs w:val="24"/>
        </w:rPr>
        <w:t xml:space="preserve"> рублей, в том числе:</w:t>
      </w:r>
    </w:p>
    <w:p w:rsidR="009A3C96" w:rsidRPr="00BD4A5E" w:rsidRDefault="009A3C96" w:rsidP="005C7A55">
      <w:pPr>
        <w:pStyle w:val="ConsPlusNormal"/>
        <w:ind w:firstLine="539"/>
        <w:jc w:val="both"/>
        <w:rPr>
          <w:sz w:val="24"/>
          <w:szCs w:val="24"/>
        </w:rPr>
      </w:pPr>
      <w:r w:rsidRPr="00BD4A5E">
        <w:rPr>
          <w:sz w:val="24"/>
          <w:szCs w:val="24"/>
        </w:rPr>
        <w:t xml:space="preserve">- средства областного бюджета </w:t>
      </w:r>
      <w:r w:rsidR="00711964" w:rsidRPr="00BD4A5E">
        <w:rPr>
          <w:sz w:val="24"/>
          <w:szCs w:val="24"/>
        </w:rPr>
        <w:t>–</w:t>
      </w:r>
      <w:r w:rsidRPr="00BD4A5E">
        <w:rPr>
          <w:sz w:val="24"/>
          <w:szCs w:val="24"/>
        </w:rPr>
        <w:t xml:space="preserve"> </w:t>
      </w:r>
      <w:r w:rsidR="00711964" w:rsidRPr="00BD4A5E">
        <w:rPr>
          <w:sz w:val="24"/>
          <w:szCs w:val="24"/>
        </w:rPr>
        <w:t>13</w:t>
      </w:r>
      <w:r w:rsidR="006A6101" w:rsidRPr="00BD4A5E">
        <w:rPr>
          <w:sz w:val="24"/>
          <w:szCs w:val="24"/>
        </w:rPr>
        <w:t> </w:t>
      </w:r>
      <w:r w:rsidR="00711964" w:rsidRPr="00BD4A5E">
        <w:rPr>
          <w:sz w:val="24"/>
          <w:szCs w:val="24"/>
        </w:rPr>
        <w:t>6</w:t>
      </w:r>
      <w:r w:rsidR="00AF3DD8" w:rsidRPr="00BD4A5E">
        <w:rPr>
          <w:sz w:val="24"/>
          <w:szCs w:val="24"/>
        </w:rPr>
        <w:t>95 249,75</w:t>
      </w:r>
      <w:r w:rsidRPr="00BD4A5E">
        <w:rPr>
          <w:sz w:val="24"/>
          <w:szCs w:val="24"/>
        </w:rPr>
        <w:t xml:space="preserve"> тыс. рублей;</w:t>
      </w:r>
    </w:p>
    <w:p w:rsidR="009A3C96" w:rsidRPr="00574D1A" w:rsidRDefault="009A3C96" w:rsidP="005C7A55">
      <w:pPr>
        <w:pStyle w:val="ConsPlusNormal"/>
        <w:ind w:firstLine="539"/>
        <w:jc w:val="both"/>
        <w:rPr>
          <w:sz w:val="24"/>
          <w:szCs w:val="24"/>
        </w:rPr>
      </w:pPr>
      <w:r w:rsidRPr="00BD4A5E">
        <w:rPr>
          <w:sz w:val="24"/>
          <w:szCs w:val="24"/>
        </w:rPr>
        <w:t xml:space="preserve">- средства федерального бюджета </w:t>
      </w:r>
      <w:r w:rsidR="006A6101" w:rsidRPr="00BD4A5E">
        <w:rPr>
          <w:sz w:val="24"/>
          <w:szCs w:val="24"/>
        </w:rPr>
        <w:t>–</w:t>
      </w:r>
      <w:r w:rsidRPr="00BD4A5E">
        <w:rPr>
          <w:sz w:val="24"/>
          <w:szCs w:val="24"/>
        </w:rPr>
        <w:t xml:space="preserve"> </w:t>
      </w:r>
      <w:r w:rsidR="00AF3DD8" w:rsidRPr="00BD4A5E">
        <w:rPr>
          <w:sz w:val="24"/>
          <w:szCs w:val="24"/>
        </w:rPr>
        <w:t>4 127 227,5</w:t>
      </w:r>
      <w:r w:rsidRPr="00BD4A5E">
        <w:rPr>
          <w:sz w:val="24"/>
          <w:szCs w:val="24"/>
        </w:rPr>
        <w:t xml:space="preserve"> тыс. рублей.</w:t>
      </w:r>
    </w:p>
    <w:p w:rsidR="009A3C96" w:rsidRPr="00574D1A" w:rsidRDefault="009A3C96" w:rsidP="005C7A55">
      <w:pPr>
        <w:pStyle w:val="ConsPlusNormal"/>
        <w:ind w:firstLine="539"/>
        <w:jc w:val="both"/>
        <w:rPr>
          <w:sz w:val="24"/>
          <w:szCs w:val="24"/>
        </w:rPr>
      </w:pPr>
      <w:r w:rsidRPr="00574D1A">
        <w:rPr>
          <w:sz w:val="24"/>
          <w:szCs w:val="24"/>
        </w:rPr>
        <w:t>Источник финансирования - средства областного бюджета и федерального бюджета.</w:t>
      </w:r>
    </w:p>
    <w:p w:rsidR="009A3C96" w:rsidRPr="00574D1A" w:rsidRDefault="009A3C96">
      <w:pPr>
        <w:pStyle w:val="ConsPlusNormal"/>
        <w:jc w:val="both"/>
        <w:rPr>
          <w:sz w:val="24"/>
          <w:szCs w:val="24"/>
        </w:rPr>
      </w:pPr>
    </w:p>
    <w:p w:rsidR="009A3C96" w:rsidRPr="00574D1A" w:rsidRDefault="009A3C96">
      <w:pPr>
        <w:pStyle w:val="ConsPlusNormal"/>
        <w:jc w:val="right"/>
        <w:outlineLvl w:val="2"/>
        <w:rPr>
          <w:sz w:val="24"/>
          <w:szCs w:val="24"/>
        </w:rPr>
      </w:pPr>
      <w:r w:rsidRPr="00574D1A">
        <w:rPr>
          <w:sz w:val="24"/>
          <w:szCs w:val="24"/>
        </w:rPr>
        <w:t>Таблица 4</w:t>
      </w:r>
    </w:p>
    <w:p w:rsidR="009A3C96" w:rsidRPr="00574D1A" w:rsidRDefault="009A3C96">
      <w:pPr>
        <w:pStyle w:val="ConsPlusNormal"/>
        <w:jc w:val="both"/>
        <w:rPr>
          <w:sz w:val="24"/>
          <w:szCs w:val="24"/>
        </w:rPr>
      </w:pPr>
    </w:p>
    <w:p w:rsidR="009A3C96" w:rsidRPr="00574D1A" w:rsidRDefault="009A3C96">
      <w:pPr>
        <w:pStyle w:val="ConsPlusTitle"/>
        <w:jc w:val="center"/>
        <w:rPr>
          <w:sz w:val="24"/>
          <w:szCs w:val="24"/>
        </w:rPr>
      </w:pPr>
      <w:r w:rsidRPr="00574D1A">
        <w:rPr>
          <w:sz w:val="24"/>
          <w:szCs w:val="24"/>
        </w:rPr>
        <w:t>Ресурсное обеспечение реализации государственной программы</w:t>
      </w:r>
    </w:p>
    <w:p w:rsidR="009A3C96" w:rsidRPr="00574D1A" w:rsidRDefault="009A3C96">
      <w:pPr>
        <w:pStyle w:val="ConsPlusTitle"/>
        <w:jc w:val="center"/>
        <w:rPr>
          <w:sz w:val="24"/>
          <w:szCs w:val="24"/>
        </w:rPr>
      </w:pPr>
      <w:r w:rsidRPr="00574D1A">
        <w:rPr>
          <w:sz w:val="24"/>
          <w:szCs w:val="24"/>
        </w:rPr>
        <w:t>"Здравоохранение в Еврейской автономной области"</w:t>
      </w:r>
    </w:p>
    <w:p w:rsidR="009A3C96" w:rsidRPr="00574D1A" w:rsidRDefault="009A3C96">
      <w:pPr>
        <w:pStyle w:val="ConsPlusTitle"/>
        <w:jc w:val="center"/>
        <w:rPr>
          <w:sz w:val="24"/>
          <w:szCs w:val="24"/>
        </w:rPr>
      </w:pPr>
      <w:r w:rsidRPr="00574D1A">
        <w:rPr>
          <w:sz w:val="24"/>
          <w:szCs w:val="24"/>
        </w:rPr>
        <w:t>на 2016 - 202</w:t>
      </w:r>
      <w:r w:rsidR="008C0716" w:rsidRPr="00574D1A">
        <w:rPr>
          <w:sz w:val="24"/>
          <w:szCs w:val="24"/>
        </w:rPr>
        <w:t>3</w:t>
      </w:r>
      <w:r w:rsidRPr="00574D1A">
        <w:rPr>
          <w:sz w:val="24"/>
          <w:szCs w:val="24"/>
        </w:rPr>
        <w:t xml:space="preserve"> годы за счет средств областного бюджета</w:t>
      </w:r>
    </w:p>
    <w:p w:rsidR="009A3C96" w:rsidRPr="00574D1A" w:rsidRDefault="009A3C96">
      <w:pPr>
        <w:pStyle w:val="ConsPlusNormal"/>
        <w:jc w:val="both"/>
        <w:rPr>
          <w:sz w:val="24"/>
          <w:szCs w:val="24"/>
        </w:rPr>
      </w:pPr>
    </w:p>
    <w:tbl>
      <w:tblPr>
        <w:tblW w:w="1599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81"/>
        <w:gridCol w:w="2551"/>
        <w:gridCol w:w="1701"/>
        <w:gridCol w:w="81"/>
        <w:gridCol w:w="628"/>
        <w:gridCol w:w="66"/>
        <w:gridCol w:w="634"/>
        <w:gridCol w:w="9"/>
        <w:gridCol w:w="1134"/>
        <w:gridCol w:w="1275"/>
        <w:gridCol w:w="975"/>
        <w:gridCol w:w="992"/>
        <w:gridCol w:w="982"/>
        <w:gridCol w:w="830"/>
        <w:gridCol w:w="728"/>
        <w:gridCol w:w="851"/>
        <w:gridCol w:w="850"/>
        <w:gridCol w:w="851"/>
      </w:tblGrid>
      <w:tr w:rsidR="00BC54FE" w:rsidRPr="00574D1A" w:rsidTr="00F66BF5">
        <w:tc>
          <w:tcPr>
            <w:tcW w:w="771" w:type="dxa"/>
            <w:vMerge w:val="restart"/>
          </w:tcPr>
          <w:p w:rsidR="00BC54FE" w:rsidRPr="00574D1A" w:rsidRDefault="00BC54FE">
            <w:pPr>
              <w:pStyle w:val="ConsPlusNormal"/>
              <w:jc w:val="center"/>
              <w:rPr>
                <w:sz w:val="24"/>
                <w:szCs w:val="24"/>
              </w:rPr>
            </w:pPr>
            <w:r w:rsidRPr="00574D1A">
              <w:rPr>
                <w:sz w:val="24"/>
                <w:szCs w:val="24"/>
              </w:rPr>
              <w:t>N</w:t>
            </w:r>
          </w:p>
          <w:p w:rsidR="00BC54FE" w:rsidRPr="00574D1A" w:rsidRDefault="00BC54FE">
            <w:pPr>
              <w:pStyle w:val="ConsPlusNormal"/>
              <w:jc w:val="center"/>
              <w:rPr>
                <w:sz w:val="24"/>
                <w:szCs w:val="24"/>
              </w:rPr>
            </w:pPr>
            <w:r w:rsidRPr="00574D1A">
              <w:rPr>
                <w:sz w:val="24"/>
                <w:szCs w:val="24"/>
              </w:rPr>
              <w:t>п/п</w:t>
            </w:r>
          </w:p>
        </w:tc>
        <w:tc>
          <w:tcPr>
            <w:tcW w:w="2632" w:type="dxa"/>
            <w:gridSpan w:val="2"/>
            <w:vMerge w:val="restart"/>
          </w:tcPr>
          <w:p w:rsidR="00BC54FE" w:rsidRPr="00574D1A" w:rsidRDefault="00BC54FE">
            <w:pPr>
              <w:pStyle w:val="ConsPlusNormal"/>
              <w:jc w:val="center"/>
              <w:rPr>
                <w:sz w:val="24"/>
                <w:szCs w:val="24"/>
              </w:rPr>
            </w:pPr>
            <w:r w:rsidRPr="00574D1A">
              <w:rPr>
                <w:sz w:val="24"/>
                <w:szCs w:val="24"/>
              </w:rPr>
              <w:t>Наименование государственной программы, подпрограммы, ведомственной целевой программы, основного мероприятия, мероприятия</w:t>
            </w:r>
          </w:p>
        </w:tc>
        <w:tc>
          <w:tcPr>
            <w:tcW w:w="1782" w:type="dxa"/>
            <w:gridSpan w:val="2"/>
            <w:vMerge w:val="restart"/>
          </w:tcPr>
          <w:p w:rsidR="00BC54FE" w:rsidRPr="00574D1A" w:rsidRDefault="00BC54FE">
            <w:pPr>
              <w:pStyle w:val="ConsPlusNormal"/>
              <w:jc w:val="center"/>
              <w:rPr>
                <w:sz w:val="24"/>
                <w:szCs w:val="24"/>
              </w:rPr>
            </w:pPr>
            <w:r w:rsidRPr="00574D1A">
              <w:rPr>
                <w:sz w:val="24"/>
                <w:szCs w:val="24"/>
              </w:rPr>
              <w:t>Ответственный исполнитель, соисполнитель, участники</w:t>
            </w:r>
          </w:p>
        </w:tc>
        <w:tc>
          <w:tcPr>
            <w:tcW w:w="2471" w:type="dxa"/>
            <w:gridSpan w:val="5"/>
          </w:tcPr>
          <w:p w:rsidR="00BC54FE" w:rsidRPr="00574D1A" w:rsidRDefault="00BC54FE">
            <w:pPr>
              <w:pStyle w:val="ConsPlusNormal"/>
              <w:jc w:val="center"/>
              <w:rPr>
                <w:sz w:val="24"/>
                <w:szCs w:val="24"/>
              </w:rPr>
            </w:pPr>
            <w:r w:rsidRPr="00574D1A">
              <w:rPr>
                <w:sz w:val="24"/>
                <w:szCs w:val="24"/>
              </w:rPr>
              <w:t>Код бюджетной классификации</w:t>
            </w:r>
          </w:p>
        </w:tc>
        <w:tc>
          <w:tcPr>
            <w:tcW w:w="7483" w:type="dxa"/>
            <w:gridSpan w:val="8"/>
          </w:tcPr>
          <w:p w:rsidR="00BC54FE" w:rsidRPr="00574D1A" w:rsidRDefault="00BC54FE">
            <w:pPr>
              <w:pStyle w:val="ConsPlusNormal"/>
              <w:jc w:val="center"/>
              <w:rPr>
                <w:sz w:val="24"/>
                <w:szCs w:val="24"/>
              </w:rPr>
            </w:pPr>
            <w:r w:rsidRPr="00574D1A">
              <w:rPr>
                <w:sz w:val="24"/>
                <w:szCs w:val="24"/>
              </w:rPr>
              <w:t>Расходы (тыс. рублей), годы</w:t>
            </w:r>
          </w:p>
        </w:tc>
        <w:tc>
          <w:tcPr>
            <w:tcW w:w="851" w:type="dxa"/>
          </w:tcPr>
          <w:p w:rsidR="00BC54FE" w:rsidRPr="00574D1A" w:rsidRDefault="00BC54FE">
            <w:pPr>
              <w:pStyle w:val="ConsPlusNormal"/>
              <w:jc w:val="center"/>
              <w:rPr>
                <w:sz w:val="24"/>
                <w:szCs w:val="24"/>
              </w:rPr>
            </w:pPr>
          </w:p>
        </w:tc>
      </w:tr>
      <w:tr w:rsidR="00BC54FE" w:rsidRPr="00574D1A" w:rsidTr="00F66BF5">
        <w:tc>
          <w:tcPr>
            <w:tcW w:w="771" w:type="dxa"/>
            <w:vMerge/>
          </w:tcPr>
          <w:p w:rsidR="00BC54FE" w:rsidRPr="00574D1A" w:rsidRDefault="00BC54FE">
            <w:pPr>
              <w:rPr>
                <w:rFonts w:ascii="Times New Roman" w:hAnsi="Times New Roman"/>
                <w:sz w:val="24"/>
                <w:szCs w:val="24"/>
              </w:rPr>
            </w:pPr>
          </w:p>
        </w:tc>
        <w:tc>
          <w:tcPr>
            <w:tcW w:w="2632" w:type="dxa"/>
            <w:gridSpan w:val="2"/>
            <w:vMerge/>
          </w:tcPr>
          <w:p w:rsidR="00BC54FE" w:rsidRPr="00574D1A" w:rsidRDefault="00BC54FE">
            <w:pPr>
              <w:rPr>
                <w:rFonts w:ascii="Times New Roman" w:hAnsi="Times New Roman"/>
                <w:sz w:val="24"/>
                <w:szCs w:val="24"/>
              </w:rPr>
            </w:pPr>
          </w:p>
        </w:tc>
        <w:tc>
          <w:tcPr>
            <w:tcW w:w="1782" w:type="dxa"/>
            <w:gridSpan w:val="2"/>
            <w:vMerge/>
          </w:tcPr>
          <w:p w:rsidR="00BC54FE" w:rsidRPr="00574D1A" w:rsidRDefault="00BC54FE">
            <w:pPr>
              <w:rPr>
                <w:rFonts w:ascii="Times New Roman" w:hAnsi="Times New Roman"/>
                <w:sz w:val="24"/>
                <w:szCs w:val="24"/>
              </w:rPr>
            </w:pPr>
          </w:p>
        </w:tc>
        <w:tc>
          <w:tcPr>
            <w:tcW w:w="694" w:type="dxa"/>
            <w:gridSpan w:val="2"/>
          </w:tcPr>
          <w:p w:rsidR="00BC54FE" w:rsidRPr="00574D1A" w:rsidRDefault="00BC54FE">
            <w:pPr>
              <w:pStyle w:val="ConsPlusNormal"/>
              <w:jc w:val="center"/>
              <w:rPr>
                <w:sz w:val="24"/>
                <w:szCs w:val="24"/>
              </w:rPr>
            </w:pPr>
            <w:r w:rsidRPr="00574D1A">
              <w:rPr>
                <w:sz w:val="24"/>
                <w:szCs w:val="24"/>
              </w:rPr>
              <w:t>ГРБС</w:t>
            </w:r>
          </w:p>
        </w:tc>
        <w:tc>
          <w:tcPr>
            <w:tcW w:w="634" w:type="dxa"/>
          </w:tcPr>
          <w:p w:rsidR="00BC54FE" w:rsidRPr="00574D1A" w:rsidRDefault="00BC54FE">
            <w:pPr>
              <w:pStyle w:val="ConsPlusNormal"/>
              <w:jc w:val="center"/>
              <w:rPr>
                <w:sz w:val="24"/>
                <w:szCs w:val="24"/>
              </w:rPr>
            </w:pPr>
            <w:r w:rsidRPr="00574D1A">
              <w:rPr>
                <w:sz w:val="24"/>
                <w:szCs w:val="24"/>
              </w:rPr>
              <w:t>РзПр</w:t>
            </w:r>
          </w:p>
        </w:tc>
        <w:tc>
          <w:tcPr>
            <w:tcW w:w="1143" w:type="dxa"/>
            <w:gridSpan w:val="2"/>
          </w:tcPr>
          <w:p w:rsidR="00BC54FE" w:rsidRPr="00574D1A" w:rsidRDefault="00BC54FE">
            <w:pPr>
              <w:pStyle w:val="ConsPlusNormal"/>
              <w:jc w:val="center"/>
              <w:rPr>
                <w:sz w:val="24"/>
                <w:szCs w:val="24"/>
              </w:rPr>
            </w:pPr>
            <w:r w:rsidRPr="00574D1A">
              <w:rPr>
                <w:sz w:val="24"/>
                <w:szCs w:val="24"/>
              </w:rPr>
              <w:t>ЦСР</w:t>
            </w:r>
          </w:p>
        </w:tc>
        <w:tc>
          <w:tcPr>
            <w:tcW w:w="1275" w:type="dxa"/>
          </w:tcPr>
          <w:p w:rsidR="00BC54FE" w:rsidRPr="00574D1A" w:rsidRDefault="00BC54FE">
            <w:pPr>
              <w:pStyle w:val="ConsPlusNormal"/>
              <w:jc w:val="center"/>
              <w:rPr>
                <w:sz w:val="24"/>
                <w:szCs w:val="24"/>
              </w:rPr>
            </w:pPr>
            <w:r w:rsidRPr="00574D1A">
              <w:rPr>
                <w:sz w:val="24"/>
                <w:szCs w:val="24"/>
              </w:rPr>
              <w:t>Всего</w:t>
            </w:r>
          </w:p>
        </w:tc>
        <w:tc>
          <w:tcPr>
            <w:tcW w:w="975" w:type="dxa"/>
          </w:tcPr>
          <w:p w:rsidR="00BC54FE" w:rsidRPr="00574D1A" w:rsidRDefault="00BC54FE">
            <w:pPr>
              <w:pStyle w:val="ConsPlusNormal"/>
              <w:jc w:val="center"/>
              <w:rPr>
                <w:sz w:val="24"/>
                <w:szCs w:val="24"/>
              </w:rPr>
            </w:pPr>
            <w:r w:rsidRPr="00574D1A">
              <w:rPr>
                <w:sz w:val="24"/>
                <w:szCs w:val="24"/>
              </w:rPr>
              <w:t>2016</w:t>
            </w:r>
          </w:p>
        </w:tc>
        <w:tc>
          <w:tcPr>
            <w:tcW w:w="992" w:type="dxa"/>
          </w:tcPr>
          <w:p w:rsidR="00BC54FE" w:rsidRPr="00574D1A" w:rsidRDefault="00BC54FE">
            <w:pPr>
              <w:pStyle w:val="ConsPlusNormal"/>
              <w:jc w:val="center"/>
              <w:rPr>
                <w:sz w:val="24"/>
                <w:szCs w:val="24"/>
              </w:rPr>
            </w:pPr>
            <w:r w:rsidRPr="00574D1A">
              <w:rPr>
                <w:sz w:val="24"/>
                <w:szCs w:val="24"/>
              </w:rPr>
              <w:t>2017</w:t>
            </w:r>
          </w:p>
        </w:tc>
        <w:tc>
          <w:tcPr>
            <w:tcW w:w="982" w:type="dxa"/>
          </w:tcPr>
          <w:p w:rsidR="00BC54FE" w:rsidRPr="00574D1A" w:rsidRDefault="00BC54FE">
            <w:pPr>
              <w:pStyle w:val="ConsPlusNormal"/>
              <w:jc w:val="center"/>
              <w:rPr>
                <w:sz w:val="24"/>
                <w:szCs w:val="24"/>
              </w:rPr>
            </w:pPr>
            <w:r w:rsidRPr="00574D1A">
              <w:rPr>
                <w:sz w:val="24"/>
                <w:szCs w:val="24"/>
              </w:rPr>
              <w:t>2018</w:t>
            </w:r>
          </w:p>
        </w:tc>
        <w:tc>
          <w:tcPr>
            <w:tcW w:w="830" w:type="dxa"/>
          </w:tcPr>
          <w:p w:rsidR="00BC54FE" w:rsidRPr="00574D1A" w:rsidRDefault="00BC54FE">
            <w:pPr>
              <w:pStyle w:val="ConsPlusNormal"/>
              <w:jc w:val="center"/>
              <w:rPr>
                <w:sz w:val="24"/>
                <w:szCs w:val="24"/>
              </w:rPr>
            </w:pPr>
            <w:r w:rsidRPr="00574D1A">
              <w:rPr>
                <w:sz w:val="24"/>
                <w:szCs w:val="24"/>
              </w:rPr>
              <w:t>2019</w:t>
            </w:r>
          </w:p>
        </w:tc>
        <w:tc>
          <w:tcPr>
            <w:tcW w:w="728" w:type="dxa"/>
          </w:tcPr>
          <w:p w:rsidR="00BC54FE" w:rsidRPr="00574D1A" w:rsidRDefault="00BC54FE">
            <w:pPr>
              <w:pStyle w:val="ConsPlusNormal"/>
              <w:jc w:val="center"/>
              <w:rPr>
                <w:sz w:val="24"/>
                <w:szCs w:val="24"/>
              </w:rPr>
            </w:pPr>
            <w:r w:rsidRPr="00574D1A">
              <w:rPr>
                <w:sz w:val="24"/>
                <w:szCs w:val="24"/>
              </w:rPr>
              <w:t>2020</w:t>
            </w:r>
          </w:p>
        </w:tc>
        <w:tc>
          <w:tcPr>
            <w:tcW w:w="851" w:type="dxa"/>
          </w:tcPr>
          <w:p w:rsidR="00BC54FE" w:rsidRPr="00574D1A" w:rsidRDefault="00BC54FE">
            <w:pPr>
              <w:pStyle w:val="ConsPlusNormal"/>
              <w:jc w:val="center"/>
              <w:rPr>
                <w:sz w:val="24"/>
                <w:szCs w:val="24"/>
              </w:rPr>
            </w:pPr>
            <w:r w:rsidRPr="00574D1A">
              <w:rPr>
                <w:sz w:val="24"/>
                <w:szCs w:val="24"/>
              </w:rPr>
              <w:t>2021</w:t>
            </w:r>
          </w:p>
        </w:tc>
        <w:tc>
          <w:tcPr>
            <w:tcW w:w="850" w:type="dxa"/>
          </w:tcPr>
          <w:p w:rsidR="00BC54FE" w:rsidRPr="00574D1A" w:rsidRDefault="00BC54FE">
            <w:pPr>
              <w:pStyle w:val="ConsPlusNormal"/>
              <w:jc w:val="center"/>
              <w:rPr>
                <w:sz w:val="24"/>
                <w:szCs w:val="24"/>
              </w:rPr>
            </w:pPr>
            <w:r w:rsidRPr="00574D1A">
              <w:rPr>
                <w:sz w:val="24"/>
                <w:szCs w:val="24"/>
              </w:rPr>
              <w:t>2022</w:t>
            </w:r>
          </w:p>
        </w:tc>
        <w:tc>
          <w:tcPr>
            <w:tcW w:w="851" w:type="dxa"/>
          </w:tcPr>
          <w:p w:rsidR="00BC54FE" w:rsidRPr="00574D1A" w:rsidRDefault="00BC54FE">
            <w:pPr>
              <w:pStyle w:val="ConsPlusNormal"/>
              <w:jc w:val="center"/>
              <w:rPr>
                <w:sz w:val="24"/>
                <w:szCs w:val="24"/>
              </w:rPr>
            </w:pPr>
            <w:r w:rsidRPr="00574D1A">
              <w:rPr>
                <w:sz w:val="24"/>
                <w:szCs w:val="24"/>
              </w:rPr>
              <w:t>2023</w:t>
            </w:r>
          </w:p>
        </w:tc>
      </w:tr>
      <w:tr w:rsidR="00BC54FE" w:rsidRPr="00574D1A" w:rsidTr="00F66BF5">
        <w:tc>
          <w:tcPr>
            <w:tcW w:w="771" w:type="dxa"/>
          </w:tcPr>
          <w:p w:rsidR="00BC54FE" w:rsidRPr="00574D1A" w:rsidRDefault="00BC54FE">
            <w:pPr>
              <w:pStyle w:val="ConsPlusNormal"/>
              <w:jc w:val="center"/>
              <w:rPr>
                <w:sz w:val="24"/>
                <w:szCs w:val="24"/>
              </w:rPr>
            </w:pPr>
            <w:r w:rsidRPr="00574D1A">
              <w:rPr>
                <w:sz w:val="24"/>
                <w:szCs w:val="24"/>
              </w:rPr>
              <w:t>1</w:t>
            </w:r>
          </w:p>
        </w:tc>
        <w:tc>
          <w:tcPr>
            <w:tcW w:w="2632" w:type="dxa"/>
            <w:gridSpan w:val="2"/>
          </w:tcPr>
          <w:p w:rsidR="00BC54FE" w:rsidRPr="00574D1A" w:rsidRDefault="00BC54FE">
            <w:pPr>
              <w:pStyle w:val="ConsPlusNormal"/>
              <w:jc w:val="center"/>
              <w:rPr>
                <w:sz w:val="24"/>
                <w:szCs w:val="24"/>
              </w:rPr>
            </w:pPr>
            <w:r w:rsidRPr="00574D1A">
              <w:rPr>
                <w:sz w:val="24"/>
                <w:szCs w:val="24"/>
              </w:rPr>
              <w:t>2</w:t>
            </w:r>
          </w:p>
        </w:tc>
        <w:tc>
          <w:tcPr>
            <w:tcW w:w="1782" w:type="dxa"/>
            <w:gridSpan w:val="2"/>
          </w:tcPr>
          <w:p w:rsidR="00BC54FE" w:rsidRPr="00574D1A" w:rsidRDefault="00BC54FE">
            <w:pPr>
              <w:pStyle w:val="ConsPlusNormal"/>
              <w:jc w:val="center"/>
              <w:rPr>
                <w:sz w:val="24"/>
                <w:szCs w:val="24"/>
              </w:rPr>
            </w:pPr>
            <w:r w:rsidRPr="00574D1A">
              <w:rPr>
                <w:sz w:val="24"/>
                <w:szCs w:val="24"/>
              </w:rPr>
              <w:t>3</w:t>
            </w:r>
          </w:p>
        </w:tc>
        <w:tc>
          <w:tcPr>
            <w:tcW w:w="694" w:type="dxa"/>
            <w:gridSpan w:val="2"/>
          </w:tcPr>
          <w:p w:rsidR="00BC54FE" w:rsidRPr="00574D1A" w:rsidRDefault="00BC54FE">
            <w:pPr>
              <w:pStyle w:val="ConsPlusNormal"/>
              <w:jc w:val="center"/>
              <w:rPr>
                <w:sz w:val="24"/>
                <w:szCs w:val="24"/>
              </w:rPr>
            </w:pPr>
            <w:r w:rsidRPr="00574D1A">
              <w:rPr>
                <w:sz w:val="24"/>
                <w:szCs w:val="24"/>
              </w:rPr>
              <w:t>4</w:t>
            </w:r>
          </w:p>
        </w:tc>
        <w:tc>
          <w:tcPr>
            <w:tcW w:w="634" w:type="dxa"/>
          </w:tcPr>
          <w:p w:rsidR="00BC54FE" w:rsidRPr="00574D1A" w:rsidRDefault="00BC54FE">
            <w:pPr>
              <w:pStyle w:val="ConsPlusNormal"/>
              <w:jc w:val="center"/>
              <w:rPr>
                <w:sz w:val="24"/>
                <w:szCs w:val="24"/>
              </w:rPr>
            </w:pPr>
            <w:r w:rsidRPr="00574D1A">
              <w:rPr>
                <w:sz w:val="24"/>
                <w:szCs w:val="24"/>
              </w:rPr>
              <w:t>5</w:t>
            </w:r>
          </w:p>
        </w:tc>
        <w:tc>
          <w:tcPr>
            <w:tcW w:w="1143" w:type="dxa"/>
            <w:gridSpan w:val="2"/>
          </w:tcPr>
          <w:p w:rsidR="00BC54FE" w:rsidRPr="00574D1A" w:rsidRDefault="00BC54FE">
            <w:pPr>
              <w:pStyle w:val="ConsPlusNormal"/>
              <w:jc w:val="center"/>
              <w:rPr>
                <w:sz w:val="24"/>
                <w:szCs w:val="24"/>
              </w:rPr>
            </w:pPr>
            <w:r w:rsidRPr="00574D1A">
              <w:rPr>
                <w:sz w:val="24"/>
                <w:szCs w:val="24"/>
              </w:rPr>
              <w:t>6</w:t>
            </w:r>
          </w:p>
        </w:tc>
        <w:tc>
          <w:tcPr>
            <w:tcW w:w="1275" w:type="dxa"/>
          </w:tcPr>
          <w:p w:rsidR="00BC54FE" w:rsidRPr="00574D1A" w:rsidRDefault="00BC54FE">
            <w:pPr>
              <w:pStyle w:val="ConsPlusNormal"/>
              <w:jc w:val="center"/>
              <w:rPr>
                <w:sz w:val="24"/>
                <w:szCs w:val="24"/>
              </w:rPr>
            </w:pPr>
            <w:r w:rsidRPr="00574D1A">
              <w:rPr>
                <w:sz w:val="24"/>
                <w:szCs w:val="24"/>
              </w:rPr>
              <w:t>7</w:t>
            </w:r>
          </w:p>
        </w:tc>
        <w:tc>
          <w:tcPr>
            <w:tcW w:w="975" w:type="dxa"/>
          </w:tcPr>
          <w:p w:rsidR="00BC54FE" w:rsidRPr="00574D1A" w:rsidRDefault="00BC54FE">
            <w:pPr>
              <w:pStyle w:val="ConsPlusNormal"/>
              <w:jc w:val="center"/>
              <w:rPr>
                <w:sz w:val="24"/>
                <w:szCs w:val="24"/>
              </w:rPr>
            </w:pPr>
            <w:r w:rsidRPr="00574D1A">
              <w:rPr>
                <w:sz w:val="24"/>
                <w:szCs w:val="24"/>
              </w:rPr>
              <w:t>8</w:t>
            </w:r>
          </w:p>
        </w:tc>
        <w:tc>
          <w:tcPr>
            <w:tcW w:w="992" w:type="dxa"/>
          </w:tcPr>
          <w:p w:rsidR="00BC54FE" w:rsidRPr="00574D1A" w:rsidRDefault="00BC54FE">
            <w:pPr>
              <w:pStyle w:val="ConsPlusNormal"/>
              <w:jc w:val="center"/>
              <w:rPr>
                <w:sz w:val="24"/>
                <w:szCs w:val="24"/>
              </w:rPr>
            </w:pPr>
            <w:r w:rsidRPr="00574D1A">
              <w:rPr>
                <w:sz w:val="24"/>
                <w:szCs w:val="24"/>
              </w:rPr>
              <w:t>9</w:t>
            </w:r>
          </w:p>
        </w:tc>
        <w:tc>
          <w:tcPr>
            <w:tcW w:w="982" w:type="dxa"/>
          </w:tcPr>
          <w:p w:rsidR="00BC54FE" w:rsidRPr="00574D1A" w:rsidRDefault="00BC54FE">
            <w:pPr>
              <w:pStyle w:val="ConsPlusNormal"/>
              <w:jc w:val="center"/>
              <w:rPr>
                <w:sz w:val="24"/>
                <w:szCs w:val="24"/>
              </w:rPr>
            </w:pPr>
            <w:r w:rsidRPr="00574D1A">
              <w:rPr>
                <w:sz w:val="24"/>
                <w:szCs w:val="24"/>
              </w:rPr>
              <w:t>10</w:t>
            </w:r>
          </w:p>
        </w:tc>
        <w:tc>
          <w:tcPr>
            <w:tcW w:w="830" w:type="dxa"/>
          </w:tcPr>
          <w:p w:rsidR="00BC54FE" w:rsidRPr="00574D1A" w:rsidRDefault="00BC54FE">
            <w:pPr>
              <w:pStyle w:val="ConsPlusNormal"/>
              <w:jc w:val="center"/>
              <w:rPr>
                <w:sz w:val="24"/>
                <w:szCs w:val="24"/>
              </w:rPr>
            </w:pPr>
            <w:r w:rsidRPr="00574D1A">
              <w:rPr>
                <w:sz w:val="24"/>
                <w:szCs w:val="24"/>
              </w:rPr>
              <w:t>11</w:t>
            </w:r>
          </w:p>
        </w:tc>
        <w:tc>
          <w:tcPr>
            <w:tcW w:w="728" w:type="dxa"/>
          </w:tcPr>
          <w:p w:rsidR="00BC54FE" w:rsidRPr="00574D1A" w:rsidRDefault="00BC54FE">
            <w:pPr>
              <w:pStyle w:val="ConsPlusNormal"/>
              <w:jc w:val="center"/>
              <w:rPr>
                <w:sz w:val="24"/>
                <w:szCs w:val="24"/>
              </w:rPr>
            </w:pPr>
            <w:r w:rsidRPr="00574D1A">
              <w:rPr>
                <w:sz w:val="24"/>
                <w:szCs w:val="24"/>
              </w:rPr>
              <w:t>12</w:t>
            </w:r>
          </w:p>
        </w:tc>
        <w:tc>
          <w:tcPr>
            <w:tcW w:w="851" w:type="dxa"/>
          </w:tcPr>
          <w:p w:rsidR="00BC54FE" w:rsidRPr="00574D1A" w:rsidRDefault="00BC54FE">
            <w:pPr>
              <w:pStyle w:val="ConsPlusNormal"/>
              <w:jc w:val="center"/>
              <w:rPr>
                <w:sz w:val="24"/>
                <w:szCs w:val="24"/>
              </w:rPr>
            </w:pPr>
            <w:r w:rsidRPr="00574D1A">
              <w:rPr>
                <w:sz w:val="24"/>
                <w:szCs w:val="24"/>
              </w:rPr>
              <w:t>13</w:t>
            </w:r>
          </w:p>
        </w:tc>
        <w:tc>
          <w:tcPr>
            <w:tcW w:w="850" w:type="dxa"/>
          </w:tcPr>
          <w:p w:rsidR="00BC54FE" w:rsidRPr="00574D1A" w:rsidRDefault="00BC54FE">
            <w:pPr>
              <w:pStyle w:val="ConsPlusNormal"/>
              <w:jc w:val="center"/>
              <w:rPr>
                <w:sz w:val="24"/>
                <w:szCs w:val="24"/>
              </w:rPr>
            </w:pPr>
            <w:r w:rsidRPr="00574D1A">
              <w:rPr>
                <w:sz w:val="24"/>
                <w:szCs w:val="24"/>
              </w:rPr>
              <w:t>14</w:t>
            </w:r>
          </w:p>
        </w:tc>
        <w:tc>
          <w:tcPr>
            <w:tcW w:w="851" w:type="dxa"/>
          </w:tcPr>
          <w:p w:rsidR="00BC54FE" w:rsidRPr="00574D1A" w:rsidRDefault="00BC54FE">
            <w:pPr>
              <w:pStyle w:val="ConsPlusNormal"/>
              <w:jc w:val="center"/>
              <w:rPr>
                <w:sz w:val="24"/>
                <w:szCs w:val="24"/>
              </w:rPr>
            </w:pPr>
            <w:r w:rsidRPr="00574D1A">
              <w:rPr>
                <w:sz w:val="24"/>
                <w:szCs w:val="24"/>
              </w:rPr>
              <w:t>15</w:t>
            </w:r>
          </w:p>
        </w:tc>
      </w:tr>
      <w:tr w:rsidR="00BC54FE" w:rsidRPr="00574D1A" w:rsidTr="00F66BF5">
        <w:tblPrEx>
          <w:tblBorders>
            <w:insideH w:val="nil"/>
          </w:tblBorders>
        </w:tblPrEx>
        <w:tc>
          <w:tcPr>
            <w:tcW w:w="771" w:type="dxa"/>
            <w:tcBorders>
              <w:bottom w:val="nil"/>
            </w:tcBorders>
          </w:tcPr>
          <w:p w:rsidR="00BC54FE" w:rsidRPr="00574D1A" w:rsidRDefault="00BC54FE">
            <w:pPr>
              <w:pStyle w:val="ConsPlusNormal"/>
              <w:rPr>
                <w:sz w:val="24"/>
                <w:szCs w:val="24"/>
              </w:rPr>
            </w:pPr>
          </w:p>
        </w:tc>
        <w:tc>
          <w:tcPr>
            <w:tcW w:w="2632" w:type="dxa"/>
            <w:gridSpan w:val="2"/>
            <w:tcBorders>
              <w:bottom w:val="nil"/>
            </w:tcBorders>
          </w:tcPr>
          <w:p w:rsidR="00BC54FE" w:rsidRPr="00574D1A" w:rsidRDefault="00BC54FE">
            <w:pPr>
              <w:pStyle w:val="ConsPlusNormal"/>
              <w:outlineLvl w:val="3"/>
              <w:rPr>
                <w:sz w:val="24"/>
                <w:szCs w:val="24"/>
              </w:rPr>
            </w:pPr>
            <w:r w:rsidRPr="00574D1A">
              <w:rPr>
                <w:sz w:val="24"/>
                <w:szCs w:val="24"/>
              </w:rPr>
              <w:t>"Здравоохранение в Еврейской ав</w:t>
            </w:r>
            <w:r w:rsidR="008C0716" w:rsidRPr="00574D1A">
              <w:rPr>
                <w:sz w:val="24"/>
                <w:szCs w:val="24"/>
              </w:rPr>
              <w:t>тономной области" на 2016 - 2023</w:t>
            </w:r>
            <w:r w:rsidRPr="00574D1A">
              <w:rPr>
                <w:sz w:val="24"/>
                <w:szCs w:val="24"/>
              </w:rPr>
              <w:t xml:space="preserve"> годы</w:t>
            </w:r>
          </w:p>
        </w:tc>
        <w:tc>
          <w:tcPr>
            <w:tcW w:w="1782" w:type="dxa"/>
            <w:gridSpan w:val="2"/>
            <w:tcBorders>
              <w:bottom w:val="nil"/>
            </w:tcBorders>
          </w:tcPr>
          <w:p w:rsidR="00BC54FE" w:rsidRPr="00574D1A" w:rsidRDefault="00BC54FE">
            <w:pPr>
              <w:pStyle w:val="ConsPlusNormal"/>
              <w:rPr>
                <w:sz w:val="24"/>
                <w:szCs w:val="24"/>
              </w:rPr>
            </w:pPr>
          </w:p>
        </w:tc>
        <w:tc>
          <w:tcPr>
            <w:tcW w:w="694" w:type="dxa"/>
            <w:gridSpan w:val="2"/>
            <w:tcBorders>
              <w:bottom w:val="nil"/>
            </w:tcBorders>
          </w:tcPr>
          <w:p w:rsidR="00BC54FE" w:rsidRPr="00574D1A" w:rsidRDefault="00BC54FE">
            <w:pPr>
              <w:pStyle w:val="ConsPlusNormal"/>
              <w:rPr>
                <w:sz w:val="24"/>
                <w:szCs w:val="24"/>
              </w:rPr>
            </w:pPr>
          </w:p>
        </w:tc>
        <w:tc>
          <w:tcPr>
            <w:tcW w:w="634" w:type="dxa"/>
            <w:tcBorders>
              <w:bottom w:val="nil"/>
            </w:tcBorders>
          </w:tcPr>
          <w:p w:rsidR="00BC54FE" w:rsidRPr="00574D1A" w:rsidRDefault="00BC54FE">
            <w:pPr>
              <w:pStyle w:val="ConsPlusNormal"/>
              <w:rPr>
                <w:sz w:val="24"/>
                <w:szCs w:val="24"/>
              </w:rPr>
            </w:pPr>
          </w:p>
        </w:tc>
        <w:tc>
          <w:tcPr>
            <w:tcW w:w="1143" w:type="dxa"/>
            <w:gridSpan w:val="2"/>
            <w:tcBorders>
              <w:bottom w:val="nil"/>
            </w:tcBorders>
          </w:tcPr>
          <w:p w:rsidR="00BC54FE" w:rsidRPr="00574D1A" w:rsidRDefault="00BC54FE">
            <w:pPr>
              <w:pStyle w:val="ConsPlusNormal"/>
              <w:jc w:val="center"/>
              <w:rPr>
                <w:sz w:val="24"/>
                <w:szCs w:val="24"/>
              </w:rPr>
            </w:pPr>
            <w:r w:rsidRPr="00574D1A">
              <w:rPr>
                <w:sz w:val="24"/>
                <w:szCs w:val="24"/>
              </w:rPr>
              <w:t>1300000000</w:t>
            </w:r>
          </w:p>
        </w:tc>
        <w:tc>
          <w:tcPr>
            <w:tcW w:w="1275" w:type="dxa"/>
            <w:tcBorders>
              <w:bottom w:val="nil"/>
            </w:tcBorders>
          </w:tcPr>
          <w:p w:rsidR="00BC54FE" w:rsidRPr="00BD4A5E" w:rsidRDefault="00C12DFB" w:rsidP="003352D1">
            <w:pPr>
              <w:pStyle w:val="ConsPlusNormal"/>
              <w:jc w:val="center"/>
              <w:rPr>
                <w:sz w:val="24"/>
                <w:szCs w:val="24"/>
              </w:rPr>
            </w:pPr>
            <w:r w:rsidRPr="00BD4A5E">
              <w:rPr>
                <w:sz w:val="24"/>
                <w:szCs w:val="24"/>
              </w:rPr>
              <w:t>136</w:t>
            </w:r>
            <w:r w:rsidR="003352D1" w:rsidRPr="00BD4A5E">
              <w:rPr>
                <w:sz w:val="24"/>
                <w:szCs w:val="24"/>
              </w:rPr>
              <w:t>95249,75</w:t>
            </w:r>
          </w:p>
        </w:tc>
        <w:tc>
          <w:tcPr>
            <w:tcW w:w="975" w:type="dxa"/>
            <w:tcBorders>
              <w:bottom w:val="nil"/>
            </w:tcBorders>
          </w:tcPr>
          <w:p w:rsidR="00BC54FE" w:rsidRPr="00574D1A" w:rsidRDefault="00BC54FE">
            <w:pPr>
              <w:pStyle w:val="ConsPlusNormal"/>
              <w:jc w:val="center"/>
              <w:rPr>
                <w:sz w:val="24"/>
                <w:szCs w:val="24"/>
              </w:rPr>
            </w:pPr>
            <w:r w:rsidRPr="00574D1A">
              <w:rPr>
                <w:sz w:val="24"/>
                <w:szCs w:val="24"/>
              </w:rPr>
              <w:t>1751409,2</w:t>
            </w:r>
          </w:p>
        </w:tc>
        <w:tc>
          <w:tcPr>
            <w:tcW w:w="992" w:type="dxa"/>
            <w:tcBorders>
              <w:bottom w:val="nil"/>
            </w:tcBorders>
          </w:tcPr>
          <w:p w:rsidR="00BC54FE" w:rsidRPr="00574D1A" w:rsidRDefault="00BC54FE">
            <w:pPr>
              <w:pStyle w:val="ConsPlusNormal"/>
              <w:jc w:val="center"/>
              <w:rPr>
                <w:sz w:val="24"/>
                <w:szCs w:val="24"/>
              </w:rPr>
            </w:pPr>
            <w:r w:rsidRPr="00574D1A">
              <w:rPr>
                <w:sz w:val="24"/>
                <w:szCs w:val="24"/>
              </w:rPr>
              <w:t>1747710,9</w:t>
            </w:r>
          </w:p>
        </w:tc>
        <w:tc>
          <w:tcPr>
            <w:tcW w:w="982" w:type="dxa"/>
            <w:tcBorders>
              <w:bottom w:val="nil"/>
            </w:tcBorders>
          </w:tcPr>
          <w:p w:rsidR="00BC54FE" w:rsidRPr="00574D1A" w:rsidRDefault="00BC54FE">
            <w:pPr>
              <w:pStyle w:val="ConsPlusNormal"/>
              <w:jc w:val="center"/>
              <w:rPr>
                <w:sz w:val="24"/>
                <w:szCs w:val="24"/>
              </w:rPr>
            </w:pPr>
            <w:r w:rsidRPr="00574D1A">
              <w:rPr>
                <w:sz w:val="24"/>
                <w:szCs w:val="24"/>
              </w:rPr>
              <w:t>1896907,6</w:t>
            </w:r>
          </w:p>
        </w:tc>
        <w:tc>
          <w:tcPr>
            <w:tcW w:w="830" w:type="dxa"/>
            <w:tcBorders>
              <w:bottom w:val="nil"/>
            </w:tcBorders>
          </w:tcPr>
          <w:p w:rsidR="00BC54FE" w:rsidRPr="00574D1A" w:rsidRDefault="00BC54FE">
            <w:pPr>
              <w:pStyle w:val="ConsPlusNormal"/>
              <w:jc w:val="center"/>
              <w:rPr>
                <w:sz w:val="24"/>
                <w:szCs w:val="24"/>
              </w:rPr>
            </w:pPr>
            <w:r w:rsidRPr="00574D1A">
              <w:rPr>
                <w:sz w:val="24"/>
                <w:szCs w:val="24"/>
              </w:rPr>
              <w:t>1939632,2</w:t>
            </w:r>
          </w:p>
        </w:tc>
        <w:tc>
          <w:tcPr>
            <w:tcW w:w="728" w:type="dxa"/>
            <w:tcBorders>
              <w:bottom w:val="nil"/>
            </w:tcBorders>
          </w:tcPr>
          <w:p w:rsidR="00BC54FE" w:rsidRPr="00BD4A5E" w:rsidRDefault="00BC54FE" w:rsidP="003352D1">
            <w:pPr>
              <w:pStyle w:val="ConsPlusNormal"/>
              <w:jc w:val="center"/>
              <w:rPr>
                <w:sz w:val="24"/>
                <w:szCs w:val="24"/>
              </w:rPr>
            </w:pPr>
            <w:r w:rsidRPr="00BD4A5E">
              <w:rPr>
                <w:sz w:val="24"/>
                <w:szCs w:val="24"/>
              </w:rPr>
              <w:t>2</w:t>
            </w:r>
            <w:r w:rsidR="003352D1" w:rsidRPr="00BD4A5E">
              <w:rPr>
                <w:sz w:val="24"/>
                <w:szCs w:val="24"/>
              </w:rPr>
              <w:t>330083,85</w:t>
            </w:r>
          </w:p>
        </w:tc>
        <w:tc>
          <w:tcPr>
            <w:tcW w:w="851" w:type="dxa"/>
            <w:tcBorders>
              <w:bottom w:val="nil"/>
            </w:tcBorders>
          </w:tcPr>
          <w:p w:rsidR="00BC54FE" w:rsidRPr="00574D1A" w:rsidRDefault="00C658F6" w:rsidP="00332BB3">
            <w:pPr>
              <w:pStyle w:val="ConsPlusNormal"/>
              <w:jc w:val="center"/>
              <w:rPr>
                <w:sz w:val="24"/>
                <w:szCs w:val="24"/>
              </w:rPr>
            </w:pPr>
            <w:r w:rsidRPr="00574D1A">
              <w:rPr>
                <w:sz w:val="24"/>
                <w:szCs w:val="24"/>
              </w:rPr>
              <w:t>153</w:t>
            </w:r>
            <w:r w:rsidR="00332BB3">
              <w:rPr>
                <w:sz w:val="24"/>
                <w:szCs w:val="24"/>
              </w:rPr>
              <w:t>1485,6</w:t>
            </w:r>
          </w:p>
        </w:tc>
        <w:tc>
          <w:tcPr>
            <w:tcW w:w="850" w:type="dxa"/>
            <w:tcBorders>
              <w:bottom w:val="nil"/>
            </w:tcBorders>
          </w:tcPr>
          <w:p w:rsidR="00BC54FE" w:rsidRPr="00574D1A" w:rsidRDefault="00C12DFB">
            <w:pPr>
              <w:pStyle w:val="ConsPlusNormal"/>
              <w:jc w:val="center"/>
              <w:rPr>
                <w:sz w:val="24"/>
                <w:szCs w:val="24"/>
              </w:rPr>
            </w:pPr>
            <w:r>
              <w:rPr>
                <w:sz w:val="24"/>
                <w:szCs w:val="24"/>
              </w:rPr>
              <w:t>1218621,9</w:t>
            </w:r>
          </w:p>
        </w:tc>
        <w:tc>
          <w:tcPr>
            <w:tcW w:w="851" w:type="dxa"/>
            <w:tcBorders>
              <w:bottom w:val="nil"/>
            </w:tcBorders>
          </w:tcPr>
          <w:p w:rsidR="00BC54FE" w:rsidRPr="00574D1A" w:rsidRDefault="00C12DFB">
            <w:pPr>
              <w:pStyle w:val="ConsPlusNormal"/>
              <w:jc w:val="center"/>
              <w:rPr>
                <w:sz w:val="24"/>
                <w:szCs w:val="24"/>
              </w:rPr>
            </w:pPr>
            <w:r>
              <w:rPr>
                <w:sz w:val="24"/>
                <w:szCs w:val="24"/>
              </w:rPr>
              <w:t>1279398,5</w:t>
            </w:r>
          </w:p>
        </w:tc>
      </w:tr>
      <w:tr w:rsidR="00BC54FE" w:rsidRPr="00574D1A" w:rsidTr="00F66BF5">
        <w:tc>
          <w:tcPr>
            <w:tcW w:w="7656" w:type="dxa"/>
            <w:gridSpan w:val="10"/>
          </w:tcPr>
          <w:p w:rsidR="00BC54FE" w:rsidRPr="00574D1A" w:rsidRDefault="00BC54FE">
            <w:pPr>
              <w:pStyle w:val="ConsPlusNormal"/>
              <w:outlineLvl w:val="4"/>
              <w:rPr>
                <w:sz w:val="24"/>
                <w:szCs w:val="24"/>
              </w:rPr>
            </w:pPr>
            <w:r w:rsidRPr="00574D1A">
              <w:rPr>
                <w:sz w:val="24"/>
                <w:szCs w:val="24"/>
              </w:rPr>
              <w:t>Задача 1 "Профилактика заболеваний и формирование здорового образа жизни"</w:t>
            </w:r>
          </w:p>
        </w:tc>
        <w:tc>
          <w:tcPr>
            <w:tcW w:w="1275" w:type="dxa"/>
          </w:tcPr>
          <w:p w:rsidR="00BC54FE" w:rsidRPr="00574D1A" w:rsidRDefault="007355AB">
            <w:pPr>
              <w:pStyle w:val="ConsPlusNormal"/>
              <w:jc w:val="center"/>
              <w:rPr>
                <w:sz w:val="24"/>
                <w:szCs w:val="24"/>
              </w:rPr>
            </w:pPr>
            <w:r w:rsidRPr="00574D1A">
              <w:rPr>
                <w:sz w:val="24"/>
                <w:szCs w:val="24"/>
              </w:rPr>
              <w:t>113535,2</w:t>
            </w:r>
          </w:p>
        </w:tc>
        <w:tc>
          <w:tcPr>
            <w:tcW w:w="975" w:type="dxa"/>
          </w:tcPr>
          <w:p w:rsidR="00BC54FE" w:rsidRPr="00574D1A" w:rsidRDefault="00BC54FE">
            <w:pPr>
              <w:pStyle w:val="ConsPlusNormal"/>
              <w:jc w:val="center"/>
              <w:rPr>
                <w:sz w:val="24"/>
                <w:szCs w:val="24"/>
              </w:rPr>
            </w:pPr>
            <w:r w:rsidRPr="00574D1A">
              <w:rPr>
                <w:sz w:val="24"/>
                <w:szCs w:val="24"/>
              </w:rPr>
              <w:t>10209,7</w:t>
            </w:r>
          </w:p>
        </w:tc>
        <w:tc>
          <w:tcPr>
            <w:tcW w:w="992" w:type="dxa"/>
          </w:tcPr>
          <w:p w:rsidR="00BC54FE" w:rsidRPr="00574D1A" w:rsidRDefault="00BC54FE">
            <w:pPr>
              <w:pStyle w:val="ConsPlusNormal"/>
              <w:jc w:val="center"/>
              <w:rPr>
                <w:sz w:val="24"/>
                <w:szCs w:val="24"/>
              </w:rPr>
            </w:pPr>
            <w:r w:rsidRPr="00574D1A">
              <w:rPr>
                <w:sz w:val="24"/>
                <w:szCs w:val="24"/>
              </w:rPr>
              <w:t>18098,6</w:t>
            </w:r>
          </w:p>
        </w:tc>
        <w:tc>
          <w:tcPr>
            <w:tcW w:w="982" w:type="dxa"/>
          </w:tcPr>
          <w:p w:rsidR="00BC54FE" w:rsidRPr="00574D1A" w:rsidRDefault="00BC54FE">
            <w:pPr>
              <w:pStyle w:val="ConsPlusNormal"/>
              <w:jc w:val="center"/>
              <w:rPr>
                <w:sz w:val="24"/>
                <w:szCs w:val="24"/>
              </w:rPr>
            </w:pPr>
            <w:r w:rsidRPr="00574D1A">
              <w:rPr>
                <w:sz w:val="24"/>
                <w:szCs w:val="24"/>
              </w:rPr>
              <w:t>28336,6</w:t>
            </w:r>
          </w:p>
        </w:tc>
        <w:tc>
          <w:tcPr>
            <w:tcW w:w="830" w:type="dxa"/>
          </w:tcPr>
          <w:p w:rsidR="00BC54FE" w:rsidRPr="00574D1A" w:rsidRDefault="00BC54FE">
            <w:pPr>
              <w:pStyle w:val="ConsPlusNormal"/>
              <w:jc w:val="center"/>
              <w:rPr>
                <w:sz w:val="24"/>
                <w:szCs w:val="24"/>
              </w:rPr>
            </w:pPr>
            <w:r w:rsidRPr="00574D1A">
              <w:rPr>
                <w:sz w:val="24"/>
                <w:szCs w:val="24"/>
              </w:rPr>
              <w:t>14237,0</w:t>
            </w:r>
          </w:p>
        </w:tc>
        <w:tc>
          <w:tcPr>
            <w:tcW w:w="728" w:type="dxa"/>
          </w:tcPr>
          <w:p w:rsidR="00BC54FE" w:rsidRPr="00574D1A" w:rsidRDefault="00BC54FE">
            <w:pPr>
              <w:pStyle w:val="ConsPlusNormal"/>
              <w:jc w:val="center"/>
              <w:rPr>
                <w:sz w:val="24"/>
                <w:szCs w:val="24"/>
              </w:rPr>
            </w:pPr>
            <w:r w:rsidRPr="00574D1A">
              <w:rPr>
                <w:sz w:val="24"/>
                <w:szCs w:val="24"/>
              </w:rPr>
              <w:t>13830,3</w:t>
            </w:r>
          </w:p>
        </w:tc>
        <w:tc>
          <w:tcPr>
            <w:tcW w:w="851" w:type="dxa"/>
          </w:tcPr>
          <w:p w:rsidR="00BC54FE" w:rsidRPr="00574D1A" w:rsidRDefault="00BC54FE" w:rsidP="00FA78F1">
            <w:pPr>
              <w:pStyle w:val="ConsPlusNormal"/>
              <w:jc w:val="center"/>
              <w:rPr>
                <w:sz w:val="24"/>
                <w:szCs w:val="24"/>
              </w:rPr>
            </w:pPr>
            <w:r w:rsidRPr="00574D1A">
              <w:rPr>
                <w:sz w:val="24"/>
                <w:szCs w:val="24"/>
              </w:rPr>
              <w:t>1</w:t>
            </w:r>
            <w:r w:rsidR="00FA78F1" w:rsidRPr="00574D1A">
              <w:rPr>
                <w:sz w:val="24"/>
                <w:szCs w:val="24"/>
              </w:rPr>
              <w:t>3043,2</w:t>
            </w:r>
          </w:p>
        </w:tc>
        <w:tc>
          <w:tcPr>
            <w:tcW w:w="850" w:type="dxa"/>
          </w:tcPr>
          <w:p w:rsidR="00BC54FE" w:rsidRPr="00574D1A" w:rsidRDefault="00FA78F1">
            <w:pPr>
              <w:pStyle w:val="ConsPlusNormal"/>
              <w:jc w:val="center"/>
              <w:rPr>
                <w:sz w:val="24"/>
                <w:szCs w:val="24"/>
              </w:rPr>
            </w:pPr>
            <w:r w:rsidRPr="00574D1A">
              <w:rPr>
                <w:sz w:val="24"/>
                <w:szCs w:val="24"/>
              </w:rPr>
              <w:t>7889,9</w:t>
            </w:r>
          </w:p>
        </w:tc>
        <w:tc>
          <w:tcPr>
            <w:tcW w:w="851" w:type="dxa"/>
          </w:tcPr>
          <w:p w:rsidR="00BC54FE" w:rsidRPr="00574D1A" w:rsidRDefault="00FA78F1">
            <w:pPr>
              <w:pStyle w:val="ConsPlusNormal"/>
              <w:jc w:val="center"/>
              <w:rPr>
                <w:sz w:val="24"/>
                <w:szCs w:val="24"/>
              </w:rPr>
            </w:pPr>
            <w:r w:rsidRPr="00574D1A">
              <w:rPr>
                <w:sz w:val="24"/>
                <w:szCs w:val="24"/>
              </w:rPr>
              <w:t>7889,9</w:t>
            </w:r>
          </w:p>
        </w:tc>
      </w:tr>
      <w:tr w:rsidR="00BC54FE" w:rsidRPr="00574D1A" w:rsidTr="00F66BF5">
        <w:tc>
          <w:tcPr>
            <w:tcW w:w="771" w:type="dxa"/>
          </w:tcPr>
          <w:p w:rsidR="00BC54FE" w:rsidRPr="00574D1A" w:rsidRDefault="00BC54FE">
            <w:pPr>
              <w:pStyle w:val="ConsPlusNormal"/>
              <w:jc w:val="center"/>
              <w:rPr>
                <w:sz w:val="24"/>
                <w:szCs w:val="24"/>
              </w:rPr>
            </w:pPr>
            <w:r w:rsidRPr="00574D1A">
              <w:rPr>
                <w:sz w:val="24"/>
                <w:szCs w:val="24"/>
              </w:rPr>
              <w:lastRenderedPageBreak/>
              <w:t>1.1.1</w:t>
            </w:r>
          </w:p>
        </w:tc>
        <w:tc>
          <w:tcPr>
            <w:tcW w:w="2632" w:type="dxa"/>
            <w:gridSpan w:val="2"/>
          </w:tcPr>
          <w:p w:rsidR="00BC54FE" w:rsidRPr="00574D1A" w:rsidRDefault="00BC54FE">
            <w:pPr>
              <w:pStyle w:val="ConsPlusNormal"/>
              <w:rPr>
                <w:sz w:val="24"/>
                <w:szCs w:val="24"/>
              </w:rPr>
            </w:pPr>
            <w:r w:rsidRPr="00574D1A">
              <w:rPr>
                <w:sz w:val="24"/>
                <w:szCs w:val="24"/>
              </w:rPr>
              <w:t>Основное мероприятие 1 "Развитие системы медицинской профилактики неинфекционных заболеваний и формирования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p>
        </w:tc>
        <w:tc>
          <w:tcPr>
            <w:tcW w:w="1782" w:type="dxa"/>
            <w:gridSpan w:val="2"/>
          </w:tcPr>
          <w:p w:rsidR="00204AB6" w:rsidRPr="00574D1A" w:rsidRDefault="00BC54FE"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BC54FE" w:rsidRPr="00574D1A" w:rsidRDefault="00BC54FE">
            <w:pPr>
              <w:pStyle w:val="ConsPlusNormal"/>
              <w:rPr>
                <w:sz w:val="24"/>
                <w:szCs w:val="24"/>
              </w:rPr>
            </w:pPr>
          </w:p>
        </w:tc>
        <w:tc>
          <w:tcPr>
            <w:tcW w:w="694" w:type="dxa"/>
            <w:gridSpan w:val="2"/>
          </w:tcPr>
          <w:p w:rsidR="00BC54FE" w:rsidRPr="00574D1A" w:rsidRDefault="00BC54FE">
            <w:pPr>
              <w:pStyle w:val="ConsPlusNormal"/>
              <w:rPr>
                <w:sz w:val="24"/>
                <w:szCs w:val="24"/>
              </w:rPr>
            </w:pPr>
          </w:p>
        </w:tc>
        <w:tc>
          <w:tcPr>
            <w:tcW w:w="634" w:type="dxa"/>
          </w:tcPr>
          <w:p w:rsidR="00BC54FE" w:rsidRPr="00574D1A" w:rsidRDefault="00BC54FE">
            <w:pPr>
              <w:pStyle w:val="ConsPlusNormal"/>
              <w:rPr>
                <w:sz w:val="24"/>
                <w:szCs w:val="24"/>
              </w:rPr>
            </w:pPr>
          </w:p>
        </w:tc>
        <w:tc>
          <w:tcPr>
            <w:tcW w:w="1143" w:type="dxa"/>
            <w:gridSpan w:val="2"/>
          </w:tcPr>
          <w:p w:rsidR="00BC54FE" w:rsidRPr="00574D1A" w:rsidRDefault="00BC54FE">
            <w:pPr>
              <w:pStyle w:val="ConsPlusNormal"/>
              <w:jc w:val="center"/>
              <w:rPr>
                <w:sz w:val="24"/>
                <w:szCs w:val="24"/>
              </w:rPr>
            </w:pPr>
            <w:r w:rsidRPr="00574D1A">
              <w:rPr>
                <w:sz w:val="24"/>
                <w:szCs w:val="24"/>
              </w:rPr>
              <w:t>1300100000</w:t>
            </w:r>
          </w:p>
        </w:tc>
        <w:tc>
          <w:tcPr>
            <w:tcW w:w="1275" w:type="dxa"/>
          </w:tcPr>
          <w:p w:rsidR="00BC54FE" w:rsidRPr="00574D1A" w:rsidRDefault="00E20626">
            <w:pPr>
              <w:pStyle w:val="ConsPlusNormal"/>
              <w:jc w:val="center"/>
              <w:rPr>
                <w:sz w:val="24"/>
                <w:szCs w:val="24"/>
              </w:rPr>
            </w:pPr>
            <w:r w:rsidRPr="00574D1A">
              <w:rPr>
                <w:sz w:val="24"/>
                <w:szCs w:val="24"/>
              </w:rPr>
              <w:t>112874,6</w:t>
            </w:r>
          </w:p>
        </w:tc>
        <w:tc>
          <w:tcPr>
            <w:tcW w:w="975" w:type="dxa"/>
          </w:tcPr>
          <w:p w:rsidR="00BC54FE" w:rsidRPr="00574D1A" w:rsidRDefault="00BC54FE">
            <w:pPr>
              <w:pStyle w:val="ConsPlusNormal"/>
              <w:jc w:val="center"/>
              <w:rPr>
                <w:sz w:val="24"/>
                <w:szCs w:val="24"/>
              </w:rPr>
            </w:pPr>
            <w:r w:rsidRPr="00574D1A">
              <w:rPr>
                <w:sz w:val="24"/>
                <w:szCs w:val="24"/>
              </w:rPr>
              <w:t>10209,7</w:t>
            </w:r>
          </w:p>
        </w:tc>
        <w:tc>
          <w:tcPr>
            <w:tcW w:w="992" w:type="dxa"/>
          </w:tcPr>
          <w:p w:rsidR="00BC54FE" w:rsidRPr="00574D1A" w:rsidRDefault="00BC54FE">
            <w:pPr>
              <w:pStyle w:val="ConsPlusNormal"/>
              <w:jc w:val="center"/>
              <w:rPr>
                <w:sz w:val="24"/>
                <w:szCs w:val="24"/>
              </w:rPr>
            </w:pPr>
            <w:r w:rsidRPr="00574D1A">
              <w:rPr>
                <w:sz w:val="24"/>
                <w:szCs w:val="24"/>
              </w:rPr>
              <w:t>18098,6</w:t>
            </w:r>
          </w:p>
        </w:tc>
        <w:tc>
          <w:tcPr>
            <w:tcW w:w="982" w:type="dxa"/>
          </w:tcPr>
          <w:p w:rsidR="00BC54FE" w:rsidRPr="00574D1A" w:rsidRDefault="00BC54FE">
            <w:pPr>
              <w:pStyle w:val="ConsPlusNormal"/>
              <w:jc w:val="center"/>
              <w:rPr>
                <w:sz w:val="24"/>
                <w:szCs w:val="24"/>
              </w:rPr>
            </w:pPr>
            <w:r w:rsidRPr="00574D1A">
              <w:rPr>
                <w:sz w:val="24"/>
                <w:szCs w:val="24"/>
              </w:rPr>
              <w:t>28336,6</w:t>
            </w:r>
          </w:p>
        </w:tc>
        <w:tc>
          <w:tcPr>
            <w:tcW w:w="830" w:type="dxa"/>
          </w:tcPr>
          <w:p w:rsidR="00BC54FE" w:rsidRPr="00574D1A" w:rsidRDefault="00BC54FE">
            <w:pPr>
              <w:pStyle w:val="ConsPlusNormal"/>
              <w:jc w:val="center"/>
              <w:rPr>
                <w:sz w:val="24"/>
                <w:szCs w:val="24"/>
              </w:rPr>
            </w:pPr>
            <w:r w:rsidRPr="00574D1A">
              <w:rPr>
                <w:sz w:val="24"/>
                <w:szCs w:val="24"/>
              </w:rPr>
              <w:t>14237,0</w:t>
            </w:r>
          </w:p>
        </w:tc>
        <w:tc>
          <w:tcPr>
            <w:tcW w:w="728" w:type="dxa"/>
          </w:tcPr>
          <w:p w:rsidR="00BC54FE" w:rsidRPr="00574D1A" w:rsidRDefault="00BC54FE">
            <w:pPr>
              <w:pStyle w:val="ConsPlusNormal"/>
              <w:jc w:val="center"/>
              <w:rPr>
                <w:sz w:val="24"/>
                <w:szCs w:val="24"/>
              </w:rPr>
            </w:pPr>
            <w:r w:rsidRPr="00574D1A">
              <w:rPr>
                <w:sz w:val="24"/>
                <w:szCs w:val="24"/>
              </w:rPr>
              <w:t>13650,0</w:t>
            </w:r>
          </w:p>
        </w:tc>
        <w:tc>
          <w:tcPr>
            <w:tcW w:w="851" w:type="dxa"/>
          </w:tcPr>
          <w:p w:rsidR="00BC54FE" w:rsidRPr="00574D1A" w:rsidRDefault="0099537E">
            <w:pPr>
              <w:pStyle w:val="ConsPlusNormal"/>
              <w:jc w:val="center"/>
              <w:rPr>
                <w:sz w:val="24"/>
                <w:szCs w:val="24"/>
              </w:rPr>
            </w:pPr>
            <w:r w:rsidRPr="00574D1A">
              <w:rPr>
                <w:sz w:val="24"/>
                <w:szCs w:val="24"/>
              </w:rPr>
              <w:t>12883,1</w:t>
            </w:r>
          </w:p>
        </w:tc>
        <w:tc>
          <w:tcPr>
            <w:tcW w:w="850" w:type="dxa"/>
          </w:tcPr>
          <w:p w:rsidR="00BC54FE" w:rsidRPr="00574D1A" w:rsidRDefault="0099537E">
            <w:pPr>
              <w:pStyle w:val="ConsPlusNormal"/>
              <w:jc w:val="center"/>
              <w:rPr>
                <w:sz w:val="24"/>
                <w:szCs w:val="24"/>
              </w:rPr>
            </w:pPr>
            <w:r w:rsidRPr="00574D1A">
              <w:rPr>
                <w:sz w:val="24"/>
                <w:szCs w:val="24"/>
              </w:rPr>
              <w:t>7729,8</w:t>
            </w:r>
          </w:p>
        </w:tc>
        <w:tc>
          <w:tcPr>
            <w:tcW w:w="851" w:type="dxa"/>
          </w:tcPr>
          <w:p w:rsidR="00BC54FE" w:rsidRPr="00574D1A" w:rsidRDefault="0099537E">
            <w:pPr>
              <w:pStyle w:val="ConsPlusNormal"/>
              <w:jc w:val="center"/>
              <w:rPr>
                <w:sz w:val="24"/>
                <w:szCs w:val="24"/>
              </w:rPr>
            </w:pPr>
            <w:r w:rsidRPr="00574D1A">
              <w:rPr>
                <w:sz w:val="24"/>
                <w:szCs w:val="24"/>
              </w:rPr>
              <w:t>7729,8</w:t>
            </w:r>
          </w:p>
        </w:tc>
      </w:tr>
      <w:tr w:rsidR="00BC54FE" w:rsidRPr="00574D1A" w:rsidTr="00F66BF5">
        <w:tc>
          <w:tcPr>
            <w:tcW w:w="771" w:type="dxa"/>
          </w:tcPr>
          <w:p w:rsidR="00BC54FE" w:rsidRPr="00574D1A" w:rsidRDefault="00BC54FE">
            <w:pPr>
              <w:pStyle w:val="ConsPlusNormal"/>
              <w:jc w:val="center"/>
              <w:rPr>
                <w:sz w:val="24"/>
                <w:szCs w:val="24"/>
              </w:rPr>
            </w:pPr>
            <w:r w:rsidRPr="00574D1A">
              <w:rPr>
                <w:sz w:val="24"/>
                <w:szCs w:val="24"/>
              </w:rPr>
              <w:t>1.1.1.1</w:t>
            </w:r>
          </w:p>
        </w:tc>
        <w:tc>
          <w:tcPr>
            <w:tcW w:w="2632" w:type="dxa"/>
            <w:gridSpan w:val="2"/>
          </w:tcPr>
          <w:p w:rsidR="00BC54FE" w:rsidRPr="00574D1A" w:rsidRDefault="00BC54FE">
            <w:pPr>
              <w:pStyle w:val="ConsPlusNormal"/>
              <w:rPr>
                <w:sz w:val="24"/>
                <w:szCs w:val="24"/>
              </w:rPr>
            </w:pPr>
            <w:r w:rsidRPr="00574D1A">
              <w:rPr>
                <w:sz w:val="24"/>
                <w:szCs w:val="24"/>
              </w:rPr>
              <w:t>Расходы на обеспечение деятельности Центра медицинской профилактики и отделения спортивной медицины, кабинета медико-социальной помощи и антирабического центра</w:t>
            </w:r>
          </w:p>
          <w:p w:rsidR="00BC54FE" w:rsidRPr="00574D1A" w:rsidRDefault="00BC54FE">
            <w:pPr>
              <w:pStyle w:val="ConsPlusNormal"/>
              <w:rPr>
                <w:sz w:val="24"/>
                <w:szCs w:val="24"/>
              </w:rPr>
            </w:pPr>
            <w:r w:rsidRPr="00574D1A">
              <w:rPr>
                <w:sz w:val="24"/>
                <w:szCs w:val="24"/>
              </w:rPr>
              <w:t xml:space="preserve">ОГБУЗ "Центр лечебной физкультуры </w:t>
            </w:r>
            <w:r w:rsidRPr="00574D1A">
              <w:rPr>
                <w:sz w:val="24"/>
                <w:szCs w:val="24"/>
              </w:rPr>
              <w:lastRenderedPageBreak/>
              <w:t>и спортивной медицины", ОГБУЗ "Областная больница"</w:t>
            </w:r>
          </w:p>
        </w:tc>
        <w:tc>
          <w:tcPr>
            <w:tcW w:w="1782" w:type="dxa"/>
            <w:gridSpan w:val="2"/>
          </w:tcPr>
          <w:p w:rsidR="00204AB6" w:rsidRPr="00574D1A" w:rsidRDefault="00BC54FE" w:rsidP="00204AB6">
            <w:pPr>
              <w:pStyle w:val="ConsPlusNormal"/>
              <w:jc w:val="center"/>
              <w:rPr>
                <w:sz w:val="24"/>
                <w:szCs w:val="24"/>
              </w:rPr>
            </w:pPr>
            <w:r w:rsidRPr="00574D1A">
              <w:rPr>
                <w:sz w:val="24"/>
                <w:szCs w:val="24"/>
              </w:rPr>
              <w:lastRenderedPageBreak/>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BC54FE" w:rsidRPr="00574D1A" w:rsidRDefault="00BC54FE">
            <w:pPr>
              <w:pStyle w:val="ConsPlusNormal"/>
              <w:rPr>
                <w:sz w:val="24"/>
                <w:szCs w:val="24"/>
              </w:rPr>
            </w:pPr>
            <w:r w:rsidRPr="00574D1A">
              <w:rPr>
                <w:sz w:val="24"/>
                <w:szCs w:val="24"/>
              </w:rPr>
              <w:t xml:space="preserve">ОГБУЗ "Центр лечебной физкультуры и </w:t>
            </w:r>
            <w:r w:rsidRPr="00574D1A">
              <w:rPr>
                <w:sz w:val="24"/>
                <w:szCs w:val="24"/>
              </w:rPr>
              <w:lastRenderedPageBreak/>
              <w:t>спортивной медицины", ОГБУЗ "Областная больница"</w:t>
            </w:r>
          </w:p>
        </w:tc>
        <w:tc>
          <w:tcPr>
            <w:tcW w:w="694" w:type="dxa"/>
            <w:gridSpan w:val="2"/>
          </w:tcPr>
          <w:p w:rsidR="00BC54FE" w:rsidRPr="00574D1A" w:rsidRDefault="00BC54FE">
            <w:pPr>
              <w:pStyle w:val="ConsPlusNormal"/>
              <w:jc w:val="center"/>
              <w:rPr>
                <w:sz w:val="24"/>
                <w:szCs w:val="24"/>
              </w:rPr>
            </w:pPr>
            <w:r w:rsidRPr="00574D1A">
              <w:rPr>
                <w:sz w:val="24"/>
                <w:szCs w:val="24"/>
              </w:rPr>
              <w:lastRenderedPageBreak/>
              <w:t>002</w:t>
            </w:r>
          </w:p>
        </w:tc>
        <w:tc>
          <w:tcPr>
            <w:tcW w:w="634" w:type="dxa"/>
          </w:tcPr>
          <w:p w:rsidR="00BC54FE" w:rsidRPr="00574D1A" w:rsidRDefault="00BC54FE">
            <w:pPr>
              <w:pStyle w:val="ConsPlusNormal"/>
              <w:jc w:val="center"/>
              <w:rPr>
                <w:sz w:val="24"/>
                <w:szCs w:val="24"/>
              </w:rPr>
            </w:pPr>
            <w:r w:rsidRPr="00574D1A">
              <w:rPr>
                <w:sz w:val="24"/>
                <w:szCs w:val="24"/>
              </w:rPr>
              <w:t>0902</w:t>
            </w:r>
          </w:p>
        </w:tc>
        <w:tc>
          <w:tcPr>
            <w:tcW w:w="1143" w:type="dxa"/>
            <w:gridSpan w:val="2"/>
          </w:tcPr>
          <w:p w:rsidR="00BC54FE" w:rsidRPr="00574D1A" w:rsidRDefault="00BC54FE">
            <w:pPr>
              <w:pStyle w:val="ConsPlusNormal"/>
              <w:jc w:val="center"/>
              <w:rPr>
                <w:sz w:val="24"/>
                <w:szCs w:val="24"/>
              </w:rPr>
            </w:pPr>
            <w:r w:rsidRPr="00574D1A">
              <w:rPr>
                <w:sz w:val="24"/>
                <w:szCs w:val="24"/>
              </w:rPr>
              <w:t>1300100590</w:t>
            </w:r>
          </w:p>
        </w:tc>
        <w:tc>
          <w:tcPr>
            <w:tcW w:w="1275" w:type="dxa"/>
          </w:tcPr>
          <w:p w:rsidR="00BC54FE" w:rsidRPr="00574D1A" w:rsidRDefault="00BC7554" w:rsidP="009C3235">
            <w:pPr>
              <w:pStyle w:val="ConsPlusNormal"/>
              <w:jc w:val="center"/>
              <w:rPr>
                <w:sz w:val="24"/>
                <w:szCs w:val="24"/>
              </w:rPr>
            </w:pPr>
            <w:r w:rsidRPr="00574D1A">
              <w:rPr>
                <w:sz w:val="24"/>
                <w:szCs w:val="24"/>
              </w:rPr>
              <w:t>24539,5</w:t>
            </w:r>
          </w:p>
        </w:tc>
        <w:tc>
          <w:tcPr>
            <w:tcW w:w="975" w:type="dxa"/>
          </w:tcPr>
          <w:p w:rsidR="00BC54FE" w:rsidRPr="00574D1A" w:rsidRDefault="00BC54FE">
            <w:pPr>
              <w:pStyle w:val="ConsPlusNormal"/>
              <w:jc w:val="center"/>
              <w:rPr>
                <w:sz w:val="24"/>
                <w:szCs w:val="24"/>
              </w:rPr>
            </w:pPr>
            <w:r w:rsidRPr="00574D1A">
              <w:rPr>
                <w:sz w:val="24"/>
                <w:szCs w:val="24"/>
              </w:rPr>
              <w:t>2686,5</w:t>
            </w:r>
          </w:p>
        </w:tc>
        <w:tc>
          <w:tcPr>
            <w:tcW w:w="992" w:type="dxa"/>
          </w:tcPr>
          <w:p w:rsidR="00BC54FE" w:rsidRPr="00574D1A" w:rsidRDefault="00BC54FE">
            <w:pPr>
              <w:pStyle w:val="ConsPlusNormal"/>
              <w:jc w:val="center"/>
              <w:rPr>
                <w:sz w:val="24"/>
                <w:szCs w:val="24"/>
              </w:rPr>
            </w:pPr>
            <w:r w:rsidRPr="00574D1A">
              <w:rPr>
                <w:sz w:val="24"/>
                <w:szCs w:val="24"/>
              </w:rPr>
              <w:t>3948,6</w:t>
            </w:r>
          </w:p>
        </w:tc>
        <w:tc>
          <w:tcPr>
            <w:tcW w:w="982" w:type="dxa"/>
          </w:tcPr>
          <w:p w:rsidR="00BC54FE" w:rsidRPr="00574D1A" w:rsidRDefault="00BC54FE">
            <w:pPr>
              <w:pStyle w:val="ConsPlusNormal"/>
              <w:jc w:val="center"/>
              <w:rPr>
                <w:sz w:val="24"/>
                <w:szCs w:val="24"/>
              </w:rPr>
            </w:pPr>
            <w:r w:rsidRPr="00574D1A">
              <w:rPr>
                <w:sz w:val="24"/>
                <w:szCs w:val="24"/>
              </w:rPr>
              <w:t>4462,1</w:t>
            </w:r>
          </w:p>
        </w:tc>
        <w:tc>
          <w:tcPr>
            <w:tcW w:w="830" w:type="dxa"/>
          </w:tcPr>
          <w:p w:rsidR="00BC54FE" w:rsidRPr="00574D1A" w:rsidRDefault="00BC54FE">
            <w:pPr>
              <w:pStyle w:val="ConsPlusNormal"/>
              <w:jc w:val="center"/>
              <w:rPr>
                <w:sz w:val="24"/>
                <w:szCs w:val="24"/>
              </w:rPr>
            </w:pPr>
            <w:r w:rsidRPr="00574D1A">
              <w:rPr>
                <w:sz w:val="24"/>
                <w:szCs w:val="24"/>
              </w:rPr>
              <w:t>3519,3</w:t>
            </w:r>
          </w:p>
        </w:tc>
        <w:tc>
          <w:tcPr>
            <w:tcW w:w="728" w:type="dxa"/>
          </w:tcPr>
          <w:p w:rsidR="00BC54FE" w:rsidRPr="00574D1A" w:rsidRDefault="00BC54FE">
            <w:pPr>
              <w:pStyle w:val="ConsPlusNormal"/>
              <w:jc w:val="center"/>
              <w:rPr>
                <w:sz w:val="24"/>
                <w:szCs w:val="24"/>
              </w:rPr>
            </w:pPr>
            <w:r w:rsidRPr="00574D1A">
              <w:rPr>
                <w:sz w:val="24"/>
                <w:szCs w:val="24"/>
              </w:rPr>
              <w:t>2923,7</w:t>
            </w:r>
          </w:p>
        </w:tc>
        <w:tc>
          <w:tcPr>
            <w:tcW w:w="851" w:type="dxa"/>
          </w:tcPr>
          <w:p w:rsidR="00BC54FE" w:rsidRPr="00574D1A" w:rsidRDefault="000175A1" w:rsidP="00231E9E">
            <w:pPr>
              <w:pStyle w:val="ConsPlusNormal"/>
              <w:jc w:val="center"/>
              <w:rPr>
                <w:sz w:val="24"/>
                <w:szCs w:val="24"/>
              </w:rPr>
            </w:pPr>
            <w:r w:rsidRPr="00574D1A">
              <w:rPr>
                <w:sz w:val="24"/>
                <w:szCs w:val="24"/>
              </w:rPr>
              <w:t>2333,1</w:t>
            </w:r>
          </w:p>
        </w:tc>
        <w:tc>
          <w:tcPr>
            <w:tcW w:w="850" w:type="dxa"/>
          </w:tcPr>
          <w:p w:rsidR="00BC54FE" w:rsidRPr="00574D1A" w:rsidRDefault="000175A1" w:rsidP="000175A1">
            <w:pPr>
              <w:pStyle w:val="ConsPlusNormal"/>
              <w:jc w:val="center"/>
              <w:rPr>
                <w:sz w:val="24"/>
                <w:szCs w:val="24"/>
              </w:rPr>
            </w:pPr>
            <w:r w:rsidRPr="00574D1A">
              <w:rPr>
                <w:sz w:val="24"/>
                <w:szCs w:val="24"/>
              </w:rPr>
              <w:t>2333,1</w:t>
            </w:r>
          </w:p>
        </w:tc>
        <w:tc>
          <w:tcPr>
            <w:tcW w:w="851" w:type="dxa"/>
          </w:tcPr>
          <w:p w:rsidR="00BC54FE" w:rsidRPr="00574D1A" w:rsidRDefault="000175A1" w:rsidP="000175A1">
            <w:pPr>
              <w:pStyle w:val="ConsPlusNormal"/>
              <w:jc w:val="center"/>
              <w:rPr>
                <w:sz w:val="24"/>
                <w:szCs w:val="24"/>
              </w:rPr>
            </w:pPr>
            <w:r w:rsidRPr="00574D1A">
              <w:rPr>
                <w:sz w:val="24"/>
                <w:szCs w:val="24"/>
              </w:rPr>
              <w:t>2333,1</w:t>
            </w:r>
          </w:p>
        </w:tc>
      </w:tr>
      <w:tr w:rsidR="00BC54FE" w:rsidRPr="00574D1A" w:rsidTr="00F66BF5">
        <w:tc>
          <w:tcPr>
            <w:tcW w:w="771" w:type="dxa"/>
          </w:tcPr>
          <w:p w:rsidR="00BC54FE" w:rsidRPr="00574D1A" w:rsidRDefault="00BC54FE">
            <w:pPr>
              <w:pStyle w:val="ConsPlusNormal"/>
              <w:jc w:val="center"/>
              <w:rPr>
                <w:sz w:val="24"/>
                <w:szCs w:val="24"/>
              </w:rPr>
            </w:pPr>
            <w:r w:rsidRPr="00574D1A">
              <w:rPr>
                <w:sz w:val="24"/>
                <w:szCs w:val="24"/>
              </w:rPr>
              <w:lastRenderedPageBreak/>
              <w:t>1.1.1.2</w:t>
            </w:r>
          </w:p>
        </w:tc>
        <w:tc>
          <w:tcPr>
            <w:tcW w:w="2632" w:type="dxa"/>
            <w:gridSpan w:val="2"/>
          </w:tcPr>
          <w:p w:rsidR="00BC54FE" w:rsidRPr="00574D1A" w:rsidRDefault="00BC54FE">
            <w:pPr>
              <w:pStyle w:val="ConsPlusNormal"/>
              <w:rPr>
                <w:sz w:val="24"/>
                <w:szCs w:val="24"/>
              </w:rPr>
            </w:pPr>
            <w:r w:rsidRPr="00574D1A">
              <w:rPr>
                <w:sz w:val="24"/>
                <w:szCs w:val="24"/>
              </w:rPr>
              <w:t>Профилактика инфекционных заболеваний, включая иммунопрофилактику (приобретение вакцин)</w:t>
            </w:r>
          </w:p>
        </w:tc>
        <w:tc>
          <w:tcPr>
            <w:tcW w:w="1782" w:type="dxa"/>
            <w:gridSpan w:val="2"/>
          </w:tcPr>
          <w:p w:rsidR="00204AB6" w:rsidRPr="00574D1A" w:rsidRDefault="00BC54FE" w:rsidP="00204AB6">
            <w:pPr>
              <w:pStyle w:val="ConsPlusNormal"/>
              <w:jc w:val="center"/>
              <w:rPr>
                <w:sz w:val="24"/>
                <w:szCs w:val="24"/>
              </w:rPr>
            </w:pPr>
            <w:r w:rsidRPr="00574D1A">
              <w:rPr>
                <w:sz w:val="24"/>
                <w:szCs w:val="24"/>
              </w:rPr>
              <w:t>Управление здравоохранения правительства области,</w:t>
            </w:r>
            <w:r w:rsidR="00204AB6">
              <w:rPr>
                <w:sz w:val="24"/>
                <w:szCs w:val="24"/>
              </w:rPr>
              <w:t xml:space="preserve"> Департамент здравоохранения правительства области,</w:t>
            </w:r>
          </w:p>
          <w:p w:rsidR="00BC54FE" w:rsidRPr="00574D1A" w:rsidRDefault="00BC54FE">
            <w:pPr>
              <w:pStyle w:val="ConsPlusNormal"/>
              <w:rPr>
                <w:sz w:val="24"/>
                <w:szCs w:val="24"/>
              </w:rPr>
            </w:pPr>
            <w:r w:rsidRPr="00574D1A">
              <w:rPr>
                <w:sz w:val="24"/>
                <w:szCs w:val="24"/>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694" w:type="dxa"/>
            <w:gridSpan w:val="2"/>
          </w:tcPr>
          <w:p w:rsidR="00BC54FE" w:rsidRPr="00574D1A" w:rsidRDefault="00BC54FE">
            <w:pPr>
              <w:pStyle w:val="ConsPlusNormal"/>
              <w:jc w:val="center"/>
              <w:rPr>
                <w:sz w:val="24"/>
                <w:szCs w:val="24"/>
              </w:rPr>
            </w:pPr>
            <w:r w:rsidRPr="00574D1A">
              <w:rPr>
                <w:sz w:val="24"/>
                <w:szCs w:val="24"/>
              </w:rPr>
              <w:t>002</w:t>
            </w:r>
          </w:p>
        </w:tc>
        <w:tc>
          <w:tcPr>
            <w:tcW w:w="634" w:type="dxa"/>
          </w:tcPr>
          <w:p w:rsidR="00BC54FE" w:rsidRPr="00574D1A" w:rsidRDefault="00BC54FE">
            <w:pPr>
              <w:pStyle w:val="ConsPlusNormal"/>
              <w:jc w:val="center"/>
              <w:rPr>
                <w:sz w:val="24"/>
                <w:szCs w:val="24"/>
              </w:rPr>
            </w:pPr>
            <w:r w:rsidRPr="00574D1A">
              <w:rPr>
                <w:sz w:val="24"/>
                <w:szCs w:val="24"/>
              </w:rPr>
              <w:t>0902</w:t>
            </w:r>
          </w:p>
        </w:tc>
        <w:tc>
          <w:tcPr>
            <w:tcW w:w="1143" w:type="dxa"/>
            <w:gridSpan w:val="2"/>
          </w:tcPr>
          <w:p w:rsidR="00BC54FE" w:rsidRPr="00574D1A" w:rsidRDefault="00BC54FE">
            <w:pPr>
              <w:pStyle w:val="ConsPlusNormal"/>
              <w:jc w:val="center"/>
              <w:rPr>
                <w:sz w:val="24"/>
                <w:szCs w:val="24"/>
              </w:rPr>
            </w:pPr>
            <w:r w:rsidRPr="00574D1A">
              <w:rPr>
                <w:sz w:val="24"/>
                <w:szCs w:val="24"/>
              </w:rPr>
              <w:t>1300185310</w:t>
            </w:r>
          </w:p>
        </w:tc>
        <w:tc>
          <w:tcPr>
            <w:tcW w:w="1275" w:type="dxa"/>
          </w:tcPr>
          <w:p w:rsidR="00BC54FE" w:rsidRPr="00574D1A" w:rsidRDefault="00A907C8" w:rsidP="00A907C8">
            <w:pPr>
              <w:pStyle w:val="ConsPlusNormal"/>
              <w:jc w:val="center"/>
              <w:rPr>
                <w:sz w:val="24"/>
                <w:szCs w:val="24"/>
              </w:rPr>
            </w:pPr>
            <w:r w:rsidRPr="00574D1A">
              <w:rPr>
                <w:sz w:val="24"/>
                <w:szCs w:val="24"/>
              </w:rPr>
              <w:t>85493,7</w:t>
            </w:r>
          </w:p>
        </w:tc>
        <w:tc>
          <w:tcPr>
            <w:tcW w:w="975" w:type="dxa"/>
          </w:tcPr>
          <w:p w:rsidR="00BC54FE" w:rsidRPr="00574D1A" w:rsidRDefault="00BC54FE">
            <w:pPr>
              <w:pStyle w:val="ConsPlusNormal"/>
              <w:jc w:val="center"/>
              <w:rPr>
                <w:sz w:val="24"/>
                <w:szCs w:val="24"/>
              </w:rPr>
            </w:pPr>
            <w:r w:rsidRPr="00574D1A">
              <w:rPr>
                <w:sz w:val="24"/>
                <w:szCs w:val="24"/>
              </w:rPr>
              <w:t>6958,9</w:t>
            </w:r>
          </w:p>
        </w:tc>
        <w:tc>
          <w:tcPr>
            <w:tcW w:w="992" w:type="dxa"/>
          </w:tcPr>
          <w:p w:rsidR="00BC54FE" w:rsidRPr="00574D1A" w:rsidRDefault="00BC54FE">
            <w:pPr>
              <w:pStyle w:val="ConsPlusNormal"/>
              <w:jc w:val="center"/>
              <w:rPr>
                <w:sz w:val="24"/>
                <w:szCs w:val="24"/>
              </w:rPr>
            </w:pPr>
            <w:r w:rsidRPr="00574D1A">
              <w:rPr>
                <w:sz w:val="24"/>
                <w:szCs w:val="24"/>
              </w:rPr>
              <w:t>13800,0</w:t>
            </w:r>
          </w:p>
        </w:tc>
        <w:tc>
          <w:tcPr>
            <w:tcW w:w="982" w:type="dxa"/>
          </w:tcPr>
          <w:p w:rsidR="00BC54FE" w:rsidRPr="00574D1A" w:rsidRDefault="00BC54FE">
            <w:pPr>
              <w:pStyle w:val="ConsPlusNormal"/>
              <w:jc w:val="center"/>
              <w:rPr>
                <w:sz w:val="24"/>
                <w:szCs w:val="24"/>
              </w:rPr>
            </w:pPr>
            <w:r w:rsidRPr="00574D1A">
              <w:rPr>
                <w:sz w:val="24"/>
                <w:szCs w:val="24"/>
              </w:rPr>
              <w:t>23507,9</w:t>
            </w:r>
          </w:p>
        </w:tc>
        <w:tc>
          <w:tcPr>
            <w:tcW w:w="830" w:type="dxa"/>
          </w:tcPr>
          <w:p w:rsidR="00BC54FE" w:rsidRPr="00574D1A" w:rsidRDefault="00BC54FE">
            <w:pPr>
              <w:pStyle w:val="ConsPlusNormal"/>
              <w:jc w:val="center"/>
              <w:rPr>
                <w:sz w:val="24"/>
                <w:szCs w:val="24"/>
              </w:rPr>
            </w:pPr>
            <w:r w:rsidRPr="00574D1A">
              <w:rPr>
                <w:sz w:val="24"/>
                <w:szCs w:val="24"/>
              </w:rPr>
              <w:t>10306,7</w:t>
            </w:r>
          </w:p>
        </w:tc>
        <w:tc>
          <w:tcPr>
            <w:tcW w:w="728" w:type="dxa"/>
          </w:tcPr>
          <w:p w:rsidR="00BC54FE" w:rsidRPr="00574D1A" w:rsidRDefault="00BC54FE">
            <w:pPr>
              <w:pStyle w:val="ConsPlusNormal"/>
              <w:jc w:val="center"/>
              <w:rPr>
                <w:sz w:val="24"/>
                <w:szCs w:val="24"/>
              </w:rPr>
            </w:pPr>
            <w:r w:rsidRPr="00574D1A">
              <w:rPr>
                <w:sz w:val="24"/>
                <w:szCs w:val="24"/>
              </w:rPr>
              <w:t>10306,7</w:t>
            </w:r>
          </w:p>
        </w:tc>
        <w:tc>
          <w:tcPr>
            <w:tcW w:w="851" w:type="dxa"/>
          </w:tcPr>
          <w:p w:rsidR="00BC54FE" w:rsidRPr="00574D1A" w:rsidRDefault="004935F6" w:rsidP="004935F6">
            <w:pPr>
              <w:pStyle w:val="ConsPlusNormal"/>
              <w:jc w:val="center"/>
              <w:rPr>
                <w:sz w:val="24"/>
                <w:szCs w:val="24"/>
              </w:rPr>
            </w:pPr>
            <w:r w:rsidRPr="00574D1A">
              <w:rPr>
                <w:sz w:val="24"/>
                <w:szCs w:val="24"/>
              </w:rPr>
              <w:t>10306,7</w:t>
            </w:r>
          </w:p>
        </w:tc>
        <w:tc>
          <w:tcPr>
            <w:tcW w:w="850" w:type="dxa"/>
          </w:tcPr>
          <w:p w:rsidR="00BC54FE" w:rsidRPr="00574D1A" w:rsidRDefault="004935F6" w:rsidP="004935F6">
            <w:pPr>
              <w:pStyle w:val="ConsPlusNormal"/>
              <w:jc w:val="center"/>
              <w:rPr>
                <w:sz w:val="24"/>
                <w:szCs w:val="24"/>
              </w:rPr>
            </w:pPr>
            <w:r w:rsidRPr="00574D1A">
              <w:rPr>
                <w:sz w:val="24"/>
                <w:szCs w:val="24"/>
              </w:rPr>
              <w:t>5153,4</w:t>
            </w:r>
          </w:p>
        </w:tc>
        <w:tc>
          <w:tcPr>
            <w:tcW w:w="851" w:type="dxa"/>
          </w:tcPr>
          <w:p w:rsidR="00BC54FE" w:rsidRPr="00574D1A" w:rsidRDefault="004935F6">
            <w:pPr>
              <w:pStyle w:val="ConsPlusNormal"/>
              <w:jc w:val="center"/>
              <w:rPr>
                <w:sz w:val="24"/>
                <w:szCs w:val="24"/>
              </w:rPr>
            </w:pPr>
            <w:r w:rsidRPr="00574D1A">
              <w:rPr>
                <w:sz w:val="24"/>
                <w:szCs w:val="24"/>
              </w:rPr>
              <w:t>5153,4</w:t>
            </w:r>
          </w:p>
        </w:tc>
      </w:tr>
      <w:tr w:rsidR="00BC54FE" w:rsidRPr="00574D1A" w:rsidTr="00F66BF5">
        <w:tc>
          <w:tcPr>
            <w:tcW w:w="771" w:type="dxa"/>
          </w:tcPr>
          <w:p w:rsidR="00BC54FE" w:rsidRPr="00574D1A" w:rsidRDefault="00BC54FE">
            <w:pPr>
              <w:pStyle w:val="ConsPlusNormal"/>
              <w:jc w:val="center"/>
              <w:rPr>
                <w:sz w:val="24"/>
                <w:szCs w:val="24"/>
              </w:rPr>
            </w:pPr>
            <w:r w:rsidRPr="00574D1A">
              <w:rPr>
                <w:sz w:val="24"/>
                <w:szCs w:val="24"/>
              </w:rPr>
              <w:t>1.1.1.3</w:t>
            </w:r>
          </w:p>
        </w:tc>
        <w:tc>
          <w:tcPr>
            <w:tcW w:w="2632" w:type="dxa"/>
            <w:gridSpan w:val="2"/>
          </w:tcPr>
          <w:p w:rsidR="00BC54FE" w:rsidRPr="00574D1A" w:rsidRDefault="00BC54FE">
            <w:pPr>
              <w:pStyle w:val="ConsPlusNormal"/>
              <w:rPr>
                <w:sz w:val="24"/>
                <w:szCs w:val="24"/>
              </w:rPr>
            </w:pPr>
            <w:r w:rsidRPr="00574D1A">
              <w:rPr>
                <w:sz w:val="24"/>
                <w:szCs w:val="24"/>
              </w:rPr>
              <w:t>Расходы на обеспечение деятельности кабинетов профпатологии</w:t>
            </w:r>
          </w:p>
          <w:p w:rsidR="00BC54FE" w:rsidRPr="00574D1A" w:rsidRDefault="00BC54FE">
            <w:pPr>
              <w:pStyle w:val="ConsPlusNormal"/>
              <w:rPr>
                <w:sz w:val="24"/>
                <w:szCs w:val="24"/>
              </w:rPr>
            </w:pPr>
            <w:r w:rsidRPr="00574D1A">
              <w:rPr>
                <w:sz w:val="24"/>
                <w:szCs w:val="24"/>
              </w:rPr>
              <w:t>ОГБУЗ "Областная больница",</w:t>
            </w:r>
          </w:p>
          <w:p w:rsidR="00BC54FE" w:rsidRPr="00574D1A" w:rsidRDefault="00BC54FE">
            <w:pPr>
              <w:pStyle w:val="ConsPlusNormal"/>
              <w:rPr>
                <w:sz w:val="24"/>
                <w:szCs w:val="24"/>
              </w:rPr>
            </w:pPr>
            <w:r w:rsidRPr="00574D1A">
              <w:rPr>
                <w:sz w:val="24"/>
                <w:szCs w:val="24"/>
              </w:rPr>
              <w:t xml:space="preserve">ОГБУЗ "Николаевская </w:t>
            </w:r>
            <w:r w:rsidRPr="00574D1A">
              <w:rPr>
                <w:sz w:val="24"/>
                <w:szCs w:val="24"/>
              </w:rPr>
              <w:lastRenderedPageBreak/>
              <w:t>РБ", ОГБУЗ "Смидовичская РБ"</w:t>
            </w:r>
          </w:p>
        </w:tc>
        <w:tc>
          <w:tcPr>
            <w:tcW w:w="1782" w:type="dxa"/>
            <w:gridSpan w:val="2"/>
          </w:tcPr>
          <w:p w:rsidR="00204AB6" w:rsidRPr="00574D1A" w:rsidRDefault="00BC54FE" w:rsidP="00204AB6">
            <w:pPr>
              <w:pStyle w:val="ConsPlusNormal"/>
              <w:jc w:val="center"/>
              <w:rPr>
                <w:sz w:val="24"/>
                <w:szCs w:val="24"/>
              </w:rPr>
            </w:pPr>
            <w:r w:rsidRPr="00574D1A">
              <w:rPr>
                <w:sz w:val="24"/>
                <w:szCs w:val="24"/>
              </w:rPr>
              <w:lastRenderedPageBreak/>
              <w:t>Управление здравоохранения правительства области,</w:t>
            </w:r>
            <w:r w:rsidR="00204AB6">
              <w:rPr>
                <w:sz w:val="24"/>
                <w:szCs w:val="24"/>
              </w:rPr>
              <w:t xml:space="preserve"> Департамент здравоохранени</w:t>
            </w:r>
            <w:r w:rsidR="00204AB6">
              <w:rPr>
                <w:sz w:val="24"/>
                <w:szCs w:val="24"/>
              </w:rPr>
              <w:lastRenderedPageBreak/>
              <w:t>я правительства области,</w:t>
            </w:r>
          </w:p>
          <w:p w:rsidR="00BC54FE" w:rsidRPr="00574D1A" w:rsidRDefault="00BC54FE">
            <w:pPr>
              <w:pStyle w:val="ConsPlusNormal"/>
              <w:rPr>
                <w:sz w:val="24"/>
                <w:szCs w:val="24"/>
              </w:rPr>
            </w:pPr>
            <w:r w:rsidRPr="00574D1A">
              <w:rPr>
                <w:sz w:val="24"/>
                <w:szCs w:val="24"/>
              </w:rPr>
              <w:t>ОГБУЗ "Областная больница", ОГБУЗ "Николаевская РБ",</w:t>
            </w:r>
          </w:p>
          <w:p w:rsidR="00BC54FE" w:rsidRPr="00574D1A" w:rsidRDefault="00BC54FE">
            <w:pPr>
              <w:pStyle w:val="ConsPlusNormal"/>
              <w:rPr>
                <w:sz w:val="24"/>
                <w:szCs w:val="24"/>
              </w:rPr>
            </w:pPr>
            <w:r w:rsidRPr="00574D1A">
              <w:rPr>
                <w:sz w:val="24"/>
                <w:szCs w:val="24"/>
              </w:rPr>
              <w:t>ОГБУЗ "Смидовичская РБ"</w:t>
            </w:r>
          </w:p>
        </w:tc>
        <w:tc>
          <w:tcPr>
            <w:tcW w:w="694" w:type="dxa"/>
            <w:gridSpan w:val="2"/>
          </w:tcPr>
          <w:p w:rsidR="00BC54FE" w:rsidRPr="00574D1A" w:rsidRDefault="00BC54FE">
            <w:pPr>
              <w:pStyle w:val="ConsPlusNormal"/>
              <w:jc w:val="center"/>
              <w:rPr>
                <w:sz w:val="24"/>
                <w:szCs w:val="24"/>
              </w:rPr>
            </w:pPr>
            <w:r w:rsidRPr="00574D1A">
              <w:rPr>
                <w:sz w:val="24"/>
                <w:szCs w:val="24"/>
              </w:rPr>
              <w:lastRenderedPageBreak/>
              <w:t>002</w:t>
            </w:r>
          </w:p>
        </w:tc>
        <w:tc>
          <w:tcPr>
            <w:tcW w:w="634" w:type="dxa"/>
          </w:tcPr>
          <w:p w:rsidR="00BC54FE" w:rsidRPr="00574D1A" w:rsidRDefault="00BC54FE">
            <w:pPr>
              <w:pStyle w:val="ConsPlusNormal"/>
              <w:jc w:val="center"/>
              <w:rPr>
                <w:sz w:val="24"/>
                <w:szCs w:val="24"/>
              </w:rPr>
            </w:pPr>
            <w:r w:rsidRPr="00574D1A">
              <w:rPr>
                <w:sz w:val="24"/>
                <w:szCs w:val="24"/>
              </w:rPr>
              <w:t>0902</w:t>
            </w:r>
          </w:p>
        </w:tc>
        <w:tc>
          <w:tcPr>
            <w:tcW w:w="1143" w:type="dxa"/>
            <w:gridSpan w:val="2"/>
          </w:tcPr>
          <w:p w:rsidR="00BC54FE" w:rsidRPr="00574D1A" w:rsidRDefault="00BC54FE">
            <w:pPr>
              <w:pStyle w:val="ConsPlusNormal"/>
              <w:jc w:val="center"/>
              <w:rPr>
                <w:sz w:val="24"/>
                <w:szCs w:val="24"/>
              </w:rPr>
            </w:pPr>
            <w:r w:rsidRPr="00574D1A">
              <w:rPr>
                <w:sz w:val="24"/>
                <w:szCs w:val="24"/>
              </w:rPr>
              <w:t>1300100590</w:t>
            </w:r>
          </w:p>
        </w:tc>
        <w:tc>
          <w:tcPr>
            <w:tcW w:w="1275" w:type="dxa"/>
          </w:tcPr>
          <w:p w:rsidR="00BC54FE" w:rsidRPr="00574D1A" w:rsidRDefault="00DD4AE9">
            <w:pPr>
              <w:pStyle w:val="ConsPlusNormal"/>
              <w:jc w:val="center"/>
              <w:rPr>
                <w:sz w:val="24"/>
                <w:szCs w:val="24"/>
              </w:rPr>
            </w:pPr>
            <w:r w:rsidRPr="00574D1A">
              <w:rPr>
                <w:sz w:val="24"/>
                <w:szCs w:val="24"/>
              </w:rPr>
              <w:t>2841,4</w:t>
            </w:r>
          </w:p>
        </w:tc>
        <w:tc>
          <w:tcPr>
            <w:tcW w:w="975" w:type="dxa"/>
          </w:tcPr>
          <w:p w:rsidR="00BC54FE" w:rsidRPr="00574D1A" w:rsidRDefault="00BC54FE">
            <w:pPr>
              <w:pStyle w:val="ConsPlusNormal"/>
              <w:jc w:val="center"/>
              <w:rPr>
                <w:sz w:val="24"/>
                <w:szCs w:val="24"/>
              </w:rPr>
            </w:pPr>
            <w:r w:rsidRPr="00574D1A">
              <w:rPr>
                <w:sz w:val="24"/>
                <w:szCs w:val="24"/>
              </w:rPr>
              <w:t>564,3</w:t>
            </w:r>
          </w:p>
        </w:tc>
        <w:tc>
          <w:tcPr>
            <w:tcW w:w="992" w:type="dxa"/>
          </w:tcPr>
          <w:p w:rsidR="00BC54FE" w:rsidRPr="00574D1A" w:rsidRDefault="00BC54FE">
            <w:pPr>
              <w:pStyle w:val="ConsPlusNormal"/>
              <w:jc w:val="center"/>
              <w:rPr>
                <w:sz w:val="24"/>
                <w:szCs w:val="24"/>
              </w:rPr>
            </w:pPr>
            <w:r w:rsidRPr="00574D1A">
              <w:rPr>
                <w:sz w:val="24"/>
                <w:szCs w:val="24"/>
              </w:rPr>
              <w:t>350,0</w:t>
            </w:r>
          </w:p>
        </w:tc>
        <w:tc>
          <w:tcPr>
            <w:tcW w:w="982" w:type="dxa"/>
          </w:tcPr>
          <w:p w:rsidR="00BC54FE" w:rsidRPr="00574D1A" w:rsidRDefault="00BC54FE">
            <w:pPr>
              <w:pStyle w:val="ConsPlusNormal"/>
              <w:jc w:val="center"/>
              <w:rPr>
                <w:sz w:val="24"/>
                <w:szCs w:val="24"/>
              </w:rPr>
            </w:pPr>
            <w:r w:rsidRPr="00574D1A">
              <w:rPr>
                <w:sz w:val="24"/>
                <w:szCs w:val="24"/>
              </w:rPr>
              <w:t>366,6</w:t>
            </w:r>
          </w:p>
        </w:tc>
        <w:tc>
          <w:tcPr>
            <w:tcW w:w="830" w:type="dxa"/>
          </w:tcPr>
          <w:p w:rsidR="00BC54FE" w:rsidRPr="00574D1A" w:rsidRDefault="00BC54FE">
            <w:pPr>
              <w:pStyle w:val="ConsPlusNormal"/>
              <w:jc w:val="center"/>
              <w:rPr>
                <w:sz w:val="24"/>
                <w:szCs w:val="24"/>
              </w:rPr>
            </w:pPr>
            <w:r w:rsidRPr="00574D1A">
              <w:rPr>
                <w:sz w:val="24"/>
                <w:szCs w:val="24"/>
              </w:rPr>
              <w:t>411,0</w:t>
            </w:r>
          </w:p>
        </w:tc>
        <w:tc>
          <w:tcPr>
            <w:tcW w:w="728" w:type="dxa"/>
          </w:tcPr>
          <w:p w:rsidR="00BC54FE" w:rsidRPr="00574D1A" w:rsidRDefault="00BC54FE">
            <w:pPr>
              <w:pStyle w:val="ConsPlusNormal"/>
              <w:jc w:val="center"/>
              <w:rPr>
                <w:sz w:val="24"/>
                <w:szCs w:val="24"/>
              </w:rPr>
            </w:pPr>
            <w:r w:rsidRPr="00574D1A">
              <w:rPr>
                <w:sz w:val="24"/>
                <w:szCs w:val="24"/>
              </w:rPr>
              <w:t>419,6</w:t>
            </w:r>
          </w:p>
        </w:tc>
        <w:tc>
          <w:tcPr>
            <w:tcW w:w="851" w:type="dxa"/>
          </w:tcPr>
          <w:p w:rsidR="00BC54FE" w:rsidRPr="00574D1A" w:rsidRDefault="000175A1">
            <w:pPr>
              <w:pStyle w:val="ConsPlusNormal"/>
              <w:jc w:val="center"/>
              <w:rPr>
                <w:sz w:val="24"/>
                <w:szCs w:val="24"/>
              </w:rPr>
            </w:pPr>
            <w:r w:rsidRPr="00574D1A">
              <w:rPr>
                <w:sz w:val="24"/>
                <w:szCs w:val="24"/>
              </w:rPr>
              <w:t>243,3</w:t>
            </w:r>
          </w:p>
        </w:tc>
        <w:tc>
          <w:tcPr>
            <w:tcW w:w="850" w:type="dxa"/>
          </w:tcPr>
          <w:p w:rsidR="00BC54FE" w:rsidRPr="00574D1A" w:rsidRDefault="000175A1">
            <w:pPr>
              <w:pStyle w:val="ConsPlusNormal"/>
              <w:jc w:val="center"/>
              <w:rPr>
                <w:sz w:val="24"/>
                <w:szCs w:val="24"/>
              </w:rPr>
            </w:pPr>
            <w:r w:rsidRPr="00574D1A">
              <w:rPr>
                <w:sz w:val="24"/>
                <w:szCs w:val="24"/>
              </w:rPr>
              <w:t>243,3</w:t>
            </w:r>
          </w:p>
        </w:tc>
        <w:tc>
          <w:tcPr>
            <w:tcW w:w="851" w:type="dxa"/>
          </w:tcPr>
          <w:p w:rsidR="00BC54FE" w:rsidRPr="00574D1A" w:rsidRDefault="000175A1">
            <w:pPr>
              <w:pStyle w:val="ConsPlusNormal"/>
              <w:jc w:val="center"/>
              <w:rPr>
                <w:sz w:val="24"/>
                <w:szCs w:val="24"/>
              </w:rPr>
            </w:pPr>
            <w:r w:rsidRPr="00574D1A">
              <w:rPr>
                <w:sz w:val="24"/>
                <w:szCs w:val="24"/>
              </w:rPr>
              <w:t>243,3</w:t>
            </w:r>
          </w:p>
        </w:tc>
      </w:tr>
      <w:tr w:rsidR="00BC54FE" w:rsidRPr="00574D1A" w:rsidTr="00F66BF5">
        <w:tblPrEx>
          <w:tblBorders>
            <w:insideH w:val="nil"/>
          </w:tblBorders>
        </w:tblPrEx>
        <w:tc>
          <w:tcPr>
            <w:tcW w:w="771" w:type="dxa"/>
            <w:tcBorders>
              <w:bottom w:val="single" w:sz="4" w:space="0" w:color="auto"/>
            </w:tcBorders>
          </w:tcPr>
          <w:p w:rsidR="00BC54FE" w:rsidRPr="00574D1A" w:rsidRDefault="00BC54FE">
            <w:pPr>
              <w:pStyle w:val="ConsPlusNormal"/>
              <w:jc w:val="center"/>
              <w:rPr>
                <w:sz w:val="24"/>
                <w:szCs w:val="24"/>
              </w:rPr>
            </w:pPr>
            <w:r w:rsidRPr="00574D1A">
              <w:rPr>
                <w:sz w:val="24"/>
                <w:szCs w:val="24"/>
              </w:rPr>
              <w:lastRenderedPageBreak/>
              <w:t>1.1.2</w:t>
            </w:r>
          </w:p>
        </w:tc>
        <w:tc>
          <w:tcPr>
            <w:tcW w:w="2632" w:type="dxa"/>
            <w:gridSpan w:val="2"/>
            <w:tcBorders>
              <w:bottom w:val="single" w:sz="4" w:space="0" w:color="auto"/>
            </w:tcBorders>
          </w:tcPr>
          <w:p w:rsidR="00BC54FE" w:rsidRPr="00574D1A" w:rsidRDefault="00BC54FE">
            <w:pPr>
              <w:pStyle w:val="ConsPlusNormal"/>
              <w:rPr>
                <w:sz w:val="24"/>
                <w:szCs w:val="24"/>
              </w:rPr>
            </w:pPr>
            <w:r w:rsidRPr="00574D1A">
              <w:rPr>
                <w:sz w:val="24"/>
                <w:szCs w:val="24"/>
              </w:rPr>
              <w:t>Региональный проект Еврейской автономной области "Борьба с сердечно-сосудистыми заболеваниями"</w:t>
            </w:r>
          </w:p>
        </w:tc>
        <w:tc>
          <w:tcPr>
            <w:tcW w:w="1782" w:type="dxa"/>
            <w:gridSpan w:val="2"/>
            <w:tcBorders>
              <w:bottom w:val="single" w:sz="4" w:space="0" w:color="auto"/>
            </w:tcBorders>
          </w:tcPr>
          <w:p w:rsidR="00204AB6" w:rsidRPr="00574D1A" w:rsidRDefault="00BC54FE" w:rsidP="00204AB6">
            <w:pPr>
              <w:pStyle w:val="ConsPlusNormal"/>
              <w:jc w:val="center"/>
              <w:rPr>
                <w:sz w:val="24"/>
                <w:szCs w:val="24"/>
              </w:rPr>
            </w:pPr>
            <w:r w:rsidRPr="00574D1A">
              <w:rPr>
                <w:sz w:val="24"/>
                <w:szCs w:val="24"/>
              </w:rPr>
              <w:t xml:space="preserve">Управление здравоохранения правительства области, </w:t>
            </w:r>
            <w:r w:rsidR="00204AB6">
              <w:rPr>
                <w:sz w:val="24"/>
                <w:szCs w:val="24"/>
              </w:rPr>
              <w:t>Департамент здравоохранения правительства области,</w:t>
            </w:r>
          </w:p>
          <w:p w:rsidR="00BC54FE" w:rsidRPr="00574D1A" w:rsidRDefault="00BC54FE">
            <w:pPr>
              <w:pStyle w:val="ConsPlusNormal"/>
              <w:rPr>
                <w:sz w:val="24"/>
                <w:szCs w:val="24"/>
              </w:rPr>
            </w:pPr>
            <w:r w:rsidRPr="00574D1A">
              <w:rPr>
                <w:sz w:val="24"/>
                <w:szCs w:val="24"/>
              </w:rPr>
              <w:t xml:space="preserve">ОГБУЗ "Областная больница", ОГБУЗ "Валдгеймская центральная районная больница", ОГБУЗ "Октябрьская центральная районная больница", </w:t>
            </w:r>
            <w:r w:rsidRPr="00574D1A">
              <w:rPr>
                <w:sz w:val="24"/>
                <w:szCs w:val="24"/>
              </w:rPr>
              <w:lastRenderedPageBreak/>
              <w:t>ОГБУЗ "Ленинская центральная районная больница", ОГБУЗ "Николаевская районная больница", ОГБУЗ "Облученская районная больница", ОГБУЗ "Смидовическая районная больница", ОГБУЗ "Теплоозерская центральная районная больница"</w:t>
            </w:r>
          </w:p>
        </w:tc>
        <w:tc>
          <w:tcPr>
            <w:tcW w:w="694" w:type="dxa"/>
            <w:gridSpan w:val="2"/>
            <w:tcBorders>
              <w:bottom w:val="single" w:sz="4" w:space="0" w:color="auto"/>
            </w:tcBorders>
          </w:tcPr>
          <w:p w:rsidR="00BC54FE" w:rsidRPr="00574D1A" w:rsidRDefault="00BC54FE">
            <w:pPr>
              <w:pStyle w:val="ConsPlusNormal"/>
              <w:rPr>
                <w:sz w:val="24"/>
                <w:szCs w:val="24"/>
              </w:rPr>
            </w:pPr>
          </w:p>
        </w:tc>
        <w:tc>
          <w:tcPr>
            <w:tcW w:w="634" w:type="dxa"/>
            <w:tcBorders>
              <w:bottom w:val="single" w:sz="4" w:space="0" w:color="auto"/>
            </w:tcBorders>
          </w:tcPr>
          <w:p w:rsidR="00BC54FE" w:rsidRPr="00574D1A" w:rsidRDefault="00BC54FE">
            <w:pPr>
              <w:pStyle w:val="ConsPlusNormal"/>
              <w:rPr>
                <w:sz w:val="24"/>
                <w:szCs w:val="24"/>
              </w:rPr>
            </w:pPr>
          </w:p>
        </w:tc>
        <w:tc>
          <w:tcPr>
            <w:tcW w:w="1143" w:type="dxa"/>
            <w:gridSpan w:val="2"/>
            <w:tcBorders>
              <w:bottom w:val="single" w:sz="4" w:space="0" w:color="auto"/>
            </w:tcBorders>
          </w:tcPr>
          <w:p w:rsidR="00BC54FE" w:rsidRPr="00574D1A" w:rsidRDefault="00BC54FE">
            <w:pPr>
              <w:pStyle w:val="ConsPlusNormal"/>
              <w:jc w:val="center"/>
              <w:rPr>
                <w:sz w:val="24"/>
                <w:szCs w:val="24"/>
              </w:rPr>
            </w:pPr>
            <w:r w:rsidRPr="00574D1A">
              <w:rPr>
                <w:sz w:val="24"/>
                <w:szCs w:val="24"/>
              </w:rPr>
              <w:t>130N200000</w:t>
            </w:r>
          </w:p>
        </w:tc>
        <w:tc>
          <w:tcPr>
            <w:tcW w:w="1275" w:type="dxa"/>
            <w:tcBorders>
              <w:bottom w:val="single" w:sz="4" w:space="0" w:color="auto"/>
            </w:tcBorders>
          </w:tcPr>
          <w:p w:rsidR="00BC54FE" w:rsidRPr="00574D1A" w:rsidRDefault="00F74684" w:rsidP="00F74684">
            <w:pPr>
              <w:pStyle w:val="ConsPlusNormal"/>
              <w:jc w:val="center"/>
              <w:rPr>
                <w:sz w:val="24"/>
                <w:szCs w:val="24"/>
              </w:rPr>
            </w:pPr>
            <w:r>
              <w:rPr>
                <w:sz w:val="24"/>
                <w:szCs w:val="24"/>
              </w:rPr>
              <w:t>660,6</w:t>
            </w:r>
          </w:p>
        </w:tc>
        <w:tc>
          <w:tcPr>
            <w:tcW w:w="975" w:type="dxa"/>
            <w:tcBorders>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992" w:type="dxa"/>
            <w:tcBorders>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982" w:type="dxa"/>
            <w:tcBorders>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830" w:type="dxa"/>
            <w:tcBorders>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728" w:type="dxa"/>
            <w:tcBorders>
              <w:bottom w:val="single" w:sz="4" w:space="0" w:color="auto"/>
            </w:tcBorders>
          </w:tcPr>
          <w:p w:rsidR="00BC54FE" w:rsidRPr="00574D1A" w:rsidRDefault="00BC54FE">
            <w:pPr>
              <w:pStyle w:val="ConsPlusNormal"/>
              <w:jc w:val="center"/>
              <w:rPr>
                <w:sz w:val="24"/>
                <w:szCs w:val="24"/>
              </w:rPr>
            </w:pPr>
            <w:r w:rsidRPr="00574D1A">
              <w:rPr>
                <w:sz w:val="24"/>
                <w:szCs w:val="24"/>
              </w:rPr>
              <w:t>180,3</w:t>
            </w:r>
          </w:p>
        </w:tc>
        <w:tc>
          <w:tcPr>
            <w:tcW w:w="851" w:type="dxa"/>
            <w:tcBorders>
              <w:bottom w:val="single" w:sz="4" w:space="0" w:color="auto"/>
            </w:tcBorders>
          </w:tcPr>
          <w:p w:rsidR="00BC54FE" w:rsidRPr="00574D1A" w:rsidRDefault="00B13FE2">
            <w:pPr>
              <w:pStyle w:val="ConsPlusNormal"/>
              <w:jc w:val="center"/>
              <w:rPr>
                <w:sz w:val="24"/>
                <w:szCs w:val="24"/>
              </w:rPr>
            </w:pPr>
            <w:r w:rsidRPr="00574D1A">
              <w:rPr>
                <w:sz w:val="24"/>
                <w:szCs w:val="24"/>
              </w:rPr>
              <w:t>160,1</w:t>
            </w:r>
          </w:p>
        </w:tc>
        <w:tc>
          <w:tcPr>
            <w:tcW w:w="850" w:type="dxa"/>
            <w:tcBorders>
              <w:bottom w:val="single" w:sz="4" w:space="0" w:color="auto"/>
            </w:tcBorders>
          </w:tcPr>
          <w:p w:rsidR="00BC54FE" w:rsidRPr="00574D1A" w:rsidRDefault="00B13FE2" w:rsidP="00B13FE2">
            <w:pPr>
              <w:pStyle w:val="ConsPlusNormal"/>
              <w:jc w:val="center"/>
              <w:rPr>
                <w:sz w:val="24"/>
                <w:szCs w:val="24"/>
              </w:rPr>
            </w:pPr>
            <w:r w:rsidRPr="00574D1A">
              <w:rPr>
                <w:sz w:val="24"/>
                <w:szCs w:val="24"/>
              </w:rPr>
              <w:t>160,1</w:t>
            </w:r>
          </w:p>
        </w:tc>
        <w:tc>
          <w:tcPr>
            <w:tcW w:w="851" w:type="dxa"/>
            <w:tcBorders>
              <w:bottom w:val="single" w:sz="4" w:space="0" w:color="auto"/>
            </w:tcBorders>
          </w:tcPr>
          <w:p w:rsidR="00BC54FE" w:rsidRPr="00574D1A" w:rsidRDefault="00B13FE2">
            <w:pPr>
              <w:pStyle w:val="ConsPlusNormal"/>
              <w:jc w:val="center"/>
              <w:rPr>
                <w:sz w:val="24"/>
                <w:szCs w:val="24"/>
              </w:rPr>
            </w:pPr>
            <w:r w:rsidRPr="00574D1A">
              <w:rPr>
                <w:sz w:val="24"/>
                <w:szCs w:val="24"/>
              </w:rPr>
              <w:t>160,1</w:t>
            </w:r>
          </w:p>
        </w:tc>
      </w:tr>
      <w:tr w:rsidR="00BC54FE" w:rsidRPr="00574D1A" w:rsidTr="00F66BF5">
        <w:tblPrEx>
          <w:tblBorders>
            <w:insideH w:val="nil"/>
          </w:tblBorders>
        </w:tblPrEx>
        <w:tc>
          <w:tcPr>
            <w:tcW w:w="771"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lastRenderedPageBreak/>
              <w:t>1.1.2.1</w:t>
            </w:r>
          </w:p>
        </w:tc>
        <w:tc>
          <w:tcPr>
            <w:tcW w:w="2632" w:type="dxa"/>
            <w:gridSpan w:val="2"/>
            <w:tcBorders>
              <w:top w:val="single" w:sz="4" w:space="0" w:color="auto"/>
              <w:bottom w:val="single" w:sz="4" w:space="0" w:color="auto"/>
            </w:tcBorders>
          </w:tcPr>
          <w:p w:rsidR="00BC54FE" w:rsidRPr="00574D1A" w:rsidRDefault="00BC54FE">
            <w:pPr>
              <w:pStyle w:val="ConsPlusNormal"/>
              <w:rPr>
                <w:sz w:val="24"/>
                <w:szCs w:val="24"/>
              </w:rPr>
            </w:pPr>
            <w:r w:rsidRPr="00574D1A">
              <w:rPr>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82" w:type="dxa"/>
            <w:gridSpan w:val="2"/>
            <w:tcBorders>
              <w:top w:val="single" w:sz="4" w:space="0" w:color="auto"/>
              <w:bottom w:val="single" w:sz="4" w:space="0" w:color="auto"/>
            </w:tcBorders>
          </w:tcPr>
          <w:p w:rsidR="00204AB6" w:rsidRPr="00574D1A" w:rsidRDefault="00BC54FE" w:rsidP="00204AB6">
            <w:pPr>
              <w:pStyle w:val="ConsPlusNormal"/>
              <w:jc w:val="center"/>
              <w:rPr>
                <w:sz w:val="24"/>
                <w:szCs w:val="24"/>
              </w:rPr>
            </w:pPr>
            <w:r w:rsidRPr="00574D1A">
              <w:rPr>
                <w:sz w:val="24"/>
                <w:szCs w:val="24"/>
              </w:rPr>
              <w:t xml:space="preserve">Управление здравоохранения правительства области, </w:t>
            </w:r>
            <w:r w:rsidR="00204AB6">
              <w:rPr>
                <w:sz w:val="24"/>
                <w:szCs w:val="24"/>
              </w:rPr>
              <w:t>Департамент здравоохранения правительства области,</w:t>
            </w:r>
          </w:p>
          <w:p w:rsidR="00BC54FE" w:rsidRPr="00574D1A" w:rsidRDefault="00BC54FE">
            <w:pPr>
              <w:pStyle w:val="ConsPlusNormal"/>
              <w:rPr>
                <w:sz w:val="24"/>
                <w:szCs w:val="24"/>
              </w:rPr>
            </w:pPr>
            <w:r w:rsidRPr="00574D1A">
              <w:rPr>
                <w:sz w:val="24"/>
                <w:szCs w:val="24"/>
              </w:rPr>
              <w:t xml:space="preserve">ОГБУЗ "Областная </w:t>
            </w:r>
            <w:r w:rsidRPr="00574D1A">
              <w:rPr>
                <w:sz w:val="24"/>
                <w:szCs w:val="24"/>
              </w:rPr>
              <w:lastRenderedPageBreak/>
              <w:t>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"Николаевская районная больница", ОГБУЗ "Облученская районная больница", ОГБУЗ "Смидовическая районная больница", ОГБУЗ "Теплоозерская центральная районная больница"</w:t>
            </w:r>
          </w:p>
        </w:tc>
        <w:tc>
          <w:tcPr>
            <w:tcW w:w="694" w:type="dxa"/>
            <w:gridSpan w:val="2"/>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lastRenderedPageBreak/>
              <w:t>002</w:t>
            </w:r>
          </w:p>
        </w:tc>
        <w:tc>
          <w:tcPr>
            <w:tcW w:w="634"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0902</w:t>
            </w:r>
          </w:p>
        </w:tc>
        <w:tc>
          <w:tcPr>
            <w:tcW w:w="1143" w:type="dxa"/>
            <w:gridSpan w:val="2"/>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130N255860</w:t>
            </w:r>
          </w:p>
        </w:tc>
        <w:tc>
          <w:tcPr>
            <w:tcW w:w="1275"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540,9</w:t>
            </w:r>
          </w:p>
        </w:tc>
        <w:tc>
          <w:tcPr>
            <w:tcW w:w="975"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992"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982"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830"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0</w:t>
            </w:r>
          </w:p>
        </w:tc>
        <w:tc>
          <w:tcPr>
            <w:tcW w:w="728" w:type="dxa"/>
            <w:tcBorders>
              <w:top w:val="single" w:sz="4" w:space="0" w:color="auto"/>
              <w:bottom w:val="single" w:sz="4" w:space="0" w:color="auto"/>
            </w:tcBorders>
          </w:tcPr>
          <w:p w:rsidR="00BC54FE" w:rsidRPr="00574D1A" w:rsidRDefault="00BC54FE">
            <w:pPr>
              <w:pStyle w:val="ConsPlusNormal"/>
              <w:jc w:val="center"/>
              <w:rPr>
                <w:sz w:val="24"/>
                <w:szCs w:val="24"/>
              </w:rPr>
            </w:pPr>
            <w:r w:rsidRPr="00574D1A">
              <w:rPr>
                <w:sz w:val="24"/>
                <w:szCs w:val="24"/>
              </w:rPr>
              <w:t>180,3</w:t>
            </w:r>
          </w:p>
        </w:tc>
        <w:tc>
          <w:tcPr>
            <w:tcW w:w="851" w:type="dxa"/>
            <w:tcBorders>
              <w:top w:val="single" w:sz="4" w:space="0" w:color="auto"/>
              <w:bottom w:val="single" w:sz="4" w:space="0" w:color="auto"/>
            </w:tcBorders>
          </w:tcPr>
          <w:p w:rsidR="00BC54FE" w:rsidRPr="00574D1A" w:rsidRDefault="00B13FE2" w:rsidP="00B13FE2">
            <w:pPr>
              <w:pStyle w:val="ConsPlusNormal"/>
              <w:jc w:val="center"/>
              <w:rPr>
                <w:sz w:val="24"/>
                <w:szCs w:val="24"/>
              </w:rPr>
            </w:pPr>
            <w:r w:rsidRPr="00574D1A">
              <w:rPr>
                <w:sz w:val="24"/>
                <w:szCs w:val="24"/>
              </w:rPr>
              <w:t>160,1</w:t>
            </w:r>
          </w:p>
        </w:tc>
        <w:tc>
          <w:tcPr>
            <w:tcW w:w="850" w:type="dxa"/>
            <w:tcBorders>
              <w:top w:val="single" w:sz="4" w:space="0" w:color="auto"/>
              <w:bottom w:val="single" w:sz="4" w:space="0" w:color="auto"/>
            </w:tcBorders>
          </w:tcPr>
          <w:p w:rsidR="00BC54FE" w:rsidRPr="00574D1A" w:rsidRDefault="00BC54FE" w:rsidP="00B13FE2">
            <w:pPr>
              <w:pStyle w:val="ConsPlusNormal"/>
              <w:jc w:val="center"/>
              <w:rPr>
                <w:sz w:val="24"/>
                <w:szCs w:val="24"/>
              </w:rPr>
            </w:pPr>
            <w:r w:rsidRPr="00574D1A">
              <w:rPr>
                <w:sz w:val="24"/>
                <w:szCs w:val="24"/>
              </w:rPr>
              <w:t>1</w:t>
            </w:r>
            <w:r w:rsidR="00B13FE2" w:rsidRPr="00574D1A">
              <w:rPr>
                <w:sz w:val="24"/>
                <w:szCs w:val="24"/>
              </w:rPr>
              <w:t>60,1</w:t>
            </w:r>
          </w:p>
        </w:tc>
        <w:tc>
          <w:tcPr>
            <w:tcW w:w="851" w:type="dxa"/>
            <w:tcBorders>
              <w:top w:val="single" w:sz="4" w:space="0" w:color="auto"/>
              <w:bottom w:val="single" w:sz="4" w:space="0" w:color="auto"/>
            </w:tcBorders>
          </w:tcPr>
          <w:p w:rsidR="00BC54FE" w:rsidRPr="00574D1A" w:rsidRDefault="00B13FE2">
            <w:pPr>
              <w:pStyle w:val="ConsPlusNormal"/>
              <w:jc w:val="center"/>
              <w:rPr>
                <w:sz w:val="24"/>
                <w:szCs w:val="24"/>
              </w:rPr>
            </w:pPr>
            <w:r w:rsidRPr="00574D1A">
              <w:rPr>
                <w:sz w:val="24"/>
                <w:szCs w:val="24"/>
              </w:rPr>
              <w:t>160,1</w:t>
            </w:r>
          </w:p>
        </w:tc>
      </w:tr>
      <w:tr w:rsidR="00BC54FE" w:rsidRPr="00B046EA" w:rsidTr="00F66BF5">
        <w:tblPrEx>
          <w:tblBorders>
            <w:insideH w:val="nil"/>
          </w:tblBorders>
        </w:tblPrEx>
        <w:tc>
          <w:tcPr>
            <w:tcW w:w="7656" w:type="dxa"/>
            <w:gridSpan w:val="10"/>
            <w:tcBorders>
              <w:top w:val="single" w:sz="4" w:space="0" w:color="auto"/>
              <w:bottom w:val="nil"/>
            </w:tcBorders>
          </w:tcPr>
          <w:p w:rsidR="00BC54FE" w:rsidRPr="00B046EA" w:rsidRDefault="00BC54FE">
            <w:pPr>
              <w:pStyle w:val="ConsPlusNormal"/>
              <w:outlineLvl w:val="4"/>
              <w:rPr>
                <w:sz w:val="24"/>
                <w:szCs w:val="24"/>
              </w:rPr>
            </w:pPr>
            <w:r w:rsidRPr="00B046EA">
              <w:rPr>
                <w:sz w:val="24"/>
                <w:szCs w:val="24"/>
              </w:rPr>
              <w:lastRenderedPageBreak/>
              <w:t>Задача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275" w:type="dxa"/>
            <w:tcBorders>
              <w:top w:val="single" w:sz="4" w:space="0" w:color="auto"/>
              <w:bottom w:val="nil"/>
            </w:tcBorders>
          </w:tcPr>
          <w:p w:rsidR="00BC54FE" w:rsidRPr="00B046EA" w:rsidRDefault="002B3599">
            <w:pPr>
              <w:pStyle w:val="ConsPlusNormal"/>
              <w:jc w:val="center"/>
              <w:rPr>
                <w:sz w:val="24"/>
                <w:szCs w:val="24"/>
              </w:rPr>
            </w:pPr>
            <w:r w:rsidRPr="00B046EA">
              <w:rPr>
                <w:sz w:val="24"/>
                <w:szCs w:val="24"/>
              </w:rPr>
              <w:t>3</w:t>
            </w:r>
            <w:r w:rsidR="003A7533" w:rsidRPr="00B046EA">
              <w:rPr>
                <w:sz w:val="24"/>
                <w:szCs w:val="24"/>
              </w:rPr>
              <w:t>811883,67</w:t>
            </w:r>
          </w:p>
          <w:p w:rsidR="00D80F96" w:rsidRPr="00B046EA" w:rsidRDefault="00D80F96">
            <w:pPr>
              <w:pStyle w:val="ConsPlusNormal"/>
              <w:jc w:val="center"/>
              <w:rPr>
                <w:sz w:val="24"/>
                <w:szCs w:val="24"/>
              </w:rPr>
            </w:pPr>
          </w:p>
          <w:p w:rsidR="00D80F96" w:rsidRPr="00B046EA" w:rsidRDefault="00D80F96">
            <w:pPr>
              <w:pStyle w:val="ConsPlusNormal"/>
              <w:jc w:val="center"/>
              <w:rPr>
                <w:sz w:val="24"/>
                <w:szCs w:val="24"/>
              </w:rPr>
            </w:pPr>
          </w:p>
        </w:tc>
        <w:tc>
          <w:tcPr>
            <w:tcW w:w="975"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462490,0</w:t>
            </w:r>
          </w:p>
        </w:tc>
        <w:tc>
          <w:tcPr>
            <w:tcW w:w="992"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418728,8</w:t>
            </w:r>
          </w:p>
        </w:tc>
        <w:tc>
          <w:tcPr>
            <w:tcW w:w="982"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468389,6</w:t>
            </w:r>
          </w:p>
        </w:tc>
        <w:tc>
          <w:tcPr>
            <w:tcW w:w="830"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515793,5</w:t>
            </w:r>
          </w:p>
        </w:tc>
        <w:tc>
          <w:tcPr>
            <w:tcW w:w="728" w:type="dxa"/>
            <w:tcBorders>
              <w:top w:val="single" w:sz="4" w:space="0" w:color="auto"/>
              <w:bottom w:val="nil"/>
            </w:tcBorders>
          </w:tcPr>
          <w:p w:rsidR="00BC54FE" w:rsidRPr="00B046EA" w:rsidRDefault="002B3599" w:rsidP="00547B7E">
            <w:pPr>
              <w:pStyle w:val="ConsPlusNormal"/>
              <w:jc w:val="center"/>
              <w:rPr>
                <w:sz w:val="24"/>
                <w:szCs w:val="24"/>
              </w:rPr>
            </w:pPr>
            <w:r w:rsidRPr="00B046EA">
              <w:rPr>
                <w:sz w:val="24"/>
                <w:szCs w:val="24"/>
              </w:rPr>
              <w:t>6</w:t>
            </w:r>
            <w:r w:rsidR="00547B7E" w:rsidRPr="00B046EA">
              <w:rPr>
                <w:sz w:val="24"/>
                <w:szCs w:val="24"/>
              </w:rPr>
              <w:t>90689,87</w:t>
            </w:r>
          </w:p>
        </w:tc>
        <w:tc>
          <w:tcPr>
            <w:tcW w:w="851" w:type="dxa"/>
            <w:tcBorders>
              <w:top w:val="single" w:sz="4" w:space="0" w:color="auto"/>
              <w:bottom w:val="nil"/>
            </w:tcBorders>
          </w:tcPr>
          <w:p w:rsidR="00BC54FE" w:rsidRPr="00B046EA" w:rsidRDefault="00967C66" w:rsidP="00547B7E">
            <w:pPr>
              <w:pStyle w:val="ConsPlusNormal"/>
              <w:jc w:val="center"/>
              <w:rPr>
                <w:sz w:val="24"/>
                <w:szCs w:val="24"/>
              </w:rPr>
            </w:pPr>
            <w:r w:rsidRPr="00B046EA">
              <w:rPr>
                <w:sz w:val="24"/>
                <w:szCs w:val="24"/>
              </w:rPr>
              <w:t>46</w:t>
            </w:r>
            <w:r w:rsidR="00547B7E" w:rsidRPr="00B046EA">
              <w:rPr>
                <w:sz w:val="24"/>
                <w:szCs w:val="24"/>
              </w:rPr>
              <w:t>3022,0</w:t>
            </w:r>
          </w:p>
        </w:tc>
        <w:tc>
          <w:tcPr>
            <w:tcW w:w="850" w:type="dxa"/>
            <w:tcBorders>
              <w:top w:val="single" w:sz="4" w:space="0" w:color="auto"/>
              <w:bottom w:val="nil"/>
            </w:tcBorders>
          </w:tcPr>
          <w:p w:rsidR="00BC54FE" w:rsidRPr="00B046EA" w:rsidRDefault="00967C66">
            <w:pPr>
              <w:pStyle w:val="ConsPlusNormal"/>
              <w:jc w:val="center"/>
              <w:rPr>
                <w:sz w:val="24"/>
                <w:szCs w:val="24"/>
              </w:rPr>
            </w:pPr>
            <w:r w:rsidRPr="00B046EA">
              <w:rPr>
                <w:sz w:val="24"/>
                <w:szCs w:val="24"/>
              </w:rPr>
              <w:t>396920,8</w:t>
            </w:r>
          </w:p>
        </w:tc>
        <w:tc>
          <w:tcPr>
            <w:tcW w:w="851" w:type="dxa"/>
            <w:tcBorders>
              <w:top w:val="single" w:sz="4" w:space="0" w:color="auto"/>
              <w:bottom w:val="nil"/>
            </w:tcBorders>
          </w:tcPr>
          <w:p w:rsidR="00BC54FE" w:rsidRPr="00B046EA" w:rsidRDefault="00967C66">
            <w:pPr>
              <w:pStyle w:val="ConsPlusNormal"/>
              <w:jc w:val="center"/>
              <w:rPr>
                <w:sz w:val="24"/>
                <w:szCs w:val="24"/>
              </w:rPr>
            </w:pPr>
            <w:r w:rsidRPr="00B046EA">
              <w:rPr>
                <w:sz w:val="24"/>
                <w:szCs w:val="24"/>
              </w:rPr>
              <w:t>395849,1</w:t>
            </w:r>
          </w:p>
        </w:tc>
      </w:tr>
      <w:tr w:rsidR="00BC54FE" w:rsidRPr="00B046EA" w:rsidTr="00F66BF5">
        <w:tc>
          <w:tcPr>
            <w:tcW w:w="771" w:type="dxa"/>
          </w:tcPr>
          <w:p w:rsidR="00BC54FE" w:rsidRPr="00B046EA" w:rsidRDefault="00BC54FE">
            <w:pPr>
              <w:pStyle w:val="ConsPlusNormal"/>
              <w:jc w:val="center"/>
              <w:rPr>
                <w:sz w:val="24"/>
                <w:szCs w:val="24"/>
              </w:rPr>
            </w:pPr>
            <w:r w:rsidRPr="00B046EA">
              <w:rPr>
                <w:sz w:val="24"/>
                <w:szCs w:val="24"/>
              </w:rPr>
              <w:t>1.2.1</w:t>
            </w:r>
          </w:p>
        </w:tc>
        <w:tc>
          <w:tcPr>
            <w:tcW w:w="2632" w:type="dxa"/>
            <w:gridSpan w:val="2"/>
          </w:tcPr>
          <w:p w:rsidR="00BC54FE" w:rsidRPr="00B046EA" w:rsidRDefault="00BC54FE">
            <w:pPr>
              <w:pStyle w:val="ConsPlusNormal"/>
              <w:rPr>
                <w:sz w:val="24"/>
                <w:szCs w:val="24"/>
              </w:rPr>
            </w:pPr>
            <w:r w:rsidRPr="00B046EA">
              <w:rPr>
                <w:sz w:val="24"/>
                <w:szCs w:val="24"/>
              </w:rPr>
              <w:t>Основное мероприятие 1 "Развитие высокотехнологичной медицинской помощи"</w:t>
            </w:r>
          </w:p>
        </w:tc>
        <w:tc>
          <w:tcPr>
            <w:tcW w:w="1782" w:type="dxa"/>
            <w:gridSpan w:val="2"/>
          </w:tcPr>
          <w:p w:rsidR="00204AB6" w:rsidRPr="00B046EA" w:rsidRDefault="00BC54FE" w:rsidP="00204AB6">
            <w:pPr>
              <w:pStyle w:val="ConsPlusNormal"/>
              <w:jc w:val="center"/>
              <w:rPr>
                <w:sz w:val="24"/>
                <w:szCs w:val="24"/>
              </w:rPr>
            </w:pPr>
            <w:r w:rsidRPr="00B046EA">
              <w:rPr>
                <w:sz w:val="24"/>
                <w:szCs w:val="24"/>
              </w:rPr>
              <w:t>Управление здравоохранения правительства области</w:t>
            </w:r>
            <w:r w:rsidR="00204AB6" w:rsidRPr="00B046EA">
              <w:rPr>
                <w:sz w:val="24"/>
                <w:szCs w:val="24"/>
              </w:rPr>
              <w:t xml:space="preserve"> Департамент здравоохранения правительства области,</w:t>
            </w:r>
          </w:p>
          <w:p w:rsidR="00BC54FE" w:rsidRPr="00B046EA" w:rsidRDefault="00BC54FE">
            <w:pPr>
              <w:pStyle w:val="ConsPlusNormal"/>
              <w:rPr>
                <w:sz w:val="24"/>
                <w:szCs w:val="24"/>
              </w:rPr>
            </w:pPr>
          </w:p>
        </w:tc>
        <w:tc>
          <w:tcPr>
            <w:tcW w:w="694" w:type="dxa"/>
            <w:gridSpan w:val="2"/>
          </w:tcPr>
          <w:p w:rsidR="00BC54FE" w:rsidRPr="00B046EA" w:rsidRDefault="00BC54FE">
            <w:pPr>
              <w:pStyle w:val="ConsPlusNormal"/>
              <w:rPr>
                <w:sz w:val="24"/>
                <w:szCs w:val="24"/>
              </w:rPr>
            </w:pPr>
          </w:p>
        </w:tc>
        <w:tc>
          <w:tcPr>
            <w:tcW w:w="634" w:type="dxa"/>
          </w:tcPr>
          <w:p w:rsidR="00BC54FE" w:rsidRPr="00B046EA" w:rsidRDefault="00BC54FE">
            <w:pPr>
              <w:pStyle w:val="ConsPlusNormal"/>
              <w:rPr>
                <w:sz w:val="24"/>
                <w:szCs w:val="24"/>
              </w:rPr>
            </w:pPr>
          </w:p>
        </w:tc>
        <w:tc>
          <w:tcPr>
            <w:tcW w:w="1143" w:type="dxa"/>
            <w:gridSpan w:val="2"/>
          </w:tcPr>
          <w:p w:rsidR="00BC54FE" w:rsidRPr="00B046EA" w:rsidRDefault="00BC54FE">
            <w:pPr>
              <w:pStyle w:val="ConsPlusNormal"/>
              <w:jc w:val="center"/>
              <w:rPr>
                <w:sz w:val="24"/>
                <w:szCs w:val="24"/>
              </w:rPr>
            </w:pPr>
            <w:r w:rsidRPr="00B046EA">
              <w:rPr>
                <w:sz w:val="24"/>
                <w:szCs w:val="24"/>
              </w:rPr>
              <w:t>1300200000</w:t>
            </w:r>
          </w:p>
        </w:tc>
        <w:tc>
          <w:tcPr>
            <w:tcW w:w="1275" w:type="dxa"/>
          </w:tcPr>
          <w:p w:rsidR="00BC54FE" w:rsidRPr="00B046EA" w:rsidRDefault="00DA3B0C" w:rsidP="00B71047">
            <w:pPr>
              <w:pStyle w:val="ConsPlusNormal"/>
              <w:jc w:val="center"/>
              <w:rPr>
                <w:sz w:val="24"/>
                <w:szCs w:val="24"/>
              </w:rPr>
            </w:pPr>
            <w:r w:rsidRPr="00B046EA">
              <w:rPr>
                <w:sz w:val="24"/>
                <w:szCs w:val="24"/>
              </w:rPr>
              <w:t>183</w:t>
            </w:r>
            <w:r w:rsidR="00B71047" w:rsidRPr="00B046EA">
              <w:rPr>
                <w:sz w:val="24"/>
                <w:szCs w:val="24"/>
              </w:rPr>
              <w:t>06</w:t>
            </w:r>
            <w:r w:rsidRPr="00B046EA">
              <w:rPr>
                <w:sz w:val="24"/>
                <w:szCs w:val="24"/>
              </w:rPr>
              <w:t>,</w:t>
            </w:r>
            <w:r w:rsidR="00B71047" w:rsidRPr="00B046EA">
              <w:rPr>
                <w:sz w:val="24"/>
                <w:szCs w:val="24"/>
              </w:rPr>
              <w:t>9</w:t>
            </w:r>
          </w:p>
        </w:tc>
        <w:tc>
          <w:tcPr>
            <w:tcW w:w="975" w:type="dxa"/>
          </w:tcPr>
          <w:p w:rsidR="00BC54FE" w:rsidRPr="00B046EA" w:rsidRDefault="00BC54FE">
            <w:pPr>
              <w:pStyle w:val="ConsPlusNormal"/>
              <w:jc w:val="center"/>
              <w:rPr>
                <w:sz w:val="24"/>
                <w:szCs w:val="24"/>
              </w:rPr>
            </w:pPr>
            <w:r w:rsidRPr="00B046EA">
              <w:rPr>
                <w:sz w:val="24"/>
                <w:szCs w:val="24"/>
              </w:rPr>
              <w:t>1850,6</w:t>
            </w:r>
          </w:p>
        </w:tc>
        <w:tc>
          <w:tcPr>
            <w:tcW w:w="992" w:type="dxa"/>
          </w:tcPr>
          <w:p w:rsidR="00BC54FE" w:rsidRPr="00B046EA" w:rsidRDefault="00BC54FE">
            <w:pPr>
              <w:pStyle w:val="ConsPlusNormal"/>
              <w:jc w:val="center"/>
              <w:rPr>
                <w:sz w:val="24"/>
                <w:szCs w:val="24"/>
              </w:rPr>
            </w:pPr>
            <w:r w:rsidRPr="00B046EA">
              <w:rPr>
                <w:sz w:val="24"/>
                <w:szCs w:val="24"/>
              </w:rPr>
              <w:t>3330,7</w:t>
            </w:r>
          </w:p>
        </w:tc>
        <w:tc>
          <w:tcPr>
            <w:tcW w:w="982" w:type="dxa"/>
          </w:tcPr>
          <w:p w:rsidR="00BC54FE" w:rsidRPr="00B046EA" w:rsidRDefault="00BC54FE">
            <w:pPr>
              <w:pStyle w:val="ConsPlusNormal"/>
              <w:jc w:val="center"/>
              <w:rPr>
                <w:sz w:val="24"/>
                <w:szCs w:val="24"/>
              </w:rPr>
            </w:pPr>
            <w:r w:rsidRPr="00B046EA">
              <w:rPr>
                <w:sz w:val="24"/>
                <w:szCs w:val="24"/>
              </w:rPr>
              <w:t>2241,3</w:t>
            </w:r>
          </w:p>
        </w:tc>
        <w:tc>
          <w:tcPr>
            <w:tcW w:w="830" w:type="dxa"/>
          </w:tcPr>
          <w:p w:rsidR="00BC54FE" w:rsidRPr="00B046EA" w:rsidRDefault="00BC54FE">
            <w:pPr>
              <w:pStyle w:val="ConsPlusNormal"/>
              <w:jc w:val="center"/>
              <w:rPr>
                <w:sz w:val="24"/>
                <w:szCs w:val="24"/>
              </w:rPr>
            </w:pPr>
            <w:r w:rsidRPr="00B046EA">
              <w:rPr>
                <w:sz w:val="24"/>
                <w:szCs w:val="24"/>
              </w:rPr>
              <w:t>2500,0</w:t>
            </w:r>
          </w:p>
        </w:tc>
        <w:tc>
          <w:tcPr>
            <w:tcW w:w="728" w:type="dxa"/>
          </w:tcPr>
          <w:p w:rsidR="00BC54FE" w:rsidRPr="00B046EA" w:rsidRDefault="00BC54FE" w:rsidP="00B71047">
            <w:pPr>
              <w:pStyle w:val="ConsPlusNormal"/>
              <w:jc w:val="center"/>
              <w:rPr>
                <w:sz w:val="24"/>
                <w:szCs w:val="24"/>
              </w:rPr>
            </w:pPr>
            <w:r w:rsidRPr="00B046EA">
              <w:rPr>
                <w:sz w:val="24"/>
                <w:szCs w:val="24"/>
              </w:rPr>
              <w:t>2</w:t>
            </w:r>
            <w:r w:rsidR="00B71047" w:rsidRPr="00B046EA">
              <w:rPr>
                <w:sz w:val="24"/>
                <w:szCs w:val="24"/>
              </w:rPr>
              <w:t>442,8</w:t>
            </w:r>
          </w:p>
        </w:tc>
        <w:tc>
          <w:tcPr>
            <w:tcW w:w="851" w:type="dxa"/>
          </w:tcPr>
          <w:p w:rsidR="00BC54FE" w:rsidRPr="00B046EA" w:rsidRDefault="001D47F6">
            <w:pPr>
              <w:pStyle w:val="ConsPlusNormal"/>
              <w:jc w:val="center"/>
              <w:rPr>
                <w:sz w:val="24"/>
                <w:szCs w:val="24"/>
              </w:rPr>
            </w:pPr>
            <w:r w:rsidRPr="00B046EA">
              <w:rPr>
                <w:sz w:val="24"/>
                <w:szCs w:val="24"/>
              </w:rPr>
              <w:t>1980,5</w:t>
            </w:r>
          </w:p>
        </w:tc>
        <w:tc>
          <w:tcPr>
            <w:tcW w:w="850" w:type="dxa"/>
          </w:tcPr>
          <w:p w:rsidR="00BC54FE" w:rsidRPr="00B046EA" w:rsidRDefault="001D47F6">
            <w:pPr>
              <w:pStyle w:val="ConsPlusNormal"/>
              <w:jc w:val="center"/>
              <w:rPr>
                <w:sz w:val="24"/>
                <w:szCs w:val="24"/>
              </w:rPr>
            </w:pPr>
            <w:r w:rsidRPr="00B046EA">
              <w:rPr>
                <w:sz w:val="24"/>
                <w:szCs w:val="24"/>
              </w:rPr>
              <w:t>1980,5</w:t>
            </w:r>
          </w:p>
        </w:tc>
        <w:tc>
          <w:tcPr>
            <w:tcW w:w="851" w:type="dxa"/>
          </w:tcPr>
          <w:p w:rsidR="00BC54FE" w:rsidRPr="00B046EA" w:rsidRDefault="001D47F6">
            <w:pPr>
              <w:pStyle w:val="ConsPlusNormal"/>
              <w:jc w:val="center"/>
              <w:rPr>
                <w:sz w:val="24"/>
                <w:szCs w:val="24"/>
              </w:rPr>
            </w:pPr>
            <w:r w:rsidRPr="00B046EA">
              <w:rPr>
                <w:sz w:val="24"/>
                <w:szCs w:val="24"/>
              </w:rPr>
              <w:t>1980,5</w:t>
            </w:r>
          </w:p>
        </w:tc>
      </w:tr>
      <w:tr w:rsidR="00BC54FE" w:rsidRPr="00B046EA" w:rsidTr="00F66BF5">
        <w:tc>
          <w:tcPr>
            <w:tcW w:w="771" w:type="dxa"/>
          </w:tcPr>
          <w:p w:rsidR="00BC54FE" w:rsidRPr="00B046EA" w:rsidRDefault="00BC54FE">
            <w:pPr>
              <w:pStyle w:val="ConsPlusNormal"/>
              <w:jc w:val="center"/>
              <w:rPr>
                <w:sz w:val="24"/>
                <w:szCs w:val="24"/>
              </w:rPr>
            </w:pPr>
            <w:r w:rsidRPr="00B046EA">
              <w:rPr>
                <w:sz w:val="24"/>
                <w:szCs w:val="24"/>
              </w:rPr>
              <w:t>1.2.1.1</w:t>
            </w:r>
          </w:p>
        </w:tc>
        <w:tc>
          <w:tcPr>
            <w:tcW w:w="2632" w:type="dxa"/>
            <w:gridSpan w:val="2"/>
          </w:tcPr>
          <w:p w:rsidR="00BC54FE" w:rsidRPr="00B046EA" w:rsidRDefault="00BC54FE">
            <w:pPr>
              <w:pStyle w:val="ConsPlusNormal"/>
              <w:rPr>
                <w:sz w:val="24"/>
                <w:szCs w:val="24"/>
              </w:rPr>
            </w:pPr>
            <w:r w:rsidRPr="00B046EA">
              <w:rPr>
                <w:sz w:val="24"/>
                <w:szCs w:val="24"/>
              </w:rPr>
              <w:t>Возмещение стоимости проезда до места лечения и обратно гражданам, проживающим на территории ЕАО</w:t>
            </w:r>
          </w:p>
        </w:tc>
        <w:tc>
          <w:tcPr>
            <w:tcW w:w="1782" w:type="dxa"/>
            <w:gridSpan w:val="2"/>
          </w:tcPr>
          <w:p w:rsidR="00204AB6" w:rsidRPr="00B046EA" w:rsidRDefault="00BC54FE" w:rsidP="00204AB6">
            <w:pPr>
              <w:pStyle w:val="ConsPlusNormal"/>
              <w:jc w:val="center"/>
              <w:rPr>
                <w:sz w:val="24"/>
                <w:szCs w:val="24"/>
              </w:rPr>
            </w:pPr>
            <w:r w:rsidRPr="00B046EA">
              <w:rPr>
                <w:sz w:val="24"/>
                <w:szCs w:val="24"/>
              </w:rPr>
              <w:t>Управление здравоохранения правительства области</w:t>
            </w:r>
            <w:r w:rsidR="00204AB6" w:rsidRPr="00B046EA">
              <w:rPr>
                <w:sz w:val="24"/>
                <w:szCs w:val="24"/>
              </w:rPr>
              <w:t xml:space="preserve"> Департамент здравоохранения правительства области,</w:t>
            </w:r>
          </w:p>
          <w:p w:rsidR="00BC54FE" w:rsidRPr="00B046EA" w:rsidRDefault="00BC54FE">
            <w:pPr>
              <w:pStyle w:val="ConsPlusNormal"/>
              <w:rPr>
                <w:sz w:val="24"/>
                <w:szCs w:val="24"/>
              </w:rPr>
            </w:pPr>
          </w:p>
        </w:tc>
        <w:tc>
          <w:tcPr>
            <w:tcW w:w="694" w:type="dxa"/>
            <w:gridSpan w:val="2"/>
          </w:tcPr>
          <w:p w:rsidR="00BC54FE" w:rsidRPr="00B046EA" w:rsidRDefault="00BC54FE">
            <w:pPr>
              <w:pStyle w:val="ConsPlusNormal"/>
              <w:jc w:val="center"/>
              <w:rPr>
                <w:sz w:val="24"/>
                <w:szCs w:val="24"/>
              </w:rPr>
            </w:pPr>
            <w:r w:rsidRPr="00B046EA">
              <w:rPr>
                <w:sz w:val="24"/>
                <w:szCs w:val="24"/>
              </w:rPr>
              <w:t>002</w:t>
            </w:r>
          </w:p>
        </w:tc>
        <w:tc>
          <w:tcPr>
            <w:tcW w:w="634" w:type="dxa"/>
          </w:tcPr>
          <w:p w:rsidR="00BC54FE" w:rsidRPr="00B046EA" w:rsidRDefault="00BC54FE">
            <w:pPr>
              <w:pStyle w:val="ConsPlusNormal"/>
              <w:jc w:val="center"/>
              <w:rPr>
                <w:sz w:val="24"/>
                <w:szCs w:val="24"/>
              </w:rPr>
            </w:pPr>
            <w:r w:rsidRPr="00B046EA">
              <w:rPr>
                <w:sz w:val="24"/>
                <w:szCs w:val="24"/>
              </w:rPr>
              <w:t>1003</w:t>
            </w:r>
          </w:p>
        </w:tc>
        <w:tc>
          <w:tcPr>
            <w:tcW w:w="1143" w:type="dxa"/>
            <w:gridSpan w:val="2"/>
          </w:tcPr>
          <w:p w:rsidR="00BC54FE" w:rsidRPr="00B046EA" w:rsidRDefault="00BC54FE">
            <w:pPr>
              <w:pStyle w:val="ConsPlusNormal"/>
              <w:jc w:val="center"/>
              <w:rPr>
                <w:sz w:val="24"/>
                <w:szCs w:val="24"/>
              </w:rPr>
            </w:pPr>
            <w:r w:rsidRPr="00B046EA">
              <w:rPr>
                <w:sz w:val="24"/>
                <w:szCs w:val="24"/>
              </w:rPr>
              <w:t>1300206230</w:t>
            </w:r>
          </w:p>
        </w:tc>
        <w:tc>
          <w:tcPr>
            <w:tcW w:w="1275" w:type="dxa"/>
          </w:tcPr>
          <w:p w:rsidR="00BC54FE" w:rsidRPr="00B046EA" w:rsidRDefault="00B71047">
            <w:pPr>
              <w:pStyle w:val="ConsPlusNormal"/>
              <w:jc w:val="center"/>
              <w:rPr>
                <w:sz w:val="24"/>
                <w:szCs w:val="24"/>
              </w:rPr>
            </w:pPr>
            <w:r w:rsidRPr="00B046EA">
              <w:rPr>
                <w:sz w:val="24"/>
                <w:szCs w:val="24"/>
              </w:rPr>
              <w:t>18306,9</w:t>
            </w:r>
          </w:p>
        </w:tc>
        <w:tc>
          <w:tcPr>
            <w:tcW w:w="975" w:type="dxa"/>
          </w:tcPr>
          <w:p w:rsidR="00BC54FE" w:rsidRPr="00B046EA" w:rsidRDefault="00BC54FE">
            <w:pPr>
              <w:pStyle w:val="ConsPlusNormal"/>
              <w:jc w:val="center"/>
              <w:rPr>
                <w:sz w:val="24"/>
                <w:szCs w:val="24"/>
              </w:rPr>
            </w:pPr>
            <w:r w:rsidRPr="00B046EA">
              <w:rPr>
                <w:sz w:val="24"/>
                <w:szCs w:val="24"/>
              </w:rPr>
              <w:t>1850,6</w:t>
            </w:r>
          </w:p>
        </w:tc>
        <w:tc>
          <w:tcPr>
            <w:tcW w:w="992" w:type="dxa"/>
          </w:tcPr>
          <w:p w:rsidR="00BC54FE" w:rsidRPr="00B046EA" w:rsidRDefault="00BC54FE">
            <w:pPr>
              <w:pStyle w:val="ConsPlusNormal"/>
              <w:jc w:val="center"/>
              <w:rPr>
                <w:sz w:val="24"/>
                <w:szCs w:val="24"/>
              </w:rPr>
            </w:pPr>
            <w:r w:rsidRPr="00B046EA">
              <w:rPr>
                <w:sz w:val="24"/>
                <w:szCs w:val="24"/>
              </w:rPr>
              <w:t>3330,7</w:t>
            </w:r>
          </w:p>
        </w:tc>
        <w:tc>
          <w:tcPr>
            <w:tcW w:w="982" w:type="dxa"/>
          </w:tcPr>
          <w:p w:rsidR="00BC54FE" w:rsidRPr="00B046EA" w:rsidRDefault="00BC54FE">
            <w:pPr>
              <w:pStyle w:val="ConsPlusNormal"/>
              <w:jc w:val="center"/>
              <w:rPr>
                <w:sz w:val="24"/>
                <w:szCs w:val="24"/>
              </w:rPr>
            </w:pPr>
            <w:r w:rsidRPr="00B046EA">
              <w:rPr>
                <w:sz w:val="24"/>
                <w:szCs w:val="24"/>
              </w:rPr>
              <w:t>2241,3</w:t>
            </w:r>
          </w:p>
        </w:tc>
        <w:tc>
          <w:tcPr>
            <w:tcW w:w="830" w:type="dxa"/>
          </w:tcPr>
          <w:p w:rsidR="00BC54FE" w:rsidRPr="00B046EA" w:rsidRDefault="00BC54FE">
            <w:pPr>
              <w:pStyle w:val="ConsPlusNormal"/>
              <w:jc w:val="center"/>
              <w:rPr>
                <w:sz w:val="24"/>
                <w:szCs w:val="24"/>
              </w:rPr>
            </w:pPr>
            <w:r w:rsidRPr="00B046EA">
              <w:rPr>
                <w:sz w:val="24"/>
                <w:szCs w:val="24"/>
              </w:rPr>
              <w:t>2500,0</w:t>
            </w:r>
          </w:p>
        </w:tc>
        <w:tc>
          <w:tcPr>
            <w:tcW w:w="728" w:type="dxa"/>
          </w:tcPr>
          <w:p w:rsidR="00BC54FE" w:rsidRPr="00B046EA" w:rsidRDefault="00BC54FE" w:rsidP="00B71047">
            <w:pPr>
              <w:pStyle w:val="ConsPlusNormal"/>
              <w:jc w:val="center"/>
              <w:rPr>
                <w:sz w:val="24"/>
                <w:szCs w:val="24"/>
              </w:rPr>
            </w:pPr>
            <w:r w:rsidRPr="00B046EA">
              <w:rPr>
                <w:sz w:val="24"/>
                <w:szCs w:val="24"/>
              </w:rPr>
              <w:t>2</w:t>
            </w:r>
            <w:r w:rsidR="00B71047" w:rsidRPr="00B046EA">
              <w:rPr>
                <w:sz w:val="24"/>
                <w:szCs w:val="24"/>
              </w:rPr>
              <w:t>442,8</w:t>
            </w:r>
          </w:p>
        </w:tc>
        <w:tc>
          <w:tcPr>
            <w:tcW w:w="851" w:type="dxa"/>
          </w:tcPr>
          <w:p w:rsidR="00BC54FE" w:rsidRPr="00B046EA" w:rsidRDefault="001D47F6">
            <w:pPr>
              <w:pStyle w:val="ConsPlusNormal"/>
              <w:jc w:val="center"/>
              <w:rPr>
                <w:sz w:val="24"/>
                <w:szCs w:val="24"/>
              </w:rPr>
            </w:pPr>
            <w:r w:rsidRPr="00B046EA">
              <w:rPr>
                <w:sz w:val="24"/>
                <w:szCs w:val="24"/>
              </w:rPr>
              <w:t>1980,5</w:t>
            </w:r>
          </w:p>
        </w:tc>
        <w:tc>
          <w:tcPr>
            <w:tcW w:w="850" w:type="dxa"/>
          </w:tcPr>
          <w:p w:rsidR="00BC54FE" w:rsidRPr="00B046EA" w:rsidRDefault="001D47F6">
            <w:pPr>
              <w:pStyle w:val="ConsPlusNormal"/>
              <w:jc w:val="center"/>
              <w:rPr>
                <w:sz w:val="24"/>
                <w:szCs w:val="24"/>
              </w:rPr>
            </w:pPr>
            <w:r w:rsidRPr="00B046EA">
              <w:rPr>
                <w:sz w:val="24"/>
                <w:szCs w:val="24"/>
              </w:rPr>
              <w:t>1980,5</w:t>
            </w:r>
          </w:p>
        </w:tc>
        <w:tc>
          <w:tcPr>
            <w:tcW w:w="851" w:type="dxa"/>
          </w:tcPr>
          <w:p w:rsidR="00BC54FE" w:rsidRPr="00B046EA" w:rsidRDefault="001D47F6">
            <w:pPr>
              <w:pStyle w:val="ConsPlusNormal"/>
              <w:jc w:val="center"/>
              <w:rPr>
                <w:sz w:val="24"/>
                <w:szCs w:val="24"/>
              </w:rPr>
            </w:pPr>
            <w:r w:rsidRPr="00B046EA">
              <w:rPr>
                <w:sz w:val="24"/>
                <w:szCs w:val="24"/>
              </w:rPr>
              <w:t>1980,5</w:t>
            </w:r>
          </w:p>
        </w:tc>
      </w:tr>
      <w:tr w:rsidR="00BC54FE" w:rsidRPr="00B046EA" w:rsidTr="00F66BF5">
        <w:tblPrEx>
          <w:tblBorders>
            <w:insideH w:val="nil"/>
          </w:tblBorders>
        </w:tblPrEx>
        <w:tc>
          <w:tcPr>
            <w:tcW w:w="771"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1.2.2</w:t>
            </w:r>
          </w:p>
        </w:tc>
        <w:tc>
          <w:tcPr>
            <w:tcW w:w="2632" w:type="dxa"/>
            <w:gridSpan w:val="2"/>
            <w:tcBorders>
              <w:bottom w:val="single" w:sz="4" w:space="0" w:color="auto"/>
            </w:tcBorders>
          </w:tcPr>
          <w:p w:rsidR="00BC54FE" w:rsidRPr="00B046EA" w:rsidRDefault="00BC54FE">
            <w:pPr>
              <w:pStyle w:val="ConsPlusNormal"/>
              <w:rPr>
                <w:sz w:val="24"/>
                <w:szCs w:val="24"/>
              </w:rPr>
            </w:pPr>
            <w:r w:rsidRPr="00B046EA">
              <w:rPr>
                <w:sz w:val="24"/>
                <w:szCs w:val="24"/>
              </w:rPr>
              <w:t>Основное мероприятие 2</w:t>
            </w:r>
          </w:p>
          <w:p w:rsidR="00BC54FE" w:rsidRPr="00B046EA" w:rsidRDefault="00BC54FE">
            <w:pPr>
              <w:pStyle w:val="ConsPlusNormal"/>
              <w:rPr>
                <w:sz w:val="24"/>
                <w:szCs w:val="24"/>
              </w:rPr>
            </w:pPr>
            <w:r w:rsidRPr="00B046EA">
              <w:rPr>
                <w:sz w:val="24"/>
                <w:szCs w:val="24"/>
              </w:rPr>
              <w:t>"Совершенствование системы оказания медицинской помощи больным туберкулезом"</w:t>
            </w:r>
          </w:p>
        </w:tc>
        <w:tc>
          <w:tcPr>
            <w:tcW w:w="1782" w:type="dxa"/>
            <w:gridSpan w:val="2"/>
            <w:tcBorders>
              <w:bottom w:val="single" w:sz="4" w:space="0" w:color="auto"/>
            </w:tcBorders>
          </w:tcPr>
          <w:p w:rsidR="00204AB6" w:rsidRPr="00B046EA" w:rsidRDefault="00BC54FE" w:rsidP="00204AB6">
            <w:pPr>
              <w:pStyle w:val="ConsPlusNormal"/>
              <w:jc w:val="center"/>
              <w:rPr>
                <w:sz w:val="24"/>
                <w:szCs w:val="24"/>
              </w:rPr>
            </w:pPr>
            <w:r w:rsidRPr="00B046EA">
              <w:rPr>
                <w:sz w:val="24"/>
                <w:szCs w:val="24"/>
              </w:rPr>
              <w:t>Управление здравоохранения правительства области</w:t>
            </w:r>
            <w:r w:rsidR="00204AB6" w:rsidRPr="00B046EA">
              <w:rPr>
                <w:sz w:val="24"/>
                <w:szCs w:val="24"/>
              </w:rPr>
              <w:t xml:space="preserve"> Департамент здравоохранения правительства области,</w:t>
            </w:r>
          </w:p>
          <w:p w:rsidR="00BC54FE" w:rsidRPr="00B046EA" w:rsidRDefault="00BC54FE">
            <w:pPr>
              <w:pStyle w:val="ConsPlusNormal"/>
              <w:rPr>
                <w:sz w:val="24"/>
                <w:szCs w:val="24"/>
              </w:rPr>
            </w:pPr>
          </w:p>
        </w:tc>
        <w:tc>
          <w:tcPr>
            <w:tcW w:w="694" w:type="dxa"/>
            <w:gridSpan w:val="2"/>
            <w:tcBorders>
              <w:bottom w:val="single" w:sz="4" w:space="0" w:color="auto"/>
            </w:tcBorders>
          </w:tcPr>
          <w:p w:rsidR="00BC54FE" w:rsidRPr="00B046EA" w:rsidRDefault="00BC54FE">
            <w:pPr>
              <w:pStyle w:val="ConsPlusNormal"/>
              <w:rPr>
                <w:sz w:val="24"/>
                <w:szCs w:val="24"/>
              </w:rPr>
            </w:pPr>
          </w:p>
        </w:tc>
        <w:tc>
          <w:tcPr>
            <w:tcW w:w="634" w:type="dxa"/>
            <w:tcBorders>
              <w:bottom w:val="single" w:sz="4" w:space="0" w:color="auto"/>
            </w:tcBorders>
          </w:tcPr>
          <w:p w:rsidR="00BC54FE" w:rsidRPr="00B046EA" w:rsidRDefault="00BC54FE">
            <w:pPr>
              <w:pStyle w:val="ConsPlusNormal"/>
              <w:rPr>
                <w:sz w:val="24"/>
                <w:szCs w:val="24"/>
              </w:rPr>
            </w:pPr>
          </w:p>
        </w:tc>
        <w:tc>
          <w:tcPr>
            <w:tcW w:w="1143" w:type="dxa"/>
            <w:gridSpan w:val="2"/>
            <w:tcBorders>
              <w:bottom w:val="single" w:sz="4" w:space="0" w:color="auto"/>
            </w:tcBorders>
          </w:tcPr>
          <w:p w:rsidR="00BC54FE" w:rsidRPr="00B046EA" w:rsidRDefault="00BC54FE">
            <w:pPr>
              <w:pStyle w:val="ConsPlusNormal"/>
              <w:jc w:val="center"/>
              <w:rPr>
                <w:sz w:val="24"/>
                <w:szCs w:val="24"/>
              </w:rPr>
            </w:pPr>
            <w:r w:rsidRPr="00B046EA">
              <w:rPr>
                <w:sz w:val="24"/>
                <w:szCs w:val="24"/>
              </w:rPr>
              <w:t>1300300000</w:t>
            </w:r>
          </w:p>
        </w:tc>
        <w:tc>
          <w:tcPr>
            <w:tcW w:w="1275" w:type="dxa"/>
            <w:tcBorders>
              <w:bottom w:val="single" w:sz="4" w:space="0" w:color="auto"/>
            </w:tcBorders>
          </w:tcPr>
          <w:p w:rsidR="00BC54FE" w:rsidRPr="00B046EA" w:rsidRDefault="00544D19" w:rsidP="00560BA4">
            <w:pPr>
              <w:pStyle w:val="ConsPlusNormal"/>
              <w:jc w:val="center"/>
              <w:rPr>
                <w:sz w:val="24"/>
                <w:szCs w:val="24"/>
              </w:rPr>
            </w:pPr>
            <w:r w:rsidRPr="00B046EA">
              <w:rPr>
                <w:sz w:val="24"/>
                <w:szCs w:val="24"/>
              </w:rPr>
              <w:t>11</w:t>
            </w:r>
            <w:r w:rsidR="00560BA4" w:rsidRPr="00B046EA">
              <w:rPr>
                <w:sz w:val="24"/>
                <w:szCs w:val="24"/>
              </w:rPr>
              <w:t>68349,1</w:t>
            </w:r>
          </w:p>
        </w:tc>
        <w:tc>
          <w:tcPr>
            <w:tcW w:w="975"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110206,6</w:t>
            </w:r>
          </w:p>
        </w:tc>
        <w:tc>
          <w:tcPr>
            <w:tcW w:w="992"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134388,3</w:t>
            </w:r>
          </w:p>
        </w:tc>
        <w:tc>
          <w:tcPr>
            <w:tcW w:w="982"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140205,9</w:t>
            </w:r>
          </w:p>
        </w:tc>
        <w:tc>
          <w:tcPr>
            <w:tcW w:w="830"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158457,5</w:t>
            </w:r>
          </w:p>
        </w:tc>
        <w:tc>
          <w:tcPr>
            <w:tcW w:w="728" w:type="dxa"/>
            <w:tcBorders>
              <w:bottom w:val="single" w:sz="4" w:space="0" w:color="auto"/>
            </w:tcBorders>
          </w:tcPr>
          <w:p w:rsidR="00BC54FE" w:rsidRPr="00B046EA" w:rsidRDefault="00560BA4" w:rsidP="00967C44">
            <w:pPr>
              <w:pStyle w:val="ConsPlusNormal"/>
              <w:jc w:val="center"/>
              <w:rPr>
                <w:sz w:val="24"/>
                <w:szCs w:val="24"/>
              </w:rPr>
            </w:pPr>
            <w:r w:rsidRPr="00B046EA">
              <w:rPr>
                <w:sz w:val="24"/>
                <w:szCs w:val="24"/>
              </w:rPr>
              <w:t>195181,3</w:t>
            </w:r>
          </w:p>
        </w:tc>
        <w:tc>
          <w:tcPr>
            <w:tcW w:w="851" w:type="dxa"/>
            <w:tcBorders>
              <w:bottom w:val="single" w:sz="4" w:space="0" w:color="auto"/>
            </w:tcBorders>
          </w:tcPr>
          <w:p w:rsidR="00BC54FE" w:rsidRPr="00B046EA" w:rsidRDefault="00ED5F02" w:rsidP="00544D19">
            <w:pPr>
              <w:pStyle w:val="ConsPlusNormal"/>
              <w:jc w:val="center"/>
              <w:rPr>
                <w:sz w:val="24"/>
                <w:szCs w:val="24"/>
              </w:rPr>
            </w:pPr>
            <w:r w:rsidRPr="00B046EA">
              <w:rPr>
                <w:sz w:val="24"/>
                <w:szCs w:val="24"/>
              </w:rPr>
              <w:t>16</w:t>
            </w:r>
            <w:r w:rsidR="00544D19" w:rsidRPr="00B046EA">
              <w:rPr>
                <w:sz w:val="24"/>
                <w:szCs w:val="24"/>
              </w:rPr>
              <w:t>4751,3</w:t>
            </w:r>
          </w:p>
        </w:tc>
        <w:tc>
          <w:tcPr>
            <w:tcW w:w="850" w:type="dxa"/>
            <w:tcBorders>
              <w:bottom w:val="single" w:sz="4" w:space="0" w:color="auto"/>
            </w:tcBorders>
          </w:tcPr>
          <w:p w:rsidR="00BC54FE" w:rsidRPr="00B046EA" w:rsidRDefault="00E3645F">
            <w:pPr>
              <w:pStyle w:val="ConsPlusNormal"/>
              <w:jc w:val="center"/>
              <w:rPr>
                <w:sz w:val="24"/>
                <w:szCs w:val="24"/>
              </w:rPr>
            </w:pPr>
            <w:r w:rsidRPr="00B046EA">
              <w:rPr>
                <w:sz w:val="24"/>
                <w:szCs w:val="24"/>
              </w:rPr>
              <w:t>132579,1</w:t>
            </w:r>
          </w:p>
        </w:tc>
        <w:tc>
          <w:tcPr>
            <w:tcW w:w="851" w:type="dxa"/>
            <w:tcBorders>
              <w:bottom w:val="single" w:sz="4" w:space="0" w:color="auto"/>
            </w:tcBorders>
          </w:tcPr>
          <w:p w:rsidR="00BC54FE" w:rsidRPr="00B046EA" w:rsidRDefault="00E3645F">
            <w:pPr>
              <w:pStyle w:val="ConsPlusNormal"/>
              <w:jc w:val="center"/>
              <w:rPr>
                <w:sz w:val="24"/>
                <w:szCs w:val="24"/>
              </w:rPr>
            </w:pPr>
            <w:r w:rsidRPr="00B046EA">
              <w:rPr>
                <w:sz w:val="24"/>
                <w:szCs w:val="24"/>
              </w:rPr>
              <w:t>132579,1</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lastRenderedPageBreak/>
              <w:t>1.2.2.1</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Расходы на обеспечение деятельности (оказание услуг) ОГКУЗ "Противотуберкулезный диспансер"</w:t>
            </w:r>
          </w:p>
        </w:tc>
        <w:tc>
          <w:tcPr>
            <w:tcW w:w="1782" w:type="dxa"/>
            <w:gridSpan w:val="2"/>
            <w:tcBorders>
              <w:top w:val="single" w:sz="4" w:space="0" w:color="auto"/>
              <w:bottom w:val="single" w:sz="4" w:space="0" w:color="auto"/>
            </w:tcBorders>
          </w:tcPr>
          <w:p w:rsidR="00204AB6" w:rsidRPr="00B046EA" w:rsidRDefault="00BC54FE" w:rsidP="00204AB6">
            <w:pPr>
              <w:pStyle w:val="ConsPlusNormal"/>
              <w:jc w:val="center"/>
              <w:rPr>
                <w:sz w:val="24"/>
                <w:szCs w:val="24"/>
              </w:rPr>
            </w:pPr>
            <w:r w:rsidRPr="00B046EA">
              <w:rPr>
                <w:sz w:val="24"/>
                <w:szCs w:val="24"/>
              </w:rPr>
              <w:t>Управление здравоохранения правительства области,</w:t>
            </w:r>
            <w:r w:rsidR="00204AB6" w:rsidRPr="00B046EA">
              <w:rPr>
                <w:sz w:val="24"/>
                <w:szCs w:val="24"/>
              </w:rPr>
              <w:t xml:space="preserve"> Департамент здравоохранения правительства области,</w:t>
            </w:r>
          </w:p>
          <w:p w:rsidR="00BC54FE" w:rsidRPr="00B046EA" w:rsidRDefault="00BC54FE">
            <w:pPr>
              <w:pStyle w:val="ConsPlusNormal"/>
              <w:rPr>
                <w:sz w:val="24"/>
                <w:szCs w:val="24"/>
              </w:rPr>
            </w:pPr>
            <w:r w:rsidRPr="00B046EA">
              <w:rPr>
                <w:sz w:val="24"/>
                <w:szCs w:val="24"/>
              </w:rPr>
              <w:t>ОГКУЗ "Противотуберкулезный диспансер"</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0901</w:t>
            </w:r>
          </w:p>
          <w:p w:rsidR="00BC54FE" w:rsidRPr="00B046EA" w:rsidRDefault="00BC54FE">
            <w:pPr>
              <w:pStyle w:val="ConsPlusNormal"/>
              <w:jc w:val="center"/>
              <w:rPr>
                <w:sz w:val="24"/>
                <w:szCs w:val="24"/>
              </w:rPr>
            </w:pPr>
            <w:r w:rsidRPr="00B046EA">
              <w:rPr>
                <w:sz w:val="24"/>
                <w:szCs w:val="24"/>
              </w:rPr>
              <w:t>0902</w:t>
            </w:r>
          </w:p>
          <w:p w:rsidR="00BC54FE" w:rsidRPr="00B046EA" w:rsidRDefault="00BC54FE">
            <w:pPr>
              <w:pStyle w:val="ConsPlusNormal"/>
              <w:jc w:val="center"/>
              <w:rPr>
                <w:sz w:val="24"/>
                <w:szCs w:val="24"/>
              </w:rPr>
            </w:pPr>
            <w:r w:rsidRPr="00B046EA">
              <w:rPr>
                <w:sz w:val="24"/>
                <w:szCs w:val="24"/>
              </w:rPr>
              <w:t>0903</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1300300590</w:t>
            </w:r>
          </w:p>
        </w:tc>
        <w:tc>
          <w:tcPr>
            <w:tcW w:w="1275" w:type="dxa"/>
            <w:tcBorders>
              <w:top w:val="single" w:sz="4" w:space="0" w:color="auto"/>
              <w:bottom w:val="single" w:sz="4" w:space="0" w:color="auto"/>
            </w:tcBorders>
          </w:tcPr>
          <w:p w:rsidR="00BC54FE" w:rsidRPr="00B046EA" w:rsidRDefault="00D80F96" w:rsidP="00155B74">
            <w:pPr>
              <w:pStyle w:val="ConsPlusNormal"/>
              <w:jc w:val="center"/>
              <w:rPr>
                <w:sz w:val="24"/>
                <w:szCs w:val="24"/>
              </w:rPr>
            </w:pPr>
            <w:r w:rsidRPr="00B046EA">
              <w:rPr>
                <w:sz w:val="24"/>
                <w:szCs w:val="24"/>
              </w:rPr>
              <w:t>10</w:t>
            </w:r>
            <w:r w:rsidR="00155B74" w:rsidRPr="00B046EA">
              <w:rPr>
                <w:sz w:val="24"/>
                <w:szCs w:val="24"/>
              </w:rPr>
              <w:t>97117,6</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108743,6</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130476,5</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135059,6</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152876,6</w:t>
            </w:r>
          </w:p>
        </w:tc>
        <w:tc>
          <w:tcPr>
            <w:tcW w:w="728" w:type="dxa"/>
            <w:tcBorders>
              <w:top w:val="single" w:sz="4" w:space="0" w:color="auto"/>
              <w:bottom w:val="single" w:sz="4" w:space="0" w:color="auto"/>
            </w:tcBorders>
          </w:tcPr>
          <w:p w:rsidR="00BC54FE" w:rsidRPr="00B046EA" w:rsidRDefault="00D80F96" w:rsidP="00155B74">
            <w:pPr>
              <w:pStyle w:val="ConsPlusNormal"/>
              <w:jc w:val="center"/>
              <w:rPr>
                <w:sz w:val="24"/>
                <w:szCs w:val="24"/>
              </w:rPr>
            </w:pPr>
            <w:r w:rsidRPr="00B046EA">
              <w:rPr>
                <w:sz w:val="24"/>
                <w:szCs w:val="24"/>
              </w:rPr>
              <w:t>1</w:t>
            </w:r>
            <w:r w:rsidR="00155B74" w:rsidRPr="00B046EA">
              <w:rPr>
                <w:sz w:val="24"/>
                <w:szCs w:val="24"/>
              </w:rPr>
              <w:t>79863,7</w:t>
            </w:r>
          </w:p>
        </w:tc>
        <w:tc>
          <w:tcPr>
            <w:tcW w:w="851" w:type="dxa"/>
            <w:tcBorders>
              <w:top w:val="single" w:sz="4" w:space="0" w:color="auto"/>
              <w:bottom w:val="single" w:sz="4" w:space="0" w:color="auto"/>
            </w:tcBorders>
          </w:tcPr>
          <w:p w:rsidR="00BC54FE" w:rsidRPr="00B046EA" w:rsidRDefault="00493003">
            <w:pPr>
              <w:pStyle w:val="ConsPlusNormal"/>
              <w:jc w:val="center"/>
              <w:rPr>
                <w:sz w:val="24"/>
                <w:szCs w:val="24"/>
              </w:rPr>
            </w:pPr>
            <w:r w:rsidRPr="00B046EA">
              <w:rPr>
                <w:sz w:val="24"/>
                <w:szCs w:val="24"/>
              </w:rPr>
              <w:t>149616,8</w:t>
            </w:r>
          </w:p>
        </w:tc>
        <w:tc>
          <w:tcPr>
            <w:tcW w:w="850" w:type="dxa"/>
            <w:tcBorders>
              <w:top w:val="single" w:sz="4" w:space="0" w:color="auto"/>
              <w:bottom w:val="single" w:sz="4" w:space="0" w:color="auto"/>
            </w:tcBorders>
          </w:tcPr>
          <w:p w:rsidR="00BC54FE" w:rsidRPr="00B046EA" w:rsidRDefault="00493003">
            <w:pPr>
              <w:pStyle w:val="ConsPlusNormal"/>
              <w:jc w:val="center"/>
              <w:rPr>
                <w:sz w:val="24"/>
                <w:szCs w:val="24"/>
              </w:rPr>
            </w:pPr>
            <w:r w:rsidRPr="00B046EA">
              <w:rPr>
                <w:sz w:val="24"/>
                <w:szCs w:val="24"/>
              </w:rPr>
              <w:t>120240,4</w:t>
            </w:r>
          </w:p>
        </w:tc>
        <w:tc>
          <w:tcPr>
            <w:tcW w:w="851" w:type="dxa"/>
            <w:tcBorders>
              <w:top w:val="single" w:sz="4" w:space="0" w:color="auto"/>
              <w:bottom w:val="single" w:sz="4" w:space="0" w:color="auto"/>
            </w:tcBorders>
          </w:tcPr>
          <w:p w:rsidR="00BC54FE" w:rsidRPr="00B046EA" w:rsidRDefault="00493003">
            <w:pPr>
              <w:pStyle w:val="ConsPlusNormal"/>
              <w:jc w:val="center"/>
              <w:rPr>
                <w:sz w:val="24"/>
                <w:szCs w:val="24"/>
              </w:rPr>
            </w:pPr>
            <w:r w:rsidRPr="00B046EA">
              <w:rPr>
                <w:sz w:val="24"/>
                <w:szCs w:val="24"/>
              </w:rPr>
              <w:t>120240,4</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1.2.2.2</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Меры по оказанию медицинской помощи гражданам, больным туберкулезом, за пределами области</w:t>
            </w:r>
          </w:p>
        </w:tc>
        <w:tc>
          <w:tcPr>
            <w:tcW w:w="1782" w:type="dxa"/>
            <w:gridSpan w:val="2"/>
            <w:tcBorders>
              <w:top w:val="single" w:sz="4" w:space="0" w:color="auto"/>
              <w:bottom w:val="single" w:sz="4" w:space="0" w:color="auto"/>
            </w:tcBorders>
          </w:tcPr>
          <w:p w:rsidR="00100CB5" w:rsidRPr="00B046EA" w:rsidRDefault="00BC54FE" w:rsidP="00100CB5">
            <w:pPr>
              <w:pStyle w:val="ConsPlusNormal"/>
              <w:jc w:val="center"/>
              <w:rPr>
                <w:sz w:val="24"/>
                <w:szCs w:val="24"/>
              </w:rPr>
            </w:pPr>
            <w:r w:rsidRPr="00B046EA">
              <w:rPr>
                <w:sz w:val="24"/>
                <w:szCs w:val="24"/>
              </w:rPr>
              <w:t xml:space="preserve">Управление здравоохранения правительства области, </w:t>
            </w:r>
            <w:r w:rsidR="00100CB5" w:rsidRPr="00B046EA">
              <w:rPr>
                <w:sz w:val="24"/>
                <w:szCs w:val="24"/>
              </w:rPr>
              <w:t>Департамент здравоохранения правительства области,</w:t>
            </w:r>
          </w:p>
          <w:p w:rsidR="00BC54FE" w:rsidRPr="00B046EA" w:rsidRDefault="00BC54FE">
            <w:pPr>
              <w:pStyle w:val="ConsPlusNormal"/>
              <w:rPr>
                <w:sz w:val="24"/>
                <w:szCs w:val="24"/>
              </w:rPr>
            </w:pPr>
            <w:r w:rsidRPr="00B046EA">
              <w:rPr>
                <w:sz w:val="24"/>
                <w:szCs w:val="24"/>
              </w:rPr>
              <w:t>ОГКУЗ "Противотуберкулезный диспансер"</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1300348530</w:t>
            </w:r>
          </w:p>
        </w:tc>
        <w:tc>
          <w:tcPr>
            <w:tcW w:w="1275" w:type="dxa"/>
            <w:tcBorders>
              <w:top w:val="single" w:sz="4" w:space="0" w:color="auto"/>
              <w:bottom w:val="single" w:sz="4" w:space="0" w:color="auto"/>
            </w:tcBorders>
          </w:tcPr>
          <w:p w:rsidR="00BC54FE" w:rsidRPr="00B046EA" w:rsidRDefault="00544D19">
            <w:pPr>
              <w:pStyle w:val="ConsPlusNormal"/>
              <w:jc w:val="center"/>
              <w:rPr>
                <w:sz w:val="24"/>
                <w:szCs w:val="24"/>
              </w:rPr>
            </w:pPr>
            <w:r w:rsidRPr="00B046EA">
              <w:rPr>
                <w:sz w:val="24"/>
                <w:szCs w:val="24"/>
              </w:rPr>
              <w:t>6</w:t>
            </w:r>
            <w:r w:rsidR="009163AC" w:rsidRPr="00B046EA">
              <w:rPr>
                <w:sz w:val="24"/>
                <w:szCs w:val="24"/>
              </w:rPr>
              <w:t>7210,4</w:t>
            </w:r>
          </w:p>
          <w:p w:rsidR="00E3645F" w:rsidRPr="00B046EA" w:rsidRDefault="00E3645F">
            <w:pPr>
              <w:pStyle w:val="ConsPlusNormal"/>
              <w:jc w:val="center"/>
              <w:rPr>
                <w:sz w:val="24"/>
                <w:szCs w:val="24"/>
              </w:rPr>
            </w:pP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1463,0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3911,8</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5046,9</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5500,0</w:t>
            </w:r>
          </w:p>
        </w:tc>
        <w:tc>
          <w:tcPr>
            <w:tcW w:w="728" w:type="dxa"/>
            <w:tcBorders>
              <w:top w:val="single" w:sz="4" w:space="0" w:color="auto"/>
              <w:bottom w:val="single" w:sz="4" w:space="0" w:color="auto"/>
            </w:tcBorders>
          </w:tcPr>
          <w:p w:rsidR="00BC54FE" w:rsidRPr="00B046EA" w:rsidRDefault="009163AC">
            <w:pPr>
              <w:pStyle w:val="ConsPlusNormal"/>
              <w:jc w:val="center"/>
              <w:rPr>
                <w:sz w:val="24"/>
                <w:szCs w:val="24"/>
              </w:rPr>
            </w:pPr>
            <w:r w:rsidRPr="00B046EA">
              <w:rPr>
                <w:sz w:val="24"/>
                <w:szCs w:val="24"/>
              </w:rPr>
              <w:t>14272,6</w:t>
            </w:r>
          </w:p>
        </w:tc>
        <w:tc>
          <w:tcPr>
            <w:tcW w:w="851" w:type="dxa"/>
            <w:tcBorders>
              <w:top w:val="single" w:sz="4" w:space="0" w:color="auto"/>
              <w:bottom w:val="single" w:sz="4" w:space="0" w:color="auto"/>
            </w:tcBorders>
          </w:tcPr>
          <w:p w:rsidR="00BC54FE" w:rsidRPr="00B046EA" w:rsidRDefault="00544D19" w:rsidP="00544D19">
            <w:pPr>
              <w:pStyle w:val="ConsPlusNormal"/>
              <w:jc w:val="center"/>
              <w:rPr>
                <w:sz w:val="24"/>
                <w:szCs w:val="24"/>
              </w:rPr>
            </w:pPr>
            <w:r w:rsidRPr="00B046EA">
              <w:rPr>
                <w:sz w:val="24"/>
                <w:szCs w:val="24"/>
              </w:rPr>
              <w:t>12338,7</w:t>
            </w:r>
          </w:p>
        </w:tc>
        <w:tc>
          <w:tcPr>
            <w:tcW w:w="850" w:type="dxa"/>
            <w:tcBorders>
              <w:top w:val="single" w:sz="4" w:space="0" w:color="auto"/>
              <w:bottom w:val="single" w:sz="4" w:space="0" w:color="auto"/>
            </w:tcBorders>
          </w:tcPr>
          <w:p w:rsidR="00BC54FE" w:rsidRPr="00B046EA" w:rsidRDefault="003D0B3B" w:rsidP="003D0B3B">
            <w:pPr>
              <w:pStyle w:val="ConsPlusNormal"/>
              <w:jc w:val="center"/>
              <w:rPr>
                <w:sz w:val="24"/>
                <w:szCs w:val="24"/>
              </w:rPr>
            </w:pPr>
            <w:r w:rsidRPr="00B046EA">
              <w:rPr>
                <w:sz w:val="24"/>
                <w:szCs w:val="24"/>
              </w:rPr>
              <w:t>12338,7</w:t>
            </w:r>
          </w:p>
        </w:tc>
        <w:tc>
          <w:tcPr>
            <w:tcW w:w="851" w:type="dxa"/>
            <w:tcBorders>
              <w:top w:val="single" w:sz="4" w:space="0" w:color="auto"/>
              <w:bottom w:val="single" w:sz="4" w:space="0" w:color="auto"/>
            </w:tcBorders>
          </w:tcPr>
          <w:p w:rsidR="00BC54FE" w:rsidRPr="00B046EA" w:rsidRDefault="003D0B3B">
            <w:pPr>
              <w:pStyle w:val="ConsPlusNormal"/>
              <w:jc w:val="center"/>
              <w:rPr>
                <w:sz w:val="24"/>
                <w:szCs w:val="24"/>
              </w:rPr>
            </w:pPr>
            <w:r w:rsidRPr="00B046EA">
              <w:rPr>
                <w:sz w:val="24"/>
                <w:szCs w:val="24"/>
              </w:rPr>
              <w:t>12338,7</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1.2.2.3</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 xml:space="preserve">Разработка проектно-сметной документации на капитальный ремонт лечебно-административного </w:t>
            </w:r>
            <w:r w:rsidRPr="00B046EA">
              <w:rPr>
                <w:sz w:val="24"/>
                <w:szCs w:val="24"/>
              </w:rPr>
              <w:lastRenderedPageBreak/>
              <w:t>корпуса и реконструкцию здания хозяйственного блока ОГКУЗ "Противотуберкулезный диспансер" в г. Биробиджане</w:t>
            </w:r>
          </w:p>
        </w:tc>
        <w:tc>
          <w:tcPr>
            <w:tcW w:w="178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lastRenderedPageBreak/>
              <w:t>Управление архитектуры и строительства правительства области</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13003V505Г</w:t>
            </w:r>
          </w:p>
        </w:tc>
        <w:tc>
          <w:tcPr>
            <w:tcW w:w="12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261,2</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99,4</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80,9</w:t>
            </w:r>
          </w:p>
        </w:tc>
        <w:tc>
          <w:tcPr>
            <w:tcW w:w="728"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80,9 &lt;*&gt;</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CA7B1C">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lastRenderedPageBreak/>
              <w:t>1.2.2.3.1</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Разработка проектно-сметной документации на капитальный ремонт лечебно-административного корпуса ОГКУЗ "Противотуберкулезный диспансер" в г. Биробиджане</w:t>
            </w:r>
          </w:p>
        </w:tc>
        <w:tc>
          <w:tcPr>
            <w:tcW w:w="178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13003V505Г</w:t>
            </w:r>
          </w:p>
        </w:tc>
        <w:tc>
          <w:tcPr>
            <w:tcW w:w="12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227,8</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66,0</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80,9</w:t>
            </w:r>
          </w:p>
        </w:tc>
        <w:tc>
          <w:tcPr>
            <w:tcW w:w="728"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80,9 &lt;*&gt;</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CA7B1C">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1.2.2.3.2</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Разработка проектно-сметной документации на реконструкцию здания хозяйственного блока ОГКУЗ "Противотуберкулезный диспансер" в г. Биробиджане</w:t>
            </w:r>
          </w:p>
        </w:tc>
        <w:tc>
          <w:tcPr>
            <w:tcW w:w="178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13003V505Г</w:t>
            </w:r>
          </w:p>
        </w:tc>
        <w:tc>
          <w:tcPr>
            <w:tcW w:w="12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33,4</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33,4</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CA7B1C">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1.2.2.4</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 xml:space="preserve">Капитальный ремонт лечебно-административного корпуса ОГКУЗ "Противотуберкулезный диспансер" в г. </w:t>
            </w:r>
            <w:r w:rsidRPr="00B046EA">
              <w:rPr>
                <w:sz w:val="24"/>
                <w:szCs w:val="24"/>
              </w:rPr>
              <w:lastRenderedPageBreak/>
              <w:t>Биробиджане</w:t>
            </w:r>
          </w:p>
        </w:tc>
        <w:tc>
          <w:tcPr>
            <w:tcW w:w="178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lastRenderedPageBreak/>
              <w:t>Управление архитектуры и строительства правительства области</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13003V505У</w:t>
            </w:r>
          </w:p>
        </w:tc>
        <w:tc>
          <w:tcPr>
            <w:tcW w:w="12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2795,8</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2795,8</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CA7B1C">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lastRenderedPageBreak/>
              <w:t>1.2.2.5</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Реконструкция здания хозяйственного блока ОГКУЗ "Противотуберкулезный диспансер" в г. Биробиджане</w:t>
            </w:r>
          </w:p>
        </w:tc>
        <w:tc>
          <w:tcPr>
            <w:tcW w:w="178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Управление архитектуры и строительства правительства области, управление здравоохранения правительства области</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13003V505L</w:t>
            </w:r>
          </w:p>
        </w:tc>
        <w:tc>
          <w:tcPr>
            <w:tcW w:w="12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344,9</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344,9</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CA7B1C">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1.2.2.8</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82" w:type="dxa"/>
            <w:gridSpan w:val="2"/>
            <w:tcBorders>
              <w:top w:val="single" w:sz="4" w:space="0" w:color="auto"/>
              <w:bottom w:val="single" w:sz="4" w:space="0" w:color="auto"/>
            </w:tcBorders>
          </w:tcPr>
          <w:p w:rsidR="00100CB5" w:rsidRPr="00B046EA" w:rsidRDefault="00BC54FE" w:rsidP="00100CB5">
            <w:pPr>
              <w:pStyle w:val="ConsPlusNormal"/>
              <w:jc w:val="center"/>
              <w:rPr>
                <w:sz w:val="24"/>
                <w:szCs w:val="24"/>
              </w:rPr>
            </w:pPr>
            <w:r w:rsidRPr="00B046EA">
              <w:rPr>
                <w:sz w:val="24"/>
                <w:szCs w:val="24"/>
              </w:rPr>
              <w:t xml:space="preserve">Управление здравоохранения правительства области, </w:t>
            </w:r>
          </w:p>
          <w:p w:rsidR="00BC54FE" w:rsidRPr="00B046EA" w:rsidRDefault="00BC54FE">
            <w:pPr>
              <w:pStyle w:val="ConsPlusNormal"/>
              <w:rPr>
                <w:sz w:val="24"/>
                <w:szCs w:val="24"/>
              </w:rPr>
            </w:pPr>
            <w:r w:rsidRPr="00B046EA">
              <w:rPr>
                <w:sz w:val="24"/>
                <w:szCs w:val="24"/>
              </w:rPr>
              <w:t>ОГКУЗ "Противотуберкулезный диспансер"</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0901</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13003V8300</w:t>
            </w:r>
          </w:p>
        </w:tc>
        <w:tc>
          <w:tcPr>
            <w:tcW w:w="1275" w:type="dxa"/>
            <w:tcBorders>
              <w:top w:val="single" w:sz="4" w:space="0" w:color="auto"/>
              <w:bottom w:val="single" w:sz="4" w:space="0" w:color="auto"/>
            </w:tcBorders>
          </w:tcPr>
          <w:p w:rsidR="00BC54FE" w:rsidRPr="00B046EA" w:rsidRDefault="001B4148">
            <w:pPr>
              <w:pStyle w:val="ConsPlusNormal"/>
              <w:jc w:val="center"/>
              <w:rPr>
                <w:sz w:val="24"/>
                <w:szCs w:val="24"/>
              </w:rPr>
            </w:pPr>
            <w:r w:rsidRPr="00B046EA">
              <w:rPr>
                <w:sz w:val="24"/>
                <w:szCs w:val="24"/>
              </w:rPr>
              <w:t>0</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BC54FE" w:rsidRPr="00B046EA" w:rsidRDefault="001B4148">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874811">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1.2.2.9</w:t>
            </w:r>
          </w:p>
        </w:tc>
        <w:tc>
          <w:tcPr>
            <w:tcW w:w="2632" w:type="dxa"/>
            <w:gridSpan w:val="2"/>
            <w:tcBorders>
              <w:top w:val="single" w:sz="4" w:space="0" w:color="auto"/>
              <w:bottom w:val="single" w:sz="4" w:space="0" w:color="auto"/>
            </w:tcBorders>
          </w:tcPr>
          <w:p w:rsidR="00BC54FE" w:rsidRPr="00B046EA" w:rsidRDefault="00BC54FE">
            <w:pPr>
              <w:pStyle w:val="ConsPlusNormal"/>
              <w:rPr>
                <w:sz w:val="24"/>
                <w:szCs w:val="24"/>
              </w:rPr>
            </w:pPr>
            <w:r w:rsidRPr="00B046EA">
              <w:rPr>
                <w:sz w:val="24"/>
                <w:szCs w:val="24"/>
              </w:rPr>
              <w:t xml:space="preserve">Приобретение оборудования для </w:t>
            </w:r>
            <w:r w:rsidRPr="00B046EA">
              <w:rPr>
                <w:sz w:val="24"/>
                <w:szCs w:val="24"/>
              </w:rPr>
              <w:lastRenderedPageBreak/>
              <w:t>оснащения здания хозяйственного блока ОГКУЗ "Противотуберкулезный диспансер" в г. Биробиджане</w:t>
            </w:r>
          </w:p>
        </w:tc>
        <w:tc>
          <w:tcPr>
            <w:tcW w:w="1782" w:type="dxa"/>
            <w:gridSpan w:val="2"/>
            <w:tcBorders>
              <w:top w:val="single" w:sz="4" w:space="0" w:color="auto"/>
              <w:bottom w:val="single" w:sz="4" w:space="0" w:color="auto"/>
            </w:tcBorders>
          </w:tcPr>
          <w:p w:rsidR="00100CB5" w:rsidRPr="00B046EA" w:rsidRDefault="00BC54FE" w:rsidP="00100CB5">
            <w:pPr>
              <w:pStyle w:val="ConsPlusNormal"/>
              <w:jc w:val="center"/>
              <w:rPr>
                <w:sz w:val="24"/>
                <w:szCs w:val="24"/>
              </w:rPr>
            </w:pPr>
            <w:r w:rsidRPr="00B046EA">
              <w:rPr>
                <w:sz w:val="24"/>
                <w:szCs w:val="24"/>
              </w:rPr>
              <w:lastRenderedPageBreak/>
              <w:t>Управление здравоохранени</w:t>
            </w:r>
            <w:r w:rsidRPr="00B046EA">
              <w:rPr>
                <w:sz w:val="24"/>
                <w:szCs w:val="24"/>
              </w:rPr>
              <w:lastRenderedPageBreak/>
              <w:t>я правительства области,</w:t>
            </w:r>
            <w:r w:rsidR="00100CB5" w:rsidRPr="00B046EA">
              <w:rPr>
                <w:sz w:val="24"/>
                <w:szCs w:val="24"/>
              </w:rPr>
              <w:t xml:space="preserve"> </w:t>
            </w:r>
          </w:p>
          <w:p w:rsidR="00BC54FE" w:rsidRPr="00B046EA" w:rsidRDefault="00BC54FE">
            <w:pPr>
              <w:pStyle w:val="ConsPlusNormal"/>
              <w:rPr>
                <w:sz w:val="24"/>
                <w:szCs w:val="24"/>
              </w:rPr>
            </w:pPr>
            <w:r w:rsidRPr="00B046EA">
              <w:rPr>
                <w:sz w:val="24"/>
                <w:szCs w:val="24"/>
              </w:rPr>
              <w:t>ОГКУЗ "Противотуберкулезный диспансер"</w:t>
            </w:r>
          </w:p>
        </w:tc>
        <w:tc>
          <w:tcPr>
            <w:tcW w:w="694"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13003V5050</w:t>
            </w:r>
          </w:p>
        </w:tc>
        <w:tc>
          <w:tcPr>
            <w:tcW w:w="12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81,5</w:t>
            </w:r>
          </w:p>
        </w:tc>
        <w:tc>
          <w:tcPr>
            <w:tcW w:w="975"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81,5</w:t>
            </w:r>
          </w:p>
        </w:tc>
        <w:tc>
          <w:tcPr>
            <w:tcW w:w="851"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BC54FE" w:rsidRPr="00B046EA" w:rsidRDefault="00874811">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bottom w:val="single" w:sz="4" w:space="0" w:color="auto"/>
            </w:tcBorders>
          </w:tcPr>
          <w:p w:rsidR="00BC54FE" w:rsidRPr="00B046EA" w:rsidRDefault="00BC54FE">
            <w:pPr>
              <w:pStyle w:val="ConsPlusNormal"/>
              <w:jc w:val="center"/>
              <w:rPr>
                <w:sz w:val="24"/>
                <w:szCs w:val="24"/>
              </w:rPr>
            </w:pPr>
            <w:r w:rsidRPr="00B046EA">
              <w:rPr>
                <w:sz w:val="24"/>
                <w:szCs w:val="24"/>
              </w:rPr>
              <w:lastRenderedPageBreak/>
              <w:t>1.2.2.10</w:t>
            </w:r>
          </w:p>
        </w:tc>
        <w:tc>
          <w:tcPr>
            <w:tcW w:w="2632" w:type="dxa"/>
            <w:gridSpan w:val="2"/>
            <w:tcBorders>
              <w:bottom w:val="single" w:sz="4" w:space="0" w:color="auto"/>
            </w:tcBorders>
          </w:tcPr>
          <w:p w:rsidR="00BC54FE" w:rsidRPr="00B046EA" w:rsidRDefault="00BC54FE">
            <w:pPr>
              <w:pStyle w:val="ConsPlusNormal"/>
              <w:rPr>
                <w:sz w:val="24"/>
                <w:szCs w:val="24"/>
              </w:rPr>
            </w:pPr>
            <w:r w:rsidRPr="00B046EA">
              <w:rPr>
                <w:sz w:val="24"/>
                <w:szCs w:val="24"/>
              </w:rPr>
              <w:t>Приобретение автомобиля для оказания помощи больным туберкулезом на дому для ОГБУЗ "Противотуберкулезный диспансер"</w:t>
            </w:r>
          </w:p>
        </w:tc>
        <w:tc>
          <w:tcPr>
            <w:tcW w:w="1782" w:type="dxa"/>
            <w:gridSpan w:val="2"/>
            <w:tcBorders>
              <w:bottom w:val="single" w:sz="4" w:space="0" w:color="auto"/>
            </w:tcBorders>
          </w:tcPr>
          <w:p w:rsidR="00100CB5" w:rsidRPr="00B046EA" w:rsidRDefault="00BC54FE" w:rsidP="00100CB5">
            <w:pPr>
              <w:pStyle w:val="ConsPlusNormal"/>
              <w:jc w:val="center"/>
              <w:rPr>
                <w:sz w:val="24"/>
                <w:szCs w:val="24"/>
              </w:rPr>
            </w:pPr>
            <w:r w:rsidRPr="00B046EA">
              <w:rPr>
                <w:sz w:val="24"/>
                <w:szCs w:val="24"/>
              </w:rPr>
              <w:t>Управление здравоохранения правительства области,</w:t>
            </w:r>
            <w:r w:rsidR="00100CB5" w:rsidRPr="00B046EA">
              <w:rPr>
                <w:sz w:val="24"/>
                <w:szCs w:val="24"/>
              </w:rPr>
              <w:t xml:space="preserve"> </w:t>
            </w:r>
          </w:p>
          <w:p w:rsidR="00BC54FE" w:rsidRPr="00B046EA" w:rsidRDefault="00BC54FE">
            <w:pPr>
              <w:pStyle w:val="ConsPlusNormal"/>
              <w:rPr>
                <w:sz w:val="24"/>
                <w:szCs w:val="24"/>
              </w:rPr>
            </w:pPr>
            <w:r w:rsidRPr="00B046EA">
              <w:rPr>
                <w:sz w:val="24"/>
                <w:szCs w:val="24"/>
              </w:rPr>
              <w:t>ОГКУЗ "Противотуберкулезный диспансер"</w:t>
            </w:r>
          </w:p>
        </w:tc>
        <w:tc>
          <w:tcPr>
            <w:tcW w:w="694" w:type="dxa"/>
            <w:gridSpan w:val="2"/>
            <w:tcBorders>
              <w:bottom w:val="single" w:sz="4" w:space="0" w:color="auto"/>
            </w:tcBorders>
          </w:tcPr>
          <w:p w:rsidR="00BC54FE" w:rsidRPr="00B046EA" w:rsidRDefault="00BC54FE">
            <w:pPr>
              <w:pStyle w:val="ConsPlusNormal"/>
              <w:jc w:val="center"/>
              <w:rPr>
                <w:sz w:val="24"/>
                <w:szCs w:val="24"/>
              </w:rPr>
            </w:pPr>
            <w:r w:rsidRPr="00B046EA">
              <w:rPr>
                <w:sz w:val="24"/>
                <w:szCs w:val="24"/>
              </w:rPr>
              <w:t>002</w:t>
            </w:r>
          </w:p>
        </w:tc>
        <w:tc>
          <w:tcPr>
            <w:tcW w:w="634"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BC54FE" w:rsidRPr="00B046EA" w:rsidRDefault="00BC54FE">
            <w:pPr>
              <w:pStyle w:val="ConsPlusNormal"/>
              <w:jc w:val="center"/>
              <w:rPr>
                <w:sz w:val="24"/>
                <w:szCs w:val="24"/>
              </w:rPr>
            </w:pPr>
            <w:r w:rsidRPr="00B046EA">
              <w:rPr>
                <w:sz w:val="24"/>
                <w:szCs w:val="24"/>
              </w:rPr>
              <w:t>13003V5050</w:t>
            </w:r>
          </w:p>
        </w:tc>
        <w:tc>
          <w:tcPr>
            <w:tcW w:w="1275"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7,1</w:t>
            </w:r>
          </w:p>
        </w:tc>
        <w:tc>
          <w:tcPr>
            <w:tcW w:w="975"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30"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7,1</w:t>
            </w:r>
          </w:p>
        </w:tc>
        <w:tc>
          <w:tcPr>
            <w:tcW w:w="851"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bottom w:val="single" w:sz="4" w:space="0" w:color="auto"/>
            </w:tcBorders>
          </w:tcPr>
          <w:p w:rsidR="00BC54FE" w:rsidRPr="00B046EA" w:rsidRDefault="00874811">
            <w:pPr>
              <w:pStyle w:val="ConsPlusNormal"/>
              <w:jc w:val="center"/>
              <w:rPr>
                <w:sz w:val="24"/>
                <w:szCs w:val="24"/>
              </w:rPr>
            </w:pPr>
            <w:r w:rsidRPr="00B046EA">
              <w:rPr>
                <w:sz w:val="24"/>
                <w:szCs w:val="24"/>
              </w:rPr>
              <w:t>0</w:t>
            </w:r>
          </w:p>
        </w:tc>
      </w:tr>
      <w:tr w:rsidR="0089045A" w:rsidRPr="00B046EA" w:rsidTr="00F66BF5">
        <w:tblPrEx>
          <w:tblBorders>
            <w:insideH w:val="nil"/>
          </w:tblBorders>
        </w:tblPrEx>
        <w:tc>
          <w:tcPr>
            <w:tcW w:w="771" w:type="dxa"/>
            <w:tcBorders>
              <w:bottom w:val="single" w:sz="4" w:space="0" w:color="auto"/>
            </w:tcBorders>
          </w:tcPr>
          <w:p w:rsidR="0089045A" w:rsidRPr="00B046EA" w:rsidRDefault="001B4148">
            <w:pPr>
              <w:pStyle w:val="ConsPlusNormal"/>
              <w:jc w:val="center"/>
              <w:rPr>
                <w:sz w:val="24"/>
                <w:szCs w:val="24"/>
              </w:rPr>
            </w:pPr>
            <w:r w:rsidRPr="00B046EA">
              <w:rPr>
                <w:sz w:val="24"/>
                <w:szCs w:val="24"/>
              </w:rPr>
              <w:t>1.2.2.11</w:t>
            </w:r>
          </w:p>
        </w:tc>
        <w:tc>
          <w:tcPr>
            <w:tcW w:w="2632" w:type="dxa"/>
            <w:gridSpan w:val="2"/>
            <w:tcBorders>
              <w:bottom w:val="single" w:sz="4" w:space="0" w:color="auto"/>
            </w:tcBorders>
          </w:tcPr>
          <w:p w:rsidR="0089045A" w:rsidRPr="00B046EA" w:rsidRDefault="0089045A">
            <w:pPr>
              <w:pStyle w:val="ConsPlusNormal"/>
              <w:rPr>
                <w:sz w:val="24"/>
                <w:szCs w:val="24"/>
              </w:rPr>
            </w:pPr>
            <w:r w:rsidRPr="00B046EA">
              <w:rPr>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w:t>
            </w:r>
            <w:r w:rsidRPr="00B046EA">
              <w:rPr>
                <w:sz w:val="24"/>
                <w:szCs w:val="24"/>
              </w:rPr>
              <w:lastRenderedPageBreak/>
              <w:t>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782" w:type="dxa"/>
            <w:gridSpan w:val="2"/>
            <w:tcBorders>
              <w:bottom w:val="single" w:sz="4" w:space="0" w:color="auto"/>
            </w:tcBorders>
          </w:tcPr>
          <w:p w:rsidR="001B4148" w:rsidRPr="00B046EA" w:rsidRDefault="001B4148" w:rsidP="001B4148">
            <w:pPr>
              <w:pStyle w:val="ConsPlusNormal"/>
              <w:jc w:val="center"/>
              <w:rPr>
                <w:sz w:val="24"/>
                <w:szCs w:val="24"/>
              </w:rPr>
            </w:pPr>
            <w:r w:rsidRPr="00B046EA">
              <w:rPr>
                <w:sz w:val="24"/>
                <w:szCs w:val="24"/>
              </w:rPr>
              <w:lastRenderedPageBreak/>
              <w:t xml:space="preserve">Управление здравоохранения правительства области, </w:t>
            </w:r>
          </w:p>
          <w:p w:rsidR="0089045A" w:rsidRPr="00B046EA" w:rsidRDefault="001B4148" w:rsidP="001B4148">
            <w:pPr>
              <w:pStyle w:val="ConsPlusNormal"/>
              <w:jc w:val="center"/>
              <w:rPr>
                <w:sz w:val="24"/>
                <w:szCs w:val="24"/>
              </w:rPr>
            </w:pPr>
            <w:r w:rsidRPr="00B046EA">
              <w:rPr>
                <w:sz w:val="24"/>
                <w:szCs w:val="24"/>
              </w:rPr>
              <w:t>ОГКУЗ "Противотуберкулезный диспансер"</w:t>
            </w:r>
          </w:p>
        </w:tc>
        <w:tc>
          <w:tcPr>
            <w:tcW w:w="694" w:type="dxa"/>
            <w:gridSpan w:val="2"/>
            <w:tcBorders>
              <w:bottom w:val="single" w:sz="4" w:space="0" w:color="auto"/>
            </w:tcBorders>
          </w:tcPr>
          <w:p w:rsidR="0089045A" w:rsidRPr="00B046EA" w:rsidRDefault="001B4148">
            <w:pPr>
              <w:pStyle w:val="ConsPlusNormal"/>
              <w:jc w:val="center"/>
              <w:rPr>
                <w:sz w:val="24"/>
                <w:szCs w:val="24"/>
              </w:rPr>
            </w:pPr>
            <w:r w:rsidRPr="00B046EA">
              <w:rPr>
                <w:sz w:val="24"/>
                <w:szCs w:val="24"/>
              </w:rPr>
              <w:t>002</w:t>
            </w:r>
          </w:p>
        </w:tc>
        <w:tc>
          <w:tcPr>
            <w:tcW w:w="634" w:type="dxa"/>
            <w:tcBorders>
              <w:bottom w:val="single" w:sz="4" w:space="0" w:color="auto"/>
            </w:tcBorders>
          </w:tcPr>
          <w:p w:rsidR="0089045A" w:rsidRPr="00B046EA" w:rsidRDefault="001B4148">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89045A" w:rsidRPr="00B046EA" w:rsidRDefault="00C606B2">
            <w:pPr>
              <w:pStyle w:val="ConsPlusNormal"/>
              <w:jc w:val="center"/>
              <w:rPr>
                <w:sz w:val="24"/>
                <w:szCs w:val="24"/>
              </w:rPr>
            </w:pPr>
            <w:r w:rsidRPr="00B046EA">
              <w:rPr>
                <w:sz w:val="24"/>
                <w:szCs w:val="24"/>
              </w:rPr>
              <w:t>1300358480</w:t>
            </w:r>
          </w:p>
        </w:tc>
        <w:tc>
          <w:tcPr>
            <w:tcW w:w="1275" w:type="dxa"/>
            <w:tcBorders>
              <w:bottom w:val="single" w:sz="4" w:space="0" w:color="auto"/>
            </w:tcBorders>
          </w:tcPr>
          <w:p w:rsidR="0089045A" w:rsidRPr="00B046EA" w:rsidRDefault="00C606B2">
            <w:pPr>
              <w:pStyle w:val="ConsPlusNormal"/>
              <w:jc w:val="center"/>
              <w:rPr>
                <w:sz w:val="24"/>
                <w:szCs w:val="24"/>
              </w:rPr>
            </w:pPr>
            <w:r w:rsidRPr="00B046EA">
              <w:rPr>
                <w:sz w:val="24"/>
                <w:szCs w:val="24"/>
              </w:rPr>
              <w:t>530,6</w:t>
            </w:r>
          </w:p>
        </w:tc>
        <w:tc>
          <w:tcPr>
            <w:tcW w:w="975" w:type="dxa"/>
            <w:tcBorders>
              <w:bottom w:val="single" w:sz="4" w:space="0" w:color="auto"/>
            </w:tcBorders>
          </w:tcPr>
          <w:p w:rsidR="0089045A" w:rsidRPr="00B046EA" w:rsidRDefault="0089045A">
            <w:pPr>
              <w:pStyle w:val="ConsPlusNormal"/>
              <w:jc w:val="center"/>
              <w:rPr>
                <w:sz w:val="24"/>
                <w:szCs w:val="24"/>
              </w:rPr>
            </w:pPr>
          </w:p>
        </w:tc>
        <w:tc>
          <w:tcPr>
            <w:tcW w:w="992" w:type="dxa"/>
            <w:tcBorders>
              <w:bottom w:val="single" w:sz="4" w:space="0" w:color="auto"/>
            </w:tcBorders>
          </w:tcPr>
          <w:p w:rsidR="0089045A" w:rsidRPr="00B046EA" w:rsidRDefault="0089045A">
            <w:pPr>
              <w:pStyle w:val="ConsPlusNormal"/>
              <w:jc w:val="center"/>
              <w:rPr>
                <w:sz w:val="24"/>
                <w:szCs w:val="24"/>
              </w:rPr>
            </w:pPr>
          </w:p>
        </w:tc>
        <w:tc>
          <w:tcPr>
            <w:tcW w:w="982" w:type="dxa"/>
            <w:tcBorders>
              <w:bottom w:val="single" w:sz="4" w:space="0" w:color="auto"/>
            </w:tcBorders>
          </w:tcPr>
          <w:p w:rsidR="0089045A" w:rsidRPr="00B046EA" w:rsidRDefault="0089045A">
            <w:pPr>
              <w:pStyle w:val="ConsPlusNormal"/>
              <w:jc w:val="center"/>
              <w:rPr>
                <w:sz w:val="24"/>
                <w:szCs w:val="24"/>
              </w:rPr>
            </w:pPr>
          </w:p>
        </w:tc>
        <w:tc>
          <w:tcPr>
            <w:tcW w:w="830" w:type="dxa"/>
            <w:tcBorders>
              <w:bottom w:val="single" w:sz="4" w:space="0" w:color="auto"/>
            </w:tcBorders>
          </w:tcPr>
          <w:p w:rsidR="0089045A" w:rsidRPr="00B046EA" w:rsidRDefault="0089045A">
            <w:pPr>
              <w:pStyle w:val="ConsPlusNormal"/>
              <w:jc w:val="center"/>
              <w:rPr>
                <w:sz w:val="24"/>
                <w:szCs w:val="24"/>
              </w:rPr>
            </w:pPr>
          </w:p>
        </w:tc>
        <w:tc>
          <w:tcPr>
            <w:tcW w:w="728" w:type="dxa"/>
            <w:tcBorders>
              <w:bottom w:val="single" w:sz="4" w:space="0" w:color="auto"/>
            </w:tcBorders>
          </w:tcPr>
          <w:p w:rsidR="0089045A" w:rsidRPr="00B046EA" w:rsidRDefault="00C606B2">
            <w:pPr>
              <w:pStyle w:val="ConsPlusNormal"/>
              <w:jc w:val="center"/>
              <w:rPr>
                <w:sz w:val="24"/>
                <w:szCs w:val="24"/>
              </w:rPr>
            </w:pPr>
            <w:r w:rsidRPr="00B046EA">
              <w:rPr>
                <w:sz w:val="24"/>
                <w:szCs w:val="24"/>
              </w:rPr>
              <w:t>530,6</w:t>
            </w:r>
          </w:p>
        </w:tc>
        <w:tc>
          <w:tcPr>
            <w:tcW w:w="851" w:type="dxa"/>
            <w:tcBorders>
              <w:bottom w:val="single" w:sz="4" w:space="0" w:color="auto"/>
            </w:tcBorders>
          </w:tcPr>
          <w:p w:rsidR="0089045A" w:rsidRPr="00B046EA" w:rsidRDefault="0089045A">
            <w:pPr>
              <w:pStyle w:val="ConsPlusNormal"/>
              <w:jc w:val="center"/>
              <w:rPr>
                <w:sz w:val="24"/>
                <w:szCs w:val="24"/>
              </w:rPr>
            </w:pPr>
          </w:p>
        </w:tc>
        <w:tc>
          <w:tcPr>
            <w:tcW w:w="850" w:type="dxa"/>
            <w:tcBorders>
              <w:bottom w:val="single" w:sz="4" w:space="0" w:color="auto"/>
            </w:tcBorders>
          </w:tcPr>
          <w:p w:rsidR="0089045A" w:rsidRPr="00B046EA" w:rsidRDefault="0089045A">
            <w:pPr>
              <w:pStyle w:val="ConsPlusNormal"/>
              <w:jc w:val="center"/>
              <w:rPr>
                <w:sz w:val="24"/>
                <w:szCs w:val="24"/>
              </w:rPr>
            </w:pPr>
          </w:p>
        </w:tc>
        <w:tc>
          <w:tcPr>
            <w:tcW w:w="851" w:type="dxa"/>
            <w:tcBorders>
              <w:bottom w:val="single" w:sz="4" w:space="0" w:color="auto"/>
            </w:tcBorders>
          </w:tcPr>
          <w:p w:rsidR="0089045A" w:rsidRPr="00B046EA" w:rsidRDefault="0089045A">
            <w:pPr>
              <w:pStyle w:val="ConsPlusNormal"/>
              <w:jc w:val="center"/>
              <w:rPr>
                <w:sz w:val="24"/>
                <w:szCs w:val="24"/>
              </w:rPr>
            </w:pPr>
          </w:p>
        </w:tc>
      </w:tr>
      <w:tr w:rsidR="00CB2E56" w:rsidRPr="00B046EA" w:rsidTr="00F66BF5">
        <w:tblPrEx>
          <w:tblBorders>
            <w:insideH w:val="nil"/>
          </w:tblBorders>
        </w:tblPrEx>
        <w:tc>
          <w:tcPr>
            <w:tcW w:w="771" w:type="dxa"/>
            <w:tcBorders>
              <w:top w:val="single" w:sz="4" w:space="0" w:color="auto"/>
              <w:bottom w:val="single" w:sz="4" w:space="0" w:color="auto"/>
            </w:tcBorders>
          </w:tcPr>
          <w:p w:rsidR="00CB2E56" w:rsidRPr="00B046EA" w:rsidRDefault="00CB2E56">
            <w:pPr>
              <w:pStyle w:val="ConsPlusNormal"/>
              <w:jc w:val="center"/>
              <w:rPr>
                <w:sz w:val="24"/>
                <w:szCs w:val="24"/>
              </w:rPr>
            </w:pPr>
            <w:r w:rsidRPr="00B046EA">
              <w:rPr>
                <w:sz w:val="24"/>
                <w:szCs w:val="24"/>
              </w:rPr>
              <w:lastRenderedPageBreak/>
              <w:t>1.2.3</w:t>
            </w:r>
          </w:p>
        </w:tc>
        <w:tc>
          <w:tcPr>
            <w:tcW w:w="2632" w:type="dxa"/>
            <w:gridSpan w:val="2"/>
            <w:tcBorders>
              <w:top w:val="single" w:sz="4" w:space="0" w:color="auto"/>
              <w:bottom w:val="single" w:sz="4" w:space="0" w:color="auto"/>
            </w:tcBorders>
          </w:tcPr>
          <w:p w:rsidR="00CB2E56" w:rsidRPr="00B046EA" w:rsidRDefault="00CB2E56">
            <w:pPr>
              <w:pStyle w:val="ConsPlusNormal"/>
              <w:rPr>
                <w:sz w:val="24"/>
                <w:szCs w:val="24"/>
              </w:rPr>
            </w:pPr>
            <w:r w:rsidRPr="00B046EA">
              <w:rPr>
                <w:sz w:val="24"/>
                <w:szCs w:val="24"/>
              </w:rPr>
              <w:t>Основное мероприятие 3 "Совершенствование системы оказания медицинской помощи больным с психическими расстройствами и наркологическими заболеваниями"</w:t>
            </w:r>
          </w:p>
        </w:tc>
        <w:tc>
          <w:tcPr>
            <w:tcW w:w="1782" w:type="dxa"/>
            <w:gridSpan w:val="2"/>
            <w:tcBorders>
              <w:top w:val="single" w:sz="4" w:space="0" w:color="auto"/>
              <w:bottom w:val="single" w:sz="4" w:space="0" w:color="auto"/>
            </w:tcBorders>
          </w:tcPr>
          <w:p w:rsidR="00100CB5" w:rsidRPr="00B046EA" w:rsidRDefault="00CB2E56" w:rsidP="00100CB5">
            <w:pPr>
              <w:pStyle w:val="ConsPlusNormal"/>
              <w:jc w:val="center"/>
              <w:rPr>
                <w:sz w:val="24"/>
                <w:szCs w:val="24"/>
              </w:rPr>
            </w:pPr>
            <w:r w:rsidRPr="00B046EA">
              <w:rPr>
                <w:sz w:val="24"/>
                <w:szCs w:val="24"/>
              </w:rPr>
              <w:t>Управление здравоохранения правительства области</w:t>
            </w:r>
            <w:r w:rsidR="00100CB5" w:rsidRPr="00B046EA">
              <w:rPr>
                <w:sz w:val="24"/>
                <w:szCs w:val="24"/>
              </w:rPr>
              <w:t xml:space="preserve"> Департамент здравоохранения правительства области,</w:t>
            </w:r>
          </w:p>
          <w:p w:rsidR="00CB2E56" w:rsidRPr="00B046EA" w:rsidRDefault="00CB2E56">
            <w:pPr>
              <w:pStyle w:val="ConsPlusNormal"/>
              <w:rPr>
                <w:sz w:val="24"/>
                <w:szCs w:val="24"/>
              </w:rPr>
            </w:pPr>
          </w:p>
        </w:tc>
        <w:tc>
          <w:tcPr>
            <w:tcW w:w="694" w:type="dxa"/>
            <w:gridSpan w:val="2"/>
            <w:tcBorders>
              <w:top w:val="single" w:sz="4" w:space="0" w:color="auto"/>
              <w:bottom w:val="single" w:sz="4" w:space="0" w:color="auto"/>
            </w:tcBorders>
          </w:tcPr>
          <w:p w:rsidR="00CB2E56" w:rsidRPr="00B046EA" w:rsidRDefault="00CB2E56">
            <w:pPr>
              <w:pStyle w:val="ConsPlusNormal"/>
              <w:rPr>
                <w:sz w:val="24"/>
                <w:szCs w:val="24"/>
              </w:rPr>
            </w:pPr>
          </w:p>
        </w:tc>
        <w:tc>
          <w:tcPr>
            <w:tcW w:w="634" w:type="dxa"/>
            <w:tcBorders>
              <w:top w:val="single" w:sz="4" w:space="0" w:color="auto"/>
              <w:bottom w:val="single" w:sz="4" w:space="0" w:color="auto"/>
            </w:tcBorders>
          </w:tcPr>
          <w:p w:rsidR="00CB2E56" w:rsidRPr="00B046EA" w:rsidRDefault="00CB2E56">
            <w:pPr>
              <w:pStyle w:val="ConsPlusNormal"/>
              <w:rPr>
                <w:sz w:val="24"/>
                <w:szCs w:val="24"/>
              </w:rPr>
            </w:pPr>
          </w:p>
        </w:tc>
        <w:tc>
          <w:tcPr>
            <w:tcW w:w="1143" w:type="dxa"/>
            <w:gridSpan w:val="2"/>
            <w:tcBorders>
              <w:top w:val="single" w:sz="4" w:space="0" w:color="auto"/>
              <w:bottom w:val="single" w:sz="4" w:space="0" w:color="auto"/>
            </w:tcBorders>
          </w:tcPr>
          <w:p w:rsidR="00CB2E56" w:rsidRPr="00B046EA" w:rsidRDefault="00CB2E56">
            <w:pPr>
              <w:pStyle w:val="ConsPlusNormal"/>
              <w:jc w:val="center"/>
              <w:rPr>
                <w:sz w:val="24"/>
                <w:szCs w:val="24"/>
              </w:rPr>
            </w:pPr>
            <w:r w:rsidRPr="00B046EA">
              <w:rPr>
                <w:sz w:val="24"/>
                <w:szCs w:val="24"/>
              </w:rPr>
              <w:t>1300400000</w:t>
            </w:r>
          </w:p>
        </w:tc>
        <w:tc>
          <w:tcPr>
            <w:tcW w:w="1275" w:type="dxa"/>
            <w:tcBorders>
              <w:top w:val="single" w:sz="4" w:space="0" w:color="auto"/>
              <w:bottom w:val="single" w:sz="4" w:space="0" w:color="auto"/>
            </w:tcBorders>
          </w:tcPr>
          <w:p w:rsidR="00CB2E56" w:rsidRPr="00B046EA" w:rsidRDefault="00C9516C" w:rsidP="00B43FA0">
            <w:pPr>
              <w:pStyle w:val="ConsPlusNormal"/>
              <w:jc w:val="center"/>
              <w:rPr>
                <w:sz w:val="24"/>
                <w:szCs w:val="24"/>
              </w:rPr>
            </w:pPr>
            <w:r w:rsidRPr="00B046EA">
              <w:rPr>
                <w:sz w:val="24"/>
                <w:szCs w:val="24"/>
              </w:rPr>
              <w:t>13</w:t>
            </w:r>
            <w:r w:rsidR="00B43FA0" w:rsidRPr="00B046EA">
              <w:rPr>
                <w:sz w:val="24"/>
                <w:szCs w:val="24"/>
              </w:rPr>
              <w:t>56805,7</w:t>
            </w:r>
          </w:p>
        </w:tc>
        <w:tc>
          <w:tcPr>
            <w:tcW w:w="975" w:type="dxa"/>
            <w:tcBorders>
              <w:top w:val="single" w:sz="4" w:space="0" w:color="auto"/>
              <w:bottom w:val="single" w:sz="4" w:space="0" w:color="auto"/>
            </w:tcBorders>
          </w:tcPr>
          <w:p w:rsidR="00CB2E56" w:rsidRPr="00B046EA" w:rsidRDefault="00CB2E56">
            <w:pPr>
              <w:pStyle w:val="ConsPlusNormal"/>
              <w:jc w:val="center"/>
              <w:rPr>
                <w:sz w:val="24"/>
                <w:szCs w:val="24"/>
              </w:rPr>
            </w:pPr>
            <w:r w:rsidRPr="00B046EA">
              <w:rPr>
                <w:sz w:val="24"/>
                <w:szCs w:val="24"/>
              </w:rPr>
              <w:t>155077,8</w:t>
            </w:r>
          </w:p>
        </w:tc>
        <w:tc>
          <w:tcPr>
            <w:tcW w:w="992" w:type="dxa"/>
            <w:tcBorders>
              <w:top w:val="single" w:sz="4" w:space="0" w:color="auto"/>
              <w:bottom w:val="single" w:sz="4" w:space="0" w:color="auto"/>
            </w:tcBorders>
          </w:tcPr>
          <w:p w:rsidR="00CB2E56" w:rsidRPr="00B046EA" w:rsidRDefault="00CB2E56">
            <w:pPr>
              <w:pStyle w:val="ConsPlusNormal"/>
              <w:jc w:val="center"/>
              <w:rPr>
                <w:sz w:val="24"/>
                <w:szCs w:val="24"/>
              </w:rPr>
            </w:pPr>
            <w:r w:rsidRPr="00B046EA">
              <w:rPr>
                <w:sz w:val="24"/>
                <w:szCs w:val="24"/>
              </w:rPr>
              <w:t>150798,9</w:t>
            </w:r>
          </w:p>
        </w:tc>
        <w:tc>
          <w:tcPr>
            <w:tcW w:w="982" w:type="dxa"/>
            <w:tcBorders>
              <w:top w:val="single" w:sz="4" w:space="0" w:color="auto"/>
              <w:bottom w:val="single" w:sz="4" w:space="0" w:color="auto"/>
            </w:tcBorders>
          </w:tcPr>
          <w:p w:rsidR="00CB2E56" w:rsidRPr="00B046EA" w:rsidRDefault="00CB2E56">
            <w:pPr>
              <w:pStyle w:val="ConsPlusNormal"/>
              <w:jc w:val="center"/>
              <w:rPr>
                <w:sz w:val="24"/>
                <w:szCs w:val="24"/>
              </w:rPr>
            </w:pPr>
            <w:r w:rsidRPr="00B046EA">
              <w:rPr>
                <w:sz w:val="24"/>
                <w:szCs w:val="24"/>
              </w:rPr>
              <w:t>178586,9</w:t>
            </w:r>
          </w:p>
        </w:tc>
        <w:tc>
          <w:tcPr>
            <w:tcW w:w="830" w:type="dxa"/>
            <w:tcBorders>
              <w:top w:val="single" w:sz="4" w:space="0" w:color="auto"/>
              <w:bottom w:val="single" w:sz="4" w:space="0" w:color="auto"/>
            </w:tcBorders>
          </w:tcPr>
          <w:p w:rsidR="00CB2E56" w:rsidRPr="00B046EA" w:rsidRDefault="00CB2E56">
            <w:pPr>
              <w:pStyle w:val="ConsPlusNormal"/>
              <w:jc w:val="center"/>
              <w:rPr>
                <w:sz w:val="24"/>
                <w:szCs w:val="24"/>
              </w:rPr>
            </w:pPr>
            <w:r w:rsidRPr="00B046EA">
              <w:rPr>
                <w:sz w:val="24"/>
                <w:szCs w:val="24"/>
              </w:rPr>
              <w:t>197994,1</w:t>
            </w:r>
          </w:p>
        </w:tc>
        <w:tc>
          <w:tcPr>
            <w:tcW w:w="728" w:type="dxa"/>
            <w:tcBorders>
              <w:top w:val="single" w:sz="4" w:space="0" w:color="auto"/>
              <w:bottom w:val="single" w:sz="4" w:space="0" w:color="auto"/>
            </w:tcBorders>
          </w:tcPr>
          <w:p w:rsidR="00CB2E56" w:rsidRPr="00B046EA" w:rsidRDefault="00CB2E56" w:rsidP="00B43FA0">
            <w:pPr>
              <w:pStyle w:val="ConsPlusNormal"/>
              <w:jc w:val="center"/>
              <w:rPr>
                <w:sz w:val="24"/>
                <w:szCs w:val="24"/>
              </w:rPr>
            </w:pPr>
            <w:r w:rsidRPr="00B046EA">
              <w:rPr>
                <w:sz w:val="24"/>
                <w:szCs w:val="24"/>
              </w:rPr>
              <w:t>2</w:t>
            </w:r>
            <w:r w:rsidR="00B43FA0" w:rsidRPr="00B046EA">
              <w:rPr>
                <w:sz w:val="24"/>
                <w:szCs w:val="24"/>
              </w:rPr>
              <w:t>17130,6</w:t>
            </w:r>
          </w:p>
        </w:tc>
        <w:tc>
          <w:tcPr>
            <w:tcW w:w="851" w:type="dxa"/>
            <w:tcBorders>
              <w:top w:val="single" w:sz="4" w:space="0" w:color="auto"/>
              <w:bottom w:val="single" w:sz="4" w:space="0" w:color="auto"/>
            </w:tcBorders>
          </w:tcPr>
          <w:p w:rsidR="00CB2E56" w:rsidRPr="00B046EA" w:rsidRDefault="00C9516C">
            <w:pPr>
              <w:pStyle w:val="ConsPlusNormal"/>
              <w:jc w:val="center"/>
              <w:rPr>
                <w:sz w:val="24"/>
                <w:szCs w:val="24"/>
              </w:rPr>
            </w:pPr>
            <w:r w:rsidRPr="00B046EA">
              <w:rPr>
                <w:sz w:val="24"/>
                <w:szCs w:val="24"/>
              </w:rPr>
              <w:t>168187,8</w:t>
            </w:r>
          </w:p>
        </w:tc>
        <w:tc>
          <w:tcPr>
            <w:tcW w:w="850" w:type="dxa"/>
            <w:tcBorders>
              <w:top w:val="single" w:sz="4" w:space="0" w:color="auto"/>
              <w:bottom w:val="single" w:sz="4" w:space="0" w:color="auto"/>
            </w:tcBorders>
          </w:tcPr>
          <w:p w:rsidR="00CB2E56" w:rsidRPr="00B046EA" w:rsidRDefault="00CB2E56" w:rsidP="00967C66">
            <w:pPr>
              <w:pStyle w:val="ConsPlusNormal"/>
              <w:jc w:val="center"/>
              <w:rPr>
                <w:sz w:val="24"/>
                <w:szCs w:val="24"/>
              </w:rPr>
            </w:pPr>
            <w:r w:rsidRPr="00B046EA">
              <w:rPr>
                <w:sz w:val="24"/>
                <w:szCs w:val="24"/>
              </w:rPr>
              <w:t>144514,8</w:t>
            </w:r>
          </w:p>
        </w:tc>
        <w:tc>
          <w:tcPr>
            <w:tcW w:w="851" w:type="dxa"/>
            <w:tcBorders>
              <w:top w:val="single" w:sz="4" w:space="0" w:color="auto"/>
              <w:bottom w:val="single" w:sz="4" w:space="0" w:color="auto"/>
            </w:tcBorders>
          </w:tcPr>
          <w:p w:rsidR="00CB2E56" w:rsidRPr="00B046EA" w:rsidRDefault="00CB2E56" w:rsidP="00967C66">
            <w:pPr>
              <w:pStyle w:val="ConsPlusNormal"/>
              <w:jc w:val="center"/>
              <w:rPr>
                <w:sz w:val="24"/>
                <w:szCs w:val="24"/>
              </w:rPr>
            </w:pPr>
            <w:r w:rsidRPr="00B046EA">
              <w:rPr>
                <w:sz w:val="24"/>
                <w:szCs w:val="24"/>
              </w:rPr>
              <w:t>144514,8</w:t>
            </w:r>
          </w:p>
        </w:tc>
      </w:tr>
      <w:tr w:rsidR="00BC54FE" w:rsidRPr="00B046EA" w:rsidTr="00F66BF5">
        <w:tblPrEx>
          <w:tblBorders>
            <w:insideH w:val="nil"/>
          </w:tblBorders>
        </w:tblPrEx>
        <w:tc>
          <w:tcPr>
            <w:tcW w:w="771"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1.2.3.1</w:t>
            </w:r>
          </w:p>
        </w:tc>
        <w:tc>
          <w:tcPr>
            <w:tcW w:w="2632" w:type="dxa"/>
            <w:gridSpan w:val="2"/>
            <w:tcBorders>
              <w:top w:val="single" w:sz="4" w:space="0" w:color="auto"/>
              <w:bottom w:val="nil"/>
            </w:tcBorders>
          </w:tcPr>
          <w:p w:rsidR="00BC54FE" w:rsidRPr="00B046EA" w:rsidRDefault="00BC54FE">
            <w:pPr>
              <w:pStyle w:val="ConsPlusNormal"/>
              <w:rPr>
                <w:sz w:val="24"/>
                <w:szCs w:val="24"/>
              </w:rPr>
            </w:pPr>
            <w:r w:rsidRPr="00B046EA">
              <w:rPr>
                <w:sz w:val="24"/>
                <w:szCs w:val="24"/>
              </w:rPr>
              <w:t>Расходы на обеспечение деятельности (оказание услуг) ОГБУЗ "Психиатрическая больница"</w:t>
            </w:r>
          </w:p>
        </w:tc>
        <w:tc>
          <w:tcPr>
            <w:tcW w:w="1782" w:type="dxa"/>
            <w:gridSpan w:val="2"/>
            <w:tcBorders>
              <w:top w:val="single" w:sz="4" w:space="0" w:color="auto"/>
              <w:bottom w:val="nil"/>
            </w:tcBorders>
          </w:tcPr>
          <w:p w:rsidR="00100CB5" w:rsidRPr="00B046EA" w:rsidRDefault="00BC54FE" w:rsidP="00100CB5">
            <w:pPr>
              <w:pStyle w:val="ConsPlusNormal"/>
              <w:jc w:val="center"/>
              <w:rPr>
                <w:sz w:val="24"/>
                <w:szCs w:val="24"/>
              </w:rPr>
            </w:pPr>
            <w:r w:rsidRPr="00B046EA">
              <w:rPr>
                <w:sz w:val="24"/>
                <w:szCs w:val="24"/>
              </w:rPr>
              <w:t xml:space="preserve">Управление здравоохранения правительства области, </w:t>
            </w:r>
            <w:r w:rsidR="00100CB5" w:rsidRPr="00B046EA">
              <w:rPr>
                <w:sz w:val="24"/>
                <w:szCs w:val="24"/>
              </w:rPr>
              <w:t>Департамент здравоохранения правительства области,</w:t>
            </w:r>
          </w:p>
          <w:p w:rsidR="00BC54FE" w:rsidRPr="00B046EA" w:rsidRDefault="00BC54FE">
            <w:pPr>
              <w:pStyle w:val="ConsPlusNormal"/>
              <w:rPr>
                <w:sz w:val="24"/>
                <w:szCs w:val="24"/>
              </w:rPr>
            </w:pPr>
            <w:r w:rsidRPr="00B046EA">
              <w:rPr>
                <w:sz w:val="24"/>
                <w:szCs w:val="24"/>
              </w:rPr>
              <w:t>ОГБУЗ "Психиатрическая больница"</w:t>
            </w:r>
          </w:p>
        </w:tc>
        <w:tc>
          <w:tcPr>
            <w:tcW w:w="694" w:type="dxa"/>
            <w:gridSpan w:val="2"/>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002</w:t>
            </w:r>
          </w:p>
        </w:tc>
        <w:tc>
          <w:tcPr>
            <w:tcW w:w="634"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0901</w:t>
            </w:r>
            <w:r w:rsidR="00CB2E56" w:rsidRPr="00B046EA">
              <w:rPr>
                <w:sz w:val="24"/>
                <w:szCs w:val="24"/>
              </w:rPr>
              <w:t xml:space="preserve"> </w:t>
            </w:r>
            <w:r w:rsidRPr="00B046EA">
              <w:rPr>
                <w:sz w:val="24"/>
                <w:szCs w:val="24"/>
              </w:rPr>
              <w:t>0902</w:t>
            </w:r>
            <w:r w:rsidR="00CB2E56" w:rsidRPr="00B046EA">
              <w:rPr>
                <w:sz w:val="24"/>
                <w:szCs w:val="24"/>
              </w:rPr>
              <w:t xml:space="preserve"> </w:t>
            </w:r>
            <w:r w:rsidRPr="00B046EA">
              <w:rPr>
                <w:sz w:val="24"/>
                <w:szCs w:val="24"/>
              </w:rPr>
              <w:t>0903</w:t>
            </w:r>
          </w:p>
        </w:tc>
        <w:tc>
          <w:tcPr>
            <w:tcW w:w="1143" w:type="dxa"/>
            <w:gridSpan w:val="2"/>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1300400590</w:t>
            </w:r>
          </w:p>
        </w:tc>
        <w:tc>
          <w:tcPr>
            <w:tcW w:w="1275" w:type="dxa"/>
            <w:tcBorders>
              <w:top w:val="single" w:sz="4" w:space="0" w:color="auto"/>
              <w:bottom w:val="nil"/>
            </w:tcBorders>
          </w:tcPr>
          <w:p w:rsidR="00BC54FE" w:rsidRPr="00B046EA" w:rsidRDefault="00CB2E56" w:rsidP="00445BDE">
            <w:pPr>
              <w:pStyle w:val="ConsPlusNormal"/>
              <w:jc w:val="center"/>
              <w:rPr>
                <w:sz w:val="24"/>
                <w:szCs w:val="24"/>
              </w:rPr>
            </w:pPr>
            <w:r w:rsidRPr="00B046EA">
              <w:rPr>
                <w:sz w:val="24"/>
                <w:szCs w:val="24"/>
              </w:rPr>
              <w:t>13</w:t>
            </w:r>
            <w:r w:rsidR="00445BDE" w:rsidRPr="00B046EA">
              <w:rPr>
                <w:sz w:val="24"/>
                <w:szCs w:val="24"/>
              </w:rPr>
              <w:t>56000,6</w:t>
            </w:r>
          </w:p>
        </w:tc>
        <w:tc>
          <w:tcPr>
            <w:tcW w:w="975"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155077,8</w:t>
            </w:r>
          </w:p>
        </w:tc>
        <w:tc>
          <w:tcPr>
            <w:tcW w:w="992"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150798,9</w:t>
            </w:r>
          </w:p>
        </w:tc>
        <w:tc>
          <w:tcPr>
            <w:tcW w:w="982"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178586,9</w:t>
            </w:r>
          </w:p>
        </w:tc>
        <w:tc>
          <w:tcPr>
            <w:tcW w:w="830" w:type="dxa"/>
            <w:tcBorders>
              <w:top w:val="single" w:sz="4" w:space="0" w:color="auto"/>
              <w:bottom w:val="nil"/>
            </w:tcBorders>
          </w:tcPr>
          <w:p w:rsidR="00BC54FE" w:rsidRPr="00B046EA" w:rsidRDefault="00BC54FE">
            <w:pPr>
              <w:pStyle w:val="ConsPlusNormal"/>
              <w:jc w:val="center"/>
              <w:rPr>
                <w:sz w:val="24"/>
                <w:szCs w:val="24"/>
              </w:rPr>
            </w:pPr>
            <w:r w:rsidRPr="00B046EA">
              <w:rPr>
                <w:sz w:val="24"/>
                <w:szCs w:val="24"/>
              </w:rPr>
              <w:t>197994,1</w:t>
            </w:r>
          </w:p>
        </w:tc>
        <w:tc>
          <w:tcPr>
            <w:tcW w:w="728" w:type="dxa"/>
            <w:tcBorders>
              <w:top w:val="single" w:sz="4" w:space="0" w:color="auto"/>
              <w:bottom w:val="nil"/>
            </w:tcBorders>
          </w:tcPr>
          <w:p w:rsidR="00BC54FE" w:rsidRPr="00B046EA" w:rsidRDefault="00BC54FE" w:rsidP="00445BDE">
            <w:pPr>
              <w:pStyle w:val="ConsPlusNormal"/>
              <w:jc w:val="center"/>
              <w:rPr>
                <w:sz w:val="24"/>
                <w:szCs w:val="24"/>
              </w:rPr>
            </w:pPr>
            <w:r w:rsidRPr="00B046EA">
              <w:rPr>
                <w:sz w:val="24"/>
                <w:szCs w:val="24"/>
              </w:rPr>
              <w:t>2</w:t>
            </w:r>
            <w:r w:rsidR="00445BDE" w:rsidRPr="00B046EA">
              <w:rPr>
                <w:sz w:val="24"/>
                <w:szCs w:val="24"/>
              </w:rPr>
              <w:t>16325,5</w:t>
            </w:r>
          </w:p>
        </w:tc>
        <w:tc>
          <w:tcPr>
            <w:tcW w:w="851" w:type="dxa"/>
            <w:tcBorders>
              <w:top w:val="single" w:sz="4" w:space="0" w:color="auto"/>
              <w:bottom w:val="nil"/>
            </w:tcBorders>
          </w:tcPr>
          <w:p w:rsidR="00BC54FE" w:rsidRPr="00B046EA" w:rsidRDefault="00CB2E56">
            <w:pPr>
              <w:pStyle w:val="ConsPlusNormal"/>
              <w:jc w:val="center"/>
              <w:rPr>
                <w:sz w:val="24"/>
                <w:szCs w:val="24"/>
              </w:rPr>
            </w:pPr>
            <w:r w:rsidRPr="00B046EA">
              <w:rPr>
                <w:sz w:val="24"/>
                <w:szCs w:val="24"/>
              </w:rPr>
              <w:t>168187,8</w:t>
            </w:r>
          </w:p>
        </w:tc>
        <w:tc>
          <w:tcPr>
            <w:tcW w:w="850" w:type="dxa"/>
            <w:tcBorders>
              <w:top w:val="single" w:sz="4" w:space="0" w:color="auto"/>
              <w:bottom w:val="nil"/>
            </w:tcBorders>
          </w:tcPr>
          <w:p w:rsidR="00BC54FE" w:rsidRPr="00B046EA" w:rsidRDefault="00CB2E56">
            <w:pPr>
              <w:pStyle w:val="ConsPlusNormal"/>
              <w:jc w:val="center"/>
              <w:rPr>
                <w:sz w:val="24"/>
                <w:szCs w:val="24"/>
              </w:rPr>
            </w:pPr>
            <w:r w:rsidRPr="00B046EA">
              <w:rPr>
                <w:sz w:val="24"/>
                <w:szCs w:val="24"/>
              </w:rPr>
              <w:t>144514,8</w:t>
            </w:r>
          </w:p>
        </w:tc>
        <w:tc>
          <w:tcPr>
            <w:tcW w:w="851" w:type="dxa"/>
            <w:tcBorders>
              <w:top w:val="single" w:sz="4" w:space="0" w:color="auto"/>
              <w:bottom w:val="nil"/>
            </w:tcBorders>
          </w:tcPr>
          <w:p w:rsidR="00BC54FE" w:rsidRPr="00B046EA" w:rsidRDefault="00CB2E56">
            <w:pPr>
              <w:pStyle w:val="ConsPlusNormal"/>
              <w:jc w:val="center"/>
              <w:rPr>
                <w:sz w:val="24"/>
                <w:szCs w:val="24"/>
              </w:rPr>
            </w:pPr>
            <w:r w:rsidRPr="00B046EA">
              <w:rPr>
                <w:sz w:val="24"/>
                <w:szCs w:val="24"/>
              </w:rPr>
              <w:t>144514,8</w:t>
            </w:r>
          </w:p>
        </w:tc>
      </w:tr>
      <w:tr w:rsidR="00BC54FE" w:rsidRPr="00B046EA" w:rsidTr="00F66BF5">
        <w:tc>
          <w:tcPr>
            <w:tcW w:w="771" w:type="dxa"/>
          </w:tcPr>
          <w:p w:rsidR="00BC54FE" w:rsidRPr="00B046EA" w:rsidRDefault="00BC54FE">
            <w:pPr>
              <w:pStyle w:val="ConsPlusNormal"/>
              <w:jc w:val="center"/>
              <w:rPr>
                <w:sz w:val="24"/>
                <w:szCs w:val="24"/>
              </w:rPr>
            </w:pPr>
            <w:r w:rsidRPr="00B046EA">
              <w:rPr>
                <w:sz w:val="24"/>
                <w:szCs w:val="24"/>
              </w:rPr>
              <w:t>1.2.3.</w:t>
            </w:r>
            <w:r w:rsidRPr="00B046EA">
              <w:rPr>
                <w:sz w:val="24"/>
                <w:szCs w:val="24"/>
              </w:rPr>
              <w:lastRenderedPageBreak/>
              <w:t>4</w:t>
            </w:r>
          </w:p>
        </w:tc>
        <w:tc>
          <w:tcPr>
            <w:tcW w:w="2632" w:type="dxa"/>
            <w:gridSpan w:val="2"/>
          </w:tcPr>
          <w:p w:rsidR="00BC54FE" w:rsidRPr="00B046EA" w:rsidRDefault="00BC54FE">
            <w:pPr>
              <w:pStyle w:val="ConsPlusNormal"/>
              <w:rPr>
                <w:sz w:val="24"/>
                <w:szCs w:val="24"/>
              </w:rPr>
            </w:pPr>
            <w:r w:rsidRPr="00B046EA">
              <w:rPr>
                <w:sz w:val="24"/>
                <w:szCs w:val="24"/>
              </w:rPr>
              <w:lastRenderedPageBreak/>
              <w:t xml:space="preserve">Осуществление выплат </w:t>
            </w:r>
            <w:r w:rsidRPr="00B046EA">
              <w:rPr>
                <w:sz w:val="24"/>
                <w:szCs w:val="24"/>
              </w:rPr>
              <w:lastRenderedPageBreak/>
              <w:t>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82" w:type="dxa"/>
            <w:gridSpan w:val="2"/>
          </w:tcPr>
          <w:p w:rsidR="00100CB5" w:rsidRPr="00B046EA" w:rsidRDefault="00BC54FE" w:rsidP="00100CB5">
            <w:pPr>
              <w:pStyle w:val="ConsPlusNormal"/>
              <w:jc w:val="center"/>
              <w:rPr>
                <w:sz w:val="24"/>
                <w:szCs w:val="24"/>
              </w:rPr>
            </w:pPr>
            <w:r w:rsidRPr="00B046EA">
              <w:rPr>
                <w:sz w:val="24"/>
                <w:szCs w:val="24"/>
              </w:rPr>
              <w:lastRenderedPageBreak/>
              <w:t xml:space="preserve">Управление </w:t>
            </w:r>
            <w:r w:rsidRPr="00B046EA">
              <w:rPr>
                <w:sz w:val="24"/>
                <w:szCs w:val="24"/>
              </w:rPr>
              <w:lastRenderedPageBreak/>
              <w:t xml:space="preserve">здравоохранения правительства области, </w:t>
            </w:r>
          </w:p>
          <w:p w:rsidR="00BC54FE" w:rsidRPr="00B046EA" w:rsidRDefault="00BC54FE">
            <w:pPr>
              <w:pStyle w:val="ConsPlusNormal"/>
              <w:rPr>
                <w:sz w:val="24"/>
                <w:szCs w:val="24"/>
              </w:rPr>
            </w:pPr>
            <w:r w:rsidRPr="00B046EA">
              <w:rPr>
                <w:sz w:val="24"/>
                <w:szCs w:val="24"/>
              </w:rPr>
              <w:t>ОГБУЗ "Психиатрическая больница"</w:t>
            </w:r>
          </w:p>
        </w:tc>
        <w:tc>
          <w:tcPr>
            <w:tcW w:w="694" w:type="dxa"/>
            <w:gridSpan w:val="2"/>
          </w:tcPr>
          <w:p w:rsidR="00BC54FE" w:rsidRPr="00B046EA" w:rsidRDefault="00BC54FE">
            <w:pPr>
              <w:pStyle w:val="ConsPlusNormal"/>
              <w:jc w:val="center"/>
              <w:rPr>
                <w:sz w:val="24"/>
                <w:szCs w:val="24"/>
              </w:rPr>
            </w:pPr>
            <w:r w:rsidRPr="00B046EA">
              <w:rPr>
                <w:sz w:val="24"/>
                <w:szCs w:val="24"/>
              </w:rPr>
              <w:lastRenderedPageBreak/>
              <w:t>002</w:t>
            </w:r>
          </w:p>
        </w:tc>
        <w:tc>
          <w:tcPr>
            <w:tcW w:w="634" w:type="dxa"/>
          </w:tcPr>
          <w:p w:rsidR="00BC54FE" w:rsidRPr="00B046EA" w:rsidRDefault="00BC54FE">
            <w:pPr>
              <w:pStyle w:val="ConsPlusNormal"/>
              <w:jc w:val="center"/>
              <w:rPr>
                <w:sz w:val="24"/>
                <w:szCs w:val="24"/>
              </w:rPr>
            </w:pPr>
            <w:r w:rsidRPr="00B046EA">
              <w:rPr>
                <w:sz w:val="24"/>
                <w:szCs w:val="24"/>
              </w:rPr>
              <w:t>0901</w:t>
            </w:r>
          </w:p>
        </w:tc>
        <w:tc>
          <w:tcPr>
            <w:tcW w:w="1143" w:type="dxa"/>
            <w:gridSpan w:val="2"/>
          </w:tcPr>
          <w:p w:rsidR="00BC54FE" w:rsidRPr="00B046EA" w:rsidRDefault="00BC54FE">
            <w:pPr>
              <w:pStyle w:val="ConsPlusNormal"/>
              <w:jc w:val="center"/>
              <w:rPr>
                <w:sz w:val="24"/>
                <w:szCs w:val="24"/>
              </w:rPr>
            </w:pPr>
            <w:r w:rsidRPr="00B046EA">
              <w:rPr>
                <w:sz w:val="24"/>
                <w:szCs w:val="24"/>
              </w:rPr>
              <w:t>13004V83</w:t>
            </w:r>
            <w:r w:rsidRPr="00B046EA">
              <w:rPr>
                <w:sz w:val="24"/>
                <w:szCs w:val="24"/>
              </w:rPr>
              <w:lastRenderedPageBreak/>
              <w:t>00</w:t>
            </w:r>
          </w:p>
        </w:tc>
        <w:tc>
          <w:tcPr>
            <w:tcW w:w="1275" w:type="dxa"/>
          </w:tcPr>
          <w:p w:rsidR="00BC54FE" w:rsidRPr="00B046EA" w:rsidRDefault="00942033">
            <w:pPr>
              <w:pStyle w:val="ConsPlusNormal"/>
              <w:jc w:val="center"/>
              <w:rPr>
                <w:sz w:val="24"/>
                <w:szCs w:val="24"/>
              </w:rPr>
            </w:pPr>
            <w:r w:rsidRPr="00B046EA">
              <w:rPr>
                <w:sz w:val="24"/>
                <w:szCs w:val="24"/>
              </w:rPr>
              <w:lastRenderedPageBreak/>
              <w:t>0</w:t>
            </w:r>
          </w:p>
        </w:tc>
        <w:tc>
          <w:tcPr>
            <w:tcW w:w="975" w:type="dxa"/>
          </w:tcPr>
          <w:p w:rsidR="00BC54FE" w:rsidRPr="00B046EA" w:rsidRDefault="00BC54FE">
            <w:pPr>
              <w:pStyle w:val="ConsPlusNormal"/>
              <w:jc w:val="center"/>
              <w:rPr>
                <w:sz w:val="24"/>
                <w:szCs w:val="24"/>
              </w:rPr>
            </w:pPr>
            <w:r w:rsidRPr="00B046EA">
              <w:rPr>
                <w:sz w:val="24"/>
                <w:szCs w:val="24"/>
              </w:rPr>
              <w:t>0</w:t>
            </w:r>
          </w:p>
        </w:tc>
        <w:tc>
          <w:tcPr>
            <w:tcW w:w="992" w:type="dxa"/>
          </w:tcPr>
          <w:p w:rsidR="00BC54FE" w:rsidRPr="00B046EA" w:rsidRDefault="00BC54FE">
            <w:pPr>
              <w:pStyle w:val="ConsPlusNormal"/>
              <w:jc w:val="center"/>
              <w:rPr>
                <w:sz w:val="24"/>
                <w:szCs w:val="24"/>
              </w:rPr>
            </w:pPr>
            <w:r w:rsidRPr="00B046EA">
              <w:rPr>
                <w:sz w:val="24"/>
                <w:szCs w:val="24"/>
              </w:rPr>
              <w:t>0</w:t>
            </w:r>
          </w:p>
        </w:tc>
        <w:tc>
          <w:tcPr>
            <w:tcW w:w="982" w:type="dxa"/>
          </w:tcPr>
          <w:p w:rsidR="00BC54FE" w:rsidRPr="00B046EA" w:rsidRDefault="00BC54FE">
            <w:pPr>
              <w:pStyle w:val="ConsPlusNormal"/>
              <w:jc w:val="center"/>
              <w:rPr>
                <w:sz w:val="24"/>
                <w:szCs w:val="24"/>
              </w:rPr>
            </w:pPr>
            <w:r w:rsidRPr="00B046EA">
              <w:rPr>
                <w:sz w:val="24"/>
                <w:szCs w:val="24"/>
              </w:rPr>
              <w:t>0</w:t>
            </w:r>
          </w:p>
        </w:tc>
        <w:tc>
          <w:tcPr>
            <w:tcW w:w="830" w:type="dxa"/>
          </w:tcPr>
          <w:p w:rsidR="00BC54FE" w:rsidRPr="00B046EA" w:rsidRDefault="00BC54FE">
            <w:pPr>
              <w:pStyle w:val="ConsPlusNormal"/>
              <w:jc w:val="center"/>
              <w:rPr>
                <w:sz w:val="24"/>
                <w:szCs w:val="24"/>
              </w:rPr>
            </w:pPr>
            <w:r w:rsidRPr="00B046EA">
              <w:rPr>
                <w:sz w:val="24"/>
                <w:szCs w:val="24"/>
              </w:rPr>
              <w:t>0</w:t>
            </w:r>
          </w:p>
        </w:tc>
        <w:tc>
          <w:tcPr>
            <w:tcW w:w="728" w:type="dxa"/>
          </w:tcPr>
          <w:p w:rsidR="00BC54FE" w:rsidRPr="00B046EA" w:rsidRDefault="00942033">
            <w:pPr>
              <w:pStyle w:val="ConsPlusNormal"/>
              <w:jc w:val="center"/>
              <w:rPr>
                <w:sz w:val="24"/>
                <w:szCs w:val="24"/>
              </w:rPr>
            </w:pPr>
            <w:r w:rsidRPr="00B046EA">
              <w:rPr>
                <w:sz w:val="24"/>
                <w:szCs w:val="24"/>
              </w:rPr>
              <w:t>0</w:t>
            </w:r>
          </w:p>
        </w:tc>
        <w:tc>
          <w:tcPr>
            <w:tcW w:w="851" w:type="dxa"/>
          </w:tcPr>
          <w:p w:rsidR="00BC54FE" w:rsidRPr="00B046EA" w:rsidRDefault="00BC54FE">
            <w:pPr>
              <w:pStyle w:val="ConsPlusNormal"/>
              <w:jc w:val="center"/>
              <w:rPr>
                <w:sz w:val="24"/>
                <w:szCs w:val="24"/>
              </w:rPr>
            </w:pPr>
            <w:r w:rsidRPr="00B046EA">
              <w:rPr>
                <w:sz w:val="24"/>
                <w:szCs w:val="24"/>
              </w:rPr>
              <w:t>0</w:t>
            </w:r>
          </w:p>
        </w:tc>
        <w:tc>
          <w:tcPr>
            <w:tcW w:w="850" w:type="dxa"/>
          </w:tcPr>
          <w:p w:rsidR="00BC54FE" w:rsidRPr="00B046EA" w:rsidRDefault="00BC54FE">
            <w:pPr>
              <w:pStyle w:val="ConsPlusNormal"/>
              <w:jc w:val="center"/>
              <w:rPr>
                <w:sz w:val="24"/>
                <w:szCs w:val="24"/>
              </w:rPr>
            </w:pPr>
            <w:r w:rsidRPr="00B046EA">
              <w:rPr>
                <w:sz w:val="24"/>
                <w:szCs w:val="24"/>
              </w:rPr>
              <w:t>0</w:t>
            </w:r>
          </w:p>
        </w:tc>
        <w:tc>
          <w:tcPr>
            <w:tcW w:w="851" w:type="dxa"/>
          </w:tcPr>
          <w:p w:rsidR="00BC54FE" w:rsidRPr="00B046EA" w:rsidRDefault="00CB2E56">
            <w:pPr>
              <w:pStyle w:val="ConsPlusNormal"/>
              <w:jc w:val="center"/>
              <w:rPr>
                <w:sz w:val="24"/>
                <w:szCs w:val="24"/>
              </w:rPr>
            </w:pPr>
            <w:r w:rsidRPr="00B046EA">
              <w:rPr>
                <w:sz w:val="24"/>
                <w:szCs w:val="24"/>
              </w:rPr>
              <w:t>0</w:t>
            </w:r>
          </w:p>
        </w:tc>
      </w:tr>
      <w:tr w:rsidR="00BC54FE" w:rsidRPr="00B046EA" w:rsidTr="00F66BF5">
        <w:tblPrEx>
          <w:tblBorders>
            <w:insideH w:val="nil"/>
          </w:tblBorders>
        </w:tblPrEx>
        <w:tc>
          <w:tcPr>
            <w:tcW w:w="771" w:type="dxa"/>
            <w:tcBorders>
              <w:bottom w:val="single" w:sz="4" w:space="0" w:color="auto"/>
            </w:tcBorders>
          </w:tcPr>
          <w:p w:rsidR="00BC54FE" w:rsidRPr="00B046EA" w:rsidRDefault="00BC54FE">
            <w:pPr>
              <w:pStyle w:val="ConsPlusNormal"/>
              <w:jc w:val="center"/>
              <w:rPr>
                <w:sz w:val="24"/>
                <w:szCs w:val="24"/>
              </w:rPr>
            </w:pPr>
            <w:r w:rsidRPr="00B046EA">
              <w:rPr>
                <w:sz w:val="24"/>
                <w:szCs w:val="24"/>
              </w:rPr>
              <w:lastRenderedPageBreak/>
              <w:t>1.2.3.5</w:t>
            </w:r>
          </w:p>
        </w:tc>
        <w:tc>
          <w:tcPr>
            <w:tcW w:w="2632" w:type="dxa"/>
            <w:gridSpan w:val="2"/>
            <w:tcBorders>
              <w:bottom w:val="single" w:sz="4" w:space="0" w:color="auto"/>
            </w:tcBorders>
          </w:tcPr>
          <w:p w:rsidR="00BC54FE" w:rsidRPr="00B046EA" w:rsidRDefault="00BC54FE">
            <w:pPr>
              <w:pStyle w:val="ConsPlusNormal"/>
              <w:rPr>
                <w:sz w:val="24"/>
                <w:szCs w:val="24"/>
              </w:rPr>
            </w:pPr>
            <w:r w:rsidRPr="00B046EA">
              <w:rPr>
                <w:sz w:val="24"/>
                <w:szCs w:val="24"/>
              </w:rP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w:t>
            </w:r>
            <w:r w:rsidRPr="00B046EA">
              <w:rPr>
                <w:sz w:val="24"/>
                <w:szCs w:val="24"/>
              </w:rPr>
              <w:lastRenderedPageBreak/>
              <w:t>бюджета</w:t>
            </w:r>
          </w:p>
        </w:tc>
        <w:tc>
          <w:tcPr>
            <w:tcW w:w="1782" w:type="dxa"/>
            <w:gridSpan w:val="2"/>
            <w:tcBorders>
              <w:bottom w:val="single" w:sz="4" w:space="0" w:color="auto"/>
            </w:tcBorders>
          </w:tcPr>
          <w:p w:rsidR="00100CB5" w:rsidRPr="00B046EA" w:rsidRDefault="00BC54FE" w:rsidP="00100CB5">
            <w:pPr>
              <w:pStyle w:val="ConsPlusNormal"/>
              <w:jc w:val="center"/>
              <w:rPr>
                <w:sz w:val="24"/>
                <w:szCs w:val="24"/>
              </w:rPr>
            </w:pPr>
            <w:r w:rsidRPr="00B046EA">
              <w:rPr>
                <w:sz w:val="24"/>
                <w:szCs w:val="24"/>
              </w:rPr>
              <w:lastRenderedPageBreak/>
              <w:t xml:space="preserve">Управление здравоохранения правительства области, </w:t>
            </w:r>
          </w:p>
          <w:p w:rsidR="00BC54FE" w:rsidRPr="00B046EA" w:rsidRDefault="00BC54FE">
            <w:pPr>
              <w:pStyle w:val="ConsPlusNormal"/>
              <w:rPr>
                <w:sz w:val="24"/>
                <w:szCs w:val="24"/>
              </w:rPr>
            </w:pPr>
            <w:r w:rsidRPr="00B046EA">
              <w:rPr>
                <w:sz w:val="24"/>
                <w:szCs w:val="24"/>
              </w:rPr>
              <w:t>ОГБУЗ "Психиатрическая больница"</w:t>
            </w:r>
          </w:p>
        </w:tc>
        <w:tc>
          <w:tcPr>
            <w:tcW w:w="694" w:type="dxa"/>
            <w:gridSpan w:val="2"/>
            <w:tcBorders>
              <w:bottom w:val="single" w:sz="4" w:space="0" w:color="auto"/>
            </w:tcBorders>
          </w:tcPr>
          <w:p w:rsidR="00BC54FE" w:rsidRPr="00B046EA" w:rsidRDefault="00BC54FE">
            <w:pPr>
              <w:pStyle w:val="ConsPlusNormal"/>
              <w:jc w:val="center"/>
              <w:rPr>
                <w:sz w:val="24"/>
                <w:szCs w:val="24"/>
              </w:rPr>
            </w:pPr>
            <w:r w:rsidRPr="00B046EA">
              <w:rPr>
                <w:sz w:val="24"/>
                <w:szCs w:val="24"/>
              </w:rPr>
              <w:t>002</w:t>
            </w:r>
          </w:p>
        </w:tc>
        <w:tc>
          <w:tcPr>
            <w:tcW w:w="634"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0901</w:t>
            </w:r>
          </w:p>
        </w:tc>
        <w:tc>
          <w:tcPr>
            <w:tcW w:w="1143" w:type="dxa"/>
            <w:gridSpan w:val="2"/>
            <w:tcBorders>
              <w:bottom w:val="single" w:sz="4" w:space="0" w:color="auto"/>
            </w:tcBorders>
          </w:tcPr>
          <w:p w:rsidR="00BC54FE" w:rsidRPr="00B046EA" w:rsidRDefault="00BC54FE">
            <w:pPr>
              <w:pStyle w:val="ConsPlusNormal"/>
              <w:jc w:val="center"/>
              <w:rPr>
                <w:sz w:val="24"/>
                <w:szCs w:val="24"/>
              </w:rPr>
            </w:pPr>
            <w:r w:rsidRPr="00B046EA">
              <w:rPr>
                <w:sz w:val="24"/>
                <w:szCs w:val="24"/>
              </w:rPr>
              <w:t>13004V8330</w:t>
            </w:r>
          </w:p>
        </w:tc>
        <w:tc>
          <w:tcPr>
            <w:tcW w:w="1275" w:type="dxa"/>
            <w:tcBorders>
              <w:bottom w:val="single" w:sz="4" w:space="0" w:color="auto"/>
            </w:tcBorders>
          </w:tcPr>
          <w:p w:rsidR="00BC54FE" w:rsidRPr="00B046EA" w:rsidRDefault="0079723E">
            <w:pPr>
              <w:pStyle w:val="ConsPlusNormal"/>
              <w:jc w:val="center"/>
              <w:rPr>
                <w:sz w:val="24"/>
                <w:szCs w:val="24"/>
              </w:rPr>
            </w:pPr>
            <w:r w:rsidRPr="00B046EA">
              <w:rPr>
                <w:sz w:val="24"/>
                <w:szCs w:val="24"/>
              </w:rPr>
              <w:t>0</w:t>
            </w:r>
          </w:p>
        </w:tc>
        <w:tc>
          <w:tcPr>
            <w:tcW w:w="975"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92"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982"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30"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728" w:type="dxa"/>
            <w:tcBorders>
              <w:bottom w:val="single" w:sz="4" w:space="0" w:color="auto"/>
            </w:tcBorders>
          </w:tcPr>
          <w:p w:rsidR="00BC54FE" w:rsidRPr="00B046EA" w:rsidRDefault="0079723E">
            <w:pPr>
              <w:pStyle w:val="ConsPlusNormal"/>
              <w:jc w:val="center"/>
              <w:rPr>
                <w:sz w:val="24"/>
                <w:szCs w:val="24"/>
              </w:rPr>
            </w:pPr>
            <w:r w:rsidRPr="00B046EA">
              <w:rPr>
                <w:sz w:val="24"/>
                <w:szCs w:val="24"/>
              </w:rPr>
              <w:t>0</w:t>
            </w:r>
          </w:p>
        </w:tc>
        <w:tc>
          <w:tcPr>
            <w:tcW w:w="851"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0" w:type="dxa"/>
            <w:tcBorders>
              <w:bottom w:val="single" w:sz="4" w:space="0" w:color="auto"/>
            </w:tcBorders>
          </w:tcPr>
          <w:p w:rsidR="00BC54FE" w:rsidRPr="00B046EA" w:rsidRDefault="00BC54FE">
            <w:pPr>
              <w:pStyle w:val="ConsPlusNormal"/>
              <w:jc w:val="center"/>
              <w:rPr>
                <w:sz w:val="24"/>
                <w:szCs w:val="24"/>
              </w:rPr>
            </w:pPr>
            <w:r w:rsidRPr="00B046EA">
              <w:rPr>
                <w:sz w:val="24"/>
                <w:szCs w:val="24"/>
              </w:rPr>
              <w:t>0</w:t>
            </w:r>
          </w:p>
        </w:tc>
        <w:tc>
          <w:tcPr>
            <w:tcW w:w="851" w:type="dxa"/>
            <w:tcBorders>
              <w:bottom w:val="single" w:sz="4" w:space="0" w:color="auto"/>
            </w:tcBorders>
          </w:tcPr>
          <w:p w:rsidR="00BC54FE" w:rsidRPr="00B046EA" w:rsidRDefault="00CB2E56">
            <w:pPr>
              <w:pStyle w:val="ConsPlusNormal"/>
              <w:jc w:val="center"/>
              <w:rPr>
                <w:sz w:val="24"/>
                <w:szCs w:val="24"/>
              </w:rPr>
            </w:pPr>
            <w:r w:rsidRPr="00B046EA">
              <w:rPr>
                <w:sz w:val="24"/>
                <w:szCs w:val="24"/>
              </w:rPr>
              <w:t>0</w:t>
            </w:r>
          </w:p>
        </w:tc>
      </w:tr>
      <w:tr w:rsidR="00676E7F" w:rsidRPr="00B046EA" w:rsidTr="00F66BF5">
        <w:tblPrEx>
          <w:tblBorders>
            <w:insideH w:val="nil"/>
          </w:tblBorders>
        </w:tblPrEx>
        <w:tc>
          <w:tcPr>
            <w:tcW w:w="771" w:type="dxa"/>
            <w:tcBorders>
              <w:top w:val="single" w:sz="4" w:space="0" w:color="auto"/>
              <w:bottom w:val="nil"/>
            </w:tcBorders>
          </w:tcPr>
          <w:p w:rsidR="00676E7F" w:rsidRPr="00B046EA" w:rsidRDefault="00A30134">
            <w:pPr>
              <w:pStyle w:val="ConsPlusNormal"/>
              <w:jc w:val="center"/>
              <w:rPr>
                <w:sz w:val="24"/>
                <w:szCs w:val="24"/>
              </w:rPr>
            </w:pPr>
            <w:r w:rsidRPr="00B046EA">
              <w:rPr>
                <w:sz w:val="24"/>
                <w:szCs w:val="24"/>
              </w:rPr>
              <w:lastRenderedPageBreak/>
              <w:t>1.2.3.6</w:t>
            </w:r>
          </w:p>
        </w:tc>
        <w:tc>
          <w:tcPr>
            <w:tcW w:w="2632" w:type="dxa"/>
            <w:gridSpan w:val="2"/>
            <w:tcBorders>
              <w:top w:val="single" w:sz="4" w:space="0" w:color="auto"/>
              <w:bottom w:val="nil"/>
            </w:tcBorders>
          </w:tcPr>
          <w:p w:rsidR="00676E7F" w:rsidRPr="00B046EA" w:rsidRDefault="00100479">
            <w:pPr>
              <w:pStyle w:val="ConsPlusNormal"/>
              <w:rPr>
                <w:sz w:val="24"/>
                <w:szCs w:val="24"/>
              </w:rPr>
            </w:pPr>
            <w:r w:rsidRPr="00B046EA">
              <w:rPr>
                <w:sz w:val="24"/>
                <w:szCs w:val="24"/>
              </w:rPr>
              <w:t>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782" w:type="dxa"/>
            <w:gridSpan w:val="2"/>
            <w:tcBorders>
              <w:top w:val="single" w:sz="4" w:space="0" w:color="auto"/>
              <w:bottom w:val="nil"/>
            </w:tcBorders>
          </w:tcPr>
          <w:p w:rsidR="00874D2E" w:rsidRPr="00B046EA" w:rsidRDefault="00874D2E" w:rsidP="00874D2E">
            <w:pPr>
              <w:pStyle w:val="ConsPlusNormal"/>
              <w:jc w:val="center"/>
              <w:rPr>
                <w:sz w:val="24"/>
                <w:szCs w:val="24"/>
              </w:rPr>
            </w:pPr>
            <w:r w:rsidRPr="00B046EA">
              <w:rPr>
                <w:sz w:val="24"/>
                <w:szCs w:val="24"/>
              </w:rPr>
              <w:t xml:space="preserve">Управление здравоохранения правительства области, </w:t>
            </w:r>
          </w:p>
          <w:p w:rsidR="00676E7F" w:rsidRPr="00B046EA" w:rsidRDefault="00874D2E" w:rsidP="00874D2E">
            <w:pPr>
              <w:pStyle w:val="ConsPlusNormal"/>
              <w:rPr>
                <w:sz w:val="24"/>
                <w:szCs w:val="24"/>
              </w:rPr>
            </w:pPr>
            <w:r w:rsidRPr="00B046EA">
              <w:rPr>
                <w:sz w:val="24"/>
                <w:szCs w:val="24"/>
              </w:rPr>
              <w:t>ОГБУЗ "Психиатрическая больница"</w:t>
            </w:r>
          </w:p>
        </w:tc>
        <w:tc>
          <w:tcPr>
            <w:tcW w:w="694" w:type="dxa"/>
            <w:gridSpan w:val="2"/>
            <w:tcBorders>
              <w:top w:val="single" w:sz="4" w:space="0" w:color="auto"/>
              <w:bottom w:val="nil"/>
            </w:tcBorders>
          </w:tcPr>
          <w:p w:rsidR="00676E7F" w:rsidRPr="00B046EA" w:rsidRDefault="00874D2E" w:rsidP="00874D2E">
            <w:pPr>
              <w:pStyle w:val="ConsPlusNormal"/>
              <w:jc w:val="center"/>
              <w:rPr>
                <w:sz w:val="24"/>
                <w:szCs w:val="24"/>
              </w:rPr>
            </w:pPr>
            <w:r w:rsidRPr="00B046EA">
              <w:rPr>
                <w:sz w:val="24"/>
                <w:szCs w:val="24"/>
              </w:rPr>
              <w:t>002</w:t>
            </w:r>
          </w:p>
        </w:tc>
        <w:tc>
          <w:tcPr>
            <w:tcW w:w="634" w:type="dxa"/>
            <w:tcBorders>
              <w:top w:val="single" w:sz="4" w:space="0" w:color="auto"/>
              <w:bottom w:val="nil"/>
            </w:tcBorders>
          </w:tcPr>
          <w:p w:rsidR="00676E7F" w:rsidRPr="00B046EA" w:rsidRDefault="00874D2E" w:rsidP="00874D2E">
            <w:pPr>
              <w:pStyle w:val="ConsPlusNormal"/>
              <w:jc w:val="center"/>
              <w:rPr>
                <w:sz w:val="24"/>
                <w:szCs w:val="24"/>
              </w:rPr>
            </w:pPr>
            <w:r w:rsidRPr="00B046EA">
              <w:rPr>
                <w:sz w:val="24"/>
                <w:szCs w:val="24"/>
              </w:rPr>
              <w:t>0901</w:t>
            </w:r>
          </w:p>
        </w:tc>
        <w:tc>
          <w:tcPr>
            <w:tcW w:w="1143" w:type="dxa"/>
            <w:gridSpan w:val="2"/>
            <w:tcBorders>
              <w:top w:val="single" w:sz="4" w:space="0" w:color="auto"/>
              <w:bottom w:val="nil"/>
            </w:tcBorders>
          </w:tcPr>
          <w:p w:rsidR="00676E7F" w:rsidRPr="00B046EA" w:rsidRDefault="000D3184" w:rsidP="000D3184">
            <w:pPr>
              <w:pStyle w:val="ConsPlusNormal"/>
              <w:jc w:val="center"/>
              <w:rPr>
                <w:sz w:val="24"/>
                <w:szCs w:val="24"/>
              </w:rPr>
            </w:pPr>
            <w:r w:rsidRPr="00B046EA">
              <w:rPr>
                <w:sz w:val="24"/>
                <w:szCs w:val="24"/>
              </w:rPr>
              <w:t>1300458480</w:t>
            </w:r>
          </w:p>
        </w:tc>
        <w:tc>
          <w:tcPr>
            <w:tcW w:w="1275" w:type="dxa"/>
            <w:tcBorders>
              <w:top w:val="single" w:sz="4" w:space="0" w:color="auto"/>
              <w:bottom w:val="nil"/>
            </w:tcBorders>
          </w:tcPr>
          <w:p w:rsidR="00676E7F" w:rsidRPr="00B046EA" w:rsidRDefault="00227DED">
            <w:pPr>
              <w:pStyle w:val="ConsPlusNormal"/>
              <w:jc w:val="center"/>
              <w:rPr>
                <w:sz w:val="24"/>
                <w:szCs w:val="24"/>
              </w:rPr>
            </w:pPr>
            <w:r w:rsidRPr="00B046EA">
              <w:rPr>
                <w:sz w:val="24"/>
                <w:szCs w:val="24"/>
              </w:rPr>
              <w:t>805,1</w:t>
            </w:r>
          </w:p>
        </w:tc>
        <w:tc>
          <w:tcPr>
            <w:tcW w:w="975" w:type="dxa"/>
            <w:tcBorders>
              <w:top w:val="single" w:sz="4" w:space="0" w:color="auto"/>
              <w:bottom w:val="nil"/>
            </w:tcBorders>
          </w:tcPr>
          <w:p w:rsidR="00676E7F" w:rsidRPr="00B046EA" w:rsidRDefault="00676E7F">
            <w:pPr>
              <w:pStyle w:val="ConsPlusNormal"/>
              <w:jc w:val="center"/>
              <w:rPr>
                <w:sz w:val="24"/>
                <w:szCs w:val="24"/>
              </w:rPr>
            </w:pPr>
          </w:p>
        </w:tc>
        <w:tc>
          <w:tcPr>
            <w:tcW w:w="992" w:type="dxa"/>
            <w:tcBorders>
              <w:top w:val="single" w:sz="4" w:space="0" w:color="auto"/>
              <w:bottom w:val="nil"/>
            </w:tcBorders>
          </w:tcPr>
          <w:p w:rsidR="00676E7F" w:rsidRPr="00B046EA" w:rsidRDefault="00676E7F">
            <w:pPr>
              <w:pStyle w:val="ConsPlusNormal"/>
              <w:jc w:val="center"/>
              <w:rPr>
                <w:sz w:val="24"/>
                <w:szCs w:val="24"/>
              </w:rPr>
            </w:pPr>
          </w:p>
        </w:tc>
        <w:tc>
          <w:tcPr>
            <w:tcW w:w="982" w:type="dxa"/>
            <w:tcBorders>
              <w:top w:val="single" w:sz="4" w:space="0" w:color="auto"/>
              <w:bottom w:val="nil"/>
            </w:tcBorders>
          </w:tcPr>
          <w:p w:rsidR="00676E7F" w:rsidRPr="00B046EA" w:rsidRDefault="00676E7F">
            <w:pPr>
              <w:pStyle w:val="ConsPlusNormal"/>
              <w:jc w:val="center"/>
              <w:rPr>
                <w:sz w:val="24"/>
                <w:szCs w:val="24"/>
              </w:rPr>
            </w:pPr>
          </w:p>
        </w:tc>
        <w:tc>
          <w:tcPr>
            <w:tcW w:w="830" w:type="dxa"/>
            <w:tcBorders>
              <w:top w:val="single" w:sz="4" w:space="0" w:color="auto"/>
              <w:bottom w:val="nil"/>
            </w:tcBorders>
          </w:tcPr>
          <w:p w:rsidR="00676E7F" w:rsidRPr="00B046EA" w:rsidRDefault="00676E7F">
            <w:pPr>
              <w:pStyle w:val="ConsPlusNormal"/>
              <w:jc w:val="center"/>
              <w:rPr>
                <w:sz w:val="24"/>
                <w:szCs w:val="24"/>
              </w:rPr>
            </w:pPr>
          </w:p>
        </w:tc>
        <w:tc>
          <w:tcPr>
            <w:tcW w:w="728" w:type="dxa"/>
            <w:tcBorders>
              <w:top w:val="single" w:sz="4" w:space="0" w:color="auto"/>
              <w:bottom w:val="nil"/>
            </w:tcBorders>
          </w:tcPr>
          <w:p w:rsidR="00676E7F" w:rsidRPr="00B046EA" w:rsidRDefault="00227DED">
            <w:pPr>
              <w:pStyle w:val="ConsPlusNormal"/>
              <w:jc w:val="center"/>
              <w:rPr>
                <w:sz w:val="24"/>
                <w:szCs w:val="24"/>
              </w:rPr>
            </w:pPr>
            <w:r w:rsidRPr="00B046EA">
              <w:rPr>
                <w:sz w:val="24"/>
                <w:szCs w:val="24"/>
              </w:rPr>
              <w:t>805,1</w:t>
            </w:r>
          </w:p>
        </w:tc>
        <w:tc>
          <w:tcPr>
            <w:tcW w:w="851" w:type="dxa"/>
            <w:tcBorders>
              <w:top w:val="single" w:sz="4" w:space="0" w:color="auto"/>
              <w:bottom w:val="nil"/>
            </w:tcBorders>
          </w:tcPr>
          <w:p w:rsidR="00676E7F" w:rsidRPr="00B046EA" w:rsidRDefault="00676E7F" w:rsidP="00967C66">
            <w:pPr>
              <w:pStyle w:val="ConsPlusNormal"/>
              <w:jc w:val="center"/>
              <w:rPr>
                <w:sz w:val="24"/>
                <w:szCs w:val="24"/>
              </w:rPr>
            </w:pPr>
          </w:p>
        </w:tc>
        <w:tc>
          <w:tcPr>
            <w:tcW w:w="850" w:type="dxa"/>
            <w:tcBorders>
              <w:top w:val="single" w:sz="4" w:space="0" w:color="auto"/>
              <w:bottom w:val="nil"/>
            </w:tcBorders>
          </w:tcPr>
          <w:p w:rsidR="00676E7F" w:rsidRPr="00B046EA" w:rsidRDefault="00676E7F" w:rsidP="00967C66">
            <w:pPr>
              <w:pStyle w:val="ConsPlusNormal"/>
              <w:jc w:val="center"/>
              <w:rPr>
                <w:sz w:val="24"/>
                <w:szCs w:val="24"/>
              </w:rPr>
            </w:pPr>
          </w:p>
        </w:tc>
        <w:tc>
          <w:tcPr>
            <w:tcW w:w="851" w:type="dxa"/>
            <w:tcBorders>
              <w:top w:val="single" w:sz="4" w:space="0" w:color="auto"/>
              <w:bottom w:val="nil"/>
            </w:tcBorders>
          </w:tcPr>
          <w:p w:rsidR="00676E7F" w:rsidRPr="00B046EA" w:rsidRDefault="00676E7F" w:rsidP="00967C66">
            <w:pPr>
              <w:pStyle w:val="ConsPlusNormal"/>
              <w:jc w:val="center"/>
              <w:rPr>
                <w:sz w:val="24"/>
                <w:szCs w:val="24"/>
              </w:rPr>
            </w:pPr>
          </w:p>
        </w:tc>
      </w:tr>
      <w:tr w:rsidR="00100479" w:rsidRPr="00B046EA" w:rsidTr="00F66BF5">
        <w:tblPrEx>
          <w:tblBorders>
            <w:insideH w:val="nil"/>
          </w:tblBorders>
        </w:tblPrEx>
        <w:tc>
          <w:tcPr>
            <w:tcW w:w="771"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1.2.4</w:t>
            </w:r>
          </w:p>
        </w:tc>
        <w:tc>
          <w:tcPr>
            <w:tcW w:w="2632" w:type="dxa"/>
            <w:gridSpan w:val="2"/>
            <w:tcBorders>
              <w:top w:val="single" w:sz="4" w:space="0" w:color="auto"/>
              <w:bottom w:val="nil"/>
            </w:tcBorders>
          </w:tcPr>
          <w:p w:rsidR="00100479" w:rsidRPr="00B046EA" w:rsidRDefault="00100479" w:rsidP="00C606B2">
            <w:pPr>
              <w:pStyle w:val="ConsPlusNormal"/>
              <w:rPr>
                <w:sz w:val="24"/>
                <w:szCs w:val="24"/>
              </w:rPr>
            </w:pPr>
            <w:r w:rsidRPr="00B046EA">
              <w:rPr>
                <w:sz w:val="24"/>
                <w:szCs w:val="24"/>
              </w:rPr>
              <w:t xml:space="preserve">Основное мероприятие 4 "Совершенствование оказания скорой, в том числе скорой </w:t>
            </w:r>
            <w:r w:rsidRPr="00B046EA">
              <w:rPr>
                <w:sz w:val="24"/>
                <w:szCs w:val="24"/>
              </w:rPr>
              <w:lastRenderedPageBreak/>
              <w:t>специализированной, медицинской помощи"</w:t>
            </w:r>
          </w:p>
        </w:tc>
        <w:tc>
          <w:tcPr>
            <w:tcW w:w="1782" w:type="dxa"/>
            <w:gridSpan w:val="2"/>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lastRenderedPageBreak/>
              <w:t xml:space="preserve">Управление здравоохранения правительства области </w:t>
            </w:r>
            <w:r w:rsidRPr="00B046EA">
              <w:rPr>
                <w:sz w:val="24"/>
                <w:szCs w:val="24"/>
              </w:rPr>
              <w:lastRenderedPageBreak/>
              <w:t>Департамент здравоохранения правительства области,</w:t>
            </w:r>
          </w:p>
          <w:p w:rsidR="00100479" w:rsidRPr="00B046EA" w:rsidRDefault="00100479" w:rsidP="00C606B2">
            <w:pPr>
              <w:pStyle w:val="ConsPlusNormal"/>
              <w:rPr>
                <w:sz w:val="24"/>
                <w:szCs w:val="24"/>
              </w:rPr>
            </w:pPr>
          </w:p>
        </w:tc>
        <w:tc>
          <w:tcPr>
            <w:tcW w:w="694" w:type="dxa"/>
            <w:gridSpan w:val="2"/>
            <w:tcBorders>
              <w:top w:val="single" w:sz="4" w:space="0" w:color="auto"/>
              <w:bottom w:val="nil"/>
            </w:tcBorders>
          </w:tcPr>
          <w:p w:rsidR="00100479" w:rsidRPr="00B046EA" w:rsidRDefault="00100479" w:rsidP="00C606B2">
            <w:pPr>
              <w:pStyle w:val="ConsPlusNormal"/>
              <w:rPr>
                <w:sz w:val="24"/>
                <w:szCs w:val="24"/>
              </w:rPr>
            </w:pPr>
          </w:p>
        </w:tc>
        <w:tc>
          <w:tcPr>
            <w:tcW w:w="634" w:type="dxa"/>
            <w:tcBorders>
              <w:top w:val="single" w:sz="4" w:space="0" w:color="auto"/>
              <w:bottom w:val="nil"/>
            </w:tcBorders>
          </w:tcPr>
          <w:p w:rsidR="00100479" w:rsidRPr="00B046EA" w:rsidRDefault="00100479" w:rsidP="00C606B2">
            <w:pPr>
              <w:pStyle w:val="ConsPlusNormal"/>
              <w:rPr>
                <w:sz w:val="24"/>
                <w:szCs w:val="24"/>
              </w:rPr>
            </w:pPr>
          </w:p>
        </w:tc>
        <w:tc>
          <w:tcPr>
            <w:tcW w:w="1143" w:type="dxa"/>
            <w:gridSpan w:val="2"/>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1300500000</w:t>
            </w:r>
          </w:p>
        </w:tc>
        <w:tc>
          <w:tcPr>
            <w:tcW w:w="1275" w:type="dxa"/>
            <w:tcBorders>
              <w:top w:val="single" w:sz="4" w:space="0" w:color="auto"/>
              <w:bottom w:val="nil"/>
            </w:tcBorders>
          </w:tcPr>
          <w:p w:rsidR="00100479" w:rsidRPr="00B046EA" w:rsidRDefault="003C3157" w:rsidP="00A1170E">
            <w:pPr>
              <w:pStyle w:val="ConsPlusNormal"/>
              <w:jc w:val="center"/>
              <w:rPr>
                <w:sz w:val="24"/>
                <w:szCs w:val="24"/>
              </w:rPr>
            </w:pPr>
            <w:r w:rsidRPr="00B046EA">
              <w:rPr>
                <w:sz w:val="24"/>
                <w:szCs w:val="24"/>
              </w:rPr>
              <w:t>51962,</w:t>
            </w:r>
            <w:r w:rsidR="00A1170E" w:rsidRPr="00B046EA">
              <w:rPr>
                <w:sz w:val="24"/>
                <w:szCs w:val="24"/>
              </w:rPr>
              <w:t>0</w:t>
            </w:r>
          </w:p>
        </w:tc>
        <w:tc>
          <w:tcPr>
            <w:tcW w:w="975"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5056,0</w:t>
            </w:r>
          </w:p>
        </w:tc>
        <w:tc>
          <w:tcPr>
            <w:tcW w:w="992"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4163,5</w:t>
            </w:r>
          </w:p>
        </w:tc>
        <w:tc>
          <w:tcPr>
            <w:tcW w:w="982"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6519,9</w:t>
            </w:r>
          </w:p>
        </w:tc>
        <w:tc>
          <w:tcPr>
            <w:tcW w:w="830"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6303,1</w:t>
            </w:r>
          </w:p>
        </w:tc>
        <w:tc>
          <w:tcPr>
            <w:tcW w:w="728" w:type="dxa"/>
            <w:tcBorders>
              <w:top w:val="single" w:sz="4" w:space="0" w:color="auto"/>
              <w:bottom w:val="nil"/>
            </w:tcBorders>
          </w:tcPr>
          <w:p w:rsidR="00100479" w:rsidRPr="00B046EA" w:rsidRDefault="00100479" w:rsidP="00A1170E">
            <w:pPr>
              <w:pStyle w:val="ConsPlusNormal"/>
              <w:jc w:val="center"/>
              <w:rPr>
                <w:sz w:val="24"/>
                <w:szCs w:val="24"/>
              </w:rPr>
            </w:pPr>
            <w:r w:rsidRPr="00B046EA">
              <w:rPr>
                <w:sz w:val="24"/>
                <w:szCs w:val="24"/>
              </w:rPr>
              <w:t>1</w:t>
            </w:r>
            <w:r w:rsidR="003C3157" w:rsidRPr="00B046EA">
              <w:rPr>
                <w:sz w:val="24"/>
                <w:szCs w:val="24"/>
              </w:rPr>
              <w:t>3797,</w:t>
            </w:r>
            <w:r w:rsidR="00A1170E" w:rsidRPr="00B046EA">
              <w:rPr>
                <w:sz w:val="24"/>
                <w:szCs w:val="24"/>
              </w:rPr>
              <w:t>1</w:t>
            </w:r>
          </w:p>
        </w:tc>
        <w:tc>
          <w:tcPr>
            <w:tcW w:w="851"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5560,8</w:t>
            </w:r>
          </w:p>
        </w:tc>
        <w:tc>
          <w:tcPr>
            <w:tcW w:w="850"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5280,8</w:t>
            </w:r>
          </w:p>
        </w:tc>
        <w:tc>
          <w:tcPr>
            <w:tcW w:w="851" w:type="dxa"/>
            <w:tcBorders>
              <w:top w:val="single" w:sz="4" w:space="0" w:color="auto"/>
              <w:bottom w:val="nil"/>
            </w:tcBorders>
          </w:tcPr>
          <w:p w:rsidR="00100479" w:rsidRPr="00B046EA" w:rsidRDefault="00100479" w:rsidP="00C606B2">
            <w:pPr>
              <w:pStyle w:val="ConsPlusNormal"/>
              <w:jc w:val="center"/>
              <w:rPr>
                <w:sz w:val="24"/>
                <w:szCs w:val="24"/>
              </w:rPr>
            </w:pPr>
            <w:r w:rsidRPr="00B046EA">
              <w:rPr>
                <w:sz w:val="24"/>
                <w:szCs w:val="24"/>
              </w:rPr>
              <w:t>5280,8</w:t>
            </w:r>
          </w:p>
        </w:tc>
      </w:tr>
      <w:tr w:rsidR="00100479" w:rsidRPr="00B046EA" w:rsidTr="00F66BF5">
        <w:tc>
          <w:tcPr>
            <w:tcW w:w="771" w:type="dxa"/>
          </w:tcPr>
          <w:p w:rsidR="00100479" w:rsidRPr="00B046EA" w:rsidRDefault="00100479">
            <w:pPr>
              <w:pStyle w:val="ConsPlusNormal"/>
              <w:jc w:val="center"/>
              <w:rPr>
                <w:sz w:val="24"/>
                <w:szCs w:val="24"/>
              </w:rPr>
            </w:pPr>
            <w:r w:rsidRPr="00B046EA">
              <w:rPr>
                <w:sz w:val="24"/>
                <w:szCs w:val="24"/>
              </w:rPr>
              <w:lastRenderedPageBreak/>
              <w:t>1.2.4.1</w:t>
            </w:r>
          </w:p>
        </w:tc>
        <w:tc>
          <w:tcPr>
            <w:tcW w:w="2632" w:type="dxa"/>
            <w:gridSpan w:val="2"/>
          </w:tcPr>
          <w:p w:rsidR="00100479" w:rsidRPr="00B046EA" w:rsidRDefault="00100479">
            <w:pPr>
              <w:pStyle w:val="ConsPlusNormal"/>
              <w:rPr>
                <w:sz w:val="24"/>
                <w:szCs w:val="24"/>
              </w:rPr>
            </w:pPr>
            <w:r w:rsidRPr="00B046EA">
              <w:rPr>
                <w:sz w:val="24"/>
                <w:szCs w:val="24"/>
              </w:rPr>
              <w:t>Расходы на обеспечение деятельности (оказание услуг) ОГБУЗ "Областная больница", ОГБУЗ "Станция скорой медицинской помощи"</w:t>
            </w:r>
          </w:p>
        </w:tc>
        <w:tc>
          <w:tcPr>
            <w:tcW w:w="1782" w:type="dxa"/>
            <w:gridSpan w:val="2"/>
          </w:tcPr>
          <w:p w:rsidR="00100479" w:rsidRPr="00B046EA" w:rsidRDefault="00100479" w:rsidP="00100CB5">
            <w:pPr>
              <w:pStyle w:val="ConsPlusNormal"/>
              <w:jc w:val="center"/>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100479" w:rsidRPr="00B046EA" w:rsidRDefault="00100479">
            <w:pPr>
              <w:pStyle w:val="ConsPlusNormal"/>
              <w:rPr>
                <w:sz w:val="24"/>
                <w:szCs w:val="24"/>
              </w:rPr>
            </w:pPr>
            <w:r w:rsidRPr="00B046EA">
              <w:rPr>
                <w:sz w:val="24"/>
                <w:szCs w:val="24"/>
              </w:rPr>
              <w:t>ОГБУЗ "Областная больница", ОГБУЗ "Станция скорой медицинской помощи"</w:t>
            </w:r>
          </w:p>
        </w:tc>
        <w:tc>
          <w:tcPr>
            <w:tcW w:w="694" w:type="dxa"/>
            <w:gridSpan w:val="2"/>
          </w:tcPr>
          <w:p w:rsidR="00100479" w:rsidRPr="00B046EA" w:rsidRDefault="00100479">
            <w:pPr>
              <w:pStyle w:val="ConsPlusNormal"/>
              <w:jc w:val="center"/>
              <w:rPr>
                <w:sz w:val="24"/>
                <w:szCs w:val="24"/>
              </w:rPr>
            </w:pPr>
            <w:r w:rsidRPr="00B046EA">
              <w:rPr>
                <w:sz w:val="24"/>
                <w:szCs w:val="24"/>
              </w:rPr>
              <w:t>002</w:t>
            </w:r>
          </w:p>
        </w:tc>
        <w:tc>
          <w:tcPr>
            <w:tcW w:w="634" w:type="dxa"/>
          </w:tcPr>
          <w:p w:rsidR="00100479" w:rsidRPr="00B046EA" w:rsidRDefault="00100479">
            <w:pPr>
              <w:pStyle w:val="ConsPlusNormal"/>
              <w:jc w:val="center"/>
              <w:rPr>
                <w:sz w:val="24"/>
                <w:szCs w:val="24"/>
              </w:rPr>
            </w:pPr>
            <w:r w:rsidRPr="00B046EA">
              <w:rPr>
                <w:sz w:val="24"/>
                <w:szCs w:val="24"/>
              </w:rPr>
              <w:t>0901</w:t>
            </w:r>
          </w:p>
        </w:tc>
        <w:tc>
          <w:tcPr>
            <w:tcW w:w="1143" w:type="dxa"/>
            <w:gridSpan w:val="2"/>
          </w:tcPr>
          <w:p w:rsidR="00100479" w:rsidRPr="00B046EA" w:rsidRDefault="00100479">
            <w:pPr>
              <w:pStyle w:val="ConsPlusNormal"/>
              <w:jc w:val="center"/>
              <w:rPr>
                <w:sz w:val="24"/>
                <w:szCs w:val="24"/>
              </w:rPr>
            </w:pPr>
            <w:r w:rsidRPr="00B046EA">
              <w:rPr>
                <w:sz w:val="24"/>
                <w:szCs w:val="24"/>
              </w:rPr>
              <w:t>1300500590</w:t>
            </w:r>
          </w:p>
        </w:tc>
        <w:tc>
          <w:tcPr>
            <w:tcW w:w="1275" w:type="dxa"/>
          </w:tcPr>
          <w:p w:rsidR="00100479" w:rsidRPr="00B046EA" w:rsidRDefault="00100479" w:rsidP="00676E7F">
            <w:pPr>
              <w:pStyle w:val="ConsPlusNormal"/>
              <w:jc w:val="center"/>
              <w:rPr>
                <w:sz w:val="24"/>
                <w:szCs w:val="24"/>
              </w:rPr>
            </w:pPr>
            <w:r w:rsidRPr="00B046EA">
              <w:rPr>
                <w:sz w:val="24"/>
                <w:szCs w:val="24"/>
              </w:rPr>
              <w:t>42881,7</w:t>
            </w:r>
          </w:p>
        </w:tc>
        <w:tc>
          <w:tcPr>
            <w:tcW w:w="975" w:type="dxa"/>
          </w:tcPr>
          <w:p w:rsidR="00100479" w:rsidRPr="00B046EA" w:rsidRDefault="00100479">
            <w:pPr>
              <w:pStyle w:val="ConsPlusNormal"/>
              <w:jc w:val="center"/>
              <w:rPr>
                <w:sz w:val="24"/>
                <w:szCs w:val="24"/>
              </w:rPr>
            </w:pPr>
            <w:r w:rsidRPr="00B046EA">
              <w:rPr>
                <w:sz w:val="24"/>
                <w:szCs w:val="24"/>
              </w:rPr>
              <w:t>3936,0</w:t>
            </w:r>
          </w:p>
        </w:tc>
        <w:tc>
          <w:tcPr>
            <w:tcW w:w="992" w:type="dxa"/>
          </w:tcPr>
          <w:p w:rsidR="00100479" w:rsidRPr="00B046EA" w:rsidRDefault="00100479">
            <w:pPr>
              <w:pStyle w:val="ConsPlusNormal"/>
              <w:jc w:val="center"/>
              <w:rPr>
                <w:sz w:val="24"/>
                <w:szCs w:val="24"/>
              </w:rPr>
            </w:pPr>
            <w:r w:rsidRPr="00B046EA">
              <w:rPr>
                <w:sz w:val="24"/>
                <w:szCs w:val="24"/>
              </w:rPr>
              <w:t>4163,5</w:t>
            </w:r>
          </w:p>
        </w:tc>
        <w:tc>
          <w:tcPr>
            <w:tcW w:w="982" w:type="dxa"/>
          </w:tcPr>
          <w:p w:rsidR="00100479" w:rsidRPr="00B046EA" w:rsidRDefault="00100479">
            <w:pPr>
              <w:pStyle w:val="ConsPlusNormal"/>
              <w:jc w:val="center"/>
              <w:rPr>
                <w:sz w:val="24"/>
                <w:szCs w:val="24"/>
              </w:rPr>
            </w:pPr>
            <w:r w:rsidRPr="00B046EA">
              <w:rPr>
                <w:sz w:val="24"/>
                <w:szCs w:val="24"/>
              </w:rPr>
              <w:t>6519,9</w:t>
            </w:r>
          </w:p>
        </w:tc>
        <w:tc>
          <w:tcPr>
            <w:tcW w:w="830" w:type="dxa"/>
          </w:tcPr>
          <w:p w:rsidR="00100479" w:rsidRPr="00B046EA" w:rsidRDefault="00100479">
            <w:pPr>
              <w:pStyle w:val="ConsPlusNormal"/>
              <w:jc w:val="center"/>
              <w:rPr>
                <w:sz w:val="24"/>
                <w:szCs w:val="24"/>
              </w:rPr>
            </w:pPr>
            <w:r w:rsidRPr="00B046EA">
              <w:rPr>
                <w:sz w:val="24"/>
                <w:szCs w:val="24"/>
              </w:rPr>
              <w:t>5084,0</w:t>
            </w:r>
          </w:p>
        </w:tc>
        <w:tc>
          <w:tcPr>
            <w:tcW w:w="728" w:type="dxa"/>
          </w:tcPr>
          <w:p w:rsidR="00100479" w:rsidRPr="00B046EA" w:rsidRDefault="00100479">
            <w:pPr>
              <w:pStyle w:val="ConsPlusNormal"/>
              <w:jc w:val="center"/>
              <w:rPr>
                <w:sz w:val="24"/>
                <w:szCs w:val="24"/>
              </w:rPr>
            </w:pPr>
            <w:r w:rsidRPr="00B046EA">
              <w:rPr>
                <w:sz w:val="24"/>
                <w:szCs w:val="24"/>
              </w:rPr>
              <w:t>7055,9</w:t>
            </w:r>
          </w:p>
        </w:tc>
        <w:tc>
          <w:tcPr>
            <w:tcW w:w="851" w:type="dxa"/>
          </w:tcPr>
          <w:p w:rsidR="00100479" w:rsidRPr="00B046EA" w:rsidRDefault="00100479">
            <w:pPr>
              <w:pStyle w:val="ConsPlusNormal"/>
              <w:jc w:val="center"/>
              <w:rPr>
                <w:sz w:val="24"/>
                <w:szCs w:val="24"/>
              </w:rPr>
            </w:pPr>
            <w:r w:rsidRPr="00B046EA">
              <w:rPr>
                <w:sz w:val="24"/>
                <w:szCs w:val="24"/>
              </w:rPr>
              <w:t>5560,8</w:t>
            </w:r>
          </w:p>
        </w:tc>
        <w:tc>
          <w:tcPr>
            <w:tcW w:w="850" w:type="dxa"/>
          </w:tcPr>
          <w:p w:rsidR="00100479" w:rsidRPr="00B046EA" w:rsidRDefault="00100479">
            <w:pPr>
              <w:pStyle w:val="ConsPlusNormal"/>
              <w:jc w:val="center"/>
              <w:rPr>
                <w:sz w:val="24"/>
                <w:szCs w:val="24"/>
              </w:rPr>
            </w:pPr>
            <w:r w:rsidRPr="00B046EA">
              <w:rPr>
                <w:sz w:val="24"/>
                <w:szCs w:val="24"/>
              </w:rPr>
              <w:t>5280,8</w:t>
            </w:r>
          </w:p>
        </w:tc>
        <w:tc>
          <w:tcPr>
            <w:tcW w:w="851" w:type="dxa"/>
          </w:tcPr>
          <w:p w:rsidR="00100479" w:rsidRPr="00B046EA" w:rsidRDefault="00100479">
            <w:pPr>
              <w:pStyle w:val="ConsPlusNormal"/>
              <w:jc w:val="center"/>
              <w:rPr>
                <w:sz w:val="24"/>
                <w:szCs w:val="24"/>
              </w:rPr>
            </w:pPr>
            <w:r w:rsidRPr="00B046EA">
              <w:rPr>
                <w:sz w:val="24"/>
                <w:szCs w:val="24"/>
              </w:rPr>
              <w:t>5280,8</w:t>
            </w:r>
          </w:p>
        </w:tc>
      </w:tr>
      <w:tr w:rsidR="00100479" w:rsidRPr="00B046EA" w:rsidTr="00F66BF5">
        <w:tc>
          <w:tcPr>
            <w:tcW w:w="771" w:type="dxa"/>
          </w:tcPr>
          <w:p w:rsidR="00100479" w:rsidRPr="00B046EA" w:rsidRDefault="00100479">
            <w:pPr>
              <w:pStyle w:val="ConsPlusNormal"/>
              <w:jc w:val="center"/>
              <w:rPr>
                <w:sz w:val="24"/>
                <w:szCs w:val="24"/>
              </w:rPr>
            </w:pPr>
            <w:r w:rsidRPr="00B046EA">
              <w:rPr>
                <w:sz w:val="24"/>
                <w:szCs w:val="24"/>
              </w:rPr>
              <w:t>1.2.4.2</w:t>
            </w:r>
          </w:p>
        </w:tc>
        <w:tc>
          <w:tcPr>
            <w:tcW w:w="2632" w:type="dxa"/>
            <w:gridSpan w:val="2"/>
          </w:tcPr>
          <w:p w:rsidR="00100479" w:rsidRPr="00B046EA" w:rsidRDefault="00100479">
            <w:pPr>
              <w:pStyle w:val="ConsPlusNormal"/>
              <w:rPr>
                <w:sz w:val="24"/>
                <w:szCs w:val="24"/>
              </w:rPr>
            </w:pPr>
            <w:r w:rsidRPr="00B046EA">
              <w:rPr>
                <w:sz w:val="24"/>
                <w:szCs w:val="24"/>
              </w:rPr>
              <w:t>Погашение кредиторской задолженности прошлых лет за услуги по санитарно-авиационной эвакуации больных посредством воздушного судна</w:t>
            </w:r>
          </w:p>
        </w:tc>
        <w:tc>
          <w:tcPr>
            <w:tcW w:w="1782" w:type="dxa"/>
            <w:gridSpan w:val="2"/>
          </w:tcPr>
          <w:p w:rsidR="00100479" w:rsidRPr="00B046EA" w:rsidRDefault="00100479" w:rsidP="00100CB5">
            <w:pPr>
              <w:pStyle w:val="ConsPlusNormal"/>
              <w:jc w:val="center"/>
              <w:rPr>
                <w:sz w:val="24"/>
                <w:szCs w:val="24"/>
              </w:rPr>
            </w:pPr>
            <w:r w:rsidRPr="00B046EA">
              <w:rPr>
                <w:sz w:val="24"/>
                <w:szCs w:val="24"/>
              </w:rPr>
              <w:t xml:space="preserve">Управление здравоохранения правительства области, </w:t>
            </w:r>
          </w:p>
          <w:p w:rsidR="00100479" w:rsidRPr="00B046EA" w:rsidRDefault="00100479">
            <w:pPr>
              <w:pStyle w:val="ConsPlusNormal"/>
              <w:rPr>
                <w:sz w:val="24"/>
                <w:szCs w:val="24"/>
              </w:rPr>
            </w:pPr>
            <w:r w:rsidRPr="00B046EA">
              <w:rPr>
                <w:sz w:val="24"/>
                <w:szCs w:val="24"/>
              </w:rPr>
              <w:t>ОГБУЗ "Областная больница"</w:t>
            </w:r>
          </w:p>
        </w:tc>
        <w:tc>
          <w:tcPr>
            <w:tcW w:w="694" w:type="dxa"/>
            <w:gridSpan w:val="2"/>
          </w:tcPr>
          <w:p w:rsidR="00100479" w:rsidRPr="00B046EA" w:rsidRDefault="00100479">
            <w:pPr>
              <w:pStyle w:val="ConsPlusNormal"/>
              <w:jc w:val="center"/>
              <w:rPr>
                <w:sz w:val="24"/>
                <w:szCs w:val="24"/>
              </w:rPr>
            </w:pPr>
            <w:r w:rsidRPr="00B046EA">
              <w:rPr>
                <w:sz w:val="24"/>
                <w:szCs w:val="24"/>
              </w:rPr>
              <w:t>002</w:t>
            </w:r>
          </w:p>
        </w:tc>
        <w:tc>
          <w:tcPr>
            <w:tcW w:w="634" w:type="dxa"/>
          </w:tcPr>
          <w:p w:rsidR="00100479" w:rsidRPr="00B046EA" w:rsidRDefault="00100479">
            <w:pPr>
              <w:pStyle w:val="ConsPlusNormal"/>
              <w:jc w:val="center"/>
              <w:rPr>
                <w:sz w:val="24"/>
                <w:szCs w:val="24"/>
              </w:rPr>
            </w:pPr>
            <w:r w:rsidRPr="00B046EA">
              <w:rPr>
                <w:sz w:val="24"/>
                <w:szCs w:val="24"/>
              </w:rPr>
              <w:t>0901</w:t>
            </w:r>
          </w:p>
        </w:tc>
        <w:tc>
          <w:tcPr>
            <w:tcW w:w="1143" w:type="dxa"/>
            <w:gridSpan w:val="2"/>
          </w:tcPr>
          <w:p w:rsidR="00100479" w:rsidRPr="00B046EA" w:rsidRDefault="00100479">
            <w:pPr>
              <w:pStyle w:val="ConsPlusNormal"/>
              <w:jc w:val="center"/>
              <w:rPr>
                <w:sz w:val="24"/>
                <w:szCs w:val="24"/>
              </w:rPr>
            </w:pPr>
            <w:r w:rsidRPr="00B046EA">
              <w:rPr>
                <w:sz w:val="24"/>
                <w:szCs w:val="24"/>
              </w:rPr>
              <w:t>1300500590</w:t>
            </w:r>
          </w:p>
        </w:tc>
        <w:tc>
          <w:tcPr>
            <w:tcW w:w="1275" w:type="dxa"/>
          </w:tcPr>
          <w:p w:rsidR="00100479" w:rsidRPr="00B046EA" w:rsidRDefault="00100479">
            <w:pPr>
              <w:pStyle w:val="ConsPlusNormal"/>
              <w:jc w:val="center"/>
              <w:rPr>
                <w:sz w:val="24"/>
                <w:szCs w:val="24"/>
              </w:rPr>
            </w:pPr>
            <w:r w:rsidRPr="00B046EA">
              <w:rPr>
                <w:sz w:val="24"/>
                <w:szCs w:val="24"/>
              </w:rPr>
              <w:t>1219,1</w:t>
            </w:r>
          </w:p>
        </w:tc>
        <w:tc>
          <w:tcPr>
            <w:tcW w:w="975" w:type="dxa"/>
          </w:tcPr>
          <w:p w:rsidR="00100479" w:rsidRPr="00B046EA" w:rsidRDefault="00100479">
            <w:pPr>
              <w:pStyle w:val="ConsPlusNormal"/>
              <w:jc w:val="center"/>
              <w:rPr>
                <w:sz w:val="24"/>
                <w:szCs w:val="24"/>
              </w:rPr>
            </w:pPr>
            <w:r w:rsidRPr="00B046EA">
              <w:rPr>
                <w:sz w:val="24"/>
                <w:szCs w:val="24"/>
              </w:rPr>
              <w:t>0</w:t>
            </w:r>
          </w:p>
        </w:tc>
        <w:tc>
          <w:tcPr>
            <w:tcW w:w="992" w:type="dxa"/>
          </w:tcPr>
          <w:p w:rsidR="00100479" w:rsidRPr="00B046EA" w:rsidRDefault="00100479">
            <w:pPr>
              <w:pStyle w:val="ConsPlusNormal"/>
              <w:jc w:val="center"/>
              <w:rPr>
                <w:sz w:val="24"/>
                <w:szCs w:val="24"/>
              </w:rPr>
            </w:pPr>
            <w:r w:rsidRPr="00B046EA">
              <w:rPr>
                <w:sz w:val="24"/>
                <w:szCs w:val="24"/>
              </w:rPr>
              <w:t>0</w:t>
            </w:r>
          </w:p>
        </w:tc>
        <w:tc>
          <w:tcPr>
            <w:tcW w:w="982" w:type="dxa"/>
          </w:tcPr>
          <w:p w:rsidR="00100479" w:rsidRPr="00B046EA" w:rsidRDefault="00100479">
            <w:pPr>
              <w:pStyle w:val="ConsPlusNormal"/>
              <w:jc w:val="center"/>
              <w:rPr>
                <w:sz w:val="24"/>
                <w:szCs w:val="24"/>
              </w:rPr>
            </w:pPr>
            <w:r w:rsidRPr="00B046EA">
              <w:rPr>
                <w:sz w:val="24"/>
                <w:szCs w:val="24"/>
              </w:rPr>
              <w:t>0</w:t>
            </w:r>
          </w:p>
        </w:tc>
        <w:tc>
          <w:tcPr>
            <w:tcW w:w="830" w:type="dxa"/>
          </w:tcPr>
          <w:p w:rsidR="00100479" w:rsidRPr="00B046EA" w:rsidRDefault="00100479">
            <w:pPr>
              <w:pStyle w:val="ConsPlusNormal"/>
              <w:jc w:val="center"/>
              <w:rPr>
                <w:sz w:val="24"/>
                <w:szCs w:val="24"/>
              </w:rPr>
            </w:pPr>
            <w:r w:rsidRPr="00B046EA">
              <w:rPr>
                <w:sz w:val="24"/>
                <w:szCs w:val="24"/>
              </w:rPr>
              <w:t>1219,1 &lt;*&gt;</w:t>
            </w:r>
          </w:p>
        </w:tc>
        <w:tc>
          <w:tcPr>
            <w:tcW w:w="728" w:type="dxa"/>
          </w:tcPr>
          <w:p w:rsidR="00100479" w:rsidRPr="00B046EA" w:rsidRDefault="00100479">
            <w:pPr>
              <w:pStyle w:val="ConsPlusNormal"/>
              <w:jc w:val="center"/>
              <w:rPr>
                <w:sz w:val="24"/>
                <w:szCs w:val="24"/>
              </w:rPr>
            </w:pPr>
            <w:r w:rsidRPr="00B046EA">
              <w:rPr>
                <w:sz w:val="24"/>
                <w:szCs w:val="24"/>
              </w:rPr>
              <w:t>0</w:t>
            </w:r>
          </w:p>
        </w:tc>
        <w:tc>
          <w:tcPr>
            <w:tcW w:w="851" w:type="dxa"/>
          </w:tcPr>
          <w:p w:rsidR="00100479" w:rsidRPr="00B046EA" w:rsidRDefault="00100479">
            <w:pPr>
              <w:pStyle w:val="ConsPlusNormal"/>
              <w:jc w:val="center"/>
              <w:rPr>
                <w:sz w:val="24"/>
                <w:szCs w:val="24"/>
              </w:rPr>
            </w:pPr>
            <w:r w:rsidRPr="00B046EA">
              <w:rPr>
                <w:sz w:val="24"/>
                <w:szCs w:val="24"/>
              </w:rPr>
              <w:t>0</w:t>
            </w:r>
          </w:p>
        </w:tc>
        <w:tc>
          <w:tcPr>
            <w:tcW w:w="850" w:type="dxa"/>
          </w:tcPr>
          <w:p w:rsidR="00100479" w:rsidRPr="00B046EA" w:rsidRDefault="00100479">
            <w:pPr>
              <w:pStyle w:val="ConsPlusNormal"/>
              <w:jc w:val="center"/>
              <w:rPr>
                <w:sz w:val="24"/>
                <w:szCs w:val="24"/>
              </w:rPr>
            </w:pPr>
            <w:r w:rsidRPr="00B046EA">
              <w:rPr>
                <w:sz w:val="24"/>
                <w:szCs w:val="24"/>
              </w:rPr>
              <w:t>0</w:t>
            </w:r>
          </w:p>
        </w:tc>
        <w:tc>
          <w:tcPr>
            <w:tcW w:w="851" w:type="dxa"/>
          </w:tcPr>
          <w:p w:rsidR="00100479" w:rsidRPr="00B046EA" w:rsidRDefault="00100479">
            <w:pPr>
              <w:pStyle w:val="ConsPlusNormal"/>
              <w:jc w:val="center"/>
              <w:rPr>
                <w:sz w:val="24"/>
                <w:szCs w:val="24"/>
              </w:rPr>
            </w:pPr>
            <w:r w:rsidRPr="00B046EA">
              <w:rPr>
                <w:sz w:val="24"/>
                <w:szCs w:val="24"/>
              </w:rPr>
              <w:t>0</w:t>
            </w:r>
          </w:p>
        </w:tc>
      </w:tr>
      <w:tr w:rsidR="00100479" w:rsidRPr="00B046EA" w:rsidTr="00F66BF5">
        <w:tc>
          <w:tcPr>
            <w:tcW w:w="771" w:type="dxa"/>
          </w:tcPr>
          <w:p w:rsidR="00100479" w:rsidRPr="00B046EA" w:rsidRDefault="00100479">
            <w:pPr>
              <w:pStyle w:val="ConsPlusNormal"/>
              <w:jc w:val="center"/>
              <w:rPr>
                <w:sz w:val="24"/>
                <w:szCs w:val="24"/>
              </w:rPr>
            </w:pPr>
            <w:r w:rsidRPr="00B046EA">
              <w:rPr>
                <w:sz w:val="24"/>
                <w:szCs w:val="24"/>
              </w:rPr>
              <w:t>1.2.4.</w:t>
            </w:r>
            <w:r w:rsidRPr="00B046EA">
              <w:rPr>
                <w:sz w:val="24"/>
                <w:szCs w:val="24"/>
              </w:rPr>
              <w:lastRenderedPageBreak/>
              <w:t>3</w:t>
            </w:r>
          </w:p>
        </w:tc>
        <w:tc>
          <w:tcPr>
            <w:tcW w:w="2632" w:type="dxa"/>
            <w:gridSpan w:val="2"/>
          </w:tcPr>
          <w:p w:rsidR="00100479" w:rsidRPr="00B046EA" w:rsidRDefault="00100479">
            <w:pPr>
              <w:pStyle w:val="ConsPlusNormal"/>
              <w:rPr>
                <w:sz w:val="24"/>
                <w:szCs w:val="24"/>
              </w:rPr>
            </w:pPr>
            <w:r w:rsidRPr="00B046EA">
              <w:rPr>
                <w:sz w:val="24"/>
                <w:szCs w:val="24"/>
              </w:rPr>
              <w:lastRenderedPageBreak/>
              <w:t xml:space="preserve">Приобретение </w:t>
            </w:r>
            <w:r w:rsidRPr="00B046EA">
              <w:rPr>
                <w:sz w:val="24"/>
                <w:szCs w:val="24"/>
              </w:rPr>
              <w:lastRenderedPageBreak/>
              <w:t>санитарного автотранспорта ОГБУЗ "Областная больница", ОГБУЗ "Теплоозерская ЦРБ"</w:t>
            </w:r>
          </w:p>
        </w:tc>
        <w:tc>
          <w:tcPr>
            <w:tcW w:w="1782" w:type="dxa"/>
            <w:gridSpan w:val="2"/>
          </w:tcPr>
          <w:p w:rsidR="00100479" w:rsidRPr="00B046EA" w:rsidRDefault="00100479" w:rsidP="00100CB5">
            <w:pPr>
              <w:pStyle w:val="ConsPlusNormal"/>
              <w:jc w:val="center"/>
              <w:rPr>
                <w:sz w:val="24"/>
                <w:szCs w:val="24"/>
              </w:rPr>
            </w:pPr>
            <w:r w:rsidRPr="00B046EA">
              <w:rPr>
                <w:sz w:val="24"/>
                <w:szCs w:val="24"/>
              </w:rPr>
              <w:lastRenderedPageBreak/>
              <w:t xml:space="preserve">Управление </w:t>
            </w:r>
            <w:r w:rsidRPr="00B046EA">
              <w:rPr>
                <w:sz w:val="24"/>
                <w:szCs w:val="24"/>
              </w:rPr>
              <w:lastRenderedPageBreak/>
              <w:t xml:space="preserve">здравоохранения правительства области, </w:t>
            </w:r>
          </w:p>
          <w:p w:rsidR="00100479" w:rsidRPr="00B046EA" w:rsidRDefault="00100479">
            <w:pPr>
              <w:pStyle w:val="ConsPlusNormal"/>
              <w:rPr>
                <w:sz w:val="24"/>
                <w:szCs w:val="24"/>
              </w:rPr>
            </w:pPr>
            <w:r w:rsidRPr="00B046EA">
              <w:rPr>
                <w:sz w:val="24"/>
                <w:szCs w:val="24"/>
              </w:rPr>
              <w:t>ОГБУЗ "Областная больница", ОГБУЗ "Теплоозерская ЦРБ"</w:t>
            </w:r>
          </w:p>
        </w:tc>
        <w:tc>
          <w:tcPr>
            <w:tcW w:w="694" w:type="dxa"/>
            <w:gridSpan w:val="2"/>
          </w:tcPr>
          <w:p w:rsidR="00100479" w:rsidRPr="00B046EA" w:rsidRDefault="00100479">
            <w:pPr>
              <w:pStyle w:val="ConsPlusNormal"/>
              <w:jc w:val="center"/>
              <w:rPr>
                <w:sz w:val="24"/>
                <w:szCs w:val="24"/>
              </w:rPr>
            </w:pPr>
            <w:r w:rsidRPr="00B046EA">
              <w:rPr>
                <w:sz w:val="24"/>
                <w:szCs w:val="24"/>
              </w:rPr>
              <w:lastRenderedPageBreak/>
              <w:t>002</w:t>
            </w:r>
          </w:p>
        </w:tc>
        <w:tc>
          <w:tcPr>
            <w:tcW w:w="634" w:type="dxa"/>
          </w:tcPr>
          <w:p w:rsidR="00100479" w:rsidRPr="00B046EA" w:rsidRDefault="00100479">
            <w:pPr>
              <w:pStyle w:val="ConsPlusNormal"/>
              <w:jc w:val="center"/>
              <w:rPr>
                <w:sz w:val="24"/>
                <w:szCs w:val="24"/>
              </w:rPr>
            </w:pPr>
            <w:r w:rsidRPr="00B046EA">
              <w:rPr>
                <w:sz w:val="24"/>
                <w:szCs w:val="24"/>
              </w:rPr>
              <w:t>0909</w:t>
            </w:r>
          </w:p>
        </w:tc>
        <w:tc>
          <w:tcPr>
            <w:tcW w:w="1143" w:type="dxa"/>
            <w:gridSpan w:val="2"/>
          </w:tcPr>
          <w:p w:rsidR="00100479" w:rsidRPr="00B046EA" w:rsidRDefault="00100479">
            <w:pPr>
              <w:pStyle w:val="ConsPlusNormal"/>
              <w:jc w:val="center"/>
              <w:rPr>
                <w:sz w:val="24"/>
                <w:szCs w:val="24"/>
              </w:rPr>
            </w:pPr>
            <w:r w:rsidRPr="00B046EA">
              <w:rPr>
                <w:sz w:val="24"/>
                <w:szCs w:val="24"/>
              </w:rPr>
              <w:t>13005221</w:t>
            </w:r>
            <w:r w:rsidRPr="00B046EA">
              <w:rPr>
                <w:sz w:val="24"/>
                <w:szCs w:val="24"/>
              </w:rPr>
              <w:lastRenderedPageBreak/>
              <w:t>10</w:t>
            </w:r>
          </w:p>
        </w:tc>
        <w:tc>
          <w:tcPr>
            <w:tcW w:w="1275" w:type="dxa"/>
          </w:tcPr>
          <w:p w:rsidR="00100479" w:rsidRPr="00B046EA" w:rsidRDefault="00100479">
            <w:pPr>
              <w:pStyle w:val="ConsPlusNormal"/>
              <w:jc w:val="center"/>
              <w:rPr>
                <w:sz w:val="24"/>
                <w:szCs w:val="24"/>
              </w:rPr>
            </w:pPr>
            <w:r w:rsidRPr="00B046EA">
              <w:rPr>
                <w:sz w:val="24"/>
                <w:szCs w:val="24"/>
              </w:rPr>
              <w:lastRenderedPageBreak/>
              <w:t>1120,0</w:t>
            </w:r>
          </w:p>
        </w:tc>
        <w:tc>
          <w:tcPr>
            <w:tcW w:w="975" w:type="dxa"/>
          </w:tcPr>
          <w:p w:rsidR="00100479" w:rsidRPr="00B046EA" w:rsidRDefault="00100479">
            <w:pPr>
              <w:pStyle w:val="ConsPlusNormal"/>
              <w:jc w:val="center"/>
              <w:rPr>
                <w:sz w:val="24"/>
                <w:szCs w:val="24"/>
              </w:rPr>
            </w:pPr>
            <w:r w:rsidRPr="00B046EA">
              <w:rPr>
                <w:sz w:val="24"/>
                <w:szCs w:val="24"/>
              </w:rPr>
              <w:t>1120,0</w:t>
            </w:r>
          </w:p>
        </w:tc>
        <w:tc>
          <w:tcPr>
            <w:tcW w:w="992" w:type="dxa"/>
          </w:tcPr>
          <w:p w:rsidR="00100479" w:rsidRPr="00B046EA" w:rsidRDefault="00100479">
            <w:pPr>
              <w:pStyle w:val="ConsPlusNormal"/>
              <w:jc w:val="center"/>
              <w:rPr>
                <w:sz w:val="24"/>
                <w:szCs w:val="24"/>
              </w:rPr>
            </w:pPr>
            <w:r w:rsidRPr="00B046EA">
              <w:rPr>
                <w:sz w:val="24"/>
                <w:szCs w:val="24"/>
              </w:rPr>
              <w:t>0</w:t>
            </w:r>
          </w:p>
        </w:tc>
        <w:tc>
          <w:tcPr>
            <w:tcW w:w="982" w:type="dxa"/>
          </w:tcPr>
          <w:p w:rsidR="00100479" w:rsidRPr="00B046EA" w:rsidRDefault="00100479">
            <w:pPr>
              <w:pStyle w:val="ConsPlusNormal"/>
              <w:jc w:val="center"/>
              <w:rPr>
                <w:sz w:val="24"/>
                <w:szCs w:val="24"/>
              </w:rPr>
            </w:pPr>
            <w:r w:rsidRPr="00B046EA">
              <w:rPr>
                <w:sz w:val="24"/>
                <w:szCs w:val="24"/>
              </w:rPr>
              <w:t>0</w:t>
            </w:r>
          </w:p>
        </w:tc>
        <w:tc>
          <w:tcPr>
            <w:tcW w:w="830" w:type="dxa"/>
          </w:tcPr>
          <w:p w:rsidR="00100479" w:rsidRPr="00B046EA" w:rsidRDefault="00100479">
            <w:pPr>
              <w:pStyle w:val="ConsPlusNormal"/>
              <w:jc w:val="center"/>
              <w:rPr>
                <w:sz w:val="24"/>
                <w:szCs w:val="24"/>
              </w:rPr>
            </w:pPr>
            <w:r w:rsidRPr="00B046EA">
              <w:rPr>
                <w:sz w:val="24"/>
                <w:szCs w:val="24"/>
              </w:rPr>
              <w:t>0</w:t>
            </w:r>
          </w:p>
        </w:tc>
        <w:tc>
          <w:tcPr>
            <w:tcW w:w="728" w:type="dxa"/>
          </w:tcPr>
          <w:p w:rsidR="00100479" w:rsidRPr="00B046EA" w:rsidRDefault="00100479">
            <w:pPr>
              <w:pStyle w:val="ConsPlusNormal"/>
              <w:jc w:val="center"/>
              <w:rPr>
                <w:sz w:val="24"/>
                <w:szCs w:val="24"/>
              </w:rPr>
            </w:pPr>
            <w:r w:rsidRPr="00B046EA">
              <w:rPr>
                <w:sz w:val="24"/>
                <w:szCs w:val="24"/>
              </w:rPr>
              <w:t>0</w:t>
            </w:r>
          </w:p>
        </w:tc>
        <w:tc>
          <w:tcPr>
            <w:tcW w:w="851" w:type="dxa"/>
          </w:tcPr>
          <w:p w:rsidR="00100479" w:rsidRPr="00B046EA" w:rsidRDefault="00100479">
            <w:pPr>
              <w:pStyle w:val="ConsPlusNormal"/>
              <w:jc w:val="center"/>
              <w:rPr>
                <w:sz w:val="24"/>
                <w:szCs w:val="24"/>
              </w:rPr>
            </w:pPr>
            <w:r w:rsidRPr="00B046EA">
              <w:rPr>
                <w:sz w:val="24"/>
                <w:szCs w:val="24"/>
              </w:rPr>
              <w:t>0</w:t>
            </w:r>
          </w:p>
        </w:tc>
        <w:tc>
          <w:tcPr>
            <w:tcW w:w="850" w:type="dxa"/>
          </w:tcPr>
          <w:p w:rsidR="00100479" w:rsidRPr="00B046EA" w:rsidRDefault="00100479">
            <w:pPr>
              <w:pStyle w:val="ConsPlusNormal"/>
              <w:jc w:val="center"/>
              <w:rPr>
                <w:sz w:val="24"/>
                <w:szCs w:val="24"/>
              </w:rPr>
            </w:pPr>
            <w:r w:rsidRPr="00B046EA">
              <w:rPr>
                <w:sz w:val="24"/>
                <w:szCs w:val="24"/>
              </w:rPr>
              <w:t>0</w:t>
            </w:r>
          </w:p>
        </w:tc>
        <w:tc>
          <w:tcPr>
            <w:tcW w:w="851" w:type="dxa"/>
          </w:tcPr>
          <w:p w:rsidR="00100479" w:rsidRPr="00B046EA" w:rsidRDefault="00100479">
            <w:pPr>
              <w:pStyle w:val="ConsPlusNormal"/>
              <w:jc w:val="center"/>
              <w:rPr>
                <w:sz w:val="24"/>
                <w:szCs w:val="24"/>
              </w:rPr>
            </w:pPr>
            <w:r w:rsidRPr="00B046EA">
              <w:rPr>
                <w:sz w:val="24"/>
                <w:szCs w:val="24"/>
              </w:rPr>
              <w:t>0</w:t>
            </w:r>
          </w:p>
        </w:tc>
      </w:tr>
      <w:tr w:rsidR="00100479" w:rsidRPr="00B046EA" w:rsidTr="00F66BF5">
        <w:tblPrEx>
          <w:tblBorders>
            <w:insideH w:val="nil"/>
          </w:tblBorders>
        </w:tblPrEx>
        <w:tc>
          <w:tcPr>
            <w:tcW w:w="771" w:type="dxa"/>
            <w:tcBorders>
              <w:bottom w:val="single" w:sz="4" w:space="0" w:color="auto"/>
            </w:tcBorders>
          </w:tcPr>
          <w:p w:rsidR="00100479" w:rsidRPr="00B046EA" w:rsidRDefault="00100479">
            <w:pPr>
              <w:pStyle w:val="ConsPlusNormal"/>
              <w:jc w:val="center"/>
              <w:rPr>
                <w:sz w:val="24"/>
                <w:szCs w:val="24"/>
              </w:rPr>
            </w:pPr>
            <w:r w:rsidRPr="00B046EA">
              <w:rPr>
                <w:sz w:val="24"/>
                <w:szCs w:val="24"/>
              </w:rPr>
              <w:lastRenderedPageBreak/>
              <w:t>1.2.4.6</w:t>
            </w:r>
          </w:p>
        </w:tc>
        <w:tc>
          <w:tcPr>
            <w:tcW w:w="2632" w:type="dxa"/>
            <w:gridSpan w:val="2"/>
            <w:tcBorders>
              <w:bottom w:val="single" w:sz="4" w:space="0" w:color="auto"/>
            </w:tcBorders>
          </w:tcPr>
          <w:p w:rsidR="00100479" w:rsidRPr="00B046EA" w:rsidRDefault="00100479">
            <w:pPr>
              <w:pStyle w:val="ConsPlusNormal"/>
              <w:rPr>
                <w:sz w:val="24"/>
                <w:szCs w:val="24"/>
              </w:rPr>
            </w:pPr>
            <w:r w:rsidRPr="00B046E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82" w:type="dxa"/>
            <w:gridSpan w:val="2"/>
            <w:tcBorders>
              <w:bottom w:val="single" w:sz="4" w:space="0" w:color="auto"/>
            </w:tcBorders>
          </w:tcPr>
          <w:p w:rsidR="00100479" w:rsidRPr="00B046EA" w:rsidRDefault="00100479" w:rsidP="00100CB5">
            <w:pPr>
              <w:pStyle w:val="ConsPlusNormal"/>
              <w:rPr>
                <w:sz w:val="24"/>
                <w:szCs w:val="24"/>
              </w:rPr>
            </w:pPr>
            <w:r w:rsidRPr="00B046EA">
              <w:rPr>
                <w:sz w:val="24"/>
                <w:szCs w:val="24"/>
              </w:rPr>
              <w:t>Управление здравоохранения правительства области, ОГБУЗ "Станция скорой медицинской помощи"</w:t>
            </w:r>
          </w:p>
        </w:tc>
        <w:tc>
          <w:tcPr>
            <w:tcW w:w="694" w:type="dxa"/>
            <w:gridSpan w:val="2"/>
            <w:tcBorders>
              <w:bottom w:val="single" w:sz="4" w:space="0" w:color="auto"/>
            </w:tcBorders>
          </w:tcPr>
          <w:p w:rsidR="00100479" w:rsidRPr="00B046EA" w:rsidRDefault="00100479">
            <w:pPr>
              <w:pStyle w:val="ConsPlusNormal"/>
              <w:jc w:val="center"/>
              <w:rPr>
                <w:sz w:val="24"/>
                <w:szCs w:val="24"/>
              </w:rPr>
            </w:pPr>
            <w:r w:rsidRPr="00B046EA">
              <w:rPr>
                <w:sz w:val="24"/>
                <w:szCs w:val="24"/>
              </w:rPr>
              <w:t>002</w:t>
            </w:r>
          </w:p>
        </w:tc>
        <w:tc>
          <w:tcPr>
            <w:tcW w:w="634"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0904</w:t>
            </w:r>
          </w:p>
        </w:tc>
        <w:tc>
          <w:tcPr>
            <w:tcW w:w="1143" w:type="dxa"/>
            <w:gridSpan w:val="2"/>
            <w:tcBorders>
              <w:bottom w:val="single" w:sz="4" w:space="0" w:color="auto"/>
            </w:tcBorders>
          </w:tcPr>
          <w:p w:rsidR="00100479" w:rsidRPr="00B046EA" w:rsidRDefault="00100479">
            <w:pPr>
              <w:pStyle w:val="ConsPlusNormal"/>
              <w:jc w:val="center"/>
              <w:rPr>
                <w:sz w:val="24"/>
                <w:szCs w:val="24"/>
              </w:rPr>
            </w:pPr>
            <w:r w:rsidRPr="00B046EA">
              <w:rPr>
                <w:sz w:val="24"/>
                <w:szCs w:val="24"/>
              </w:rPr>
              <w:t>13005V8300</w:t>
            </w:r>
          </w:p>
        </w:tc>
        <w:tc>
          <w:tcPr>
            <w:tcW w:w="1275" w:type="dxa"/>
            <w:tcBorders>
              <w:bottom w:val="single" w:sz="4" w:space="0" w:color="auto"/>
            </w:tcBorders>
          </w:tcPr>
          <w:p w:rsidR="00100479" w:rsidRPr="00B046EA" w:rsidRDefault="005A78AE">
            <w:pPr>
              <w:pStyle w:val="ConsPlusNormal"/>
              <w:jc w:val="center"/>
              <w:rPr>
                <w:sz w:val="24"/>
                <w:szCs w:val="24"/>
              </w:rPr>
            </w:pPr>
            <w:r w:rsidRPr="00B046EA">
              <w:rPr>
                <w:sz w:val="24"/>
                <w:szCs w:val="24"/>
              </w:rPr>
              <w:t>1417,3</w:t>
            </w:r>
          </w:p>
        </w:tc>
        <w:tc>
          <w:tcPr>
            <w:tcW w:w="975"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992"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982"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830"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728" w:type="dxa"/>
            <w:tcBorders>
              <w:bottom w:val="single" w:sz="4" w:space="0" w:color="auto"/>
            </w:tcBorders>
          </w:tcPr>
          <w:p w:rsidR="00100479" w:rsidRPr="00B046EA" w:rsidRDefault="005A78AE">
            <w:pPr>
              <w:pStyle w:val="ConsPlusNormal"/>
              <w:jc w:val="center"/>
              <w:rPr>
                <w:sz w:val="24"/>
                <w:szCs w:val="24"/>
              </w:rPr>
            </w:pPr>
            <w:r w:rsidRPr="00B046EA">
              <w:rPr>
                <w:sz w:val="24"/>
                <w:szCs w:val="24"/>
              </w:rPr>
              <w:t>1417,3</w:t>
            </w:r>
          </w:p>
        </w:tc>
        <w:tc>
          <w:tcPr>
            <w:tcW w:w="851"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850"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851" w:type="dxa"/>
            <w:tcBorders>
              <w:bottom w:val="single" w:sz="4" w:space="0" w:color="auto"/>
            </w:tcBorders>
          </w:tcPr>
          <w:p w:rsidR="00100479" w:rsidRPr="00B046EA" w:rsidRDefault="00100479">
            <w:pPr>
              <w:pStyle w:val="ConsPlusNormal"/>
              <w:jc w:val="center"/>
              <w:rPr>
                <w:sz w:val="24"/>
                <w:szCs w:val="24"/>
              </w:rPr>
            </w:pPr>
            <w:r w:rsidRPr="00B046EA">
              <w:rPr>
                <w:sz w:val="24"/>
                <w:szCs w:val="24"/>
              </w:rPr>
              <w:t>0</w:t>
            </w:r>
          </w:p>
        </w:tc>
      </w:tr>
      <w:tr w:rsidR="00100479" w:rsidRPr="00B046EA" w:rsidTr="00F66BF5">
        <w:tblPrEx>
          <w:tblBorders>
            <w:insideH w:val="nil"/>
          </w:tblBorders>
        </w:tblPrEx>
        <w:tc>
          <w:tcPr>
            <w:tcW w:w="771"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1.2.4.7</w:t>
            </w:r>
          </w:p>
        </w:tc>
        <w:tc>
          <w:tcPr>
            <w:tcW w:w="2632" w:type="dxa"/>
            <w:gridSpan w:val="2"/>
            <w:tcBorders>
              <w:top w:val="single" w:sz="4" w:space="0" w:color="auto"/>
              <w:bottom w:val="single" w:sz="4" w:space="0" w:color="auto"/>
            </w:tcBorders>
          </w:tcPr>
          <w:p w:rsidR="00100479" w:rsidRPr="00B046EA" w:rsidRDefault="00100479">
            <w:pPr>
              <w:pStyle w:val="ConsPlusNormal"/>
              <w:rPr>
                <w:sz w:val="24"/>
                <w:szCs w:val="24"/>
              </w:rPr>
            </w:pPr>
            <w:r w:rsidRPr="00B046EA">
              <w:rPr>
                <w:sz w:val="24"/>
                <w:szCs w:val="24"/>
              </w:rPr>
              <w:t xml:space="preserve">Осуществление выплат стимулирующего характера за выполнение особо </w:t>
            </w:r>
            <w:r w:rsidRPr="00B046EA">
              <w:rPr>
                <w:sz w:val="24"/>
                <w:szCs w:val="24"/>
              </w:rPr>
              <w:lastRenderedPageBreak/>
              <w:t>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1782" w:type="dxa"/>
            <w:gridSpan w:val="2"/>
            <w:tcBorders>
              <w:top w:val="single" w:sz="4" w:space="0" w:color="auto"/>
              <w:bottom w:val="single" w:sz="4" w:space="0" w:color="auto"/>
            </w:tcBorders>
          </w:tcPr>
          <w:p w:rsidR="00100479" w:rsidRPr="00B046EA" w:rsidRDefault="00100479" w:rsidP="00ED6C82">
            <w:pPr>
              <w:pStyle w:val="ConsPlusNormal"/>
              <w:jc w:val="center"/>
              <w:rPr>
                <w:sz w:val="24"/>
                <w:szCs w:val="24"/>
              </w:rPr>
            </w:pPr>
            <w:r w:rsidRPr="00B046EA">
              <w:rPr>
                <w:sz w:val="24"/>
                <w:szCs w:val="24"/>
              </w:rPr>
              <w:lastRenderedPageBreak/>
              <w:t xml:space="preserve">Управление здравоохранения правительства области, </w:t>
            </w:r>
            <w:r w:rsidRPr="00B046EA">
              <w:rPr>
                <w:sz w:val="24"/>
                <w:szCs w:val="24"/>
              </w:rPr>
              <w:lastRenderedPageBreak/>
              <w:t>ОГБУЗ "Станция скорой медицинской помощи"</w:t>
            </w:r>
          </w:p>
        </w:tc>
        <w:tc>
          <w:tcPr>
            <w:tcW w:w="694" w:type="dxa"/>
            <w:gridSpan w:val="2"/>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0904</w:t>
            </w:r>
          </w:p>
        </w:tc>
        <w:tc>
          <w:tcPr>
            <w:tcW w:w="1143" w:type="dxa"/>
            <w:gridSpan w:val="2"/>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13005V8330</w:t>
            </w:r>
          </w:p>
        </w:tc>
        <w:tc>
          <w:tcPr>
            <w:tcW w:w="1275" w:type="dxa"/>
            <w:tcBorders>
              <w:top w:val="single" w:sz="4" w:space="0" w:color="auto"/>
              <w:bottom w:val="single" w:sz="4" w:space="0" w:color="auto"/>
            </w:tcBorders>
          </w:tcPr>
          <w:p w:rsidR="00100479" w:rsidRPr="00B046EA" w:rsidRDefault="005A78AE">
            <w:pPr>
              <w:pStyle w:val="ConsPlusNormal"/>
              <w:jc w:val="center"/>
              <w:rPr>
                <w:sz w:val="24"/>
                <w:szCs w:val="24"/>
              </w:rPr>
            </w:pPr>
            <w:r w:rsidRPr="00B046EA">
              <w:rPr>
                <w:sz w:val="24"/>
                <w:szCs w:val="24"/>
              </w:rPr>
              <w:t>2066,7</w:t>
            </w:r>
          </w:p>
        </w:tc>
        <w:tc>
          <w:tcPr>
            <w:tcW w:w="975"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100479" w:rsidRPr="00B046EA" w:rsidRDefault="005A78AE">
            <w:pPr>
              <w:pStyle w:val="ConsPlusNormal"/>
              <w:jc w:val="center"/>
              <w:rPr>
                <w:sz w:val="24"/>
                <w:szCs w:val="24"/>
              </w:rPr>
            </w:pPr>
            <w:r w:rsidRPr="00B046EA">
              <w:rPr>
                <w:sz w:val="24"/>
                <w:szCs w:val="24"/>
              </w:rPr>
              <w:t>2066,7</w:t>
            </w:r>
          </w:p>
        </w:tc>
        <w:tc>
          <w:tcPr>
            <w:tcW w:w="851"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100479" w:rsidRPr="00B046EA" w:rsidRDefault="00100479">
            <w:pPr>
              <w:pStyle w:val="ConsPlusNormal"/>
              <w:jc w:val="center"/>
              <w:rPr>
                <w:sz w:val="24"/>
                <w:szCs w:val="24"/>
              </w:rPr>
            </w:pPr>
            <w:r w:rsidRPr="00B046EA">
              <w:rPr>
                <w:sz w:val="24"/>
                <w:szCs w:val="24"/>
              </w:rPr>
              <w:t>0</w:t>
            </w:r>
          </w:p>
        </w:tc>
      </w:tr>
      <w:tr w:rsidR="00100479" w:rsidRPr="00B046EA" w:rsidTr="00F66BF5">
        <w:tblPrEx>
          <w:tblBorders>
            <w:insideH w:val="nil"/>
          </w:tblBorders>
        </w:tblPrEx>
        <w:tc>
          <w:tcPr>
            <w:tcW w:w="771" w:type="dxa"/>
            <w:tcBorders>
              <w:top w:val="single" w:sz="4" w:space="0" w:color="auto"/>
              <w:bottom w:val="single" w:sz="4" w:space="0" w:color="auto"/>
            </w:tcBorders>
          </w:tcPr>
          <w:p w:rsidR="00100479" w:rsidRPr="00B046EA" w:rsidRDefault="00A33E88">
            <w:pPr>
              <w:pStyle w:val="ConsPlusNormal"/>
              <w:jc w:val="center"/>
              <w:rPr>
                <w:sz w:val="24"/>
                <w:szCs w:val="24"/>
              </w:rPr>
            </w:pPr>
            <w:r w:rsidRPr="00B046EA">
              <w:rPr>
                <w:sz w:val="24"/>
                <w:szCs w:val="24"/>
              </w:rPr>
              <w:lastRenderedPageBreak/>
              <w:t>1.2.4.8</w:t>
            </w:r>
          </w:p>
        </w:tc>
        <w:tc>
          <w:tcPr>
            <w:tcW w:w="2632" w:type="dxa"/>
            <w:gridSpan w:val="2"/>
            <w:tcBorders>
              <w:top w:val="single" w:sz="4" w:space="0" w:color="auto"/>
              <w:bottom w:val="single" w:sz="4" w:space="0" w:color="auto"/>
            </w:tcBorders>
          </w:tcPr>
          <w:p w:rsidR="00100479" w:rsidRPr="00B046EA" w:rsidRDefault="00D47D99">
            <w:pPr>
              <w:pStyle w:val="ConsPlusNormal"/>
              <w:rPr>
                <w:sz w:val="24"/>
                <w:szCs w:val="24"/>
              </w:rPr>
            </w:pPr>
            <w:r w:rsidRPr="00B046EA">
              <w:rPr>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w:t>
            </w:r>
            <w:r w:rsidRPr="00B046EA">
              <w:rPr>
                <w:sz w:val="24"/>
                <w:szCs w:val="24"/>
              </w:rPr>
              <w:lastRenderedPageBreak/>
              <w:t>диагнозом новой коронавирусной инфекции, за счет средств резервного фонда Правительства Российской Федерации</w:t>
            </w:r>
          </w:p>
        </w:tc>
        <w:tc>
          <w:tcPr>
            <w:tcW w:w="1782" w:type="dxa"/>
            <w:gridSpan w:val="2"/>
            <w:tcBorders>
              <w:top w:val="single" w:sz="4" w:space="0" w:color="auto"/>
              <w:bottom w:val="single" w:sz="4" w:space="0" w:color="auto"/>
            </w:tcBorders>
          </w:tcPr>
          <w:p w:rsidR="00100479" w:rsidRPr="00B046EA" w:rsidRDefault="00ED6C82" w:rsidP="00ED6C82">
            <w:pPr>
              <w:pStyle w:val="ConsPlusNormal"/>
              <w:jc w:val="center"/>
              <w:rPr>
                <w:sz w:val="24"/>
                <w:szCs w:val="24"/>
              </w:rPr>
            </w:pPr>
            <w:r w:rsidRPr="00B046EA">
              <w:rPr>
                <w:sz w:val="24"/>
                <w:szCs w:val="24"/>
              </w:rPr>
              <w:lastRenderedPageBreak/>
              <w:t>Управление здравоохранения правительства области, ОГБУЗ "Станция скорой медицинской помощи"</w:t>
            </w:r>
          </w:p>
        </w:tc>
        <w:tc>
          <w:tcPr>
            <w:tcW w:w="694" w:type="dxa"/>
            <w:gridSpan w:val="2"/>
            <w:tcBorders>
              <w:top w:val="single" w:sz="4" w:space="0" w:color="auto"/>
              <w:bottom w:val="single" w:sz="4" w:space="0" w:color="auto"/>
            </w:tcBorders>
          </w:tcPr>
          <w:p w:rsidR="00100479" w:rsidRPr="00B046EA" w:rsidRDefault="00ED6C82">
            <w:pPr>
              <w:pStyle w:val="ConsPlusNormal"/>
              <w:rPr>
                <w:sz w:val="24"/>
                <w:szCs w:val="24"/>
              </w:rPr>
            </w:pPr>
            <w:r w:rsidRPr="00B046EA">
              <w:rPr>
                <w:sz w:val="24"/>
                <w:szCs w:val="24"/>
              </w:rPr>
              <w:t>002</w:t>
            </w:r>
          </w:p>
        </w:tc>
        <w:tc>
          <w:tcPr>
            <w:tcW w:w="634" w:type="dxa"/>
            <w:tcBorders>
              <w:top w:val="single" w:sz="4" w:space="0" w:color="auto"/>
              <w:bottom w:val="single" w:sz="4" w:space="0" w:color="auto"/>
            </w:tcBorders>
          </w:tcPr>
          <w:p w:rsidR="00100479" w:rsidRPr="00B046EA" w:rsidRDefault="00ED6C82">
            <w:pPr>
              <w:pStyle w:val="ConsPlusNormal"/>
              <w:rPr>
                <w:sz w:val="24"/>
                <w:szCs w:val="24"/>
              </w:rPr>
            </w:pPr>
            <w:r w:rsidRPr="00B046EA">
              <w:rPr>
                <w:sz w:val="24"/>
                <w:szCs w:val="24"/>
              </w:rPr>
              <w:t>0904</w:t>
            </w:r>
          </w:p>
        </w:tc>
        <w:tc>
          <w:tcPr>
            <w:tcW w:w="1143" w:type="dxa"/>
            <w:gridSpan w:val="2"/>
            <w:tcBorders>
              <w:top w:val="single" w:sz="4" w:space="0" w:color="auto"/>
              <w:bottom w:val="single" w:sz="4" w:space="0" w:color="auto"/>
            </w:tcBorders>
          </w:tcPr>
          <w:p w:rsidR="00100479" w:rsidRPr="00B046EA" w:rsidRDefault="00ED6C82" w:rsidP="00B94449">
            <w:pPr>
              <w:pStyle w:val="ConsPlusNormal"/>
              <w:jc w:val="center"/>
              <w:rPr>
                <w:sz w:val="24"/>
                <w:szCs w:val="24"/>
              </w:rPr>
            </w:pPr>
            <w:r w:rsidRPr="00B046EA">
              <w:rPr>
                <w:sz w:val="24"/>
                <w:szCs w:val="24"/>
              </w:rPr>
              <w:t>13005</w:t>
            </w:r>
            <w:r w:rsidR="00B94449" w:rsidRPr="00B046EA">
              <w:rPr>
                <w:sz w:val="24"/>
                <w:szCs w:val="24"/>
              </w:rPr>
              <w:t>5</w:t>
            </w:r>
            <w:r w:rsidRPr="00B046EA">
              <w:rPr>
                <w:sz w:val="24"/>
                <w:szCs w:val="24"/>
              </w:rPr>
              <w:t>8</w:t>
            </w:r>
            <w:r w:rsidR="00B94449" w:rsidRPr="00B046EA">
              <w:rPr>
                <w:sz w:val="24"/>
                <w:szCs w:val="24"/>
              </w:rPr>
              <w:t>480</w:t>
            </w:r>
          </w:p>
        </w:tc>
        <w:tc>
          <w:tcPr>
            <w:tcW w:w="1275" w:type="dxa"/>
            <w:tcBorders>
              <w:top w:val="single" w:sz="4" w:space="0" w:color="auto"/>
              <w:bottom w:val="single" w:sz="4" w:space="0" w:color="auto"/>
            </w:tcBorders>
          </w:tcPr>
          <w:p w:rsidR="00100479" w:rsidRPr="00B046EA" w:rsidRDefault="00B94449">
            <w:pPr>
              <w:pStyle w:val="ConsPlusNormal"/>
              <w:jc w:val="center"/>
              <w:rPr>
                <w:sz w:val="24"/>
                <w:szCs w:val="24"/>
              </w:rPr>
            </w:pPr>
            <w:r w:rsidRPr="00B046EA">
              <w:rPr>
                <w:sz w:val="24"/>
                <w:szCs w:val="24"/>
              </w:rPr>
              <w:t>3257,</w:t>
            </w:r>
            <w:r w:rsidR="00A1170E" w:rsidRPr="00B046EA">
              <w:rPr>
                <w:sz w:val="24"/>
                <w:szCs w:val="24"/>
              </w:rPr>
              <w:t>2</w:t>
            </w:r>
          </w:p>
        </w:tc>
        <w:tc>
          <w:tcPr>
            <w:tcW w:w="975" w:type="dxa"/>
            <w:tcBorders>
              <w:top w:val="single" w:sz="4" w:space="0" w:color="auto"/>
              <w:bottom w:val="single" w:sz="4" w:space="0" w:color="auto"/>
            </w:tcBorders>
          </w:tcPr>
          <w:p w:rsidR="00100479" w:rsidRPr="00B046EA" w:rsidRDefault="00100479">
            <w:pPr>
              <w:pStyle w:val="ConsPlusNormal"/>
              <w:jc w:val="center"/>
              <w:rPr>
                <w:sz w:val="24"/>
                <w:szCs w:val="24"/>
              </w:rPr>
            </w:pPr>
          </w:p>
        </w:tc>
        <w:tc>
          <w:tcPr>
            <w:tcW w:w="992" w:type="dxa"/>
            <w:tcBorders>
              <w:top w:val="single" w:sz="4" w:space="0" w:color="auto"/>
              <w:bottom w:val="single" w:sz="4" w:space="0" w:color="auto"/>
            </w:tcBorders>
          </w:tcPr>
          <w:p w:rsidR="00100479" w:rsidRPr="00B046EA" w:rsidRDefault="00100479">
            <w:pPr>
              <w:pStyle w:val="ConsPlusNormal"/>
              <w:jc w:val="center"/>
              <w:rPr>
                <w:sz w:val="24"/>
                <w:szCs w:val="24"/>
              </w:rPr>
            </w:pPr>
          </w:p>
        </w:tc>
        <w:tc>
          <w:tcPr>
            <w:tcW w:w="982" w:type="dxa"/>
            <w:tcBorders>
              <w:top w:val="single" w:sz="4" w:space="0" w:color="auto"/>
              <w:bottom w:val="single" w:sz="4" w:space="0" w:color="auto"/>
            </w:tcBorders>
          </w:tcPr>
          <w:p w:rsidR="00100479" w:rsidRPr="00B046EA" w:rsidRDefault="00100479">
            <w:pPr>
              <w:pStyle w:val="ConsPlusNormal"/>
              <w:jc w:val="center"/>
              <w:rPr>
                <w:sz w:val="24"/>
                <w:szCs w:val="24"/>
              </w:rPr>
            </w:pPr>
          </w:p>
        </w:tc>
        <w:tc>
          <w:tcPr>
            <w:tcW w:w="830" w:type="dxa"/>
            <w:tcBorders>
              <w:top w:val="single" w:sz="4" w:space="0" w:color="auto"/>
              <w:bottom w:val="single" w:sz="4" w:space="0" w:color="auto"/>
            </w:tcBorders>
          </w:tcPr>
          <w:p w:rsidR="00100479" w:rsidRPr="00B046EA" w:rsidRDefault="00100479">
            <w:pPr>
              <w:pStyle w:val="ConsPlusNormal"/>
              <w:jc w:val="center"/>
              <w:rPr>
                <w:sz w:val="24"/>
                <w:szCs w:val="24"/>
              </w:rPr>
            </w:pPr>
          </w:p>
        </w:tc>
        <w:tc>
          <w:tcPr>
            <w:tcW w:w="728" w:type="dxa"/>
            <w:tcBorders>
              <w:top w:val="single" w:sz="4" w:space="0" w:color="auto"/>
              <w:bottom w:val="single" w:sz="4" w:space="0" w:color="auto"/>
            </w:tcBorders>
          </w:tcPr>
          <w:p w:rsidR="00100479" w:rsidRPr="00B046EA" w:rsidRDefault="00B94449" w:rsidP="00A1170E">
            <w:pPr>
              <w:pStyle w:val="ConsPlusNormal"/>
              <w:jc w:val="center"/>
              <w:rPr>
                <w:sz w:val="24"/>
                <w:szCs w:val="24"/>
              </w:rPr>
            </w:pPr>
            <w:r w:rsidRPr="00B046EA">
              <w:rPr>
                <w:sz w:val="24"/>
                <w:szCs w:val="24"/>
              </w:rPr>
              <w:t>3257,</w:t>
            </w:r>
            <w:r w:rsidR="00A1170E" w:rsidRPr="00B046EA">
              <w:rPr>
                <w:sz w:val="24"/>
                <w:szCs w:val="24"/>
              </w:rPr>
              <w:t>2</w:t>
            </w:r>
          </w:p>
        </w:tc>
        <w:tc>
          <w:tcPr>
            <w:tcW w:w="851" w:type="dxa"/>
            <w:tcBorders>
              <w:top w:val="single" w:sz="4" w:space="0" w:color="auto"/>
              <w:bottom w:val="single" w:sz="4" w:space="0" w:color="auto"/>
            </w:tcBorders>
          </w:tcPr>
          <w:p w:rsidR="00100479" w:rsidRPr="00B046EA" w:rsidRDefault="00100479" w:rsidP="00967C66">
            <w:pPr>
              <w:pStyle w:val="ConsPlusNormal"/>
              <w:jc w:val="center"/>
              <w:rPr>
                <w:sz w:val="24"/>
                <w:szCs w:val="24"/>
              </w:rPr>
            </w:pPr>
          </w:p>
        </w:tc>
        <w:tc>
          <w:tcPr>
            <w:tcW w:w="850" w:type="dxa"/>
            <w:tcBorders>
              <w:top w:val="single" w:sz="4" w:space="0" w:color="auto"/>
              <w:bottom w:val="single" w:sz="4" w:space="0" w:color="auto"/>
            </w:tcBorders>
          </w:tcPr>
          <w:p w:rsidR="00100479" w:rsidRPr="00B046EA" w:rsidRDefault="00100479" w:rsidP="00967C66">
            <w:pPr>
              <w:pStyle w:val="ConsPlusNormal"/>
              <w:jc w:val="center"/>
              <w:rPr>
                <w:sz w:val="24"/>
                <w:szCs w:val="24"/>
              </w:rPr>
            </w:pPr>
          </w:p>
        </w:tc>
        <w:tc>
          <w:tcPr>
            <w:tcW w:w="851" w:type="dxa"/>
            <w:tcBorders>
              <w:top w:val="single" w:sz="4" w:space="0" w:color="auto"/>
              <w:bottom w:val="single" w:sz="4" w:space="0" w:color="auto"/>
            </w:tcBorders>
          </w:tcPr>
          <w:p w:rsidR="00100479" w:rsidRPr="00B046EA" w:rsidRDefault="00100479" w:rsidP="00967C66">
            <w:pPr>
              <w:pStyle w:val="ConsPlusNormal"/>
              <w:jc w:val="center"/>
              <w:rPr>
                <w:sz w:val="24"/>
                <w:szCs w:val="24"/>
              </w:rPr>
            </w:pPr>
          </w:p>
        </w:tc>
      </w:tr>
      <w:tr w:rsidR="00447B61" w:rsidRPr="00B046EA" w:rsidTr="00F66BF5">
        <w:tblPrEx>
          <w:tblBorders>
            <w:insideH w:val="nil"/>
          </w:tblBorders>
        </w:tblPrEx>
        <w:tc>
          <w:tcPr>
            <w:tcW w:w="771"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lastRenderedPageBreak/>
              <w:t>1.2.5</w:t>
            </w:r>
          </w:p>
        </w:tc>
        <w:tc>
          <w:tcPr>
            <w:tcW w:w="2632" w:type="dxa"/>
            <w:gridSpan w:val="2"/>
            <w:tcBorders>
              <w:top w:val="single" w:sz="4" w:space="0" w:color="auto"/>
              <w:bottom w:val="single" w:sz="4" w:space="0" w:color="auto"/>
            </w:tcBorders>
          </w:tcPr>
          <w:p w:rsidR="00447B61" w:rsidRPr="00B046EA" w:rsidRDefault="00447B61" w:rsidP="00C606B2">
            <w:pPr>
              <w:pStyle w:val="ConsPlusNormal"/>
              <w:rPr>
                <w:sz w:val="24"/>
                <w:szCs w:val="24"/>
              </w:rPr>
            </w:pPr>
            <w:r w:rsidRPr="00B046EA">
              <w:rPr>
                <w:sz w:val="24"/>
                <w:szCs w:val="24"/>
              </w:rPr>
              <w:t>Основное мероприятие 5 "Развитие службы крови"</w:t>
            </w:r>
          </w:p>
        </w:tc>
        <w:tc>
          <w:tcPr>
            <w:tcW w:w="1782" w:type="dxa"/>
            <w:gridSpan w:val="2"/>
            <w:tcBorders>
              <w:top w:val="single" w:sz="4" w:space="0" w:color="auto"/>
              <w:bottom w:val="single" w:sz="4" w:space="0" w:color="auto"/>
            </w:tcBorders>
          </w:tcPr>
          <w:p w:rsidR="00447B61" w:rsidRPr="00B046EA" w:rsidRDefault="00447B61" w:rsidP="00C606B2">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single" w:sz="4" w:space="0" w:color="auto"/>
            </w:tcBorders>
          </w:tcPr>
          <w:p w:rsidR="00447B61" w:rsidRPr="00B046EA" w:rsidRDefault="00447B61" w:rsidP="00C606B2">
            <w:pPr>
              <w:pStyle w:val="ConsPlusNormal"/>
              <w:rPr>
                <w:sz w:val="24"/>
                <w:szCs w:val="24"/>
              </w:rPr>
            </w:pPr>
          </w:p>
        </w:tc>
        <w:tc>
          <w:tcPr>
            <w:tcW w:w="634" w:type="dxa"/>
            <w:tcBorders>
              <w:top w:val="single" w:sz="4" w:space="0" w:color="auto"/>
              <w:bottom w:val="single" w:sz="4" w:space="0" w:color="auto"/>
            </w:tcBorders>
          </w:tcPr>
          <w:p w:rsidR="00447B61" w:rsidRPr="00B046EA" w:rsidRDefault="00447B61" w:rsidP="00C606B2">
            <w:pPr>
              <w:pStyle w:val="ConsPlusNormal"/>
              <w:rPr>
                <w:sz w:val="24"/>
                <w:szCs w:val="24"/>
              </w:rPr>
            </w:pPr>
          </w:p>
        </w:tc>
        <w:tc>
          <w:tcPr>
            <w:tcW w:w="1143" w:type="dxa"/>
            <w:gridSpan w:val="2"/>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1300600000</w:t>
            </w:r>
          </w:p>
        </w:tc>
        <w:tc>
          <w:tcPr>
            <w:tcW w:w="1275" w:type="dxa"/>
            <w:tcBorders>
              <w:top w:val="single" w:sz="4" w:space="0" w:color="auto"/>
              <w:bottom w:val="single" w:sz="4" w:space="0" w:color="auto"/>
            </w:tcBorders>
          </w:tcPr>
          <w:p w:rsidR="00447B61" w:rsidRPr="00B046EA" w:rsidRDefault="00447B61" w:rsidP="00447B61">
            <w:pPr>
              <w:pStyle w:val="ConsPlusNormal"/>
              <w:jc w:val="center"/>
              <w:rPr>
                <w:sz w:val="24"/>
                <w:szCs w:val="24"/>
              </w:rPr>
            </w:pPr>
            <w:r w:rsidRPr="00B046EA">
              <w:rPr>
                <w:sz w:val="24"/>
                <w:szCs w:val="24"/>
              </w:rPr>
              <w:t>398986,1</w:t>
            </w:r>
          </w:p>
        </w:tc>
        <w:tc>
          <w:tcPr>
            <w:tcW w:w="975"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45296,9</w:t>
            </w:r>
          </w:p>
        </w:tc>
        <w:tc>
          <w:tcPr>
            <w:tcW w:w="992"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47129,3</w:t>
            </w:r>
          </w:p>
        </w:tc>
        <w:tc>
          <w:tcPr>
            <w:tcW w:w="982"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53446,2</w:t>
            </w:r>
          </w:p>
        </w:tc>
        <w:tc>
          <w:tcPr>
            <w:tcW w:w="830"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56872,9</w:t>
            </w:r>
          </w:p>
        </w:tc>
        <w:tc>
          <w:tcPr>
            <w:tcW w:w="728" w:type="dxa"/>
            <w:tcBorders>
              <w:top w:val="single" w:sz="4" w:space="0" w:color="auto"/>
              <w:bottom w:val="single" w:sz="4" w:space="0" w:color="auto"/>
            </w:tcBorders>
          </w:tcPr>
          <w:p w:rsidR="00447B61" w:rsidRPr="00B046EA" w:rsidRDefault="00447B61" w:rsidP="00F55D57">
            <w:pPr>
              <w:pStyle w:val="ConsPlusNormal"/>
              <w:jc w:val="center"/>
              <w:rPr>
                <w:sz w:val="24"/>
                <w:szCs w:val="24"/>
              </w:rPr>
            </w:pPr>
            <w:r w:rsidRPr="00B046EA">
              <w:rPr>
                <w:sz w:val="24"/>
                <w:szCs w:val="24"/>
              </w:rPr>
              <w:t>61600,7</w:t>
            </w:r>
          </w:p>
        </w:tc>
        <w:tc>
          <w:tcPr>
            <w:tcW w:w="851" w:type="dxa"/>
            <w:tcBorders>
              <w:top w:val="single" w:sz="4" w:space="0" w:color="auto"/>
              <w:bottom w:val="single" w:sz="4" w:space="0" w:color="auto"/>
            </w:tcBorders>
          </w:tcPr>
          <w:p w:rsidR="00447B61" w:rsidRPr="00B046EA" w:rsidRDefault="00447B61" w:rsidP="00C82B77">
            <w:pPr>
              <w:pStyle w:val="ConsPlusNormal"/>
              <w:jc w:val="center"/>
              <w:rPr>
                <w:sz w:val="24"/>
                <w:szCs w:val="24"/>
              </w:rPr>
            </w:pPr>
            <w:r w:rsidRPr="00B046EA">
              <w:rPr>
                <w:sz w:val="24"/>
                <w:szCs w:val="24"/>
              </w:rPr>
              <w:t>52339,4</w:t>
            </w:r>
          </w:p>
        </w:tc>
        <w:tc>
          <w:tcPr>
            <w:tcW w:w="850"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41204,9</w:t>
            </w:r>
          </w:p>
        </w:tc>
        <w:tc>
          <w:tcPr>
            <w:tcW w:w="851" w:type="dxa"/>
            <w:tcBorders>
              <w:top w:val="single" w:sz="4" w:space="0" w:color="auto"/>
              <w:bottom w:val="single" w:sz="4" w:space="0" w:color="auto"/>
            </w:tcBorders>
          </w:tcPr>
          <w:p w:rsidR="00447B61" w:rsidRPr="00B046EA" w:rsidRDefault="00447B61" w:rsidP="00C606B2">
            <w:pPr>
              <w:pStyle w:val="ConsPlusNormal"/>
              <w:jc w:val="center"/>
              <w:rPr>
                <w:sz w:val="24"/>
                <w:szCs w:val="24"/>
              </w:rPr>
            </w:pPr>
            <w:r w:rsidRPr="00B046EA">
              <w:rPr>
                <w:sz w:val="24"/>
                <w:szCs w:val="24"/>
              </w:rPr>
              <w:t>41095,8</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1.2.5.1</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Расходы на обеспечение деятельности (оказание услуг) ОГБУЗ "Станция переливания крови"</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D47D99" w:rsidRPr="00B046EA" w:rsidRDefault="00D47D99">
            <w:pPr>
              <w:pStyle w:val="ConsPlusNormal"/>
              <w:rPr>
                <w:sz w:val="24"/>
                <w:szCs w:val="24"/>
              </w:rPr>
            </w:pPr>
            <w:r w:rsidRPr="00B046EA">
              <w:rPr>
                <w:sz w:val="24"/>
                <w:szCs w:val="24"/>
              </w:rPr>
              <w:t>ОГБУЗ "Станция переливания крови"</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0906</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1300600590</w:t>
            </w:r>
          </w:p>
        </w:tc>
        <w:tc>
          <w:tcPr>
            <w:tcW w:w="1275" w:type="dxa"/>
            <w:tcBorders>
              <w:top w:val="single" w:sz="4" w:space="0" w:color="auto"/>
              <w:bottom w:val="single" w:sz="4" w:space="0" w:color="auto"/>
            </w:tcBorders>
          </w:tcPr>
          <w:p w:rsidR="00D47D99" w:rsidRPr="00B046EA" w:rsidRDefault="00D47D99" w:rsidP="007A4FE4">
            <w:pPr>
              <w:pStyle w:val="ConsPlusNormal"/>
              <w:jc w:val="center"/>
              <w:rPr>
                <w:sz w:val="24"/>
                <w:szCs w:val="24"/>
              </w:rPr>
            </w:pPr>
            <w:r w:rsidRPr="00B046EA">
              <w:rPr>
                <w:sz w:val="24"/>
                <w:szCs w:val="24"/>
              </w:rPr>
              <w:t>39</w:t>
            </w:r>
            <w:r w:rsidR="007A4FE4" w:rsidRPr="00B046EA">
              <w:rPr>
                <w:sz w:val="24"/>
                <w:szCs w:val="24"/>
              </w:rPr>
              <w:t>8376,8</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45296,9</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47129,3</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53446,2</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56872,9</w:t>
            </w:r>
          </w:p>
        </w:tc>
        <w:tc>
          <w:tcPr>
            <w:tcW w:w="728" w:type="dxa"/>
            <w:tcBorders>
              <w:top w:val="single" w:sz="4" w:space="0" w:color="auto"/>
              <w:bottom w:val="single" w:sz="4" w:space="0" w:color="auto"/>
            </w:tcBorders>
          </w:tcPr>
          <w:p w:rsidR="00D47D99" w:rsidRPr="00B046EA" w:rsidRDefault="007A4FE4" w:rsidP="007A4FE4">
            <w:pPr>
              <w:pStyle w:val="ConsPlusNormal"/>
              <w:jc w:val="center"/>
              <w:rPr>
                <w:sz w:val="24"/>
                <w:szCs w:val="24"/>
              </w:rPr>
            </w:pPr>
            <w:r w:rsidRPr="00B046EA">
              <w:rPr>
                <w:sz w:val="24"/>
                <w:szCs w:val="24"/>
              </w:rPr>
              <w:t>61600,7</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51730,1</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41204,9</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41095,8</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rsidP="00F87B09">
            <w:pPr>
              <w:pStyle w:val="ConsPlusNormal"/>
              <w:jc w:val="center"/>
              <w:rPr>
                <w:sz w:val="24"/>
                <w:szCs w:val="24"/>
              </w:rPr>
            </w:pPr>
            <w:r w:rsidRPr="00B046EA">
              <w:rPr>
                <w:sz w:val="24"/>
                <w:szCs w:val="24"/>
              </w:rPr>
              <w:t>1.2.5.2</w:t>
            </w:r>
          </w:p>
        </w:tc>
        <w:tc>
          <w:tcPr>
            <w:tcW w:w="2632" w:type="dxa"/>
            <w:gridSpan w:val="2"/>
            <w:tcBorders>
              <w:top w:val="single" w:sz="4" w:space="0" w:color="auto"/>
              <w:bottom w:val="single" w:sz="4" w:space="0" w:color="auto"/>
            </w:tcBorders>
          </w:tcPr>
          <w:p w:rsidR="00D47D99" w:rsidRPr="00B046EA" w:rsidRDefault="00D47D99" w:rsidP="00EA662B">
            <w:pPr>
              <w:pStyle w:val="ConsPlusNormal"/>
              <w:rPr>
                <w:sz w:val="24"/>
                <w:szCs w:val="24"/>
              </w:rPr>
            </w:pPr>
            <w:r w:rsidRPr="00B046EA">
              <w:rPr>
                <w:sz w:val="24"/>
                <w:szCs w:val="24"/>
              </w:rPr>
              <w:t xml:space="preserve">Погашение кредиторской задолженности прошлых лет за </w:t>
            </w:r>
            <w:r w:rsidRPr="00B046EA">
              <w:rPr>
                <w:sz w:val="24"/>
                <w:szCs w:val="24"/>
              </w:rPr>
              <w:lastRenderedPageBreak/>
              <w:t>приобретение  оборудования и других основных средств</w:t>
            </w:r>
          </w:p>
        </w:tc>
        <w:tc>
          <w:tcPr>
            <w:tcW w:w="1782" w:type="dxa"/>
            <w:gridSpan w:val="2"/>
            <w:tcBorders>
              <w:top w:val="single" w:sz="4" w:space="0" w:color="auto"/>
              <w:bottom w:val="single" w:sz="4" w:space="0" w:color="auto"/>
            </w:tcBorders>
          </w:tcPr>
          <w:p w:rsidR="00D47D99" w:rsidRPr="00B046EA" w:rsidRDefault="00D47D99" w:rsidP="008728A4">
            <w:pPr>
              <w:pStyle w:val="ConsPlusNormal"/>
              <w:rPr>
                <w:sz w:val="24"/>
                <w:szCs w:val="24"/>
              </w:rPr>
            </w:pPr>
            <w:r w:rsidRPr="00B046EA">
              <w:rPr>
                <w:sz w:val="24"/>
                <w:szCs w:val="24"/>
              </w:rPr>
              <w:lastRenderedPageBreak/>
              <w:t xml:space="preserve">Управление здравоохранения правительства области, </w:t>
            </w:r>
            <w:r w:rsidRPr="00B046EA">
              <w:rPr>
                <w:sz w:val="24"/>
                <w:szCs w:val="24"/>
              </w:rPr>
              <w:lastRenderedPageBreak/>
              <w:t>Департамент здравоохранения правительства области,</w:t>
            </w:r>
          </w:p>
          <w:p w:rsidR="00D47D99" w:rsidRPr="00B046EA" w:rsidRDefault="00D47D99" w:rsidP="008728A4">
            <w:pPr>
              <w:pStyle w:val="ConsPlusNormal"/>
              <w:rPr>
                <w:sz w:val="24"/>
                <w:szCs w:val="24"/>
              </w:rPr>
            </w:pPr>
            <w:r w:rsidRPr="00B046EA">
              <w:rPr>
                <w:sz w:val="24"/>
                <w:szCs w:val="24"/>
              </w:rPr>
              <w:t>ОГБУЗ "Станция переливания крови"</w:t>
            </w:r>
          </w:p>
        </w:tc>
        <w:tc>
          <w:tcPr>
            <w:tcW w:w="694" w:type="dxa"/>
            <w:gridSpan w:val="2"/>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0906</w:t>
            </w:r>
          </w:p>
        </w:tc>
        <w:tc>
          <w:tcPr>
            <w:tcW w:w="1143" w:type="dxa"/>
            <w:gridSpan w:val="2"/>
            <w:tcBorders>
              <w:top w:val="single" w:sz="4" w:space="0" w:color="auto"/>
              <w:bottom w:val="single" w:sz="4" w:space="0" w:color="auto"/>
            </w:tcBorders>
          </w:tcPr>
          <w:p w:rsidR="00D47D99" w:rsidRPr="00B046EA" w:rsidRDefault="00D47D99" w:rsidP="00F87B09">
            <w:pPr>
              <w:pStyle w:val="ConsPlusNormal"/>
              <w:jc w:val="center"/>
              <w:rPr>
                <w:sz w:val="24"/>
                <w:szCs w:val="24"/>
              </w:rPr>
            </w:pPr>
            <w:r w:rsidRPr="00B046EA">
              <w:rPr>
                <w:sz w:val="24"/>
                <w:szCs w:val="24"/>
              </w:rPr>
              <w:t>1300622150</w:t>
            </w:r>
          </w:p>
        </w:tc>
        <w:tc>
          <w:tcPr>
            <w:tcW w:w="1275"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609,3</w:t>
            </w:r>
          </w:p>
        </w:tc>
        <w:tc>
          <w:tcPr>
            <w:tcW w:w="975"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609,3</w:t>
            </w:r>
          </w:p>
        </w:tc>
        <w:tc>
          <w:tcPr>
            <w:tcW w:w="850"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rsidP="008728A4">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Основное мероприятие 6 "Развитие иных специализированных видов медицинской помощи взрослому населению"</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single" w:sz="4" w:space="0" w:color="auto"/>
            </w:tcBorders>
          </w:tcPr>
          <w:p w:rsidR="00D47D99" w:rsidRPr="00B046EA" w:rsidRDefault="00D47D99">
            <w:pPr>
              <w:pStyle w:val="ConsPlusNormal"/>
              <w:rPr>
                <w:sz w:val="24"/>
                <w:szCs w:val="24"/>
              </w:rPr>
            </w:pPr>
          </w:p>
        </w:tc>
        <w:tc>
          <w:tcPr>
            <w:tcW w:w="634" w:type="dxa"/>
            <w:tcBorders>
              <w:top w:val="single" w:sz="4" w:space="0" w:color="auto"/>
              <w:bottom w:val="single" w:sz="4" w:space="0" w:color="auto"/>
            </w:tcBorders>
          </w:tcPr>
          <w:p w:rsidR="00D47D99" w:rsidRPr="00B046EA" w:rsidRDefault="00D47D99">
            <w:pPr>
              <w:pStyle w:val="ConsPlusNormal"/>
              <w:rPr>
                <w:sz w:val="24"/>
                <w:szCs w:val="24"/>
              </w:rPr>
            </w:pP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1300700000</w:t>
            </w:r>
          </w:p>
        </w:tc>
        <w:tc>
          <w:tcPr>
            <w:tcW w:w="1275" w:type="dxa"/>
            <w:tcBorders>
              <w:top w:val="single" w:sz="4" w:space="0" w:color="auto"/>
              <w:bottom w:val="single" w:sz="4" w:space="0" w:color="auto"/>
            </w:tcBorders>
          </w:tcPr>
          <w:p w:rsidR="00D47D99" w:rsidRPr="00B046EA" w:rsidRDefault="005C2B90" w:rsidP="0003027F">
            <w:pPr>
              <w:pStyle w:val="ConsPlusNormal"/>
              <w:jc w:val="center"/>
              <w:rPr>
                <w:sz w:val="24"/>
                <w:szCs w:val="24"/>
              </w:rPr>
            </w:pPr>
            <w:r w:rsidRPr="00B046EA">
              <w:rPr>
                <w:sz w:val="24"/>
                <w:szCs w:val="24"/>
              </w:rPr>
              <w:t>7</w:t>
            </w:r>
            <w:r w:rsidR="0003027F" w:rsidRPr="00B046EA">
              <w:rPr>
                <w:sz w:val="24"/>
                <w:szCs w:val="24"/>
              </w:rPr>
              <w:t>87011,37</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145002,1</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78674,1</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86933,5</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92309,3</w:t>
            </w:r>
          </w:p>
        </w:tc>
        <w:tc>
          <w:tcPr>
            <w:tcW w:w="728" w:type="dxa"/>
            <w:tcBorders>
              <w:top w:val="single" w:sz="4" w:space="0" w:color="auto"/>
              <w:bottom w:val="single" w:sz="4" w:space="0" w:color="auto"/>
            </w:tcBorders>
          </w:tcPr>
          <w:p w:rsidR="00D47D99" w:rsidRPr="00B046EA" w:rsidRDefault="00421029" w:rsidP="00421029">
            <w:pPr>
              <w:pStyle w:val="ConsPlusNormal"/>
              <w:jc w:val="center"/>
              <w:rPr>
                <w:sz w:val="24"/>
                <w:szCs w:val="24"/>
              </w:rPr>
            </w:pPr>
            <w:r w:rsidRPr="00B046EA">
              <w:rPr>
                <w:sz w:val="24"/>
                <w:szCs w:val="24"/>
              </w:rPr>
              <w:t>198074,57</w:t>
            </w:r>
          </w:p>
        </w:tc>
        <w:tc>
          <w:tcPr>
            <w:tcW w:w="851" w:type="dxa"/>
            <w:tcBorders>
              <w:top w:val="single" w:sz="4" w:space="0" w:color="auto"/>
              <w:bottom w:val="single" w:sz="4" w:space="0" w:color="auto"/>
            </w:tcBorders>
          </w:tcPr>
          <w:p w:rsidR="00D47D99" w:rsidRPr="00B046EA" w:rsidRDefault="00D47D99" w:rsidP="00D62FC2">
            <w:pPr>
              <w:pStyle w:val="ConsPlusNormal"/>
              <w:jc w:val="center"/>
              <w:rPr>
                <w:sz w:val="24"/>
                <w:szCs w:val="24"/>
              </w:rPr>
            </w:pPr>
            <w:r w:rsidRPr="00B046EA">
              <w:rPr>
                <w:sz w:val="24"/>
                <w:szCs w:val="24"/>
              </w:rPr>
              <w:t>65262,8</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60377,5</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60377,5</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1.2.6.1</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Расходы на обеспечение деятельности (оказание услуг) ОГБУЗ "Кожно-венерологический диспансер"</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 ОГБУЗ "Кожно-венерологический диспансер"</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0901 0902 0903</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1300700590</w:t>
            </w:r>
          </w:p>
        </w:tc>
        <w:tc>
          <w:tcPr>
            <w:tcW w:w="1275" w:type="dxa"/>
            <w:tcBorders>
              <w:top w:val="single" w:sz="4" w:space="0" w:color="auto"/>
              <w:bottom w:val="single" w:sz="4" w:space="0" w:color="auto"/>
            </w:tcBorders>
          </w:tcPr>
          <w:p w:rsidR="00D47D99" w:rsidRPr="00B046EA" w:rsidRDefault="00D47D99" w:rsidP="00981248">
            <w:pPr>
              <w:pStyle w:val="ConsPlusNormal"/>
              <w:jc w:val="center"/>
              <w:rPr>
                <w:sz w:val="24"/>
                <w:szCs w:val="24"/>
              </w:rPr>
            </w:pPr>
            <w:r w:rsidRPr="00B046EA">
              <w:rPr>
                <w:sz w:val="24"/>
                <w:szCs w:val="24"/>
              </w:rPr>
              <w:t>13</w:t>
            </w:r>
            <w:r w:rsidR="00981248" w:rsidRPr="00B046EA">
              <w:rPr>
                <w:sz w:val="24"/>
                <w:szCs w:val="24"/>
              </w:rPr>
              <w:t>1951,9</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25072,6</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17144,4</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17224,5</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16696,0</w:t>
            </w:r>
          </w:p>
        </w:tc>
        <w:tc>
          <w:tcPr>
            <w:tcW w:w="728" w:type="dxa"/>
            <w:tcBorders>
              <w:top w:val="single" w:sz="4" w:space="0" w:color="auto"/>
              <w:bottom w:val="single" w:sz="4" w:space="0" w:color="auto"/>
            </w:tcBorders>
          </w:tcPr>
          <w:p w:rsidR="00D47D99" w:rsidRPr="00B046EA" w:rsidRDefault="00D47D99" w:rsidP="00981248">
            <w:pPr>
              <w:pStyle w:val="ConsPlusNormal"/>
              <w:jc w:val="center"/>
              <w:rPr>
                <w:sz w:val="24"/>
                <w:szCs w:val="24"/>
              </w:rPr>
            </w:pPr>
            <w:r w:rsidRPr="00B046EA">
              <w:rPr>
                <w:sz w:val="24"/>
                <w:szCs w:val="24"/>
              </w:rPr>
              <w:t>1</w:t>
            </w:r>
            <w:r w:rsidR="00981248" w:rsidRPr="00B046EA">
              <w:rPr>
                <w:sz w:val="24"/>
                <w:szCs w:val="24"/>
              </w:rPr>
              <w:t>7537,5</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13383,7</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12446,6</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12446,6</w:t>
            </w:r>
          </w:p>
        </w:tc>
      </w:tr>
      <w:tr w:rsidR="00D47D99" w:rsidRPr="00B046EA" w:rsidTr="00F66BF5">
        <w:tblPrEx>
          <w:tblBorders>
            <w:insideH w:val="nil"/>
          </w:tblBorders>
        </w:tblPrEx>
        <w:tc>
          <w:tcPr>
            <w:tcW w:w="77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1.2.6.2</w:t>
            </w:r>
          </w:p>
        </w:tc>
        <w:tc>
          <w:tcPr>
            <w:tcW w:w="2632" w:type="dxa"/>
            <w:gridSpan w:val="2"/>
            <w:tcBorders>
              <w:top w:val="single" w:sz="4" w:space="0" w:color="auto"/>
              <w:bottom w:val="nil"/>
            </w:tcBorders>
          </w:tcPr>
          <w:p w:rsidR="00D47D99" w:rsidRPr="00B046EA" w:rsidRDefault="00D47D99">
            <w:pPr>
              <w:pStyle w:val="ConsPlusNormal"/>
              <w:rPr>
                <w:sz w:val="24"/>
                <w:szCs w:val="24"/>
              </w:rPr>
            </w:pPr>
            <w:r w:rsidRPr="00B046EA">
              <w:rPr>
                <w:sz w:val="24"/>
                <w:szCs w:val="24"/>
              </w:rPr>
              <w:t xml:space="preserve">Расходы на обеспечение деятельности </w:t>
            </w:r>
            <w:r w:rsidRPr="00B046EA">
              <w:rPr>
                <w:sz w:val="24"/>
                <w:szCs w:val="24"/>
              </w:rPr>
              <w:lastRenderedPageBreak/>
              <w:t>(выполнение работ) ОГБУЗ "Бюро судебно-медицинской экспертизы" - проведение судебно-медицинских экспертиз</w:t>
            </w:r>
          </w:p>
        </w:tc>
        <w:tc>
          <w:tcPr>
            <w:tcW w:w="1782" w:type="dxa"/>
            <w:gridSpan w:val="2"/>
            <w:tcBorders>
              <w:top w:val="single" w:sz="4" w:space="0" w:color="auto"/>
              <w:bottom w:val="nil"/>
            </w:tcBorders>
          </w:tcPr>
          <w:p w:rsidR="00D47D99" w:rsidRPr="00B046EA" w:rsidRDefault="00D47D99">
            <w:pPr>
              <w:pStyle w:val="ConsPlusNormal"/>
              <w:rPr>
                <w:sz w:val="24"/>
                <w:szCs w:val="24"/>
              </w:rPr>
            </w:pPr>
            <w:r w:rsidRPr="00B046EA">
              <w:rPr>
                <w:sz w:val="24"/>
                <w:szCs w:val="24"/>
              </w:rPr>
              <w:lastRenderedPageBreak/>
              <w:t>Управление здравоохранени</w:t>
            </w:r>
            <w:r w:rsidRPr="00B046EA">
              <w:rPr>
                <w:sz w:val="24"/>
                <w:szCs w:val="24"/>
              </w:rPr>
              <w:lastRenderedPageBreak/>
              <w:t>я правительства области, Департамент здравоохранения правительства области, ОГБУЗ "Бюро судебно-медицинской экспертизы"</w:t>
            </w:r>
          </w:p>
        </w:tc>
        <w:tc>
          <w:tcPr>
            <w:tcW w:w="694" w:type="dxa"/>
            <w:gridSpan w:val="2"/>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1300700590</w:t>
            </w:r>
          </w:p>
        </w:tc>
        <w:tc>
          <w:tcPr>
            <w:tcW w:w="1275" w:type="dxa"/>
            <w:tcBorders>
              <w:top w:val="single" w:sz="4" w:space="0" w:color="auto"/>
              <w:bottom w:val="nil"/>
            </w:tcBorders>
          </w:tcPr>
          <w:p w:rsidR="00D47D99" w:rsidRPr="00B046EA" w:rsidRDefault="00D47D99" w:rsidP="00981248">
            <w:pPr>
              <w:pStyle w:val="ConsPlusNormal"/>
              <w:jc w:val="center"/>
              <w:rPr>
                <w:sz w:val="24"/>
                <w:szCs w:val="24"/>
              </w:rPr>
            </w:pPr>
            <w:r w:rsidRPr="00B046EA">
              <w:rPr>
                <w:sz w:val="24"/>
                <w:szCs w:val="24"/>
              </w:rPr>
              <w:t>28</w:t>
            </w:r>
            <w:r w:rsidR="00981248" w:rsidRPr="00B046EA">
              <w:rPr>
                <w:sz w:val="24"/>
                <w:szCs w:val="24"/>
              </w:rPr>
              <w:t>9817,1</w:t>
            </w:r>
          </w:p>
        </w:tc>
        <w:tc>
          <w:tcPr>
            <w:tcW w:w="975"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30617,7</w:t>
            </w:r>
          </w:p>
        </w:tc>
        <w:tc>
          <w:tcPr>
            <w:tcW w:w="992"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33938,8</w:t>
            </w:r>
          </w:p>
        </w:tc>
        <w:tc>
          <w:tcPr>
            <w:tcW w:w="982"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37011,4</w:t>
            </w:r>
          </w:p>
        </w:tc>
        <w:tc>
          <w:tcPr>
            <w:tcW w:w="830"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41669,1</w:t>
            </w:r>
          </w:p>
        </w:tc>
        <w:tc>
          <w:tcPr>
            <w:tcW w:w="728" w:type="dxa"/>
            <w:tcBorders>
              <w:top w:val="single" w:sz="4" w:space="0" w:color="auto"/>
              <w:bottom w:val="nil"/>
            </w:tcBorders>
          </w:tcPr>
          <w:p w:rsidR="00D47D99" w:rsidRPr="00B046EA" w:rsidRDefault="00D47D99" w:rsidP="00981248">
            <w:pPr>
              <w:pStyle w:val="ConsPlusNormal"/>
              <w:jc w:val="center"/>
              <w:rPr>
                <w:sz w:val="24"/>
                <w:szCs w:val="24"/>
              </w:rPr>
            </w:pPr>
            <w:r w:rsidRPr="00B046EA">
              <w:rPr>
                <w:sz w:val="24"/>
                <w:szCs w:val="24"/>
              </w:rPr>
              <w:t>4</w:t>
            </w:r>
            <w:r w:rsidR="00981248" w:rsidRPr="00B046EA">
              <w:rPr>
                <w:sz w:val="24"/>
                <w:szCs w:val="24"/>
              </w:rPr>
              <w:t>4953,4</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34911,5</w:t>
            </w:r>
          </w:p>
        </w:tc>
        <w:tc>
          <w:tcPr>
            <w:tcW w:w="850"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33357,6</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33357,6</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lastRenderedPageBreak/>
              <w:t>1.2.6.3</w:t>
            </w:r>
          </w:p>
        </w:tc>
        <w:tc>
          <w:tcPr>
            <w:tcW w:w="2632" w:type="dxa"/>
            <w:gridSpan w:val="2"/>
          </w:tcPr>
          <w:p w:rsidR="00D47D99" w:rsidRPr="00B046EA" w:rsidRDefault="00D47D99">
            <w:pPr>
              <w:pStyle w:val="ConsPlusNormal"/>
              <w:rPr>
                <w:sz w:val="24"/>
                <w:szCs w:val="24"/>
              </w:rPr>
            </w:pPr>
            <w:r w:rsidRPr="00B046EA">
              <w:rPr>
                <w:sz w:val="24"/>
                <w:szCs w:val="24"/>
              </w:rPr>
              <w:t>Медицинская помощь при заболеваниях, включенных в базовую программу ОМС, гражданам РФ, не идентифицированным и не застрахованным в системе ОМС</w:t>
            </w:r>
          </w:p>
          <w:p w:rsidR="00D47D99" w:rsidRPr="00B046EA" w:rsidRDefault="00D47D99">
            <w:pPr>
              <w:pStyle w:val="ConsPlusNormal"/>
              <w:rPr>
                <w:sz w:val="24"/>
                <w:szCs w:val="24"/>
              </w:rPr>
            </w:pPr>
            <w:r w:rsidRPr="00B046EA">
              <w:rPr>
                <w:sz w:val="24"/>
                <w:szCs w:val="24"/>
              </w:rPr>
              <w:t>ОГБУЗ "Областная больница"</w:t>
            </w:r>
          </w:p>
        </w:tc>
        <w:tc>
          <w:tcPr>
            <w:tcW w:w="1782" w:type="dxa"/>
            <w:gridSpan w:val="2"/>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Pr>
          <w:p w:rsidR="00D47D99" w:rsidRPr="00B046EA" w:rsidRDefault="00D47D99">
            <w:pPr>
              <w:pStyle w:val="ConsPlusNormal"/>
              <w:jc w:val="center"/>
              <w:rPr>
                <w:sz w:val="24"/>
                <w:szCs w:val="24"/>
              </w:rPr>
            </w:pPr>
            <w:r w:rsidRPr="00B046EA">
              <w:rPr>
                <w:sz w:val="24"/>
                <w:szCs w:val="24"/>
              </w:rPr>
              <w:t>002</w:t>
            </w:r>
          </w:p>
        </w:tc>
        <w:tc>
          <w:tcPr>
            <w:tcW w:w="634" w:type="dxa"/>
          </w:tcPr>
          <w:p w:rsidR="00D47D99" w:rsidRPr="00B046EA" w:rsidRDefault="00D47D99">
            <w:pPr>
              <w:pStyle w:val="ConsPlusNormal"/>
              <w:jc w:val="center"/>
              <w:rPr>
                <w:sz w:val="24"/>
                <w:szCs w:val="24"/>
              </w:rPr>
            </w:pPr>
            <w:r w:rsidRPr="00B046EA">
              <w:rPr>
                <w:sz w:val="24"/>
                <w:szCs w:val="24"/>
              </w:rPr>
              <w:t>0901</w:t>
            </w:r>
          </w:p>
        </w:tc>
        <w:tc>
          <w:tcPr>
            <w:tcW w:w="1143" w:type="dxa"/>
            <w:gridSpan w:val="2"/>
          </w:tcPr>
          <w:p w:rsidR="00D47D99" w:rsidRPr="00B046EA" w:rsidRDefault="00D47D99">
            <w:pPr>
              <w:pStyle w:val="ConsPlusNormal"/>
              <w:jc w:val="center"/>
              <w:rPr>
                <w:sz w:val="24"/>
                <w:szCs w:val="24"/>
              </w:rPr>
            </w:pPr>
            <w:r w:rsidRPr="00B046EA">
              <w:rPr>
                <w:sz w:val="24"/>
                <w:szCs w:val="24"/>
              </w:rPr>
              <w:t>1300700590</w:t>
            </w:r>
          </w:p>
        </w:tc>
        <w:tc>
          <w:tcPr>
            <w:tcW w:w="1275" w:type="dxa"/>
          </w:tcPr>
          <w:p w:rsidR="00D47D99" w:rsidRPr="00B046EA" w:rsidRDefault="00D47D99">
            <w:pPr>
              <w:pStyle w:val="ConsPlusNormal"/>
              <w:jc w:val="center"/>
              <w:rPr>
                <w:sz w:val="24"/>
                <w:szCs w:val="24"/>
              </w:rPr>
            </w:pPr>
            <w:r w:rsidRPr="00B046EA">
              <w:rPr>
                <w:sz w:val="24"/>
                <w:szCs w:val="24"/>
              </w:rPr>
              <w:t>9491,9</w:t>
            </w:r>
          </w:p>
        </w:tc>
        <w:tc>
          <w:tcPr>
            <w:tcW w:w="975" w:type="dxa"/>
          </w:tcPr>
          <w:p w:rsidR="00D47D99" w:rsidRPr="00B046EA" w:rsidRDefault="00D47D99">
            <w:pPr>
              <w:pStyle w:val="ConsPlusNormal"/>
              <w:jc w:val="center"/>
              <w:rPr>
                <w:sz w:val="24"/>
                <w:szCs w:val="24"/>
              </w:rPr>
            </w:pPr>
            <w:r w:rsidRPr="00B046EA">
              <w:rPr>
                <w:sz w:val="24"/>
                <w:szCs w:val="24"/>
              </w:rPr>
              <w:t>1873,1</w:t>
            </w:r>
          </w:p>
        </w:tc>
        <w:tc>
          <w:tcPr>
            <w:tcW w:w="992" w:type="dxa"/>
          </w:tcPr>
          <w:p w:rsidR="00D47D99" w:rsidRPr="00B046EA" w:rsidRDefault="00D47D99">
            <w:pPr>
              <w:pStyle w:val="ConsPlusNormal"/>
              <w:jc w:val="center"/>
              <w:rPr>
                <w:sz w:val="24"/>
                <w:szCs w:val="24"/>
              </w:rPr>
            </w:pPr>
            <w:r w:rsidRPr="00B046EA">
              <w:rPr>
                <w:sz w:val="24"/>
                <w:szCs w:val="24"/>
              </w:rPr>
              <w:t>1500,0</w:t>
            </w:r>
          </w:p>
        </w:tc>
        <w:tc>
          <w:tcPr>
            <w:tcW w:w="982" w:type="dxa"/>
          </w:tcPr>
          <w:p w:rsidR="00D47D99" w:rsidRPr="00B046EA" w:rsidRDefault="00D47D99">
            <w:pPr>
              <w:pStyle w:val="ConsPlusNormal"/>
              <w:jc w:val="center"/>
              <w:rPr>
                <w:sz w:val="24"/>
                <w:szCs w:val="24"/>
              </w:rPr>
            </w:pPr>
            <w:r w:rsidRPr="00B046EA">
              <w:rPr>
                <w:sz w:val="24"/>
                <w:szCs w:val="24"/>
              </w:rPr>
              <w:t>689,0</w:t>
            </w:r>
          </w:p>
        </w:tc>
        <w:tc>
          <w:tcPr>
            <w:tcW w:w="830" w:type="dxa"/>
          </w:tcPr>
          <w:p w:rsidR="00D47D99" w:rsidRPr="00B046EA" w:rsidRDefault="00D47D99">
            <w:pPr>
              <w:pStyle w:val="ConsPlusNormal"/>
              <w:jc w:val="center"/>
              <w:rPr>
                <w:sz w:val="24"/>
                <w:szCs w:val="24"/>
              </w:rPr>
            </w:pPr>
            <w:r w:rsidRPr="00B046EA">
              <w:rPr>
                <w:sz w:val="24"/>
                <w:szCs w:val="24"/>
              </w:rPr>
              <w:t>1340,8</w:t>
            </w:r>
          </w:p>
        </w:tc>
        <w:tc>
          <w:tcPr>
            <w:tcW w:w="728" w:type="dxa"/>
          </w:tcPr>
          <w:p w:rsidR="00D47D99" w:rsidRPr="00B046EA" w:rsidRDefault="00D47D99">
            <w:pPr>
              <w:pStyle w:val="ConsPlusNormal"/>
              <w:jc w:val="center"/>
              <w:rPr>
                <w:sz w:val="24"/>
                <w:szCs w:val="24"/>
              </w:rPr>
            </w:pPr>
            <w:r w:rsidRPr="00B046EA">
              <w:rPr>
                <w:sz w:val="24"/>
                <w:szCs w:val="24"/>
              </w:rPr>
              <w:t>1289,2</w:t>
            </w:r>
          </w:p>
        </w:tc>
        <w:tc>
          <w:tcPr>
            <w:tcW w:w="851" w:type="dxa"/>
          </w:tcPr>
          <w:p w:rsidR="00D47D99" w:rsidRPr="00B046EA" w:rsidRDefault="00D47D99">
            <w:pPr>
              <w:pStyle w:val="ConsPlusNormal"/>
              <w:jc w:val="center"/>
              <w:rPr>
                <w:sz w:val="24"/>
                <w:szCs w:val="24"/>
              </w:rPr>
            </w:pPr>
            <w:r w:rsidRPr="00B046EA">
              <w:rPr>
                <w:sz w:val="24"/>
                <w:szCs w:val="24"/>
              </w:rPr>
              <w:t>1126,6</w:t>
            </w:r>
          </w:p>
        </w:tc>
        <w:tc>
          <w:tcPr>
            <w:tcW w:w="850" w:type="dxa"/>
          </w:tcPr>
          <w:p w:rsidR="00D47D99" w:rsidRPr="00B046EA" w:rsidRDefault="00D47D99">
            <w:pPr>
              <w:pStyle w:val="ConsPlusNormal"/>
              <w:jc w:val="center"/>
              <w:rPr>
                <w:sz w:val="24"/>
                <w:szCs w:val="24"/>
              </w:rPr>
            </w:pPr>
            <w:r w:rsidRPr="00B046EA">
              <w:rPr>
                <w:sz w:val="24"/>
                <w:szCs w:val="24"/>
              </w:rPr>
              <w:t>836,6</w:t>
            </w:r>
          </w:p>
        </w:tc>
        <w:tc>
          <w:tcPr>
            <w:tcW w:w="851" w:type="dxa"/>
          </w:tcPr>
          <w:p w:rsidR="00D47D99" w:rsidRPr="00B046EA" w:rsidRDefault="00D47D99">
            <w:pPr>
              <w:pStyle w:val="ConsPlusNormal"/>
              <w:jc w:val="center"/>
              <w:rPr>
                <w:sz w:val="24"/>
                <w:szCs w:val="24"/>
              </w:rPr>
            </w:pPr>
            <w:r w:rsidRPr="00B046EA">
              <w:rPr>
                <w:sz w:val="24"/>
                <w:szCs w:val="24"/>
              </w:rPr>
              <w:t>836,6</w:t>
            </w:r>
          </w:p>
        </w:tc>
      </w:tr>
      <w:tr w:rsidR="00D47D99" w:rsidRPr="00B046EA" w:rsidTr="00F66BF5">
        <w:tblPrEx>
          <w:tblBorders>
            <w:insideH w:val="nil"/>
          </w:tblBorders>
        </w:tblPrEx>
        <w:tc>
          <w:tcPr>
            <w:tcW w:w="771" w:type="dxa"/>
            <w:tcBorders>
              <w:bottom w:val="nil"/>
            </w:tcBorders>
          </w:tcPr>
          <w:p w:rsidR="00D47D99" w:rsidRPr="00B046EA" w:rsidRDefault="00D47D99">
            <w:pPr>
              <w:pStyle w:val="ConsPlusNormal"/>
              <w:jc w:val="center"/>
              <w:rPr>
                <w:sz w:val="24"/>
                <w:szCs w:val="24"/>
              </w:rPr>
            </w:pPr>
            <w:r w:rsidRPr="00B046EA">
              <w:rPr>
                <w:sz w:val="24"/>
                <w:szCs w:val="24"/>
              </w:rPr>
              <w:t>1.2.6.4</w:t>
            </w:r>
          </w:p>
        </w:tc>
        <w:tc>
          <w:tcPr>
            <w:tcW w:w="2632" w:type="dxa"/>
            <w:gridSpan w:val="2"/>
            <w:tcBorders>
              <w:bottom w:val="nil"/>
            </w:tcBorders>
          </w:tcPr>
          <w:p w:rsidR="00D47D99" w:rsidRPr="00B046EA" w:rsidRDefault="00D47D99">
            <w:pPr>
              <w:pStyle w:val="ConsPlusNormal"/>
              <w:rPr>
                <w:sz w:val="24"/>
                <w:szCs w:val="24"/>
              </w:rPr>
            </w:pPr>
            <w:r w:rsidRPr="00B046EA">
              <w:rPr>
                <w:sz w:val="24"/>
                <w:szCs w:val="24"/>
              </w:rPr>
              <w:t>Расходы на обеспечение деятельности (оказание услуг) ОГКУЗ "Центр профилактики и борьбы со СПИД"</w:t>
            </w:r>
          </w:p>
        </w:tc>
        <w:tc>
          <w:tcPr>
            <w:tcW w:w="1782" w:type="dxa"/>
            <w:gridSpan w:val="2"/>
            <w:tcBorders>
              <w:bottom w:val="nil"/>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D47D99" w:rsidRPr="00B046EA" w:rsidRDefault="00D47D99">
            <w:pPr>
              <w:pStyle w:val="ConsPlusNormal"/>
              <w:rPr>
                <w:sz w:val="24"/>
                <w:szCs w:val="24"/>
              </w:rPr>
            </w:pPr>
            <w:r w:rsidRPr="00B046EA">
              <w:rPr>
                <w:sz w:val="24"/>
                <w:szCs w:val="24"/>
              </w:rPr>
              <w:t xml:space="preserve">ОГКУЗ "Центр профилактики </w:t>
            </w:r>
            <w:r w:rsidRPr="00B046EA">
              <w:rPr>
                <w:sz w:val="24"/>
                <w:szCs w:val="24"/>
              </w:rPr>
              <w:lastRenderedPageBreak/>
              <w:t>и борьбы со СПИД"</w:t>
            </w:r>
          </w:p>
        </w:tc>
        <w:tc>
          <w:tcPr>
            <w:tcW w:w="694" w:type="dxa"/>
            <w:gridSpan w:val="2"/>
            <w:tcBorders>
              <w:bottom w:val="nil"/>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bottom w:val="nil"/>
            </w:tcBorders>
          </w:tcPr>
          <w:p w:rsidR="00D47D99" w:rsidRPr="00B046EA" w:rsidRDefault="00D47D99">
            <w:pPr>
              <w:pStyle w:val="ConsPlusNormal"/>
              <w:jc w:val="center"/>
              <w:rPr>
                <w:sz w:val="24"/>
                <w:szCs w:val="24"/>
              </w:rPr>
            </w:pPr>
            <w:r w:rsidRPr="00B046EA">
              <w:rPr>
                <w:sz w:val="24"/>
                <w:szCs w:val="24"/>
              </w:rPr>
              <w:t>0902</w:t>
            </w:r>
          </w:p>
        </w:tc>
        <w:tc>
          <w:tcPr>
            <w:tcW w:w="1143" w:type="dxa"/>
            <w:gridSpan w:val="2"/>
            <w:tcBorders>
              <w:bottom w:val="nil"/>
            </w:tcBorders>
          </w:tcPr>
          <w:p w:rsidR="00D47D99" w:rsidRPr="00B046EA" w:rsidRDefault="00D47D99">
            <w:pPr>
              <w:pStyle w:val="ConsPlusNormal"/>
              <w:jc w:val="center"/>
              <w:rPr>
                <w:sz w:val="24"/>
                <w:szCs w:val="24"/>
              </w:rPr>
            </w:pPr>
            <w:r w:rsidRPr="00B046EA">
              <w:rPr>
                <w:sz w:val="24"/>
                <w:szCs w:val="24"/>
              </w:rPr>
              <w:t>1300700590</w:t>
            </w:r>
          </w:p>
        </w:tc>
        <w:tc>
          <w:tcPr>
            <w:tcW w:w="1275" w:type="dxa"/>
            <w:tcBorders>
              <w:bottom w:val="nil"/>
            </w:tcBorders>
          </w:tcPr>
          <w:p w:rsidR="00D47D99" w:rsidRPr="00B046EA" w:rsidRDefault="00D47D99">
            <w:pPr>
              <w:pStyle w:val="ConsPlusNormal"/>
              <w:jc w:val="center"/>
              <w:rPr>
                <w:sz w:val="24"/>
                <w:szCs w:val="24"/>
              </w:rPr>
            </w:pPr>
            <w:r w:rsidRPr="00B046EA">
              <w:rPr>
                <w:sz w:val="24"/>
                <w:szCs w:val="24"/>
              </w:rPr>
              <w:t>128886,6</w:t>
            </w:r>
          </w:p>
        </w:tc>
        <w:tc>
          <w:tcPr>
            <w:tcW w:w="975" w:type="dxa"/>
            <w:tcBorders>
              <w:bottom w:val="nil"/>
            </w:tcBorders>
          </w:tcPr>
          <w:p w:rsidR="00D47D99" w:rsidRPr="00B046EA" w:rsidRDefault="00D47D99">
            <w:pPr>
              <w:pStyle w:val="ConsPlusNormal"/>
              <w:jc w:val="center"/>
              <w:rPr>
                <w:sz w:val="24"/>
                <w:szCs w:val="24"/>
              </w:rPr>
            </w:pPr>
            <w:r w:rsidRPr="00B046EA">
              <w:rPr>
                <w:sz w:val="24"/>
                <w:szCs w:val="24"/>
              </w:rPr>
              <w:t>17122,2</w:t>
            </w:r>
          </w:p>
        </w:tc>
        <w:tc>
          <w:tcPr>
            <w:tcW w:w="992" w:type="dxa"/>
            <w:tcBorders>
              <w:bottom w:val="nil"/>
            </w:tcBorders>
          </w:tcPr>
          <w:p w:rsidR="00D47D99" w:rsidRPr="00B046EA" w:rsidRDefault="00D47D99">
            <w:pPr>
              <w:pStyle w:val="ConsPlusNormal"/>
              <w:jc w:val="center"/>
              <w:rPr>
                <w:sz w:val="24"/>
                <w:szCs w:val="24"/>
              </w:rPr>
            </w:pPr>
            <w:r w:rsidRPr="00B046EA">
              <w:rPr>
                <w:sz w:val="24"/>
                <w:szCs w:val="24"/>
              </w:rPr>
              <w:t>14380,9</w:t>
            </w:r>
          </w:p>
        </w:tc>
        <w:tc>
          <w:tcPr>
            <w:tcW w:w="982" w:type="dxa"/>
            <w:tcBorders>
              <w:bottom w:val="nil"/>
            </w:tcBorders>
          </w:tcPr>
          <w:p w:rsidR="00D47D99" w:rsidRPr="00B046EA" w:rsidRDefault="00D47D99">
            <w:pPr>
              <w:pStyle w:val="ConsPlusNormal"/>
              <w:jc w:val="center"/>
              <w:rPr>
                <w:sz w:val="24"/>
                <w:szCs w:val="24"/>
              </w:rPr>
            </w:pPr>
            <w:r w:rsidRPr="00B046EA">
              <w:rPr>
                <w:sz w:val="24"/>
                <w:szCs w:val="24"/>
              </w:rPr>
              <w:t>16889,5</w:t>
            </w:r>
          </w:p>
        </w:tc>
        <w:tc>
          <w:tcPr>
            <w:tcW w:w="830" w:type="dxa"/>
            <w:tcBorders>
              <w:bottom w:val="nil"/>
            </w:tcBorders>
          </w:tcPr>
          <w:p w:rsidR="00D47D99" w:rsidRPr="00B046EA" w:rsidRDefault="00D47D99">
            <w:pPr>
              <w:pStyle w:val="ConsPlusNormal"/>
              <w:jc w:val="center"/>
              <w:rPr>
                <w:sz w:val="24"/>
                <w:szCs w:val="24"/>
              </w:rPr>
            </w:pPr>
            <w:r w:rsidRPr="00B046EA">
              <w:rPr>
                <w:sz w:val="24"/>
                <w:szCs w:val="24"/>
              </w:rPr>
              <w:t>18639,5</w:t>
            </w:r>
          </w:p>
        </w:tc>
        <w:tc>
          <w:tcPr>
            <w:tcW w:w="728" w:type="dxa"/>
            <w:tcBorders>
              <w:bottom w:val="nil"/>
            </w:tcBorders>
          </w:tcPr>
          <w:p w:rsidR="00D47D99" w:rsidRPr="00B046EA" w:rsidRDefault="00D47D99">
            <w:pPr>
              <w:pStyle w:val="ConsPlusNormal"/>
              <w:jc w:val="center"/>
              <w:rPr>
                <w:sz w:val="24"/>
                <w:szCs w:val="24"/>
              </w:rPr>
            </w:pPr>
            <w:r w:rsidRPr="00B046EA">
              <w:rPr>
                <w:sz w:val="24"/>
                <w:szCs w:val="24"/>
              </w:rPr>
              <w:t>18670,8</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15710,3</w:t>
            </w:r>
          </w:p>
        </w:tc>
        <w:tc>
          <w:tcPr>
            <w:tcW w:w="850" w:type="dxa"/>
            <w:tcBorders>
              <w:bottom w:val="nil"/>
            </w:tcBorders>
          </w:tcPr>
          <w:p w:rsidR="00D47D99" w:rsidRPr="00B046EA" w:rsidRDefault="00D47D99">
            <w:pPr>
              <w:pStyle w:val="ConsPlusNormal"/>
              <w:jc w:val="center"/>
              <w:rPr>
                <w:sz w:val="24"/>
                <w:szCs w:val="24"/>
              </w:rPr>
            </w:pPr>
            <w:r w:rsidRPr="00B046EA">
              <w:rPr>
                <w:sz w:val="24"/>
                <w:szCs w:val="24"/>
              </w:rPr>
              <w:t>13736,7</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13736,7</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lastRenderedPageBreak/>
              <w:t>1.2.6.5</w:t>
            </w:r>
          </w:p>
        </w:tc>
        <w:tc>
          <w:tcPr>
            <w:tcW w:w="2632" w:type="dxa"/>
            <w:gridSpan w:val="2"/>
          </w:tcPr>
          <w:p w:rsidR="00D47D99" w:rsidRPr="00B046EA" w:rsidRDefault="00D47D99">
            <w:pPr>
              <w:pStyle w:val="ConsPlusNormal"/>
              <w:rPr>
                <w:sz w:val="24"/>
                <w:szCs w:val="24"/>
              </w:rPr>
            </w:pPr>
            <w:r w:rsidRPr="00B046EA">
              <w:rPr>
                <w:sz w:val="24"/>
                <w:szCs w:val="24"/>
              </w:rPr>
              <w:t xml:space="preserve">Реализация отдельных мероприятий государственной </w:t>
            </w:r>
            <w:hyperlink r:id="rId64" w:history="1">
              <w:r w:rsidRPr="00B046EA">
                <w:rPr>
                  <w:sz w:val="24"/>
                  <w:szCs w:val="24"/>
                </w:rPr>
                <w:t>программы</w:t>
              </w:r>
            </w:hyperlink>
            <w:r w:rsidRPr="00B046EA">
              <w:rPr>
                <w:sz w:val="24"/>
                <w:szCs w:val="24"/>
              </w:rPr>
              <w:t xml:space="preserve"> РФ "Развитие здравоохранения" ОГКУЗ "Центр профилактики и борьбы со СПИД"</w:t>
            </w:r>
          </w:p>
        </w:tc>
        <w:tc>
          <w:tcPr>
            <w:tcW w:w="1782" w:type="dxa"/>
            <w:gridSpan w:val="2"/>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ОГКУЗ "Центр профилактики и борьбы со СПИД"</w:t>
            </w:r>
          </w:p>
        </w:tc>
        <w:tc>
          <w:tcPr>
            <w:tcW w:w="694" w:type="dxa"/>
            <w:gridSpan w:val="2"/>
          </w:tcPr>
          <w:p w:rsidR="00D47D99" w:rsidRPr="00B046EA" w:rsidRDefault="00D47D99">
            <w:pPr>
              <w:pStyle w:val="ConsPlusNormal"/>
              <w:jc w:val="center"/>
              <w:rPr>
                <w:sz w:val="24"/>
                <w:szCs w:val="24"/>
              </w:rPr>
            </w:pPr>
            <w:r w:rsidRPr="00B046EA">
              <w:rPr>
                <w:sz w:val="24"/>
                <w:szCs w:val="24"/>
              </w:rPr>
              <w:t>002</w:t>
            </w:r>
          </w:p>
        </w:tc>
        <w:tc>
          <w:tcPr>
            <w:tcW w:w="634" w:type="dxa"/>
          </w:tcPr>
          <w:p w:rsidR="00D47D99" w:rsidRPr="00B046EA" w:rsidRDefault="00D47D99">
            <w:pPr>
              <w:pStyle w:val="ConsPlusNormal"/>
              <w:jc w:val="center"/>
              <w:rPr>
                <w:sz w:val="24"/>
                <w:szCs w:val="24"/>
              </w:rPr>
            </w:pPr>
            <w:r w:rsidRPr="00B046EA">
              <w:rPr>
                <w:sz w:val="24"/>
                <w:szCs w:val="24"/>
              </w:rPr>
              <w:t>0902</w:t>
            </w:r>
          </w:p>
        </w:tc>
        <w:tc>
          <w:tcPr>
            <w:tcW w:w="1143" w:type="dxa"/>
            <w:gridSpan w:val="2"/>
          </w:tcPr>
          <w:p w:rsidR="00D47D99" w:rsidRPr="00B046EA" w:rsidRDefault="00D47D99">
            <w:pPr>
              <w:pStyle w:val="ConsPlusNormal"/>
              <w:jc w:val="center"/>
              <w:rPr>
                <w:sz w:val="24"/>
                <w:szCs w:val="24"/>
              </w:rPr>
            </w:pPr>
            <w:r w:rsidRPr="00B046EA">
              <w:rPr>
                <w:sz w:val="24"/>
                <w:szCs w:val="24"/>
              </w:rPr>
              <w:t>13007R3820</w:t>
            </w:r>
          </w:p>
        </w:tc>
        <w:tc>
          <w:tcPr>
            <w:tcW w:w="1275" w:type="dxa"/>
          </w:tcPr>
          <w:p w:rsidR="00D47D99" w:rsidRPr="00B046EA" w:rsidRDefault="00D47D99">
            <w:pPr>
              <w:pStyle w:val="ConsPlusNormal"/>
              <w:jc w:val="center"/>
              <w:rPr>
                <w:sz w:val="24"/>
                <w:szCs w:val="24"/>
              </w:rPr>
            </w:pPr>
            <w:r w:rsidRPr="00B046EA">
              <w:rPr>
                <w:sz w:val="24"/>
                <w:szCs w:val="24"/>
              </w:rPr>
              <w:t>150,0</w:t>
            </w:r>
          </w:p>
        </w:tc>
        <w:tc>
          <w:tcPr>
            <w:tcW w:w="975" w:type="dxa"/>
          </w:tcPr>
          <w:p w:rsidR="00D47D99" w:rsidRPr="00B046EA" w:rsidRDefault="00D47D99">
            <w:pPr>
              <w:pStyle w:val="ConsPlusNormal"/>
              <w:jc w:val="center"/>
              <w:rPr>
                <w:sz w:val="24"/>
                <w:szCs w:val="24"/>
              </w:rPr>
            </w:pPr>
            <w:r w:rsidRPr="00B046EA">
              <w:rPr>
                <w:sz w:val="24"/>
                <w:szCs w:val="24"/>
              </w:rPr>
              <w:t>150,0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0</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1.2.6.6</w:t>
            </w:r>
          </w:p>
        </w:tc>
        <w:tc>
          <w:tcPr>
            <w:tcW w:w="2632" w:type="dxa"/>
            <w:gridSpan w:val="2"/>
          </w:tcPr>
          <w:p w:rsidR="00D47D99" w:rsidRPr="00B046EA" w:rsidRDefault="00D47D99">
            <w:pPr>
              <w:pStyle w:val="ConsPlusNormal"/>
              <w:rPr>
                <w:sz w:val="24"/>
                <w:szCs w:val="24"/>
              </w:rPr>
            </w:pPr>
            <w:r w:rsidRPr="00B046EA">
              <w:rPr>
                <w:sz w:val="24"/>
                <w:szCs w:val="24"/>
              </w:rPr>
              <w:t>Реконструкция помещений цокольного этажа блока "Б" ОГКУ "Многофункциональный центр предоставления государственных и муниципальных услуг в Еврейской автономной области", в том числе изготовление проектно-сметной документации</w:t>
            </w:r>
          </w:p>
        </w:tc>
        <w:tc>
          <w:tcPr>
            <w:tcW w:w="1782" w:type="dxa"/>
            <w:gridSpan w:val="2"/>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Pr>
          <w:p w:rsidR="00D47D99" w:rsidRPr="00B046EA" w:rsidRDefault="00D47D99">
            <w:pPr>
              <w:pStyle w:val="ConsPlusNormal"/>
              <w:jc w:val="center"/>
              <w:rPr>
                <w:sz w:val="24"/>
                <w:szCs w:val="24"/>
              </w:rPr>
            </w:pPr>
            <w:r w:rsidRPr="00B046EA">
              <w:rPr>
                <w:sz w:val="24"/>
                <w:szCs w:val="24"/>
              </w:rPr>
              <w:t>010</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1300722160</w:t>
            </w:r>
          </w:p>
        </w:tc>
        <w:tc>
          <w:tcPr>
            <w:tcW w:w="1275" w:type="dxa"/>
          </w:tcPr>
          <w:p w:rsidR="00D47D99" w:rsidRPr="00B046EA" w:rsidRDefault="00D47D99">
            <w:pPr>
              <w:pStyle w:val="ConsPlusNormal"/>
              <w:jc w:val="center"/>
              <w:rPr>
                <w:sz w:val="24"/>
                <w:szCs w:val="24"/>
              </w:rPr>
            </w:pPr>
            <w:r w:rsidRPr="00B046EA">
              <w:rPr>
                <w:sz w:val="24"/>
                <w:szCs w:val="24"/>
              </w:rPr>
              <w:t>25114,0</w:t>
            </w:r>
          </w:p>
        </w:tc>
        <w:tc>
          <w:tcPr>
            <w:tcW w:w="975" w:type="dxa"/>
          </w:tcPr>
          <w:p w:rsidR="00D47D99" w:rsidRPr="00B046EA" w:rsidRDefault="00D47D99">
            <w:pPr>
              <w:pStyle w:val="ConsPlusNormal"/>
              <w:jc w:val="center"/>
              <w:rPr>
                <w:sz w:val="24"/>
                <w:szCs w:val="24"/>
              </w:rPr>
            </w:pPr>
            <w:r w:rsidRPr="00B046EA">
              <w:rPr>
                <w:sz w:val="24"/>
                <w:szCs w:val="24"/>
              </w:rPr>
              <w:t>13404,0</w:t>
            </w:r>
          </w:p>
        </w:tc>
        <w:tc>
          <w:tcPr>
            <w:tcW w:w="992" w:type="dxa"/>
          </w:tcPr>
          <w:p w:rsidR="00D47D99" w:rsidRPr="00B046EA" w:rsidRDefault="00D47D99">
            <w:pPr>
              <w:pStyle w:val="ConsPlusNormal"/>
              <w:jc w:val="center"/>
              <w:rPr>
                <w:sz w:val="24"/>
                <w:szCs w:val="24"/>
              </w:rPr>
            </w:pPr>
            <w:r w:rsidRPr="00B046EA">
              <w:rPr>
                <w:sz w:val="24"/>
                <w:szCs w:val="24"/>
              </w:rPr>
              <w:t>11710,0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0</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1.2.6.7</w:t>
            </w:r>
          </w:p>
        </w:tc>
        <w:tc>
          <w:tcPr>
            <w:tcW w:w="2632" w:type="dxa"/>
            <w:gridSpan w:val="2"/>
          </w:tcPr>
          <w:p w:rsidR="00D47D99" w:rsidRPr="00B046EA" w:rsidRDefault="00D47D99">
            <w:pPr>
              <w:pStyle w:val="ConsPlusNormal"/>
              <w:rPr>
                <w:sz w:val="24"/>
                <w:szCs w:val="24"/>
              </w:rPr>
            </w:pPr>
            <w:r w:rsidRPr="00B046EA">
              <w:rPr>
                <w:sz w:val="24"/>
                <w:szCs w:val="24"/>
              </w:rPr>
              <w:t xml:space="preserve">Погашение кредиторской задолженности прошлых лет за проведение авторского надзора за строительством объекта "Строительство </w:t>
            </w:r>
            <w:r w:rsidRPr="00B046EA">
              <w:rPr>
                <w:sz w:val="24"/>
                <w:szCs w:val="24"/>
              </w:rPr>
              <w:lastRenderedPageBreak/>
              <w:t>Облученской районной больницы на 120 коек с поликлиникой на 240 посещений в смену в г. Облучье Еврейской автономной области"</w:t>
            </w:r>
          </w:p>
        </w:tc>
        <w:tc>
          <w:tcPr>
            <w:tcW w:w="1782" w:type="dxa"/>
            <w:gridSpan w:val="2"/>
          </w:tcPr>
          <w:p w:rsidR="00D47D99" w:rsidRPr="00B046EA" w:rsidRDefault="00D47D99">
            <w:pPr>
              <w:pStyle w:val="ConsPlusNormal"/>
              <w:rPr>
                <w:sz w:val="24"/>
                <w:szCs w:val="24"/>
              </w:rPr>
            </w:pPr>
            <w:r w:rsidRPr="00B046EA">
              <w:rPr>
                <w:sz w:val="24"/>
                <w:szCs w:val="24"/>
              </w:rPr>
              <w:lastRenderedPageBreak/>
              <w:t>Управление архитектуры и строительства правительства области</w:t>
            </w:r>
          </w:p>
        </w:tc>
        <w:tc>
          <w:tcPr>
            <w:tcW w:w="694" w:type="dxa"/>
            <w:gridSpan w:val="2"/>
          </w:tcPr>
          <w:p w:rsidR="00D47D99" w:rsidRPr="00B046EA" w:rsidRDefault="00D47D99">
            <w:pPr>
              <w:pStyle w:val="ConsPlusNormal"/>
              <w:jc w:val="center"/>
              <w:rPr>
                <w:sz w:val="24"/>
                <w:szCs w:val="24"/>
              </w:rPr>
            </w:pPr>
            <w:r w:rsidRPr="00B046EA">
              <w:rPr>
                <w:sz w:val="24"/>
                <w:szCs w:val="24"/>
              </w:rPr>
              <w:t>010</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1300722170</w:t>
            </w:r>
          </w:p>
        </w:tc>
        <w:tc>
          <w:tcPr>
            <w:tcW w:w="1275" w:type="dxa"/>
          </w:tcPr>
          <w:p w:rsidR="00D47D99" w:rsidRPr="00B046EA" w:rsidRDefault="00D47D99">
            <w:pPr>
              <w:pStyle w:val="ConsPlusNormal"/>
              <w:jc w:val="center"/>
              <w:rPr>
                <w:sz w:val="24"/>
                <w:szCs w:val="24"/>
              </w:rPr>
            </w:pPr>
            <w:r w:rsidRPr="00B046EA">
              <w:rPr>
                <w:sz w:val="24"/>
                <w:szCs w:val="24"/>
              </w:rPr>
              <w:t>919,7</w:t>
            </w:r>
          </w:p>
        </w:tc>
        <w:tc>
          <w:tcPr>
            <w:tcW w:w="975" w:type="dxa"/>
          </w:tcPr>
          <w:p w:rsidR="00D47D99" w:rsidRPr="00B046EA" w:rsidRDefault="00D47D99">
            <w:pPr>
              <w:pStyle w:val="ConsPlusNormal"/>
              <w:jc w:val="center"/>
              <w:rPr>
                <w:sz w:val="24"/>
                <w:szCs w:val="24"/>
              </w:rPr>
            </w:pPr>
            <w:r w:rsidRPr="00B046EA">
              <w:rPr>
                <w:sz w:val="24"/>
                <w:szCs w:val="24"/>
              </w:rPr>
              <w:t>919,7</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0</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1.2.6.8</w:t>
            </w:r>
          </w:p>
        </w:tc>
        <w:tc>
          <w:tcPr>
            <w:tcW w:w="263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Погашение кредиторской задолженности прошлых лет за изготовление проектно-сметной документации по объекту: "Строительство пристройки диагностического блока к помещениям ОГБУЗ "Онкологический диспансер" в г. Биробиджане"</w:t>
            </w:r>
          </w:p>
        </w:tc>
        <w:tc>
          <w:tcPr>
            <w:tcW w:w="178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010</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1300722180</w:t>
            </w:r>
          </w:p>
        </w:tc>
        <w:tc>
          <w:tcPr>
            <w:tcW w:w="12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2651,5</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2651,5 &lt;*&gt;</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vMerge w:val="restart"/>
          </w:tcPr>
          <w:p w:rsidR="00D47D99" w:rsidRPr="00B046EA" w:rsidRDefault="00D47D99">
            <w:pPr>
              <w:pStyle w:val="ConsPlusNormal"/>
              <w:jc w:val="center"/>
              <w:rPr>
                <w:sz w:val="24"/>
                <w:szCs w:val="24"/>
              </w:rPr>
            </w:pPr>
            <w:r w:rsidRPr="00B046EA">
              <w:rPr>
                <w:sz w:val="24"/>
                <w:szCs w:val="24"/>
              </w:rPr>
              <w:t>1.2.6.9</w:t>
            </w:r>
          </w:p>
        </w:tc>
        <w:tc>
          <w:tcPr>
            <w:tcW w:w="2632" w:type="dxa"/>
            <w:gridSpan w:val="2"/>
            <w:vMerge w:val="restart"/>
          </w:tcPr>
          <w:p w:rsidR="00D47D99" w:rsidRPr="00B046EA" w:rsidRDefault="00D47D99">
            <w:pPr>
              <w:pStyle w:val="ConsPlusNormal"/>
              <w:rPr>
                <w:sz w:val="24"/>
                <w:szCs w:val="24"/>
              </w:rPr>
            </w:pPr>
            <w:r w:rsidRPr="00B046EA">
              <w:rPr>
                <w:sz w:val="24"/>
                <w:szCs w:val="24"/>
              </w:rPr>
              <w:t xml:space="preserve">Приобретение и установка ОГБУЗ "Онкологический диспансер" медицинского оборудования и иных основных средств: медицинская мебель; эндоскопическое оборудование; технологическое </w:t>
            </w:r>
            <w:r w:rsidRPr="00B046EA">
              <w:rPr>
                <w:sz w:val="24"/>
                <w:szCs w:val="24"/>
              </w:rPr>
              <w:lastRenderedPageBreak/>
              <w:t>оборудование</w:t>
            </w:r>
          </w:p>
        </w:tc>
        <w:tc>
          <w:tcPr>
            <w:tcW w:w="1782" w:type="dxa"/>
            <w:gridSpan w:val="2"/>
            <w:vMerge w:val="restart"/>
          </w:tcPr>
          <w:p w:rsidR="00D47D99" w:rsidRPr="00B046EA" w:rsidRDefault="00D47D99">
            <w:pPr>
              <w:pStyle w:val="ConsPlusNormal"/>
              <w:rPr>
                <w:sz w:val="24"/>
                <w:szCs w:val="24"/>
              </w:rPr>
            </w:pPr>
            <w:r w:rsidRPr="00B046EA">
              <w:rPr>
                <w:sz w:val="24"/>
                <w:szCs w:val="24"/>
              </w:rPr>
              <w:lastRenderedPageBreak/>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"Онкологический диспансер"</w:t>
            </w:r>
          </w:p>
        </w:tc>
        <w:tc>
          <w:tcPr>
            <w:tcW w:w="694" w:type="dxa"/>
            <w:gridSpan w:val="2"/>
            <w:tcBorders>
              <w:bottom w:val="nil"/>
            </w:tcBorders>
          </w:tcPr>
          <w:p w:rsidR="00D47D99" w:rsidRPr="00B046EA" w:rsidRDefault="00D47D99">
            <w:pPr>
              <w:pStyle w:val="ConsPlusNormal"/>
              <w:jc w:val="center"/>
              <w:rPr>
                <w:sz w:val="24"/>
                <w:szCs w:val="24"/>
              </w:rPr>
            </w:pPr>
            <w:r w:rsidRPr="00B046EA">
              <w:rPr>
                <w:sz w:val="24"/>
                <w:szCs w:val="24"/>
              </w:rPr>
              <w:t>002</w:t>
            </w:r>
          </w:p>
        </w:tc>
        <w:tc>
          <w:tcPr>
            <w:tcW w:w="634" w:type="dxa"/>
            <w:tcBorders>
              <w:bottom w:val="nil"/>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nil"/>
            </w:tcBorders>
          </w:tcPr>
          <w:p w:rsidR="00D47D99" w:rsidRPr="00B046EA" w:rsidRDefault="00D47D99">
            <w:pPr>
              <w:pStyle w:val="ConsPlusNormal"/>
              <w:jc w:val="center"/>
              <w:rPr>
                <w:sz w:val="24"/>
                <w:szCs w:val="24"/>
              </w:rPr>
            </w:pPr>
            <w:r w:rsidRPr="00B046EA">
              <w:rPr>
                <w:sz w:val="24"/>
                <w:szCs w:val="24"/>
              </w:rPr>
              <w:t>1300722150</w:t>
            </w:r>
          </w:p>
        </w:tc>
        <w:tc>
          <w:tcPr>
            <w:tcW w:w="1275" w:type="dxa"/>
            <w:tcBorders>
              <w:bottom w:val="nil"/>
            </w:tcBorders>
          </w:tcPr>
          <w:p w:rsidR="00D47D99" w:rsidRPr="00B046EA" w:rsidRDefault="00D47D99">
            <w:pPr>
              <w:pStyle w:val="ConsPlusNormal"/>
              <w:jc w:val="center"/>
              <w:rPr>
                <w:sz w:val="24"/>
                <w:szCs w:val="24"/>
              </w:rPr>
            </w:pPr>
            <w:r w:rsidRPr="00B046EA">
              <w:rPr>
                <w:sz w:val="24"/>
                <w:szCs w:val="24"/>
              </w:rPr>
              <w:t>55462,8</w:t>
            </w:r>
          </w:p>
        </w:tc>
        <w:tc>
          <w:tcPr>
            <w:tcW w:w="975" w:type="dxa"/>
            <w:tcBorders>
              <w:bottom w:val="nil"/>
            </w:tcBorders>
          </w:tcPr>
          <w:p w:rsidR="00D47D99" w:rsidRPr="00B046EA" w:rsidRDefault="00D47D99">
            <w:pPr>
              <w:pStyle w:val="ConsPlusNormal"/>
              <w:jc w:val="center"/>
              <w:rPr>
                <w:sz w:val="24"/>
                <w:szCs w:val="24"/>
              </w:rPr>
            </w:pPr>
            <w:r w:rsidRPr="00B046EA">
              <w:rPr>
                <w:sz w:val="24"/>
                <w:szCs w:val="24"/>
              </w:rPr>
              <w:t>55462,8</w:t>
            </w:r>
          </w:p>
        </w:tc>
        <w:tc>
          <w:tcPr>
            <w:tcW w:w="99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vMerge/>
          </w:tcPr>
          <w:p w:rsidR="00D47D99" w:rsidRPr="00B046EA" w:rsidRDefault="00D47D99">
            <w:pPr>
              <w:rPr>
                <w:rFonts w:ascii="Times New Roman" w:hAnsi="Times New Roman"/>
                <w:sz w:val="24"/>
                <w:szCs w:val="24"/>
              </w:rPr>
            </w:pPr>
          </w:p>
        </w:tc>
        <w:tc>
          <w:tcPr>
            <w:tcW w:w="2632" w:type="dxa"/>
            <w:gridSpan w:val="2"/>
            <w:vMerge/>
          </w:tcPr>
          <w:p w:rsidR="00D47D99" w:rsidRPr="00B046EA" w:rsidRDefault="00D47D99">
            <w:pPr>
              <w:rPr>
                <w:rFonts w:ascii="Times New Roman" w:hAnsi="Times New Roman"/>
                <w:sz w:val="24"/>
                <w:szCs w:val="24"/>
              </w:rPr>
            </w:pPr>
          </w:p>
        </w:tc>
        <w:tc>
          <w:tcPr>
            <w:tcW w:w="1782" w:type="dxa"/>
            <w:gridSpan w:val="2"/>
            <w:vMerge/>
          </w:tcPr>
          <w:p w:rsidR="00D47D99" w:rsidRPr="00B046EA" w:rsidRDefault="00D47D99">
            <w:pPr>
              <w:rPr>
                <w:rFonts w:ascii="Times New Roman" w:hAnsi="Times New Roman"/>
                <w:sz w:val="24"/>
                <w:szCs w:val="24"/>
              </w:rPr>
            </w:pPr>
          </w:p>
        </w:tc>
        <w:tc>
          <w:tcPr>
            <w:tcW w:w="694" w:type="dxa"/>
            <w:gridSpan w:val="2"/>
            <w:tcBorders>
              <w:top w:val="nil"/>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nil"/>
            </w:tcBorders>
          </w:tcPr>
          <w:p w:rsidR="00D47D99" w:rsidRPr="00B046EA" w:rsidRDefault="00D47D99">
            <w:pPr>
              <w:pStyle w:val="ConsPlusNormal"/>
              <w:jc w:val="center"/>
              <w:rPr>
                <w:sz w:val="24"/>
                <w:szCs w:val="24"/>
              </w:rPr>
            </w:pPr>
            <w:r w:rsidRPr="00B046EA">
              <w:rPr>
                <w:sz w:val="24"/>
                <w:szCs w:val="24"/>
              </w:rPr>
              <w:t>0901</w:t>
            </w:r>
          </w:p>
        </w:tc>
        <w:tc>
          <w:tcPr>
            <w:tcW w:w="1143" w:type="dxa"/>
            <w:gridSpan w:val="2"/>
            <w:tcBorders>
              <w:top w:val="nil"/>
            </w:tcBorders>
          </w:tcPr>
          <w:p w:rsidR="00D47D99" w:rsidRPr="00B046EA" w:rsidRDefault="00D47D99">
            <w:pPr>
              <w:pStyle w:val="ConsPlusNormal"/>
              <w:jc w:val="center"/>
              <w:rPr>
                <w:sz w:val="24"/>
                <w:szCs w:val="24"/>
              </w:rPr>
            </w:pPr>
            <w:r w:rsidRPr="00B046EA">
              <w:rPr>
                <w:sz w:val="24"/>
                <w:szCs w:val="24"/>
              </w:rPr>
              <w:t>1300722150</w:t>
            </w:r>
          </w:p>
        </w:tc>
        <w:tc>
          <w:tcPr>
            <w:tcW w:w="1275" w:type="dxa"/>
            <w:tcBorders>
              <w:top w:val="nil"/>
            </w:tcBorders>
          </w:tcPr>
          <w:p w:rsidR="00D47D99" w:rsidRPr="00B046EA" w:rsidRDefault="00D47D99">
            <w:pPr>
              <w:pStyle w:val="ConsPlusNormal"/>
              <w:jc w:val="center"/>
              <w:rPr>
                <w:sz w:val="24"/>
                <w:szCs w:val="24"/>
              </w:rPr>
            </w:pPr>
            <w:r w:rsidRPr="00B046EA">
              <w:rPr>
                <w:sz w:val="24"/>
                <w:szCs w:val="24"/>
              </w:rPr>
              <w:t>671,8</w:t>
            </w:r>
          </w:p>
        </w:tc>
        <w:tc>
          <w:tcPr>
            <w:tcW w:w="975" w:type="dxa"/>
            <w:tcBorders>
              <w:top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nil"/>
            </w:tcBorders>
          </w:tcPr>
          <w:p w:rsidR="00D47D99" w:rsidRPr="00B046EA" w:rsidRDefault="00D47D99">
            <w:pPr>
              <w:pStyle w:val="ConsPlusNormal"/>
              <w:jc w:val="center"/>
              <w:rPr>
                <w:sz w:val="24"/>
                <w:szCs w:val="24"/>
              </w:rPr>
            </w:pPr>
            <w:r w:rsidRPr="00B046EA">
              <w:rPr>
                <w:sz w:val="24"/>
                <w:szCs w:val="24"/>
              </w:rPr>
              <w:t>671,8 &lt;*&gt;</w:t>
            </w:r>
          </w:p>
        </w:tc>
        <w:tc>
          <w:tcPr>
            <w:tcW w:w="830" w:type="dxa"/>
            <w:tcBorders>
              <w:top w:val="nil"/>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nil"/>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nil"/>
            </w:tcBorders>
          </w:tcPr>
          <w:p w:rsidR="00D47D99" w:rsidRPr="00B046EA" w:rsidRDefault="00D47D99">
            <w:pPr>
              <w:pStyle w:val="ConsPlusNormal"/>
              <w:jc w:val="center"/>
              <w:rPr>
                <w:sz w:val="24"/>
                <w:szCs w:val="24"/>
              </w:rPr>
            </w:pPr>
            <w:r w:rsidRPr="00B046EA">
              <w:rPr>
                <w:sz w:val="24"/>
                <w:szCs w:val="24"/>
              </w:rPr>
              <w:lastRenderedPageBreak/>
              <w:t>1.2.6.10</w:t>
            </w:r>
          </w:p>
        </w:tc>
        <w:tc>
          <w:tcPr>
            <w:tcW w:w="2632" w:type="dxa"/>
            <w:gridSpan w:val="2"/>
            <w:tcBorders>
              <w:bottom w:val="nil"/>
            </w:tcBorders>
          </w:tcPr>
          <w:p w:rsidR="00D47D99" w:rsidRPr="00B046EA" w:rsidRDefault="00D47D99">
            <w:pPr>
              <w:pStyle w:val="ConsPlusNormal"/>
              <w:rPr>
                <w:sz w:val="24"/>
                <w:szCs w:val="24"/>
              </w:rPr>
            </w:pPr>
            <w:r w:rsidRPr="00B046EA">
              <w:rPr>
                <w:sz w:val="24"/>
                <w:szCs w:val="24"/>
              </w:rPr>
              <w:t>Приобретение и установка медицинского, лабораторного и технологического оборудования и других основных средств</w:t>
            </w:r>
          </w:p>
        </w:tc>
        <w:tc>
          <w:tcPr>
            <w:tcW w:w="1782" w:type="dxa"/>
            <w:gridSpan w:val="2"/>
            <w:tcBorders>
              <w:bottom w:val="nil"/>
            </w:tcBorders>
          </w:tcPr>
          <w:p w:rsidR="00D47D99" w:rsidRPr="00B046EA" w:rsidRDefault="00D47D99">
            <w:pPr>
              <w:pStyle w:val="ConsPlusNormal"/>
              <w:rPr>
                <w:sz w:val="24"/>
                <w:szCs w:val="24"/>
              </w:rPr>
            </w:pPr>
            <w:r w:rsidRPr="00B046EA">
              <w:rPr>
                <w:sz w:val="24"/>
                <w:szCs w:val="24"/>
              </w:rPr>
              <w:t xml:space="preserve">Управление здравоохранения правительства области, ОГБУЗ "Областная больница", ОГБУЗ "Детская областная больница", ОГБУЗ "Психиатрическая больница", ОГБУЗ "Бюро судебно-медицинской экспертизы", ОГБУЗ "Станция переливания крови", ОГБУЗ "Теплоозерская ЦРБ", ОГБУЗ "Облученская РБ", ОГБУЗ "Николаевская РБ", ОГБУЗ "Смидовичская РБ", ОГБУЗ "Ленинская </w:t>
            </w:r>
            <w:r w:rsidRPr="00B046EA">
              <w:rPr>
                <w:sz w:val="24"/>
                <w:szCs w:val="24"/>
              </w:rPr>
              <w:lastRenderedPageBreak/>
              <w:t>ЦРБ", ОГБУЗ "Октябрьская ЦРБ"</w:t>
            </w:r>
          </w:p>
        </w:tc>
        <w:tc>
          <w:tcPr>
            <w:tcW w:w="694" w:type="dxa"/>
            <w:gridSpan w:val="2"/>
            <w:tcBorders>
              <w:bottom w:val="nil"/>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bottom w:val="nil"/>
            </w:tcBorders>
          </w:tcPr>
          <w:p w:rsidR="0033466A" w:rsidRPr="00B046EA" w:rsidRDefault="0033466A">
            <w:pPr>
              <w:pStyle w:val="ConsPlusNormal"/>
              <w:jc w:val="center"/>
              <w:rPr>
                <w:sz w:val="24"/>
                <w:szCs w:val="24"/>
              </w:rPr>
            </w:pPr>
            <w:r w:rsidRPr="00B046EA">
              <w:rPr>
                <w:sz w:val="24"/>
                <w:szCs w:val="24"/>
              </w:rPr>
              <w:t>0901</w:t>
            </w:r>
          </w:p>
          <w:p w:rsidR="00D47D99" w:rsidRPr="00B046EA" w:rsidRDefault="00D47D99">
            <w:pPr>
              <w:pStyle w:val="ConsPlusNormal"/>
              <w:jc w:val="center"/>
              <w:rPr>
                <w:sz w:val="24"/>
                <w:szCs w:val="24"/>
              </w:rPr>
            </w:pPr>
            <w:r w:rsidRPr="00B046EA">
              <w:rPr>
                <w:sz w:val="24"/>
                <w:szCs w:val="24"/>
              </w:rPr>
              <w:t>0906</w:t>
            </w:r>
          </w:p>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nil"/>
            </w:tcBorders>
          </w:tcPr>
          <w:p w:rsidR="00D47D99" w:rsidRPr="00B046EA" w:rsidRDefault="00D47D99">
            <w:pPr>
              <w:pStyle w:val="ConsPlusNormal"/>
              <w:jc w:val="center"/>
              <w:rPr>
                <w:sz w:val="24"/>
                <w:szCs w:val="24"/>
              </w:rPr>
            </w:pPr>
            <w:r w:rsidRPr="00B046EA">
              <w:rPr>
                <w:sz w:val="24"/>
                <w:szCs w:val="24"/>
              </w:rPr>
              <w:t>1300722150</w:t>
            </w:r>
          </w:p>
        </w:tc>
        <w:tc>
          <w:tcPr>
            <w:tcW w:w="1275" w:type="dxa"/>
            <w:tcBorders>
              <w:bottom w:val="nil"/>
            </w:tcBorders>
          </w:tcPr>
          <w:p w:rsidR="00D47D99" w:rsidRPr="00B046EA" w:rsidRDefault="00D47D99" w:rsidP="0033466A">
            <w:pPr>
              <w:pStyle w:val="ConsPlusNormal"/>
              <w:jc w:val="center"/>
              <w:rPr>
                <w:sz w:val="24"/>
                <w:szCs w:val="24"/>
              </w:rPr>
            </w:pPr>
            <w:r w:rsidRPr="00B046EA">
              <w:rPr>
                <w:sz w:val="24"/>
                <w:szCs w:val="24"/>
              </w:rPr>
              <w:t>2</w:t>
            </w:r>
            <w:r w:rsidR="0033466A" w:rsidRPr="00B046EA">
              <w:rPr>
                <w:sz w:val="24"/>
                <w:szCs w:val="24"/>
              </w:rPr>
              <w:t>2555,8</w:t>
            </w:r>
          </w:p>
        </w:tc>
        <w:tc>
          <w:tcPr>
            <w:tcW w:w="975"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nil"/>
            </w:tcBorders>
          </w:tcPr>
          <w:p w:rsidR="00D47D99" w:rsidRPr="00B046EA" w:rsidRDefault="00D47D99">
            <w:pPr>
              <w:pStyle w:val="ConsPlusNormal"/>
              <w:jc w:val="center"/>
              <w:rPr>
                <w:sz w:val="24"/>
                <w:szCs w:val="24"/>
              </w:rPr>
            </w:pPr>
            <w:r w:rsidRPr="00B046EA">
              <w:rPr>
                <w:sz w:val="24"/>
                <w:szCs w:val="24"/>
              </w:rPr>
              <w:t>1403,2</w:t>
            </w:r>
          </w:p>
        </w:tc>
        <w:tc>
          <w:tcPr>
            <w:tcW w:w="728" w:type="dxa"/>
            <w:tcBorders>
              <w:bottom w:val="nil"/>
            </w:tcBorders>
          </w:tcPr>
          <w:p w:rsidR="00D47D99" w:rsidRPr="00B046EA" w:rsidRDefault="00D47D99" w:rsidP="0033466A">
            <w:pPr>
              <w:pStyle w:val="ConsPlusNormal"/>
              <w:jc w:val="center"/>
              <w:rPr>
                <w:sz w:val="24"/>
                <w:szCs w:val="24"/>
              </w:rPr>
            </w:pPr>
            <w:r w:rsidRPr="00B046EA">
              <w:rPr>
                <w:sz w:val="24"/>
                <w:szCs w:val="24"/>
              </w:rPr>
              <w:t>2</w:t>
            </w:r>
            <w:r w:rsidR="0033466A" w:rsidRPr="00B046EA">
              <w:rPr>
                <w:sz w:val="24"/>
                <w:szCs w:val="24"/>
              </w:rPr>
              <w:t>1152,6</w:t>
            </w:r>
          </w:p>
        </w:tc>
        <w:tc>
          <w:tcPr>
            <w:tcW w:w="851" w:type="dxa"/>
            <w:tcBorders>
              <w:bottom w:val="nil"/>
            </w:tcBorders>
          </w:tcPr>
          <w:p w:rsidR="00D47D99" w:rsidRPr="00B046EA" w:rsidRDefault="006D2652">
            <w:pPr>
              <w:pStyle w:val="ConsPlusNormal"/>
              <w:jc w:val="center"/>
              <w:rPr>
                <w:sz w:val="24"/>
                <w:szCs w:val="24"/>
              </w:rPr>
            </w:pPr>
            <w:r w:rsidRPr="00B046EA">
              <w:rPr>
                <w:sz w:val="24"/>
                <w:szCs w:val="24"/>
              </w:rPr>
              <w:t>0</w:t>
            </w:r>
          </w:p>
          <w:p w:rsidR="006D2652" w:rsidRPr="00B046EA" w:rsidRDefault="006D2652">
            <w:pPr>
              <w:pStyle w:val="ConsPlusNormal"/>
              <w:jc w:val="center"/>
              <w:rPr>
                <w:sz w:val="24"/>
                <w:szCs w:val="24"/>
              </w:rPr>
            </w:pPr>
          </w:p>
        </w:tc>
        <w:tc>
          <w:tcPr>
            <w:tcW w:w="85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lastRenderedPageBreak/>
              <w:t>1.2.6.11</w:t>
            </w:r>
          </w:p>
        </w:tc>
        <w:tc>
          <w:tcPr>
            <w:tcW w:w="2632" w:type="dxa"/>
            <w:gridSpan w:val="2"/>
          </w:tcPr>
          <w:p w:rsidR="00D47D99" w:rsidRPr="00B046EA" w:rsidRDefault="00D47D99">
            <w:pPr>
              <w:pStyle w:val="ConsPlusNormal"/>
              <w:rPr>
                <w:sz w:val="24"/>
                <w:szCs w:val="24"/>
              </w:rPr>
            </w:pPr>
            <w:r w:rsidRPr="00B046EA">
              <w:rPr>
                <w:sz w:val="24"/>
                <w:szCs w:val="24"/>
              </w:rPr>
              <w:t>Погашение кредиторской задолженности прошлых лет за приобретение и установку медицинского, лабораторного и технологического оборудования и других основных средств</w:t>
            </w:r>
          </w:p>
        </w:tc>
        <w:tc>
          <w:tcPr>
            <w:tcW w:w="1782" w:type="dxa"/>
            <w:gridSpan w:val="2"/>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"Онкологический диспансер"</w:t>
            </w:r>
          </w:p>
        </w:tc>
        <w:tc>
          <w:tcPr>
            <w:tcW w:w="694" w:type="dxa"/>
            <w:gridSpan w:val="2"/>
          </w:tcPr>
          <w:p w:rsidR="00D47D99" w:rsidRPr="00B046EA" w:rsidRDefault="00D47D99">
            <w:pPr>
              <w:pStyle w:val="ConsPlusNormal"/>
              <w:jc w:val="center"/>
              <w:rPr>
                <w:sz w:val="24"/>
                <w:szCs w:val="24"/>
              </w:rPr>
            </w:pPr>
            <w:r w:rsidRPr="00B046EA">
              <w:rPr>
                <w:sz w:val="24"/>
                <w:szCs w:val="24"/>
              </w:rPr>
              <w:t>002</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1300722230</w:t>
            </w:r>
          </w:p>
        </w:tc>
        <w:tc>
          <w:tcPr>
            <w:tcW w:w="1275" w:type="dxa"/>
          </w:tcPr>
          <w:p w:rsidR="00D47D99" w:rsidRPr="00B046EA" w:rsidRDefault="00D47D99">
            <w:pPr>
              <w:pStyle w:val="ConsPlusNormal"/>
              <w:jc w:val="center"/>
              <w:rPr>
                <w:sz w:val="24"/>
                <w:szCs w:val="24"/>
              </w:rPr>
            </w:pPr>
            <w:r w:rsidRPr="00B046EA">
              <w:rPr>
                <w:sz w:val="24"/>
                <w:szCs w:val="24"/>
              </w:rPr>
              <w:t>2721,3</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2721,3 &lt;*&gt;</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1.2.6.12</w:t>
            </w:r>
          </w:p>
        </w:tc>
        <w:tc>
          <w:tcPr>
            <w:tcW w:w="2632" w:type="dxa"/>
            <w:gridSpan w:val="2"/>
          </w:tcPr>
          <w:p w:rsidR="00D47D99" w:rsidRPr="00B046EA" w:rsidRDefault="00D47D99">
            <w:pPr>
              <w:pStyle w:val="ConsPlusNormal"/>
              <w:rPr>
                <w:sz w:val="24"/>
                <w:szCs w:val="24"/>
              </w:rPr>
            </w:pPr>
            <w:r w:rsidRPr="00B046EA">
              <w:rPr>
                <w:sz w:val="24"/>
                <w:szCs w:val="24"/>
              </w:rPr>
              <w:t>Разработка проектно-сметной документации по объекту: "Строительство здания фельдшерско-акушерского пункта ОГБУЗ "Ленинская центральная районная больница" в с. Новое"</w:t>
            </w:r>
          </w:p>
        </w:tc>
        <w:tc>
          <w:tcPr>
            <w:tcW w:w="1782" w:type="dxa"/>
            <w:gridSpan w:val="2"/>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D47D99" w:rsidRPr="00B046EA" w:rsidRDefault="00D47D99">
            <w:pPr>
              <w:pStyle w:val="ConsPlusNormal"/>
              <w:jc w:val="center"/>
              <w:rPr>
                <w:sz w:val="24"/>
                <w:szCs w:val="24"/>
              </w:rPr>
            </w:pPr>
            <w:r w:rsidRPr="00B046EA">
              <w:rPr>
                <w:sz w:val="24"/>
                <w:szCs w:val="24"/>
              </w:rPr>
              <w:t>002</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1300722160</w:t>
            </w:r>
          </w:p>
        </w:tc>
        <w:tc>
          <w:tcPr>
            <w:tcW w:w="1275" w:type="dxa"/>
          </w:tcPr>
          <w:p w:rsidR="00D47D99" w:rsidRPr="00B046EA" w:rsidRDefault="00D47D99">
            <w:pPr>
              <w:pStyle w:val="ConsPlusNormal"/>
              <w:jc w:val="center"/>
              <w:rPr>
                <w:sz w:val="24"/>
                <w:szCs w:val="24"/>
              </w:rPr>
            </w:pPr>
            <w:r w:rsidRPr="00B046EA">
              <w:rPr>
                <w:sz w:val="24"/>
                <w:szCs w:val="24"/>
              </w:rPr>
              <w:t>380,0</w:t>
            </w:r>
          </w:p>
        </w:tc>
        <w:tc>
          <w:tcPr>
            <w:tcW w:w="975" w:type="dxa"/>
          </w:tcPr>
          <w:p w:rsidR="00D47D99" w:rsidRPr="00B046EA" w:rsidRDefault="00D47D99">
            <w:pPr>
              <w:pStyle w:val="ConsPlusNormal"/>
              <w:jc w:val="center"/>
              <w:rPr>
                <w:sz w:val="24"/>
                <w:szCs w:val="24"/>
              </w:rPr>
            </w:pPr>
            <w:r w:rsidRPr="00B046EA">
              <w:rPr>
                <w:sz w:val="24"/>
                <w:szCs w:val="24"/>
              </w:rPr>
              <w:t>380,0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0</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1.2.6.13</w:t>
            </w:r>
          </w:p>
        </w:tc>
        <w:tc>
          <w:tcPr>
            <w:tcW w:w="263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 xml:space="preserve">Строительство фельдшерско-акушерского пункта в с. Новое Ленинского района Еврейской автономной области и проведение </w:t>
            </w:r>
            <w:r w:rsidRPr="00B046EA">
              <w:rPr>
                <w:sz w:val="24"/>
                <w:szCs w:val="24"/>
              </w:rPr>
              <w:lastRenderedPageBreak/>
              <w:t>государственной экспертизы проектной документации и инженерных изысканий</w:t>
            </w:r>
          </w:p>
        </w:tc>
        <w:tc>
          <w:tcPr>
            <w:tcW w:w="178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lastRenderedPageBreak/>
              <w:t>Управление архитектуры и строительства правительства области</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010</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13007V505Ч</w:t>
            </w:r>
          </w:p>
        </w:tc>
        <w:tc>
          <w:tcPr>
            <w:tcW w:w="12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4,0</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4,0</w:t>
            </w:r>
          </w:p>
        </w:tc>
        <w:tc>
          <w:tcPr>
            <w:tcW w:w="728"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1.2.6.14</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Поставка, монтаж и ввод в эксплуатацию модульного фельдшерско-акушерского пункта, расположенного в с. Радде Облученского района Еврейской автономной области</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13007V505U</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1.2.6.15</w:t>
            </w:r>
          </w:p>
        </w:tc>
        <w:tc>
          <w:tcPr>
            <w:tcW w:w="2632" w:type="dxa"/>
            <w:gridSpan w:val="2"/>
            <w:tcBorders>
              <w:top w:val="single" w:sz="4" w:space="0" w:color="auto"/>
              <w:bottom w:val="nil"/>
            </w:tcBorders>
          </w:tcPr>
          <w:p w:rsidR="00D47D99" w:rsidRPr="00B046EA" w:rsidRDefault="00D47D99">
            <w:pPr>
              <w:pStyle w:val="ConsPlusNormal"/>
              <w:rPr>
                <w:sz w:val="24"/>
                <w:szCs w:val="24"/>
              </w:rPr>
            </w:pPr>
            <w:r w:rsidRPr="00B046EA">
              <w:rPr>
                <w:sz w:val="24"/>
                <w:szCs w:val="24"/>
              </w:rPr>
              <w:t>Закупка медицинского оборудования и оснащение медицинских учреждений здравоохранения Еврейской автономной области: приобретение цифровых стационарных флюорографов</w:t>
            </w:r>
          </w:p>
        </w:tc>
        <w:tc>
          <w:tcPr>
            <w:tcW w:w="1782" w:type="dxa"/>
            <w:gridSpan w:val="2"/>
            <w:tcBorders>
              <w:top w:val="single" w:sz="4" w:space="0" w:color="auto"/>
              <w:bottom w:val="nil"/>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p w:rsidR="00D47D99" w:rsidRPr="00B046EA" w:rsidRDefault="00D47D99">
            <w:pPr>
              <w:pStyle w:val="ConsPlusNormal"/>
              <w:rPr>
                <w:sz w:val="24"/>
                <w:szCs w:val="24"/>
              </w:rPr>
            </w:pPr>
            <w:r w:rsidRPr="00B046EA">
              <w:rPr>
                <w:sz w:val="24"/>
                <w:szCs w:val="24"/>
              </w:rPr>
              <w:t>ОГБУЗ "Валдгеймская ЦРБ",</w:t>
            </w:r>
          </w:p>
          <w:p w:rsidR="00D47D99" w:rsidRPr="00B046EA" w:rsidRDefault="00D47D99">
            <w:pPr>
              <w:pStyle w:val="ConsPlusNormal"/>
              <w:rPr>
                <w:sz w:val="24"/>
                <w:szCs w:val="24"/>
              </w:rPr>
            </w:pPr>
            <w:r w:rsidRPr="00B046EA">
              <w:rPr>
                <w:sz w:val="24"/>
                <w:szCs w:val="24"/>
              </w:rPr>
              <w:t>ОГБУЗ "Николаевская РБ",</w:t>
            </w:r>
          </w:p>
          <w:p w:rsidR="00D47D99" w:rsidRPr="00B046EA" w:rsidRDefault="00D47D99">
            <w:pPr>
              <w:pStyle w:val="ConsPlusNormal"/>
              <w:rPr>
                <w:sz w:val="24"/>
                <w:szCs w:val="24"/>
              </w:rPr>
            </w:pPr>
            <w:r w:rsidRPr="00B046EA">
              <w:rPr>
                <w:sz w:val="24"/>
                <w:szCs w:val="24"/>
              </w:rPr>
              <w:t>ОГБУЗ "Смидовичская РБ",</w:t>
            </w:r>
          </w:p>
          <w:p w:rsidR="00D47D99" w:rsidRPr="00B046EA" w:rsidRDefault="00D47D99">
            <w:pPr>
              <w:pStyle w:val="ConsPlusNormal"/>
              <w:rPr>
                <w:sz w:val="24"/>
                <w:szCs w:val="24"/>
              </w:rPr>
            </w:pPr>
            <w:r w:rsidRPr="00B046EA">
              <w:rPr>
                <w:sz w:val="24"/>
                <w:szCs w:val="24"/>
              </w:rPr>
              <w:t xml:space="preserve">ОГБУЗ "Теплоозерская </w:t>
            </w:r>
            <w:r w:rsidRPr="00B046EA">
              <w:rPr>
                <w:sz w:val="24"/>
                <w:szCs w:val="24"/>
              </w:rPr>
              <w:lastRenderedPageBreak/>
              <w:t>ЦРБ",</w:t>
            </w:r>
          </w:p>
          <w:p w:rsidR="00D47D99" w:rsidRPr="00B046EA" w:rsidRDefault="00D47D99">
            <w:pPr>
              <w:pStyle w:val="ConsPlusNormal"/>
              <w:rPr>
                <w:sz w:val="24"/>
                <w:szCs w:val="24"/>
              </w:rPr>
            </w:pPr>
            <w:r w:rsidRPr="00B046EA">
              <w:rPr>
                <w:sz w:val="24"/>
                <w:szCs w:val="24"/>
              </w:rPr>
              <w:t>ОГБУЗ "Октябрьская ЦРБ";</w:t>
            </w:r>
          </w:p>
          <w:p w:rsidR="00D47D99" w:rsidRPr="00B046EA" w:rsidRDefault="00D47D99">
            <w:pPr>
              <w:pStyle w:val="ConsPlusNormal"/>
              <w:rPr>
                <w:sz w:val="24"/>
                <w:szCs w:val="24"/>
              </w:rPr>
            </w:pPr>
            <w:r w:rsidRPr="00B046EA">
              <w:rPr>
                <w:sz w:val="24"/>
                <w:szCs w:val="24"/>
              </w:rPr>
              <w:t>ОГБУЗ "Ленинская ЦРБ"</w:t>
            </w:r>
          </w:p>
        </w:tc>
        <w:tc>
          <w:tcPr>
            <w:tcW w:w="694" w:type="dxa"/>
            <w:gridSpan w:val="2"/>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13007V505Р</w:t>
            </w:r>
          </w:p>
        </w:tc>
        <w:tc>
          <w:tcPr>
            <w:tcW w:w="1275"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1258,4</w:t>
            </w:r>
          </w:p>
        </w:tc>
        <w:tc>
          <w:tcPr>
            <w:tcW w:w="975"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598,1</w:t>
            </w:r>
          </w:p>
        </w:tc>
        <w:tc>
          <w:tcPr>
            <w:tcW w:w="830"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598,1</w:t>
            </w:r>
          </w:p>
          <w:p w:rsidR="00D47D99" w:rsidRPr="00B046EA" w:rsidRDefault="00D47D99">
            <w:pPr>
              <w:pStyle w:val="ConsPlusNormal"/>
              <w:jc w:val="center"/>
              <w:rPr>
                <w:sz w:val="24"/>
                <w:szCs w:val="24"/>
              </w:rPr>
            </w:pPr>
            <w:r w:rsidRPr="00B046EA">
              <w:rPr>
                <w:sz w:val="24"/>
                <w:szCs w:val="24"/>
              </w:rPr>
              <w:t>&lt;*&gt;</w:t>
            </w:r>
          </w:p>
        </w:tc>
        <w:tc>
          <w:tcPr>
            <w:tcW w:w="728"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62,2</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lastRenderedPageBreak/>
              <w:t>1.2.6.16</w:t>
            </w:r>
          </w:p>
        </w:tc>
        <w:tc>
          <w:tcPr>
            <w:tcW w:w="2632" w:type="dxa"/>
            <w:gridSpan w:val="2"/>
          </w:tcPr>
          <w:p w:rsidR="00D47D99" w:rsidRPr="00B046EA" w:rsidRDefault="00D47D99">
            <w:pPr>
              <w:pStyle w:val="ConsPlusNormal"/>
              <w:rPr>
                <w:sz w:val="24"/>
                <w:szCs w:val="24"/>
              </w:rPr>
            </w:pPr>
            <w:r w:rsidRPr="00B046EA">
              <w:rPr>
                <w:sz w:val="24"/>
                <w:szCs w:val="24"/>
              </w:rPr>
              <w:t>Разработка проектно-сметной документации на капитальный ремонт помещений амбулатории в пос. Приамурский ОГБУЗ "Николаевская районная больница", в том числе проведение экспертизы достоверности определения сметной стоимости</w:t>
            </w:r>
          </w:p>
        </w:tc>
        <w:tc>
          <w:tcPr>
            <w:tcW w:w="1782" w:type="dxa"/>
            <w:gridSpan w:val="2"/>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Pr>
          <w:p w:rsidR="00D47D99" w:rsidRPr="00B046EA" w:rsidRDefault="00D47D99">
            <w:pPr>
              <w:pStyle w:val="ConsPlusNormal"/>
              <w:jc w:val="center"/>
              <w:rPr>
                <w:sz w:val="24"/>
                <w:szCs w:val="24"/>
              </w:rPr>
            </w:pPr>
            <w:r w:rsidRPr="00B046EA">
              <w:rPr>
                <w:sz w:val="24"/>
                <w:szCs w:val="24"/>
              </w:rPr>
              <w:t>010</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1300722190</w:t>
            </w:r>
          </w:p>
        </w:tc>
        <w:tc>
          <w:tcPr>
            <w:tcW w:w="1275" w:type="dxa"/>
          </w:tcPr>
          <w:p w:rsidR="00D47D99" w:rsidRPr="00B046EA" w:rsidRDefault="00D47D99">
            <w:pPr>
              <w:pStyle w:val="ConsPlusNormal"/>
              <w:jc w:val="center"/>
              <w:rPr>
                <w:sz w:val="24"/>
                <w:szCs w:val="24"/>
              </w:rPr>
            </w:pPr>
            <w:r w:rsidRPr="00B046EA">
              <w:rPr>
                <w:sz w:val="24"/>
                <w:szCs w:val="24"/>
              </w:rPr>
              <w:t>1000,0</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980,0</w:t>
            </w:r>
          </w:p>
        </w:tc>
        <w:tc>
          <w:tcPr>
            <w:tcW w:w="830" w:type="dxa"/>
          </w:tcPr>
          <w:p w:rsidR="00D47D99" w:rsidRPr="00B046EA" w:rsidRDefault="00D47D99">
            <w:pPr>
              <w:pStyle w:val="ConsPlusNormal"/>
              <w:jc w:val="center"/>
              <w:rPr>
                <w:sz w:val="24"/>
                <w:szCs w:val="24"/>
              </w:rPr>
            </w:pPr>
            <w:r w:rsidRPr="00B046EA">
              <w:rPr>
                <w:sz w:val="24"/>
                <w:szCs w:val="24"/>
              </w:rPr>
              <w:t>20,0</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1.2.6.17</w:t>
            </w:r>
          </w:p>
        </w:tc>
        <w:tc>
          <w:tcPr>
            <w:tcW w:w="2632" w:type="dxa"/>
            <w:gridSpan w:val="2"/>
          </w:tcPr>
          <w:p w:rsidR="00D47D99" w:rsidRPr="00B046EA" w:rsidRDefault="00D47D99">
            <w:pPr>
              <w:pStyle w:val="ConsPlusNormal"/>
              <w:rPr>
                <w:sz w:val="24"/>
                <w:szCs w:val="24"/>
              </w:rPr>
            </w:pPr>
            <w:r w:rsidRPr="00B046EA">
              <w:rPr>
                <w:sz w:val="24"/>
                <w:szCs w:val="24"/>
              </w:rPr>
              <w:t xml:space="preserve">Погашение кредиторской задолженности прошлых лет за разработку проектно-сметной документации на капитальный ремонт помещений амбулатории в пос. Приамурский ОГБУЗ "Николаевская </w:t>
            </w:r>
            <w:r w:rsidRPr="00B046EA">
              <w:rPr>
                <w:sz w:val="24"/>
                <w:szCs w:val="24"/>
              </w:rPr>
              <w:lastRenderedPageBreak/>
              <w:t>районная больница"</w:t>
            </w:r>
          </w:p>
        </w:tc>
        <w:tc>
          <w:tcPr>
            <w:tcW w:w="1782" w:type="dxa"/>
            <w:gridSpan w:val="2"/>
          </w:tcPr>
          <w:p w:rsidR="00D47D99" w:rsidRPr="00B046EA" w:rsidRDefault="00D47D99">
            <w:pPr>
              <w:pStyle w:val="ConsPlusNormal"/>
              <w:rPr>
                <w:sz w:val="24"/>
                <w:szCs w:val="24"/>
              </w:rPr>
            </w:pPr>
            <w:r w:rsidRPr="00B046EA">
              <w:rPr>
                <w:sz w:val="24"/>
                <w:szCs w:val="24"/>
              </w:rPr>
              <w:lastRenderedPageBreak/>
              <w:t>Управление архитектуры и строительства правительства области</w:t>
            </w:r>
          </w:p>
        </w:tc>
        <w:tc>
          <w:tcPr>
            <w:tcW w:w="694" w:type="dxa"/>
            <w:gridSpan w:val="2"/>
          </w:tcPr>
          <w:p w:rsidR="00D47D99" w:rsidRPr="00B046EA" w:rsidRDefault="00D47D99">
            <w:pPr>
              <w:pStyle w:val="ConsPlusNormal"/>
              <w:jc w:val="center"/>
              <w:rPr>
                <w:sz w:val="24"/>
                <w:szCs w:val="24"/>
              </w:rPr>
            </w:pPr>
            <w:r w:rsidRPr="00B046EA">
              <w:rPr>
                <w:sz w:val="24"/>
                <w:szCs w:val="24"/>
              </w:rPr>
              <w:t>010</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1300722190</w:t>
            </w:r>
          </w:p>
        </w:tc>
        <w:tc>
          <w:tcPr>
            <w:tcW w:w="1275" w:type="dxa"/>
          </w:tcPr>
          <w:p w:rsidR="00D47D99" w:rsidRPr="00B046EA" w:rsidRDefault="00D47D99">
            <w:pPr>
              <w:pStyle w:val="ConsPlusNormal"/>
              <w:jc w:val="center"/>
              <w:rPr>
                <w:sz w:val="24"/>
                <w:szCs w:val="24"/>
              </w:rPr>
            </w:pPr>
            <w:r w:rsidRPr="00B046EA">
              <w:rPr>
                <w:sz w:val="24"/>
                <w:szCs w:val="24"/>
              </w:rPr>
              <w:t>972,4</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972,4 &lt;*&gt;</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lastRenderedPageBreak/>
              <w:t>1.2.6.18</w:t>
            </w:r>
          </w:p>
        </w:tc>
        <w:tc>
          <w:tcPr>
            <w:tcW w:w="2632" w:type="dxa"/>
            <w:gridSpan w:val="2"/>
          </w:tcPr>
          <w:p w:rsidR="00D47D99" w:rsidRPr="00B046EA" w:rsidRDefault="00D47D99">
            <w:pPr>
              <w:pStyle w:val="ConsPlusNormal"/>
              <w:rPr>
                <w:sz w:val="24"/>
                <w:szCs w:val="24"/>
              </w:rPr>
            </w:pPr>
            <w:r w:rsidRPr="00B046EA">
              <w:rPr>
                <w:sz w:val="24"/>
                <w:szCs w:val="24"/>
              </w:rPr>
              <w:t>Проведение капитального ремонта помещений амбулатории в пос. Приамурский ОГБУЗ "Николаевская районная больница"</w:t>
            </w:r>
          </w:p>
        </w:tc>
        <w:tc>
          <w:tcPr>
            <w:tcW w:w="1782" w:type="dxa"/>
            <w:gridSpan w:val="2"/>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Pr>
          <w:p w:rsidR="00D47D99" w:rsidRPr="00B046EA" w:rsidRDefault="00D47D99">
            <w:pPr>
              <w:pStyle w:val="ConsPlusNormal"/>
              <w:jc w:val="center"/>
              <w:rPr>
                <w:sz w:val="24"/>
                <w:szCs w:val="24"/>
              </w:rPr>
            </w:pPr>
            <w:r w:rsidRPr="00B046EA">
              <w:rPr>
                <w:sz w:val="24"/>
                <w:szCs w:val="24"/>
              </w:rPr>
              <w:t>010</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13007V505Б</w:t>
            </w:r>
          </w:p>
        </w:tc>
        <w:tc>
          <w:tcPr>
            <w:tcW w:w="1275" w:type="dxa"/>
          </w:tcPr>
          <w:p w:rsidR="00D47D99" w:rsidRPr="00B046EA" w:rsidRDefault="00D47D99">
            <w:pPr>
              <w:pStyle w:val="ConsPlusNormal"/>
              <w:jc w:val="center"/>
              <w:rPr>
                <w:sz w:val="24"/>
                <w:szCs w:val="24"/>
              </w:rPr>
            </w:pPr>
            <w:r w:rsidRPr="00B046EA">
              <w:rPr>
                <w:sz w:val="24"/>
                <w:szCs w:val="24"/>
              </w:rPr>
              <w:t>329,2</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329,2</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1.2.6.19</w:t>
            </w:r>
          </w:p>
        </w:tc>
        <w:tc>
          <w:tcPr>
            <w:tcW w:w="263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Разработка проектно-сметной документации на капитальный ремонт отделения анестезиологии-реанимации ОГБУЗ "Областная больница" в г. Биробиджане и проведение капитального ремонта отделения анестезиологии-реанимации ОГБУЗ "Областная больница" в г. Биробиджане</w:t>
            </w:r>
          </w:p>
        </w:tc>
        <w:tc>
          <w:tcPr>
            <w:tcW w:w="178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0901</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1300722610</w:t>
            </w:r>
          </w:p>
        </w:tc>
        <w:tc>
          <w:tcPr>
            <w:tcW w:w="12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9997,3</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9736,3</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261,0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1.2.6.19.1</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 xml:space="preserve">Разработка проектно-сметной документации на капитальный ремонт отделения анестезиологии-реанимации ОГБУЗ "Областная больница" в </w:t>
            </w:r>
            <w:r w:rsidRPr="00B046EA">
              <w:rPr>
                <w:sz w:val="24"/>
                <w:szCs w:val="24"/>
              </w:rPr>
              <w:lastRenderedPageBreak/>
              <w:t>г. Биробиджане</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lastRenderedPageBreak/>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0901</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1300722610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299,0</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299,0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lastRenderedPageBreak/>
              <w:t>1.2.6.19.2</w:t>
            </w:r>
          </w:p>
        </w:tc>
        <w:tc>
          <w:tcPr>
            <w:tcW w:w="2632" w:type="dxa"/>
            <w:gridSpan w:val="2"/>
            <w:tcBorders>
              <w:top w:val="single" w:sz="4" w:space="0" w:color="auto"/>
              <w:bottom w:val="nil"/>
            </w:tcBorders>
          </w:tcPr>
          <w:p w:rsidR="00D47D99" w:rsidRPr="00B046EA" w:rsidRDefault="00D47D99">
            <w:pPr>
              <w:pStyle w:val="ConsPlusNormal"/>
              <w:rPr>
                <w:sz w:val="24"/>
                <w:szCs w:val="24"/>
              </w:rPr>
            </w:pPr>
            <w:r w:rsidRPr="00B046EA">
              <w:rPr>
                <w:sz w:val="24"/>
                <w:szCs w:val="24"/>
              </w:rPr>
              <w:t>Проведение капитального ремонта отделения анестезиологии-реанимации ОГБУЗ "Областная больница" в г. Биробиджане</w:t>
            </w:r>
          </w:p>
        </w:tc>
        <w:tc>
          <w:tcPr>
            <w:tcW w:w="1782" w:type="dxa"/>
            <w:gridSpan w:val="2"/>
            <w:tcBorders>
              <w:top w:val="single" w:sz="4" w:space="0" w:color="auto"/>
              <w:bottom w:val="nil"/>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0901</w:t>
            </w:r>
          </w:p>
        </w:tc>
        <w:tc>
          <w:tcPr>
            <w:tcW w:w="1143" w:type="dxa"/>
            <w:gridSpan w:val="2"/>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1300722610</w:t>
            </w:r>
          </w:p>
        </w:tc>
        <w:tc>
          <w:tcPr>
            <w:tcW w:w="1275"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9698,3</w:t>
            </w:r>
          </w:p>
        </w:tc>
        <w:tc>
          <w:tcPr>
            <w:tcW w:w="975"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9437,3</w:t>
            </w:r>
          </w:p>
        </w:tc>
        <w:tc>
          <w:tcPr>
            <w:tcW w:w="830"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261,0</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rsidP="00100CB5">
            <w:pPr>
              <w:pStyle w:val="ConsPlusNormal"/>
              <w:jc w:val="center"/>
              <w:rPr>
                <w:sz w:val="24"/>
                <w:szCs w:val="24"/>
              </w:rPr>
            </w:pPr>
            <w:r w:rsidRPr="00B046EA">
              <w:rPr>
                <w:sz w:val="24"/>
                <w:szCs w:val="24"/>
              </w:rPr>
              <w:t>1.2.6.20</w:t>
            </w:r>
          </w:p>
        </w:tc>
        <w:tc>
          <w:tcPr>
            <w:tcW w:w="2632" w:type="dxa"/>
            <w:gridSpan w:val="2"/>
          </w:tcPr>
          <w:p w:rsidR="00D47D99" w:rsidRPr="00B046EA" w:rsidRDefault="00D47D99">
            <w:pPr>
              <w:pStyle w:val="ConsPlusNormal"/>
              <w:rPr>
                <w:sz w:val="24"/>
                <w:szCs w:val="24"/>
              </w:rPr>
            </w:pPr>
            <w:r w:rsidRPr="00B046EA">
              <w:rPr>
                <w:sz w:val="24"/>
                <w:szCs w:val="24"/>
              </w:rPr>
              <w:t>Погашение кредиторской задолженности прошлых лет за проведение капитального ремонта отделения анестезиологии-реанимации ОГБУЗ "Областная больница" в г. Биробиджане</w:t>
            </w:r>
          </w:p>
        </w:tc>
        <w:tc>
          <w:tcPr>
            <w:tcW w:w="1782" w:type="dxa"/>
            <w:gridSpan w:val="2"/>
          </w:tcPr>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Pr>
          <w:p w:rsidR="00D47D99" w:rsidRPr="00B046EA" w:rsidRDefault="00D47D99">
            <w:pPr>
              <w:pStyle w:val="ConsPlusNormal"/>
              <w:jc w:val="center"/>
              <w:rPr>
                <w:sz w:val="24"/>
                <w:szCs w:val="24"/>
              </w:rPr>
            </w:pPr>
            <w:r w:rsidRPr="00B046EA">
              <w:rPr>
                <w:sz w:val="24"/>
                <w:szCs w:val="24"/>
              </w:rPr>
              <w:t>002</w:t>
            </w:r>
          </w:p>
        </w:tc>
        <w:tc>
          <w:tcPr>
            <w:tcW w:w="634" w:type="dxa"/>
          </w:tcPr>
          <w:p w:rsidR="00D47D99" w:rsidRPr="00B046EA" w:rsidRDefault="00D47D99">
            <w:pPr>
              <w:pStyle w:val="ConsPlusNormal"/>
              <w:jc w:val="center"/>
              <w:rPr>
                <w:sz w:val="24"/>
                <w:szCs w:val="24"/>
              </w:rPr>
            </w:pPr>
            <w:r w:rsidRPr="00B046EA">
              <w:rPr>
                <w:sz w:val="24"/>
                <w:szCs w:val="24"/>
              </w:rPr>
              <w:t>0901</w:t>
            </w:r>
          </w:p>
        </w:tc>
        <w:tc>
          <w:tcPr>
            <w:tcW w:w="1143" w:type="dxa"/>
            <w:gridSpan w:val="2"/>
          </w:tcPr>
          <w:p w:rsidR="00D47D99" w:rsidRPr="00B046EA" w:rsidRDefault="00D47D99">
            <w:pPr>
              <w:pStyle w:val="ConsPlusNormal"/>
              <w:jc w:val="center"/>
              <w:rPr>
                <w:sz w:val="24"/>
                <w:szCs w:val="24"/>
              </w:rPr>
            </w:pPr>
            <w:r w:rsidRPr="00B046EA">
              <w:rPr>
                <w:sz w:val="24"/>
                <w:szCs w:val="24"/>
              </w:rPr>
              <w:t>1300722610</w:t>
            </w:r>
          </w:p>
        </w:tc>
        <w:tc>
          <w:tcPr>
            <w:tcW w:w="1275" w:type="dxa"/>
          </w:tcPr>
          <w:p w:rsidR="00D47D99" w:rsidRPr="00B046EA" w:rsidRDefault="00D47D99">
            <w:pPr>
              <w:pStyle w:val="ConsPlusNormal"/>
              <w:jc w:val="center"/>
              <w:rPr>
                <w:sz w:val="24"/>
                <w:szCs w:val="24"/>
              </w:rPr>
            </w:pPr>
            <w:r w:rsidRPr="00B046EA">
              <w:rPr>
                <w:sz w:val="24"/>
                <w:szCs w:val="24"/>
              </w:rPr>
              <w:t>9327,1</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5210,0 &lt;*&gt;</w:t>
            </w:r>
          </w:p>
        </w:tc>
        <w:tc>
          <w:tcPr>
            <w:tcW w:w="728" w:type="dxa"/>
          </w:tcPr>
          <w:p w:rsidR="00D47D99" w:rsidRPr="00B046EA" w:rsidRDefault="00D47D99">
            <w:pPr>
              <w:pStyle w:val="ConsPlusNormal"/>
              <w:jc w:val="center"/>
              <w:rPr>
                <w:sz w:val="24"/>
                <w:szCs w:val="24"/>
              </w:rPr>
            </w:pPr>
            <w:r w:rsidRPr="00B046EA">
              <w:rPr>
                <w:sz w:val="24"/>
                <w:szCs w:val="24"/>
              </w:rPr>
              <w:t>4117,1 &lt;*&gt;</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1.2.6.21</w:t>
            </w:r>
          </w:p>
        </w:tc>
        <w:tc>
          <w:tcPr>
            <w:tcW w:w="263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Приобретение оборудования для переоснащения ОГБУЗ "Областная больница" в г. Биробиджане</w:t>
            </w:r>
          </w:p>
        </w:tc>
        <w:tc>
          <w:tcPr>
            <w:tcW w:w="178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13007V505Щ</w:t>
            </w:r>
          </w:p>
        </w:tc>
        <w:tc>
          <w:tcPr>
            <w:tcW w:w="12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1996,5</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800,9</w:t>
            </w:r>
          </w:p>
        </w:tc>
        <w:tc>
          <w:tcPr>
            <w:tcW w:w="728"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1195,6 &lt;**&gt;</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1.2.6.22</w:t>
            </w:r>
          </w:p>
        </w:tc>
        <w:tc>
          <w:tcPr>
            <w:tcW w:w="2632" w:type="dxa"/>
            <w:gridSpan w:val="2"/>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rPr>
                <w:sz w:val="24"/>
                <w:szCs w:val="24"/>
              </w:rPr>
            </w:pPr>
            <w:r w:rsidRPr="00B046EA">
              <w:rPr>
                <w:sz w:val="24"/>
                <w:szCs w:val="24"/>
              </w:rPr>
              <w:t xml:space="preserve">Проведение обследования технического состояния объектов </w:t>
            </w:r>
            <w:r w:rsidRPr="00B046EA">
              <w:rPr>
                <w:sz w:val="24"/>
                <w:szCs w:val="24"/>
              </w:rPr>
              <w:lastRenderedPageBreak/>
              <w:t>здравоохранения</w:t>
            </w:r>
          </w:p>
        </w:tc>
        <w:tc>
          <w:tcPr>
            <w:tcW w:w="1782" w:type="dxa"/>
            <w:gridSpan w:val="2"/>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rPr>
                <w:sz w:val="24"/>
                <w:szCs w:val="24"/>
              </w:rPr>
            </w:pPr>
            <w:r w:rsidRPr="00B046EA">
              <w:rPr>
                <w:sz w:val="24"/>
                <w:szCs w:val="24"/>
              </w:rPr>
              <w:lastRenderedPageBreak/>
              <w:t xml:space="preserve">Управление здравоохранения правительства области, </w:t>
            </w:r>
            <w:r w:rsidRPr="00B046EA">
              <w:rPr>
                <w:sz w:val="24"/>
                <w:szCs w:val="24"/>
              </w:rPr>
              <w:lastRenderedPageBreak/>
              <w:t>ОГБУЗ "Областная 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"Николаевская районная больница", ОГБУЗ "Облученская районная больница", ОГБУЗ</w:t>
            </w:r>
          </w:p>
          <w:p w:rsidR="00D47D99" w:rsidRPr="00B046EA" w:rsidRDefault="00D47D99">
            <w:pPr>
              <w:pStyle w:val="ConsPlusNormal"/>
              <w:rPr>
                <w:sz w:val="24"/>
                <w:szCs w:val="24"/>
              </w:rPr>
            </w:pPr>
            <w:r w:rsidRPr="00B046EA">
              <w:rPr>
                <w:sz w:val="24"/>
                <w:szCs w:val="24"/>
              </w:rPr>
              <w:t xml:space="preserve">"Смидовичская районная больница", ОГБУЗ "Теплоозерская центральная </w:t>
            </w:r>
            <w:r w:rsidRPr="00B046EA">
              <w:rPr>
                <w:sz w:val="24"/>
                <w:szCs w:val="24"/>
              </w:rPr>
              <w:lastRenderedPageBreak/>
              <w:t>районная больница"</w:t>
            </w:r>
          </w:p>
        </w:tc>
        <w:tc>
          <w:tcPr>
            <w:tcW w:w="694" w:type="dxa"/>
            <w:gridSpan w:val="2"/>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1300722200</w:t>
            </w:r>
          </w:p>
        </w:tc>
        <w:tc>
          <w:tcPr>
            <w:tcW w:w="1275"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481,4</w:t>
            </w:r>
          </w:p>
        </w:tc>
        <w:tc>
          <w:tcPr>
            <w:tcW w:w="975"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481,4</w:t>
            </w:r>
          </w:p>
        </w:tc>
        <w:tc>
          <w:tcPr>
            <w:tcW w:w="830"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Borders>
              <w:top w:val="single" w:sz="4" w:space="0" w:color="auto"/>
            </w:tcBorders>
          </w:tcPr>
          <w:p w:rsidR="00D47D99" w:rsidRPr="00B046EA" w:rsidRDefault="00D47D99">
            <w:pPr>
              <w:pStyle w:val="ConsPlusNormal"/>
              <w:jc w:val="center"/>
              <w:rPr>
                <w:sz w:val="24"/>
                <w:szCs w:val="24"/>
              </w:rPr>
            </w:pPr>
            <w:r w:rsidRPr="00B046EA">
              <w:rPr>
                <w:sz w:val="24"/>
                <w:szCs w:val="24"/>
              </w:rPr>
              <w:lastRenderedPageBreak/>
              <w:t>1.2.6.23</w:t>
            </w:r>
          </w:p>
        </w:tc>
        <w:tc>
          <w:tcPr>
            <w:tcW w:w="2632" w:type="dxa"/>
            <w:gridSpan w:val="2"/>
            <w:tcBorders>
              <w:top w:val="single" w:sz="4" w:space="0" w:color="auto"/>
            </w:tcBorders>
          </w:tcPr>
          <w:p w:rsidR="00D47D99" w:rsidRPr="00B046EA" w:rsidRDefault="00D47D99">
            <w:pPr>
              <w:pStyle w:val="ConsPlusNormal"/>
              <w:rPr>
                <w:sz w:val="24"/>
                <w:szCs w:val="24"/>
              </w:rPr>
            </w:pPr>
            <w:r w:rsidRPr="00B046EA">
              <w:rPr>
                <w:sz w:val="24"/>
                <w:szCs w:val="24"/>
              </w:rPr>
              <w:t>Погашение кредиторской задолженности прошлых лет за проведение обследования технического состояния объектов здравоохранения</w:t>
            </w:r>
          </w:p>
        </w:tc>
        <w:tc>
          <w:tcPr>
            <w:tcW w:w="1782" w:type="dxa"/>
            <w:gridSpan w:val="2"/>
            <w:tcBorders>
              <w:top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Borders>
              <w:top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tcBorders>
          </w:tcPr>
          <w:p w:rsidR="00D47D99" w:rsidRPr="00B046EA" w:rsidRDefault="00D47D99">
            <w:pPr>
              <w:pStyle w:val="ConsPlusNormal"/>
              <w:jc w:val="center"/>
              <w:rPr>
                <w:sz w:val="24"/>
                <w:szCs w:val="24"/>
              </w:rPr>
            </w:pPr>
            <w:r w:rsidRPr="00B046EA">
              <w:rPr>
                <w:sz w:val="24"/>
                <w:szCs w:val="24"/>
              </w:rPr>
              <w:t>1300722200</w:t>
            </w:r>
          </w:p>
        </w:tc>
        <w:tc>
          <w:tcPr>
            <w:tcW w:w="1275" w:type="dxa"/>
            <w:tcBorders>
              <w:top w:val="single" w:sz="4" w:space="0" w:color="auto"/>
            </w:tcBorders>
          </w:tcPr>
          <w:p w:rsidR="00D47D99" w:rsidRPr="00B046EA" w:rsidRDefault="00D47D99">
            <w:pPr>
              <w:pStyle w:val="ConsPlusNormal"/>
              <w:jc w:val="center"/>
              <w:rPr>
                <w:sz w:val="24"/>
                <w:szCs w:val="24"/>
              </w:rPr>
            </w:pPr>
            <w:r w:rsidRPr="00B046EA">
              <w:rPr>
                <w:sz w:val="24"/>
                <w:szCs w:val="24"/>
              </w:rPr>
              <w:t>481,3</w:t>
            </w:r>
          </w:p>
        </w:tc>
        <w:tc>
          <w:tcPr>
            <w:tcW w:w="975"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tcBorders>
          </w:tcPr>
          <w:p w:rsidR="00D47D99" w:rsidRPr="00B046EA" w:rsidRDefault="00D47D99">
            <w:pPr>
              <w:pStyle w:val="ConsPlusNormal"/>
              <w:jc w:val="center"/>
              <w:rPr>
                <w:sz w:val="24"/>
                <w:szCs w:val="24"/>
              </w:rPr>
            </w:pPr>
            <w:r w:rsidRPr="00B046EA">
              <w:rPr>
                <w:sz w:val="24"/>
                <w:szCs w:val="24"/>
              </w:rPr>
              <w:t>481,3 &lt;*&gt;</w:t>
            </w:r>
          </w:p>
        </w:tc>
        <w:tc>
          <w:tcPr>
            <w:tcW w:w="728"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nil"/>
            </w:tcBorders>
          </w:tcPr>
          <w:p w:rsidR="00D47D99" w:rsidRPr="00B046EA" w:rsidRDefault="00D47D99">
            <w:pPr>
              <w:pStyle w:val="ConsPlusNormal"/>
              <w:jc w:val="center"/>
              <w:rPr>
                <w:sz w:val="24"/>
                <w:szCs w:val="24"/>
              </w:rPr>
            </w:pPr>
            <w:r w:rsidRPr="00B046EA">
              <w:rPr>
                <w:sz w:val="24"/>
                <w:szCs w:val="24"/>
              </w:rPr>
              <w:t>1.2.6.24</w:t>
            </w:r>
          </w:p>
        </w:tc>
        <w:tc>
          <w:tcPr>
            <w:tcW w:w="2632" w:type="dxa"/>
            <w:gridSpan w:val="2"/>
            <w:tcBorders>
              <w:bottom w:val="nil"/>
            </w:tcBorders>
          </w:tcPr>
          <w:p w:rsidR="00D47D99" w:rsidRPr="00B046EA" w:rsidRDefault="00D47D99">
            <w:pPr>
              <w:pStyle w:val="ConsPlusNormal"/>
              <w:rPr>
                <w:sz w:val="24"/>
                <w:szCs w:val="24"/>
              </w:rPr>
            </w:pPr>
            <w:r w:rsidRPr="00B046EA">
              <w:rPr>
                <w:sz w:val="24"/>
                <w:szCs w:val="24"/>
              </w:rPr>
              <w:t>Разработка проектно-сметной документации на строительство корпуса ОГБУЗ "Областная больница" в г. Биробиджане для размещения регионального сосудистого центра (реконструкция нежилого здания пл. 14058,8 кв. м, расположенного по адресу: г. Биробиджан, ул. Шолом-Алейхема, 19), в том числе проведение инженерных изысканий</w:t>
            </w:r>
          </w:p>
        </w:tc>
        <w:tc>
          <w:tcPr>
            <w:tcW w:w="1782" w:type="dxa"/>
            <w:gridSpan w:val="2"/>
            <w:tcBorders>
              <w:bottom w:val="nil"/>
            </w:tcBorders>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bottom w:val="nil"/>
            </w:tcBorders>
          </w:tcPr>
          <w:p w:rsidR="00D47D99" w:rsidRPr="00B046EA" w:rsidRDefault="00D47D99">
            <w:pPr>
              <w:pStyle w:val="ConsPlusNormal"/>
              <w:jc w:val="center"/>
              <w:rPr>
                <w:sz w:val="24"/>
                <w:szCs w:val="24"/>
              </w:rPr>
            </w:pPr>
            <w:r w:rsidRPr="00B046EA">
              <w:rPr>
                <w:sz w:val="24"/>
                <w:szCs w:val="24"/>
              </w:rPr>
              <w:t>010</w:t>
            </w:r>
          </w:p>
        </w:tc>
        <w:tc>
          <w:tcPr>
            <w:tcW w:w="634" w:type="dxa"/>
            <w:tcBorders>
              <w:bottom w:val="nil"/>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nil"/>
            </w:tcBorders>
          </w:tcPr>
          <w:p w:rsidR="00D47D99" w:rsidRPr="00B046EA" w:rsidRDefault="00D47D99">
            <w:pPr>
              <w:pStyle w:val="ConsPlusNormal"/>
              <w:jc w:val="center"/>
              <w:rPr>
                <w:sz w:val="24"/>
                <w:szCs w:val="24"/>
              </w:rPr>
            </w:pPr>
            <w:r w:rsidRPr="00B046EA">
              <w:rPr>
                <w:sz w:val="24"/>
                <w:szCs w:val="24"/>
              </w:rPr>
              <w:t>13007V505Ц</w:t>
            </w:r>
          </w:p>
        </w:tc>
        <w:tc>
          <w:tcPr>
            <w:tcW w:w="1275" w:type="dxa"/>
            <w:tcBorders>
              <w:bottom w:val="nil"/>
            </w:tcBorders>
          </w:tcPr>
          <w:p w:rsidR="00D47D99" w:rsidRPr="00B046EA" w:rsidRDefault="00D47D99">
            <w:pPr>
              <w:pStyle w:val="ConsPlusNormal"/>
              <w:jc w:val="center"/>
              <w:rPr>
                <w:sz w:val="24"/>
                <w:szCs w:val="24"/>
              </w:rPr>
            </w:pPr>
            <w:r w:rsidRPr="00B046EA">
              <w:rPr>
                <w:sz w:val="24"/>
                <w:szCs w:val="24"/>
              </w:rPr>
              <w:t>65,0</w:t>
            </w:r>
          </w:p>
        </w:tc>
        <w:tc>
          <w:tcPr>
            <w:tcW w:w="975"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nil"/>
            </w:tcBorders>
          </w:tcPr>
          <w:p w:rsidR="00D47D99" w:rsidRPr="00B046EA" w:rsidRDefault="00D47D99">
            <w:pPr>
              <w:pStyle w:val="ConsPlusNormal"/>
              <w:jc w:val="center"/>
              <w:rPr>
                <w:sz w:val="24"/>
                <w:szCs w:val="24"/>
              </w:rPr>
            </w:pPr>
            <w:r w:rsidRPr="00B046EA">
              <w:rPr>
                <w:sz w:val="24"/>
                <w:szCs w:val="24"/>
              </w:rPr>
              <w:t>65,0</w:t>
            </w:r>
          </w:p>
        </w:tc>
        <w:tc>
          <w:tcPr>
            <w:tcW w:w="728"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w:t>
            </w:r>
            <w:r w:rsidRPr="00B046EA">
              <w:rPr>
                <w:sz w:val="24"/>
                <w:szCs w:val="24"/>
              </w:rPr>
              <w:lastRenderedPageBreak/>
              <w:t>25</w:t>
            </w:r>
          </w:p>
        </w:tc>
        <w:tc>
          <w:tcPr>
            <w:tcW w:w="2632" w:type="dxa"/>
            <w:gridSpan w:val="2"/>
          </w:tcPr>
          <w:p w:rsidR="00D47D99" w:rsidRPr="00B046EA" w:rsidRDefault="00D47D99">
            <w:pPr>
              <w:pStyle w:val="ConsPlusNormal"/>
              <w:rPr>
                <w:sz w:val="24"/>
                <w:szCs w:val="24"/>
              </w:rPr>
            </w:pPr>
            <w:r w:rsidRPr="00B046EA">
              <w:rPr>
                <w:sz w:val="24"/>
                <w:szCs w:val="24"/>
              </w:rPr>
              <w:lastRenderedPageBreak/>
              <w:t xml:space="preserve">Проведение </w:t>
            </w:r>
            <w:r w:rsidRPr="00B046EA">
              <w:rPr>
                <w:sz w:val="24"/>
                <w:szCs w:val="24"/>
              </w:rPr>
              <w:lastRenderedPageBreak/>
              <w:t>капитального ремонта помещений ОГБУЗ "Областная больница" в г. Биробиджане для организации работы регионального сосудистого центра</w:t>
            </w:r>
          </w:p>
        </w:tc>
        <w:tc>
          <w:tcPr>
            <w:tcW w:w="1782" w:type="dxa"/>
            <w:gridSpan w:val="2"/>
          </w:tcPr>
          <w:p w:rsidR="00D47D99" w:rsidRPr="00B046EA" w:rsidRDefault="00D47D99">
            <w:pPr>
              <w:pStyle w:val="ConsPlusNormal"/>
              <w:rPr>
                <w:sz w:val="24"/>
                <w:szCs w:val="24"/>
              </w:rPr>
            </w:pPr>
            <w:r w:rsidRPr="00B046EA">
              <w:rPr>
                <w:sz w:val="24"/>
                <w:szCs w:val="24"/>
              </w:rPr>
              <w:lastRenderedPageBreak/>
              <w:t xml:space="preserve">Управление </w:t>
            </w:r>
            <w:r w:rsidRPr="00B046EA">
              <w:rPr>
                <w:sz w:val="24"/>
                <w:szCs w:val="24"/>
              </w:rPr>
              <w:lastRenderedPageBreak/>
              <w:t>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Pr>
          <w:p w:rsidR="00D47D99" w:rsidRPr="00B046EA" w:rsidRDefault="00D47D99">
            <w:pPr>
              <w:pStyle w:val="ConsPlusNormal"/>
              <w:jc w:val="center"/>
              <w:rPr>
                <w:sz w:val="24"/>
                <w:szCs w:val="24"/>
              </w:rPr>
            </w:pPr>
            <w:r w:rsidRPr="00B046EA">
              <w:rPr>
                <w:sz w:val="24"/>
                <w:szCs w:val="24"/>
              </w:rPr>
              <w:lastRenderedPageBreak/>
              <w:t>002</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13007V50</w:t>
            </w:r>
            <w:r w:rsidRPr="00B046EA">
              <w:rPr>
                <w:sz w:val="24"/>
                <w:szCs w:val="24"/>
              </w:rPr>
              <w:lastRenderedPageBreak/>
              <w:t>5Э</w:t>
            </w:r>
          </w:p>
        </w:tc>
        <w:tc>
          <w:tcPr>
            <w:tcW w:w="1275" w:type="dxa"/>
          </w:tcPr>
          <w:p w:rsidR="00D47D99" w:rsidRPr="00B046EA" w:rsidRDefault="00D47D99">
            <w:pPr>
              <w:pStyle w:val="ConsPlusNormal"/>
              <w:jc w:val="center"/>
              <w:rPr>
                <w:sz w:val="24"/>
                <w:szCs w:val="24"/>
              </w:rPr>
            </w:pPr>
            <w:r w:rsidRPr="00B046EA">
              <w:rPr>
                <w:sz w:val="24"/>
                <w:szCs w:val="24"/>
              </w:rPr>
              <w:lastRenderedPageBreak/>
              <w:t>207,9</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124,0</w:t>
            </w:r>
          </w:p>
        </w:tc>
        <w:tc>
          <w:tcPr>
            <w:tcW w:w="728" w:type="dxa"/>
          </w:tcPr>
          <w:p w:rsidR="00D47D99" w:rsidRPr="00B046EA" w:rsidRDefault="00D47D99">
            <w:pPr>
              <w:pStyle w:val="ConsPlusNormal"/>
              <w:jc w:val="center"/>
              <w:rPr>
                <w:sz w:val="24"/>
                <w:szCs w:val="24"/>
              </w:rPr>
            </w:pPr>
            <w:r w:rsidRPr="00B046EA">
              <w:rPr>
                <w:sz w:val="24"/>
                <w:szCs w:val="24"/>
              </w:rPr>
              <w:t xml:space="preserve">83,9 </w:t>
            </w:r>
            <w:r w:rsidRPr="00B046EA">
              <w:rPr>
                <w:sz w:val="24"/>
                <w:szCs w:val="24"/>
              </w:rPr>
              <w:lastRenderedPageBreak/>
              <w:t>&lt;*&gt;</w:t>
            </w:r>
          </w:p>
        </w:tc>
        <w:tc>
          <w:tcPr>
            <w:tcW w:w="851" w:type="dxa"/>
          </w:tcPr>
          <w:p w:rsidR="00D47D99" w:rsidRPr="00B046EA" w:rsidRDefault="00D47D99">
            <w:pPr>
              <w:pStyle w:val="ConsPlusNormal"/>
              <w:jc w:val="center"/>
              <w:rPr>
                <w:sz w:val="24"/>
                <w:szCs w:val="24"/>
              </w:rPr>
            </w:pPr>
            <w:r w:rsidRPr="00B046EA">
              <w:rPr>
                <w:sz w:val="24"/>
                <w:szCs w:val="24"/>
              </w:rPr>
              <w:lastRenderedPageBreak/>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nil"/>
            </w:tcBorders>
          </w:tcPr>
          <w:p w:rsidR="00D47D99" w:rsidRPr="00B046EA" w:rsidRDefault="00D47D99">
            <w:pPr>
              <w:pStyle w:val="ConsPlusNormal"/>
              <w:jc w:val="center"/>
              <w:rPr>
                <w:sz w:val="24"/>
                <w:szCs w:val="24"/>
              </w:rPr>
            </w:pPr>
            <w:r w:rsidRPr="00B046EA">
              <w:rPr>
                <w:sz w:val="24"/>
                <w:szCs w:val="24"/>
              </w:rPr>
              <w:lastRenderedPageBreak/>
              <w:t>1.2.6.26</w:t>
            </w:r>
          </w:p>
        </w:tc>
        <w:tc>
          <w:tcPr>
            <w:tcW w:w="2632" w:type="dxa"/>
            <w:gridSpan w:val="2"/>
            <w:tcBorders>
              <w:bottom w:val="nil"/>
            </w:tcBorders>
          </w:tcPr>
          <w:p w:rsidR="00D47D99" w:rsidRPr="00B046EA" w:rsidRDefault="00D47D99">
            <w:pPr>
              <w:pStyle w:val="ConsPlusNormal"/>
              <w:rPr>
                <w:sz w:val="24"/>
                <w:szCs w:val="24"/>
              </w:rPr>
            </w:pPr>
            <w:r w:rsidRPr="00B046EA">
              <w:rPr>
                <w:sz w:val="24"/>
                <w:szCs w:val="24"/>
              </w:rPr>
              <w:t>Инженерные изыскания, сейсмическое микрорайонирование, обследование строительных конструкций здания по объекту: "Разработка проектно-сметной документации на реконструкцию выделенного корпуса для размещения помещений ОГБУЗ "Онкологический диспансер" в г. Биробиджане"</w:t>
            </w:r>
          </w:p>
        </w:tc>
        <w:tc>
          <w:tcPr>
            <w:tcW w:w="1782" w:type="dxa"/>
            <w:gridSpan w:val="2"/>
            <w:tcBorders>
              <w:bottom w:val="nil"/>
            </w:tcBorders>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bottom w:val="nil"/>
            </w:tcBorders>
          </w:tcPr>
          <w:p w:rsidR="00D47D99" w:rsidRPr="00B046EA" w:rsidRDefault="00D47D99">
            <w:pPr>
              <w:pStyle w:val="ConsPlusNormal"/>
              <w:jc w:val="center"/>
              <w:rPr>
                <w:sz w:val="24"/>
                <w:szCs w:val="24"/>
              </w:rPr>
            </w:pPr>
            <w:r w:rsidRPr="00B046EA">
              <w:rPr>
                <w:sz w:val="24"/>
                <w:szCs w:val="24"/>
              </w:rPr>
              <w:t>010</w:t>
            </w:r>
          </w:p>
        </w:tc>
        <w:tc>
          <w:tcPr>
            <w:tcW w:w="634" w:type="dxa"/>
            <w:tcBorders>
              <w:bottom w:val="nil"/>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nil"/>
            </w:tcBorders>
          </w:tcPr>
          <w:p w:rsidR="00D47D99" w:rsidRPr="00B046EA" w:rsidRDefault="00D47D99">
            <w:pPr>
              <w:pStyle w:val="ConsPlusNormal"/>
              <w:jc w:val="center"/>
              <w:rPr>
                <w:sz w:val="24"/>
                <w:szCs w:val="24"/>
              </w:rPr>
            </w:pPr>
            <w:r w:rsidRPr="00B046EA">
              <w:rPr>
                <w:sz w:val="24"/>
                <w:szCs w:val="24"/>
              </w:rPr>
              <w:t>13007V505Ю</w:t>
            </w:r>
          </w:p>
        </w:tc>
        <w:tc>
          <w:tcPr>
            <w:tcW w:w="1275" w:type="dxa"/>
            <w:tcBorders>
              <w:bottom w:val="nil"/>
            </w:tcBorders>
          </w:tcPr>
          <w:p w:rsidR="00D47D99" w:rsidRPr="00B046EA" w:rsidRDefault="00D47D99">
            <w:pPr>
              <w:pStyle w:val="ConsPlusNormal"/>
              <w:jc w:val="center"/>
              <w:rPr>
                <w:sz w:val="24"/>
                <w:szCs w:val="24"/>
              </w:rPr>
            </w:pPr>
            <w:r w:rsidRPr="00B046EA">
              <w:rPr>
                <w:sz w:val="24"/>
                <w:szCs w:val="24"/>
              </w:rPr>
              <w:t>55,0</w:t>
            </w:r>
          </w:p>
        </w:tc>
        <w:tc>
          <w:tcPr>
            <w:tcW w:w="975"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nil"/>
            </w:tcBorders>
          </w:tcPr>
          <w:p w:rsidR="00D47D99" w:rsidRPr="00B046EA" w:rsidRDefault="00D47D99">
            <w:pPr>
              <w:pStyle w:val="ConsPlusNormal"/>
              <w:jc w:val="center"/>
              <w:rPr>
                <w:sz w:val="24"/>
                <w:szCs w:val="24"/>
              </w:rPr>
            </w:pPr>
            <w:r w:rsidRPr="00B046EA">
              <w:rPr>
                <w:sz w:val="24"/>
                <w:szCs w:val="24"/>
              </w:rPr>
              <w:t>55,0</w:t>
            </w:r>
          </w:p>
        </w:tc>
        <w:tc>
          <w:tcPr>
            <w:tcW w:w="728"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1.2.6.27</w:t>
            </w:r>
          </w:p>
        </w:tc>
        <w:tc>
          <w:tcPr>
            <w:tcW w:w="2632" w:type="dxa"/>
            <w:gridSpan w:val="2"/>
          </w:tcPr>
          <w:p w:rsidR="00D47D99" w:rsidRPr="00B046EA" w:rsidRDefault="00D47D99">
            <w:pPr>
              <w:pStyle w:val="ConsPlusNormal"/>
              <w:rPr>
                <w:sz w:val="24"/>
                <w:szCs w:val="24"/>
              </w:rPr>
            </w:pPr>
            <w:r w:rsidRPr="00B046EA">
              <w:rPr>
                <w:sz w:val="24"/>
                <w:szCs w:val="24"/>
              </w:rPr>
              <w:t xml:space="preserve">Подготовка проектно-сметной документации на капитальный ремонт амбулатории в п. Кульдур ОГБУЗ "Теплоозерская центральная районная </w:t>
            </w:r>
            <w:r w:rsidRPr="00B046EA">
              <w:rPr>
                <w:sz w:val="24"/>
                <w:szCs w:val="24"/>
              </w:rPr>
              <w:lastRenderedPageBreak/>
              <w:t>больница"</w:t>
            </w:r>
          </w:p>
        </w:tc>
        <w:tc>
          <w:tcPr>
            <w:tcW w:w="1782" w:type="dxa"/>
            <w:gridSpan w:val="2"/>
          </w:tcPr>
          <w:p w:rsidR="00D47D99" w:rsidRPr="00B046EA" w:rsidRDefault="00D47D99">
            <w:pPr>
              <w:pStyle w:val="ConsPlusNormal"/>
              <w:rPr>
                <w:sz w:val="24"/>
                <w:szCs w:val="24"/>
              </w:rPr>
            </w:pPr>
            <w:r w:rsidRPr="00B046EA">
              <w:rPr>
                <w:sz w:val="24"/>
                <w:szCs w:val="24"/>
              </w:rPr>
              <w:lastRenderedPageBreak/>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 xml:space="preserve">ОГБУЗ "Теплоозерская центральная </w:t>
            </w:r>
            <w:r w:rsidRPr="00B046EA">
              <w:rPr>
                <w:sz w:val="24"/>
                <w:szCs w:val="24"/>
              </w:rPr>
              <w:lastRenderedPageBreak/>
              <w:t>районная больница"</w:t>
            </w:r>
          </w:p>
        </w:tc>
        <w:tc>
          <w:tcPr>
            <w:tcW w:w="694" w:type="dxa"/>
            <w:gridSpan w:val="2"/>
          </w:tcPr>
          <w:p w:rsidR="00D47D99" w:rsidRPr="00B046EA" w:rsidRDefault="00D47D99">
            <w:pPr>
              <w:pStyle w:val="ConsPlusNormal"/>
              <w:jc w:val="center"/>
              <w:rPr>
                <w:sz w:val="24"/>
                <w:szCs w:val="24"/>
              </w:rPr>
            </w:pPr>
            <w:r w:rsidRPr="00B046EA">
              <w:rPr>
                <w:sz w:val="24"/>
                <w:szCs w:val="24"/>
              </w:rPr>
              <w:lastRenderedPageBreak/>
              <w:t>002</w:t>
            </w:r>
          </w:p>
        </w:tc>
        <w:tc>
          <w:tcPr>
            <w:tcW w:w="634" w:type="dxa"/>
          </w:tcPr>
          <w:p w:rsidR="00D47D99" w:rsidRPr="00B046EA" w:rsidRDefault="00D47D99">
            <w:pPr>
              <w:pStyle w:val="ConsPlusNormal"/>
              <w:jc w:val="center"/>
              <w:rPr>
                <w:sz w:val="24"/>
                <w:szCs w:val="24"/>
              </w:rPr>
            </w:pPr>
            <w:r w:rsidRPr="00B046EA">
              <w:rPr>
                <w:sz w:val="24"/>
                <w:szCs w:val="24"/>
              </w:rPr>
              <w:t>0909</w:t>
            </w:r>
          </w:p>
        </w:tc>
        <w:tc>
          <w:tcPr>
            <w:tcW w:w="1143" w:type="dxa"/>
            <w:gridSpan w:val="2"/>
          </w:tcPr>
          <w:p w:rsidR="00D47D99" w:rsidRPr="00B046EA" w:rsidRDefault="00D47D99">
            <w:pPr>
              <w:pStyle w:val="ConsPlusNormal"/>
              <w:jc w:val="center"/>
              <w:rPr>
                <w:sz w:val="24"/>
                <w:szCs w:val="24"/>
              </w:rPr>
            </w:pPr>
            <w:r w:rsidRPr="00B046EA">
              <w:rPr>
                <w:sz w:val="24"/>
                <w:szCs w:val="24"/>
              </w:rPr>
              <w:t>13007V505Я</w:t>
            </w:r>
          </w:p>
        </w:tc>
        <w:tc>
          <w:tcPr>
            <w:tcW w:w="1275" w:type="dxa"/>
          </w:tcPr>
          <w:p w:rsidR="00D47D99" w:rsidRPr="00B046EA" w:rsidRDefault="00D47D99">
            <w:pPr>
              <w:pStyle w:val="ConsPlusNormal"/>
              <w:jc w:val="center"/>
              <w:rPr>
                <w:sz w:val="24"/>
                <w:szCs w:val="24"/>
              </w:rPr>
            </w:pPr>
            <w:r w:rsidRPr="00B046EA">
              <w:rPr>
                <w:sz w:val="24"/>
                <w:szCs w:val="24"/>
              </w:rPr>
              <w:t>12,0</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4,0</w:t>
            </w:r>
          </w:p>
        </w:tc>
        <w:tc>
          <w:tcPr>
            <w:tcW w:w="728" w:type="dxa"/>
          </w:tcPr>
          <w:p w:rsidR="00D47D99" w:rsidRPr="00B046EA" w:rsidRDefault="00D47D99">
            <w:pPr>
              <w:pStyle w:val="ConsPlusNormal"/>
              <w:jc w:val="center"/>
              <w:rPr>
                <w:sz w:val="24"/>
                <w:szCs w:val="24"/>
              </w:rPr>
            </w:pPr>
            <w:r w:rsidRPr="00B046EA">
              <w:rPr>
                <w:sz w:val="24"/>
                <w:szCs w:val="24"/>
              </w:rPr>
              <w:t>8,0</w:t>
            </w:r>
          </w:p>
        </w:tc>
        <w:tc>
          <w:tcPr>
            <w:tcW w:w="851" w:type="dxa"/>
          </w:tcPr>
          <w:p w:rsidR="00D47D99" w:rsidRPr="00B046EA" w:rsidRDefault="00D47D99">
            <w:pPr>
              <w:pStyle w:val="ConsPlusNormal"/>
              <w:jc w:val="center"/>
              <w:rPr>
                <w:sz w:val="24"/>
                <w:szCs w:val="24"/>
              </w:rPr>
            </w:pPr>
            <w:r w:rsidRPr="00B046EA">
              <w:rPr>
                <w:sz w:val="24"/>
                <w:szCs w:val="24"/>
              </w:rPr>
              <w:t>0</w:t>
            </w: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nil"/>
            </w:tcBorders>
          </w:tcPr>
          <w:p w:rsidR="00D47D99" w:rsidRPr="00B046EA" w:rsidRDefault="00D47D99">
            <w:pPr>
              <w:pStyle w:val="ConsPlusNormal"/>
              <w:jc w:val="center"/>
              <w:rPr>
                <w:sz w:val="24"/>
                <w:szCs w:val="24"/>
              </w:rPr>
            </w:pPr>
            <w:r w:rsidRPr="00B046EA">
              <w:rPr>
                <w:sz w:val="24"/>
                <w:szCs w:val="24"/>
              </w:rPr>
              <w:lastRenderedPageBreak/>
              <w:t>1.2.6.28</w:t>
            </w:r>
          </w:p>
        </w:tc>
        <w:tc>
          <w:tcPr>
            <w:tcW w:w="2632" w:type="dxa"/>
            <w:gridSpan w:val="2"/>
            <w:tcBorders>
              <w:bottom w:val="nil"/>
            </w:tcBorders>
          </w:tcPr>
          <w:p w:rsidR="00D47D99" w:rsidRPr="00B046EA" w:rsidRDefault="00D47D99">
            <w:pPr>
              <w:pStyle w:val="ConsPlusNormal"/>
              <w:rPr>
                <w:sz w:val="24"/>
                <w:szCs w:val="24"/>
              </w:rPr>
            </w:pPr>
            <w:r w:rsidRPr="00B046EA">
              <w:rPr>
                <w:sz w:val="24"/>
                <w:szCs w:val="24"/>
              </w:rPr>
              <w:t>Проведение капитального ремонта амбулатории в п. Кульдур ОГБУЗ "Теплоозерская центральная районная больница"</w:t>
            </w:r>
          </w:p>
        </w:tc>
        <w:tc>
          <w:tcPr>
            <w:tcW w:w="1782" w:type="dxa"/>
            <w:gridSpan w:val="2"/>
            <w:tcBorders>
              <w:bottom w:val="nil"/>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D47D99" w:rsidRPr="00B046EA" w:rsidRDefault="00D47D99">
            <w:pPr>
              <w:pStyle w:val="ConsPlusNormal"/>
              <w:rPr>
                <w:sz w:val="24"/>
                <w:szCs w:val="24"/>
              </w:rPr>
            </w:pPr>
            <w:r w:rsidRPr="00B046EA">
              <w:rPr>
                <w:sz w:val="24"/>
                <w:szCs w:val="24"/>
              </w:rPr>
              <w:t>ОГБУЗ "Теплоозерская центральная районная больница"</w:t>
            </w:r>
          </w:p>
        </w:tc>
        <w:tc>
          <w:tcPr>
            <w:tcW w:w="694" w:type="dxa"/>
            <w:gridSpan w:val="2"/>
            <w:tcBorders>
              <w:bottom w:val="nil"/>
            </w:tcBorders>
          </w:tcPr>
          <w:p w:rsidR="00D47D99" w:rsidRPr="00B046EA" w:rsidRDefault="00D47D99">
            <w:pPr>
              <w:pStyle w:val="ConsPlusNormal"/>
              <w:jc w:val="center"/>
              <w:rPr>
                <w:sz w:val="24"/>
                <w:szCs w:val="24"/>
              </w:rPr>
            </w:pPr>
            <w:r w:rsidRPr="00B046EA">
              <w:rPr>
                <w:sz w:val="24"/>
                <w:szCs w:val="24"/>
              </w:rPr>
              <w:t>002</w:t>
            </w:r>
          </w:p>
        </w:tc>
        <w:tc>
          <w:tcPr>
            <w:tcW w:w="634" w:type="dxa"/>
            <w:tcBorders>
              <w:bottom w:val="nil"/>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nil"/>
            </w:tcBorders>
          </w:tcPr>
          <w:p w:rsidR="00D47D99" w:rsidRPr="00B046EA" w:rsidRDefault="00D47D99">
            <w:pPr>
              <w:pStyle w:val="ConsPlusNormal"/>
              <w:jc w:val="center"/>
              <w:rPr>
                <w:sz w:val="24"/>
                <w:szCs w:val="24"/>
              </w:rPr>
            </w:pPr>
            <w:r w:rsidRPr="00B046EA">
              <w:rPr>
                <w:sz w:val="24"/>
                <w:szCs w:val="24"/>
              </w:rPr>
              <w:t>13007V505D</w:t>
            </w:r>
          </w:p>
        </w:tc>
        <w:tc>
          <w:tcPr>
            <w:tcW w:w="1275" w:type="dxa"/>
            <w:tcBorders>
              <w:bottom w:val="nil"/>
            </w:tcBorders>
          </w:tcPr>
          <w:p w:rsidR="00D47D99" w:rsidRPr="00B046EA" w:rsidRDefault="00D47D99" w:rsidP="002F7CC7">
            <w:pPr>
              <w:pStyle w:val="ConsPlusNormal"/>
              <w:jc w:val="center"/>
              <w:rPr>
                <w:sz w:val="24"/>
                <w:szCs w:val="24"/>
              </w:rPr>
            </w:pPr>
            <w:r w:rsidRPr="00B046EA">
              <w:rPr>
                <w:sz w:val="24"/>
                <w:szCs w:val="24"/>
              </w:rPr>
              <w:t>186,73</w:t>
            </w:r>
          </w:p>
        </w:tc>
        <w:tc>
          <w:tcPr>
            <w:tcW w:w="975"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nil"/>
            </w:tcBorders>
          </w:tcPr>
          <w:p w:rsidR="00D47D99" w:rsidRPr="00B046EA" w:rsidRDefault="00D47D99">
            <w:pPr>
              <w:pStyle w:val="ConsPlusNormal"/>
              <w:jc w:val="center"/>
              <w:rPr>
                <w:sz w:val="24"/>
                <w:szCs w:val="24"/>
              </w:rPr>
            </w:pPr>
            <w:r w:rsidRPr="00B046EA">
              <w:rPr>
                <w:sz w:val="24"/>
                <w:szCs w:val="24"/>
              </w:rPr>
              <w:t>56,03</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130,7</w:t>
            </w:r>
          </w:p>
        </w:tc>
        <w:tc>
          <w:tcPr>
            <w:tcW w:w="850" w:type="dxa"/>
            <w:tcBorders>
              <w:bottom w:val="nil"/>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D47D99">
            <w:pPr>
              <w:pStyle w:val="ConsPlusNormal"/>
              <w:jc w:val="center"/>
              <w:rPr>
                <w:sz w:val="24"/>
                <w:szCs w:val="24"/>
              </w:rPr>
            </w:pPr>
            <w:r w:rsidRPr="00B046EA">
              <w:rPr>
                <w:sz w:val="24"/>
                <w:szCs w:val="24"/>
              </w:rPr>
              <w:t>1.2.6.29</w:t>
            </w:r>
          </w:p>
        </w:tc>
        <w:tc>
          <w:tcPr>
            <w:tcW w:w="2632" w:type="dxa"/>
            <w:gridSpan w:val="2"/>
          </w:tcPr>
          <w:p w:rsidR="00D47D99" w:rsidRPr="00B046EA" w:rsidRDefault="00D47D99">
            <w:pPr>
              <w:pStyle w:val="ConsPlusNormal"/>
              <w:rPr>
                <w:sz w:val="24"/>
                <w:szCs w:val="24"/>
              </w:rPr>
            </w:pPr>
            <w:r w:rsidRPr="00B046EA">
              <w:rPr>
                <w:sz w:val="24"/>
                <w:szCs w:val="24"/>
              </w:rPr>
              <w:t>Проведение капитального ремонта помещений для организации работы кабинета флюорографии в ОГБУЗ "Теплоозерская центральная районная больница"</w:t>
            </w:r>
          </w:p>
        </w:tc>
        <w:tc>
          <w:tcPr>
            <w:tcW w:w="1782" w:type="dxa"/>
            <w:gridSpan w:val="2"/>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"Теплоозерская центральная районная больница"</w:t>
            </w:r>
          </w:p>
        </w:tc>
        <w:tc>
          <w:tcPr>
            <w:tcW w:w="694" w:type="dxa"/>
            <w:gridSpan w:val="2"/>
          </w:tcPr>
          <w:p w:rsidR="00D47D99" w:rsidRPr="00B046EA" w:rsidRDefault="00D47D99">
            <w:pPr>
              <w:pStyle w:val="ConsPlusNormal"/>
              <w:jc w:val="center"/>
              <w:rPr>
                <w:sz w:val="24"/>
                <w:szCs w:val="24"/>
              </w:rPr>
            </w:pPr>
            <w:r w:rsidRPr="00B046EA">
              <w:rPr>
                <w:sz w:val="24"/>
                <w:szCs w:val="24"/>
              </w:rPr>
              <w:t>002</w:t>
            </w:r>
          </w:p>
        </w:tc>
        <w:tc>
          <w:tcPr>
            <w:tcW w:w="634" w:type="dxa"/>
          </w:tcPr>
          <w:p w:rsidR="00D47D99" w:rsidRPr="00B046EA" w:rsidRDefault="00D47D99">
            <w:pPr>
              <w:pStyle w:val="ConsPlusNormal"/>
              <w:jc w:val="center"/>
              <w:rPr>
                <w:sz w:val="24"/>
                <w:szCs w:val="24"/>
              </w:rPr>
            </w:pPr>
            <w:r w:rsidRPr="00B046EA">
              <w:rPr>
                <w:sz w:val="24"/>
                <w:szCs w:val="24"/>
              </w:rPr>
              <w:t>0902</w:t>
            </w:r>
          </w:p>
        </w:tc>
        <w:tc>
          <w:tcPr>
            <w:tcW w:w="1143" w:type="dxa"/>
            <w:gridSpan w:val="2"/>
          </w:tcPr>
          <w:p w:rsidR="00D47D99" w:rsidRPr="00B046EA" w:rsidRDefault="00D47D99">
            <w:pPr>
              <w:pStyle w:val="ConsPlusNormal"/>
              <w:jc w:val="center"/>
              <w:rPr>
                <w:sz w:val="24"/>
                <w:szCs w:val="24"/>
              </w:rPr>
            </w:pPr>
            <w:r w:rsidRPr="00B046EA">
              <w:rPr>
                <w:sz w:val="24"/>
                <w:szCs w:val="24"/>
              </w:rPr>
              <w:t>1300722610</w:t>
            </w:r>
          </w:p>
        </w:tc>
        <w:tc>
          <w:tcPr>
            <w:tcW w:w="1275" w:type="dxa"/>
          </w:tcPr>
          <w:p w:rsidR="00D47D99" w:rsidRPr="00B046EA" w:rsidRDefault="00D47D99" w:rsidP="0056428E">
            <w:pPr>
              <w:pStyle w:val="ConsPlusNormal"/>
              <w:jc w:val="center"/>
              <w:rPr>
                <w:sz w:val="24"/>
                <w:szCs w:val="24"/>
              </w:rPr>
            </w:pPr>
            <w:r w:rsidRPr="00B046EA">
              <w:rPr>
                <w:sz w:val="24"/>
                <w:szCs w:val="24"/>
              </w:rPr>
              <w:t>1175,5</w:t>
            </w:r>
          </w:p>
        </w:tc>
        <w:tc>
          <w:tcPr>
            <w:tcW w:w="975" w:type="dxa"/>
          </w:tcPr>
          <w:p w:rsidR="00D47D99" w:rsidRPr="00B046EA" w:rsidRDefault="00D47D99">
            <w:pPr>
              <w:pStyle w:val="ConsPlusNormal"/>
              <w:jc w:val="center"/>
              <w:rPr>
                <w:sz w:val="24"/>
                <w:szCs w:val="24"/>
              </w:rPr>
            </w:pPr>
            <w:r w:rsidRPr="00B046EA">
              <w:rPr>
                <w:sz w:val="24"/>
                <w:szCs w:val="24"/>
              </w:rPr>
              <w:t>0</w:t>
            </w:r>
          </w:p>
        </w:tc>
        <w:tc>
          <w:tcPr>
            <w:tcW w:w="992" w:type="dxa"/>
          </w:tcPr>
          <w:p w:rsidR="00D47D99" w:rsidRPr="00B046EA" w:rsidRDefault="00D47D99">
            <w:pPr>
              <w:pStyle w:val="ConsPlusNormal"/>
              <w:jc w:val="center"/>
              <w:rPr>
                <w:sz w:val="24"/>
                <w:szCs w:val="24"/>
              </w:rPr>
            </w:pPr>
            <w:r w:rsidRPr="00B046EA">
              <w:rPr>
                <w:sz w:val="24"/>
                <w:szCs w:val="24"/>
              </w:rPr>
              <w:t>0</w:t>
            </w:r>
          </w:p>
        </w:tc>
        <w:tc>
          <w:tcPr>
            <w:tcW w:w="982" w:type="dxa"/>
          </w:tcPr>
          <w:p w:rsidR="00D47D99" w:rsidRPr="00B046EA" w:rsidRDefault="00D47D99">
            <w:pPr>
              <w:pStyle w:val="ConsPlusNormal"/>
              <w:jc w:val="center"/>
              <w:rPr>
                <w:sz w:val="24"/>
                <w:szCs w:val="24"/>
              </w:rPr>
            </w:pPr>
            <w:r w:rsidRPr="00B046EA">
              <w:rPr>
                <w:sz w:val="24"/>
                <w:szCs w:val="24"/>
              </w:rPr>
              <w:t>0</w:t>
            </w:r>
          </w:p>
        </w:tc>
        <w:tc>
          <w:tcPr>
            <w:tcW w:w="830" w:type="dxa"/>
          </w:tcPr>
          <w:p w:rsidR="00D47D99" w:rsidRPr="00B046EA" w:rsidRDefault="00D47D99">
            <w:pPr>
              <w:pStyle w:val="ConsPlusNormal"/>
              <w:jc w:val="center"/>
              <w:rPr>
                <w:sz w:val="24"/>
                <w:szCs w:val="24"/>
              </w:rPr>
            </w:pPr>
            <w:r w:rsidRPr="00B046EA">
              <w:rPr>
                <w:sz w:val="24"/>
                <w:szCs w:val="24"/>
              </w:rPr>
              <w:t>1175,5</w:t>
            </w:r>
          </w:p>
        </w:tc>
        <w:tc>
          <w:tcPr>
            <w:tcW w:w="728"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rsidP="004510BB">
            <w:pPr>
              <w:pStyle w:val="ConsPlusNormal"/>
              <w:jc w:val="center"/>
              <w:rPr>
                <w:sz w:val="24"/>
                <w:szCs w:val="24"/>
              </w:rPr>
            </w:pPr>
          </w:p>
        </w:tc>
        <w:tc>
          <w:tcPr>
            <w:tcW w:w="850" w:type="dxa"/>
          </w:tcPr>
          <w:p w:rsidR="00D47D99" w:rsidRPr="00B046EA" w:rsidRDefault="00D47D99">
            <w:pPr>
              <w:pStyle w:val="ConsPlusNormal"/>
              <w:jc w:val="center"/>
              <w:rPr>
                <w:sz w:val="24"/>
                <w:szCs w:val="24"/>
              </w:rPr>
            </w:pPr>
            <w:r w:rsidRPr="00B046EA">
              <w:rPr>
                <w:sz w:val="24"/>
                <w:szCs w:val="24"/>
              </w:rPr>
              <w:t>0</w:t>
            </w:r>
          </w:p>
        </w:tc>
        <w:tc>
          <w:tcPr>
            <w:tcW w:w="851" w:type="dxa"/>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1.2.6.30</w:t>
            </w:r>
          </w:p>
        </w:tc>
        <w:tc>
          <w:tcPr>
            <w:tcW w:w="263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 xml:space="preserve">Закупка диагностического оборудования и оснащение областных государственных бюджетных </w:t>
            </w:r>
            <w:r w:rsidRPr="00B046EA">
              <w:rPr>
                <w:sz w:val="24"/>
                <w:szCs w:val="24"/>
              </w:rPr>
              <w:lastRenderedPageBreak/>
              <w:t>учреждений, функции и полномочия учредителя которых осуществляет управление здравоохранения правительства области</w:t>
            </w:r>
          </w:p>
        </w:tc>
        <w:tc>
          <w:tcPr>
            <w:tcW w:w="178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lastRenderedPageBreak/>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 xml:space="preserve">ОГБУЗ "Областная </w:t>
            </w:r>
            <w:r w:rsidRPr="00B046EA">
              <w:rPr>
                <w:sz w:val="24"/>
                <w:szCs w:val="24"/>
              </w:rPr>
              <w:lastRenderedPageBreak/>
              <w:t>больница",</w:t>
            </w:r>
          </w:p>
          <w:p w:rsidR="00D47D99" w:rsidRPr="00B046EA" w:rsidRDefault="00D47D99">
            <w:pPr>
              <w:pStyle w:val="ConsPlusNormal"/>
              <w:rPr>
                <w:sz w:val="24"/>
                <w:szCs w:val="24"/>
              </w:rPr>
            </w:pPr>
            <w:r w:rsidRPr="00B046EA">
              <w:rPr>
                <w:sz w:val="24"/>
                <w:szCs w:val="24"/>
              </w:rPr>
              <w:t>ОГБУЗ "Инфекционная больница",</w:t>
            </w:r>
          </w:p>
          <w:p w:rsidR="00D47D99" w:rsidRPr="00B046EA" w:rsidRDefault="00D47D99">
            <w:pPr>
              <w:pStyle w:val="ConsPlusNormal"/>
              <w:rPr>
                <w:sz w:val="24"/>
                <w:szCs w:val="24"/>
              </w:rPr>
            </w:pPr>
            <w:r w:rsidRPr="00B046EA">
              <w:rPr>
                <w:sz w:val="24"/>
                <w:szCs w:val="24"/>
              </w:rPr>
              <w:t>ОГБУЗ "Валдгеймская центральная районная больница",</w:t>
            </w:r>
          </w:p>
          <w:p w:rsidR="00D47D99" w:rsidRPr="00B046EA" w:rsidRDefault="00D47D99">
            <w:pPr>
              <w:pStyle w:val="ConsPlusNormal"/>
              <w:rPr>
                <w:sz w:val="24"/>
                <w:szCs w:val="24"/>
              </w:rPr>
            </w:pPr>
            <w:r w:rsidRPr="00B046EA">
              <w:rPr>
                <w:sz w:val="24"/>
                <w:szCs w:val="24"/>
              </w:rPr>
              <w:t>ОГБУЗ "Теплоозерская центральная районная больница",</w:t>
            </w:r>
          </w:p>
          <w:p w:rsidR="00D47D99" w:rsidRPr="00B046EA" w:rsidRDefault="00D47D99">
            <w:pPr>
              <w:pStyle w:val="ConsPlusNormal"/>
              <w:rPr>
                <w:sz w:val="24"/>
                <w:szCs w:val="24"/>
              </w:rPr>
            </w:pPr>
            <w:r w:rsidRPr="00B046EA">
              <w:rPr>
                <w:sz w:val="24"/>
                <w:szCs w:val="24"/>
              </w:rPr>
              <w:t>ОГБУЗ "Ленинская центральная районная больница",</w:t>
            </w:r>
          </w:p>
          <w:p w:rsidR="00D47D99" w:rsidRPr="00B046EA" w:rsidRDefault="00D47D99">
            <w:pPr>
              <w:pStyle w:val="ConsPlusNormal"/>
              <w:rPr>
                <w:sz w:val="24"/>
                <w:szCs w:val="24"/>
              </w:rPr>
            </w:pPr>
            <w:r w:rsidRPr="00B046EA">
              <w:rPr>
                <w:sz w:val="24"/>
                <w:szCs w:val="24"/>
              </w:rPr>
              <w:t>ОГБУЗ "Октябрьская центральная районная больница",</w:t>
            </w:r>
          </w:p>
          <w:p w:rsidR="00D47D99" w:rsidRPr="00B046EA" w:rsidRDefault="00D47D99">
            <w:pPr>
              <w:pStyle w:val="ConsPlusNormal"/>
              <w:rPr>
                <w:sz w:val="24"/>
                <w:szCs w:val="24"/>
              </w:rPr>
            </w:pPr>
            <w:r w:rsidRPr="00B046EA">
              <w:rPr>
                <w:sz w:val="24"/>
                <w:szCs w:val="24"/>
              </w:rPr>
              <w:t>ОГБУЗ "Смидовичская районная больница",</w:t>
            </w:r>
          </w:p>
          <w:p w:rsidR="00D47D99" w:rsidRPr="00B046EA" w:rsidRDefault="00D47D99">
            <w:pPr>
              <w:pStyle w:val="ConsPlusNormal"/>
              <w:rPr>
                <w:sz w:val="24"/>
                <w:szCs w:val="24"/>
              </w:rPr>
            </w:pPr>
            <w:r w:rsidRPr="00B046EA">
              <w:rPr>
                <w:sz w:val="24"/>
                <w:szCs w:val="24"/>
              </w:rPr>
              <w:t>ОГБУЗ "Николаевская районная больница"</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13007V5050</w:t>
            </w:r>
          </w:p>
        </w:tc>
        <w:tc>
          <w:tcPr>
            <w:tcW w:w="12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1679,3</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1679,3</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1.2.6.31</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Приобретение мебели и оборудования для оснащения и переоснащения сети государственных организаций Еврейской автономной области, осуществляющих отпуск лекарственных препаратов в рамках льготного лекарственного обеспечения, розничную и оптовую торговлю лекарственными препаратами и средствами для медицинского применения</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"Валдгеймская центральная районная больница",</w:t>
            </w:r>
          </w:p>
          <w:p w:rsidR="00D47D99" w:rsidRPr="00B046EA" w:rsidRDefault="00D47D99">
            <w:pPr>
              <w:pStyle w:val="ConsPlusNormal"/>
              <w:rPr>
                <w:sz w:val="24"/>
                <w:szCs w:val="24"/>
              </w:rPr>
            </w:pPr>
            <w:r w:rsidRPr="00B046EA">
              <w:rPr>
                <w:sz w:val="24"/>
                <w:szCs w:val="24"/>
              </w:rPr>
              <w:t>ОГБУЗ "Ленинская центральная районная больница",</w:t>
            </w:r>
          </w:p>
          <w:p w:rsidR="00D47D99" w:rsidRPr="00B046EA" w:rsidRDefault="00D47D99">
            <w:pPr>
              <w:pStyle w:val="ConsPlusNormal"/>
              <w:rPr>
                <w:sz w:val="24"/>
                <w:szCs w:val="24"/>
              </w:rPr>
            </w:pPr>
            <w:r w:rsidRPr="00B046EA">
              <w:rPr>
                <w:sz w:val="24"/>
                <w:szCs w:val="24"/>
              </w:rPr>
              <w:t>ОГБУЗ "Октябрьская центральная районная больница",</w:t>
            </w:r>
          </w:p>
          <w:p w:rsidR="00D47D99" w:rsidRPr="00B046EA" w:rsidRDefault="00D47D99">
            <w:pPr>
              <w:pStyle w:val="ConsPlusNormal"/>
              <w:rPr>
                <w:sz w:val="24"/>
                <w:szCs w:val="24"/>
              </w:rPr>
            </w:pPr>
            <w:r w:rsidRPr="00B046EA">
              <w:rPr>
                <w:sz w:val="24"/>
                <w:szCs w:val="24"/>
              </w:rPr>
              <w:t>ОГБУЗ "Смидовичская районная больница",</w:t>
            </w:r>
          </w:p>
          <w:p w:rsidR="00D47D99" w:rsidRPr="00B046EA" w:rsidRDefault="00D47D99">
            <w:pPr>
              <w:pStyle w:val="ConsPlusNormal"/>
              <w:rPr>
                <w:sz w:val="24"/>
                <w:szCs w:val="24"/>
              </w:rPr>
            </w:pPr>
            <w:r w:rsidRPr="00B046EA">
              <w:rPr>
                <w:sz w:val="24"/>
                <w:szCs w:val="24"/>
              </w:rPr>
              <w:t>ОГБУЗ "Николаевская районная больница",</w:t>
            </w:r>
          </w:p>
          <w:p w:rsidR="00D47D99" w:rsidRPr="00B046EA" w:rsidRDefault="00D47D99">
            <w:pPr>
              <w:pStyle w:val="ConsPlusNormal"/>
              <w:rPr>
                <w:sz w:val="24"/>
                <w:szCs w:val="24"/>
              </w:rPr>
            </w:pPr>
            <w:r w:rsidRPr="00B046EA">
              <w:rPr>
                <w:sz w:val="24"/>
                <w:szCs w:val="24"/>
              </w:rPr>
              <w:t xml:space="preserve">ГП ЕАО "Фармация" (аптечные пункты п. Смидович, п. Приамурский, </w:t>
            </w:r>
            <w:r w:rsidRPr="00B046EA">
              <w:rPr>
                <w:sz w:val="24"/>
                <w:szCs w:val="24"/>
              </w:rPr>
              <w:lastRenderedPageBreak/>
              <w:t>п. Волочаевка-2, п. Николаевка)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13007V5050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78,3</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78,3</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1.2.6.32</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Приобретение машин неотложной помощи</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p w:rsidR="00D47D99" w:rsidRPr="00B046EA" w:rsidRDefault="00D47D99">
            <w:pPr>
              <w:pStyle w:val="ConsPlusNormal"/>
              <w:rPr>
                <w:sz w:val="24"/>
                <w:szCs w:val="24"/>
              </w:rPr>
            </w:pPr>
            <w:r w:rsidRPr="00B046EA">
              <w:rPr>
                <w:sz w:val="24"/>
                <w:szCs w:val="24"/>
              </w:rPr>
              <w:t>ОГБУЗ "Детская областная больница",</w:t>
            </w:r>
          </w:p>
          <w:p w:rsidR="00D47D99" w:rsidRPr="00B046EA" w:rsidRDefault="00D47D99">
            <w:pPr>
              <w:pStyle w:val="ConsPlusNormal"/>
              <w:rPr>
                <w:sz w:val="24"/>
                <w:szCs w:val="24"/>
              </w:rPr>
            </w:pPr>
            <w:r w:rsidRPr="00B046EA">
              <w:rPr>
                <w:sz w:val="24"/>
                <w:szCs w:val="24"/>
              </w:rPr>
              <w:t>ОГБУЗ "Валдгеймская центральная районная больница",</w:t>
            </w:r>
          </w:p>
          <w:p w:rsidR="00D47D99" w:rsidRPr="00B046EA" w:rsidRDefault="00D47D99">
            <w:pPr>
              <w:pStyle w:val="ConsPlusNormal"/>
              <w:rPr>
                <w:sz w:val="24"/>
                <w:szCs w:val="24"/>
              </w:rPr>
            </w:pPr>
            <w:r w:rsidRPr="00B046EA">
              <w:rPr>
                <w:sz w:val="24"/>
                <w:szCs w:val="24"/>
              </w:rPr>
              <w:t>ОГБУЗ "Облученская районная больница",</w:t>
            </w:r>
          </w:p>
          <w:p w:rsidR="00D47D99" w:rsidRPr="00B046EA" w:rsidRDefault="00D47D99">
            <w:pPr>
              <w:pStyle w:val="ConsPlusNormal"/>
              <w:rPr>
                <w:sz w:val="24"/>
                <w:szCs w:val="24"/>
              </w:rPr>
            </w:pPr>
            <w:r w:rsidRPr="00B046EA">
              <w:rPr>
                <w:sz w:val="24"/>
                <w:szCs w:val="24"/>
              </w:rPr>
              <w:t>ОГБУЗ "Теплоозерская центральная районная больница",</w:t>
            </w:r>
          </w:p>
          <w:p w:rsidR="00D47D99" w:rsidRPr="00B046EA" w:rsidRDefault="00D47D99">
            <w:pPr>
              <w:pStyle w:val="ConsPlusNormal"/>
              <w:rPr>
                <w:sz w:val="24"/>
                <w:szCs w:val="24"/>
              </w:rPr>
            </w:pPr>
            <w:r w:rsidRPr="00B046EA">
              <w:rPr>
                <w:sz w:val="24"/>
                <w:szCs w:val="24"/>
              </w:rPr>
              <w:t xml:space="preserve">ОГБУЗ "Ленинская центральная районная </w:t>
            </w:r>
            <w:r w:rsidRPr="00B046EA">
              <w:rPr>
                <w:sz w:val="24"/>
                <w:szCs w:val="24"/>
              </w:rPr>
              <w:lastRenderedPageBreak/>
              <w:t>больница",</w:t>
            </w:r>
          </w:p>
          <w:p w:rsidR="00D47D99" w:rsidRPr="00B046EA" w:rsidRDefault="00D47D99">
            <w:pPr>
              <w:pStyle w:val="ConsPlusNormal"/>
              <w:rPr>
                <w:sz w:val="24"/>
                <w:szCs w:val="24"/>
              </w:rPr>
            </w:pPr>
            <w:r w:rsidRPr="00B046EA">
              <w:rPr>
                <w:sz w:val="24"/>
                <w:szCs w:val="24"/>
              </w:rPr>
              <w:t>ОГБУЗ "Октябрьская центральная районная больница",</w:t>
            </w:r>
          </w:p>
          <w:p w:rsidR="00D47D99" w:rsidRPr="00B046EA" w:rsidRDefault="00D47D99">
            <w:pPr>
              <w:pStyle w:val="ConsPlusNormal"/>
              <w:rPr>
                <w:sz w:val="24"/>
                <w:szCs w:val="24"/>
              </w:rPr>
            </w:pPr>
            <w:r w:rsidRPr="00B046EA">
              <w:rPr>
                <w:sz w:val="24"/>
                <w:szCs w:val="24"/>
              </w:rPr>
              <w:t>ОГБУЗ "Смидовичская районная больница",</w:t>
            </w:r>
          </w:p>
          <w:p w:rsidR="00D47D99" w:rsidRPr="00B046EA" w:rsidRDefault="00D47D99">
            <w:pPr>
              <w:pStyle w:val="ConsPlusNormal"/>
              <w:rPr>
                <w:sz w:val="24"/>
                <w:szCs w:val="24"/>
              </w:rPr>
            </w:pPr>
            <w:r w:rsidRPr="00B046EA">
              <w:rPr>
                <w:sz w:val="24"/>
                <w:szCs w:val="24"/>
              </w:rPr>
              <w:t>ОГБУЗ "Николаевская районная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13007V5050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357,0</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357,0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1.2.6.33</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Модернизация материально-технической базы фельдшерско-акушерских пунктов в соответствии со стандартами оснащения</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"Валдгеймская центральная районная больница",</w:t>
            </w:r>
          </w:p>
          <w:p w:rsidR="00D47D99" w:rsidRPr="00B046EA" w:rsidRDefault="00D47D99">
            <w:pPr>
              <w:pStyle w:val="ConsPlusNormal"/>
              <w:rPr>
                <w:sz w:val="24"/>
                <w:szCs w:val="24"/>
              </w:rPr>
            </w:pPr>
            <w:r w:rsidRPr="00B046EA">
              <w:rPr>
                <w:sz w:val="24"/>
                <w:szCs w:val="24"/>
              </w:rPr>
              <w:t>ОГБУЗ "Теплоозерская центральная районная больница",</w:t>
            </w:r>
          </w:p>
          <w:p w:rsidR="00D47D99" w:rsidRPr="00B046EA" w:rsidRDefault="00D47D99">
            <w:pPr>
              <w:pStyle w:val="ConsPlusNormal"/>
              <w:rPr>
                <w:sz w:val="24"/>
                <w:szCs w:val="24"/>
              </w:rPr>
            </w:pPr>
            <w:r w:rsidRPr="00B046EA">
              <w:rPr>
                <w:sz w:val="24"/>
                <w:szCs w:val="24"/>
              </w:rPr>
              <w:t>ОГБУЗ "Облученская районная больница",</w:t>
            </w:r>
          </w:p>
          <w:p w:rsidR="00D47D99" w:rsidRPr="00B046EA" w:rsidRDefault="00D47D99">
            <w:pPr>
              <w:pStyle w:val="ConsPlusNormal"/>
              <w:rPr>
                <w:sz w:val="24"/>
                <w:szCs w:val="24"/>
              </w:rPr>
            </w:pPr>
            <w:r w:rsidRPr="00B046EA">
              <w:rPr>
                <w:sz w:val="24"/>
                <w:szCs w:val="24"/>
              </w:rPr>
              <w:lastRenderedPageBreak/>
              <w:t>ОГБУЗ "Ленинская центральная районная больница",</w:t>
            </w:r>
          </w:p>
          <w:p w:rsidR="00D47D99" w:rsidRPr="00B046EA" w:rsidRDefault="00D47D99">
            <w:pPr>
              <w:pStyle w:val="ConsPlusNormal"/>
              <w:rPr>
                <w:sz w:val="24"/>
                <w:szCs w:val="24"/>
              </w:rPr>
            </w:pPr>
            <w:r w:rsidRPr="00B046EA">
              <w:rPr>
                <w:sz w:val="24"/>
                <w:szCs w:val="24"/>
              </w:rPr>
              <w:t>ОГБУЗ "Октябрьская центральная районная больница",</w:t>
            </w:r>
          </w:p>
          <w:p w:rsidR="00D47D99" w:rsidRPr="00B046EA" w:rsidRDefault="00D47D99">
            <w:pPr>
              <w:pStyle w:val="ConsPlusNormal"/>
              <w:rPr>
                <w:sz w:val="24"/>
                <w:szCs w:val="24"/>
              </w:rPr>
            </w:pPr>
            <w:r w:rsidRPr="00B046EA">
              <w:rPr>
                <w:sz w:val="24"/>
                <w:szCs w:val="24"/>
              </w:rPr>
              <w:t>ОГБУЗ "Смидовичская районная больница",</w:t>
            </w:r>
          </w:p>
          <w:p w:rsidR="00D47D99" w:rsidRPr="00B046EA" w:rsidRDefault="00D47D99">
            <w:pPr>
              <w:pStyle w:val="ConsPlusNormal"/>
              <w:rPr>
                <w:sz w:val="24"/>
                <w:szCs w:val="24"/>
              </w:rPr>
            </w:pPr>
            <w:r w:rsidRPr="00B046EA">
              <w:rPr>
                <w:sz w:val="24"/>
                <w:szCs w:val="24"/>
              </w:rPr>
              <w:t>ОГБУЗ "Николаевская районная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13007V5050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342,</w:t>
            </w:r>
            <w:r w:rsidR="007C0269" w:rsidRPr="00B046EA">
              <w:rPr>
                <w:sz w:val="24"/>
                <w:szCs w:val="24"/>
              </w:rPr>
              <w:t>1</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342,</w:t>
            </w:r>
            <w:r w:rsidR="007C0269" w:rsidRPr="00B046EA">
              <w:rPr>
                <w:sz w:val="24"/>
                <w:szCs w:val="24"/>
              </w:rPr>
              <w:t>1</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1.2.6.34</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Проведение ремонта помещений для размещения флюорографа, кабинета рентгенодиагностики для здания в ОГБУЗ "Областная больница", г. Биробиджан, ул. Комсомольская, 13 (поликлиника)</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13007V5050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31,8</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31,8</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1.2.6.35</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 xml:space="preserve">Замена лифта для здания ОГБУЗ "Областная больница" в </w:t>
            </w:r>
            <w:r w:rsidRPr="00B046EA">
              <w:rPr>
                <w:sz w:val="24"/>
                <w:szCs w:val="24"/>
              </w:rPr>
              <w:lastRenderedPageBreak/>
              <w:t>г. Биробиджане Еврейской автономной области</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lastRenderedPageBreak/>
              <w:t xml:space="preserve">Управление здравоохранения правительства </w:t>
            </w:r>
            <w:r w:rsidRPr="00B046EA">
              <w:rPr>
                <w:sz w:val="24"/>
                <w:szCs w:val="24"/>
              </w:rPr>
              <w:lastRenderedPageBreak/>
              <w:t>области,</w:t>
            </w:r>
          </w:p>
          <w:p w:rsidR="00D47D99" w:rsidRPr="00B046EA" w:rsidRDefault="00D47D99">
            <w:pPr>
              <w:pStyle w:val="ConsPlusNormal"/>
              <w:rPr>
                <w:sz w:val="24"/>
                <w:szCs w:val="24"/>
              </w:rPr>
            </w:pPr>
            <w:r w:rsidRPr="00B046EA">
              <w:rPr>
                <w:sz w:val="24"/>
                <w:szCs w:val="24"/>
              </w:rPr>
              <w:t>ОГБУЗ "Областная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13007V5050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32,2</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32,2</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1.2.6.36</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Обеспечение оказания медицинской помощи больным новой коронавирусной инфекцией</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"Облученская районная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0901</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1300758320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63200,0</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63200,0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787765" w:rsidRPr="00B046EA" w:rsidTr="00F66BF5">
        <w:tc>
          <w:tcPr>
            <w:tcW w:w="771" w:type="dxa"/>
            <w:vMerge w:val="restart"/>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1.2.6.37</w:t>
            </w:r>
          </w:p>
        </w:tc>
        <w:tc>
          <w:tcPr>
            <w:tcW w:w="2632" w:type="dxa"/>
            <w:gridSpan w:val="2"/>
            <w:vMerge w:val="restart"/>
            <w:tcBorders>
              <w:top w:val="single" w:sz="4" w:space="0" w:color="auto"/>
              <w:bottom w:val="nil"/>
            </w:tcBorders>
          </w:tcPr>
          <w:p w:rsidR="00787765" w:rsidRPr="00B046EA" w:rsidRDefault="00787765">
            <w:pPr>
              <w:pStyle w:val="ConsPlusNormal"/>
              <w:rPr>
                <w:sz w:val="24"/>
                <w:szCs w:val="24"/>
              </w:rPr>
            </w:pPr>
            <w:r w:rsidRPr="00B046E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82" w:type="dxa"/>
            <w:gridSpan w:val="2"/>
            <w:vMerge w:val="restart"/>
            <w:tcBorders>
              <w:top w:val="single" w:sz="4" w:space="0" w:color="auto"/>
              <w:bottom w:val="nil"/>
            </w:tcBorders>
          </w:tcPr>
          <w:p w:rsidR="00787765" w:rsidRPr="00B046EA" w:rsidRDefault="00787765">
            <w:pPr>
              <w:pStyle w:val="ConsPlusNormal"/>
              <w:rPr>
                <w:sz w:val="24"/>
                <w:szCs w:val="24"/>
              </w:rPr>
            </w:pPr>
            <w:r w:rsidRPr="00B046EA">
              <w:rPr>
                <w:sz w:val="24"/>
                <w:szCs w:val="24"/>
              </w:rPr>
              <w:t>Управление здравоохранения правительства области,</w:t>
            </w:r>
          </w:p>
          <w:p w:rsidR="00787765" w:rsidRPr="00B046EA" w:rsidRDefault="00787765">
            <w:pPr>
              <w:pStyle w:val="ConsPlusNormal"/>
              <w:rPr>
                <w:sz w:val="24"/>
                <w:szCs w:val="24"/>
              </w:rPr>
            </w:pPr>
            <w:r w:rsidRPr="00B046EA">
              <w:rPr>
                <w:sz w:val="24"/>
                <w:szCs w:val="24"/>
              </w:rPr>
              <w:t xml:space="preserve">ОГБУЗ "Областная больница", ОГБУЗ "Инфекционная больница", ОГБУЗ "Валдгеймская центральная районная больница", ОГБУЗ "Октябрьская центральная районная </w:t>
            </w:r>
            <w:r w:rsidRPr="00B046EA">
              <w:rPr>
                <w:sz w:val="24"/>
                <w:szCs w:val="24"/>
              </w:rPr>
              <w:lastRenderedPageBreak/>
              <w:t>больница", ОГБУЗ "Ленинская центральная районная больница", ОГБУЗ "Детская областная больница", ОГБУЗ "Николаевская районная больница", ОГБУЗ "Облученская районная больница", ОГБУЗ "Онкологический диспансер", ОГБУЗ</w:t>
            </w:r>
          </w:p>
          <w:p w:rsidR="00787765" w:rsidRPr="00B046EA" w:rsidRDefault="00787765">
            <w:pPr>
              <w:pStyle w:val="ConsPlusNormal"/>
              <w:rPr>
                <w:sz w:val="24"/>
                <w:szCs w:val="24"/>
              </w:rPr>
            </w:pPr>
            <w:r w:rsidRPr="00B046EA">
              <w:rPr>
                <w:sz w:val="24"/>
                <w:szCs w:val="24"/>
              </w:rPr>
              <w:t>"Смидовическая районная больница", ОГБУЗ "Теплоозерская центральная районная больница", ОГБУЗ "Кожно-венерологическ</w:t>
            </w:r>
            <w:r w:rsidRPr="00B046EA">
              <w:rPr>
                <w:sz w:val="24"/>
                <w:szCs w:val="24"/>
              </w:rPr>
              <w:lastRenderedPageBreak/>
              <w:t>ий диспансер", ОГБУЗ "Стоматологическая поликлиника"</w:t>
            </w:r>
          </w:p>
        </w:tc>
        <w:tc>
          <w:tcPr>
            <w:tcW w:w="694" w:type="dxa"/>
            <w:gridSpan w:val="2"/>
            <w:vMerge w:val="restart"/>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lastRenderedPageBreak/>
              <w:t>002</w:t>
            </w:r>
          </w:p>
        </w:tc>
        <w:tc>
          <w:tcPr>
            <w:tcW w:w="634"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0901</w:t>
            </w:r>
          </w:p>
        </w:tc>
        <w:tc>
          <w:tcPr>
            <w:tcW w:w="1143" w:type="dxa"/>
            <w:gridSpan w:val="2"/>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13007V8300</w:t>
            </w:r>
          </w:p>
        </w:tc>
        <w:tc>
          <w:tcPr>
            <w:tcW w:w="1275" w:type="dxa"/>
            <w:tcBorders>
              <w:top w:val="single" w:sz="4" w:space="0" w:color="auto"/>
              <w:bottom w:val="nil"/>
            </w:tcBorders>
          </w:tcPr>
          <w:p w:rsidR="00787765" w:rsidRPr="00B046EA" w:rsidRDefault="00787765" w:rsidP="00F55D57">
            <w:pPr>
              <w:pStyle w:val="ConsPlusNormal"/>
              <w:jc w:val="center"/>
              <w:rPr>
                <w:sz w:val="24"/>
                <w:szCs w:val="24"/>
              </w:rPr>
            </w:pPr>
            <w:r w:rsidRPr="00B046EA">
              <w:rPr>
                <w:sz w:val="24"/>
                <w:szCs w:val="24"/>
              </w:rPr>
              <w:t>1913,5</w:t>
            </w:r>
          </w:p>
        </w:tc>
        <w:tc>
          <w:tcPr>
            <w:tcW w:w="975"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c>
          <w:tcPr>
            <w:tcW w:w="992"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c>
          <w:tcPr>
            <w:tcW w:w="982"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c>
          <w:tcPr>
            <w:tcW w:w="830"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c>
          <w:tcPr>
            <w:tcW w:w="728" w:type="dxa"/>
            <w:tcBorders>
              <w:top w:val="single" w:sz="4" w:space="0" w:color="auto"/>
              <w:bottom w:val="nil"/>
            </w:tcBorders>
          </w:tcPr>
          <w:p w:rsidR="00787765" w:rsidRPr="00B046EA" w:rsidRDefault="00787765" w:rsidP="00787765">
            <w:pPr>
              <w:pStyle w:val="ConsPlusNormal"/>
              <w:jc w:val="center"/>
              <w:rPr>
                <w:sz w:val="24"/>
                <w:szCs w:val="24"/>
              </w:rPr>
            </w:pPr>
            <w:r w:rsidRPr="00B046EA">
              <w:rPr>
                <w:sz w:val="24"/>
                <w:szCs w:val="24"/>
              </w:rPr>
              <w:t>1913,5</w:t>
            </w:r>
          </w:p>
        </w:tc>
        <w:tc>
          <w:tcPr>
            <w:tcW w:w="851"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c>
          <w:tcPr>
            <w:tcW w:w="850"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787765" w:rsidRPr="00B046EA" w:rsidRDefault="00787765">
            <w:pPr>
              <w:pStyle w:val="ConsPlusNormal"/>
              <w:jc w:val="center"/>
              <w:rPr>
                <w:sz w:val="24"/>
                <w:szCs w:val="24"/>
              </w:rPr>
            </w:pPr>
            <w:r w:rsidRPr="00B046EA">
              <w:rPr>
                <w:sz w:val="24"/>
                <w:szCs w:val="24"/>
              </w:rPr>
              <w:t>0</w:t>
            </w:r>
          </w:p>
        </w:tc>
      </w:tr>
      <w:tr w:rsidR="00787765" w:rsidRPr="00B046EA" w:rsidTr="00F66BF5">
        <w:tblPrEx>
          <w:tblBorders>
            <w:insideH w:val="nil"/>
          </w:tblBorders>
        </w:tblPrEx>
        <w:tc>
          <w:tcPr>
            <w:tcW w:w="771" w:type="dxa"/>
            <w:vMerge/>
            <w:tcBorders>
              <w:bottom w:val="single" w:sz="4" w:space="0" w:color="auto"/>
            </w:tcBorders>
          </w:tcPr>
          <w:p w:rsidR="00787765" w:rsidRPr="00B046EA" w:rsidRDefault="00787765">
            <w:pPr>
              <w:rPr>
                <w:rFonts w:ascii="Times New Roman" w:hAnsi="Times New Roman"/>
                <w:sz w:val="24"/>
                <w:szCs w:val="24"/>
              </w:rPr>
            </w:pPr>
          </w:p>
        </w:tc>
        <w:tc>
          <w:tcPr>
            <w:tcW w:w="2632" w:type="dxa"/>
            <w:gridSpan w:val="2"/>
            <w:vMerge/>
            <w:tcBorders>
              <w:bottom w:val="single" w:sz="4" w:space="0" w:color="auto"/>
            </w:tcBorders>
          </w:tcPr>
          <w:p w:rsidR="00787765" w:rsidRPr="00B046EA" w:rsidRDefault="00787765">
            <w:pPr>
              <w:rPr>
                <w:rFonts w:ascii="Times New Roman" w:hAnsi="Times New Roman"/>
                <w:sz w:val="24"/>
                <w:szCs w:val="24"/>
              </w:rPr>
            </w:pPr>
          </w:p>
        </w:tc>
        <w:tc>
          <w:tcPr>
            <w:tcW w:w="1782" w:type="dxa"/>
            <w:gridSpan w:val="2"/>
            <w:vMerge/>
            <w:tcBorders>
              <w:bottom w:val="single" w:sz="4" w:space="0" w:color="auto"/>
            </w:tcBorders>
          </w:tcPr>
          <w:p w:rsidR="00787765" w:rsidRPr="00B046EA" w:rsidRDefault="00787765">
            <w:pPr>
              <w:rPr>
                <w:rFonts w:ascii="Times New Roman" w:hAnsi="Times New Roman"/>
                <w:sz w:val="24"/>
                <w:szCs w:val="24"/>
              </w:rPr>
            </w:pPr>
          </w:p>
        </w:tc>
        <w:tc>
          <w:tcPr>
            <w:tcW w:w="694" w:type="dxa"/>
            <w:gridSpan w:val="2"/>
            <w:vMerge/>
            <w:tcBorders>
              <w:bottom w:val="single" w:sz="4" w:space="0" w:color="auto"/>
            </w:tcBorders>
          </w:tcPr>
          <w:p w:rsidR="00787765" w:rsidRPr="00B046EA" w:rsidRDefault="00787765">
            <w:pPr>
              <w:rPr>
                <w:rFonts w:ascii="Times New Roman" w:hAnsi="Times New Roman"/>
                <w:sz w:val="24"/>
                <w:szCs w:val="24"/>
              </w:rPr>
            </w:pPr>
          </w:p>
        </w:tc>
        <w:tc>
          <w:tcPr>
            <w:tcW w:w="634" w:type="dxa"/>
            <w:tcBorders>
              <w:top w:val="nil"/>
              <w:bottom w:val="single" w:sz="4" w:space="0" w:color="auto"/>
            </w:tcBorders>
          </w:tcPr>
          <w:p w:rsidR="00787765" w:rsidRPr="00B046EA" w:rsidRDefault="00787765">
            <w:pPr>
              <w:pStyle w:val="ConsPlusNormal"/>
              <w:jc w:val="center"/>
              <w:rPr>
                <w:sz w:val="24"/>
                <w:szCs w:val="24"/>
              </w:rPr>
            </w:pPr>
            <w:r w:rsidRPr="00B046EA">
              <w:rPr>
                <w:sz w:val="24"/>
                <w:szCs w:val="24"/>
              </w:rPr>
              <w:t>0902</w:t>
            </w:r>
          </w:p>
        </w:tc>
        <w:tc>
          <w:tcPr>
            <w:tcW w:w="1143" w:type="dxa"/>
            <w:gridSpan w:val="2"/>
            <w:tcBorders>
              <w:top w:val="nil"/>
              <w:bottom w:val="single" w:sz="4" w:space="0" w:color="auto"/>
            </w:tcBorders>
          </w:tcPr>
          <w:p w:rsidR="00787765" w:rsidRPr="00B046EA" w:rsidRDefault="00787765">
            <w:pPr>
              <w:pStyle w:val="ConsPlusNormal"/>
              <w:rPr>
                <w:sz w:val="24"/>
                <w:szCs w:val="24"/>
              </w:rPr>
            </w:pPr>
          </w:p>
        </w:tc>
        <w:tc>
          <w:tcPr>
            <w:tcW w:w="1275" w:type="dxa"/>
            <w:tcBorders>
              <w:top w:val="nil"/>
              <w:bottom w:val="single" w:sz="4" w:space="0" w:color="auto"/>
            </w:tcBorders>
          </w:tcPr>
          <w:p w:rsidR="00787765" w:rsidRPr="00B046EA" w:rsidRDefault="00787765" w:rsidP="00F55D57">
            <w:pPr>
              <w:pStyle w:val="ConsPlusNormal"/>
              <w:jc w:val="center"/>
              <w:rPr>
                <w:sz w:val="24"/>
                <w:szCs w:val="24"/>
              </w:rPr>
            </w:pPr>
            <w:r w:rsidRPr="00B046EA">
              <w:rPr>
                <w:sz w:val="24"/>
                <w:szCs w:val="24"/>
              </w:rPr>
              <w:t>1435,3</w:t>
            </w:r>
          </w:p>
        </w:tc>
        <w:tc>
          <w:tcPr>
            <w:tcW w:w="975" w:type="dxa"/>
            <w:tcBorders>
              <w:top w:val="nil"/>
              <w:bottom w:val="single" w:sz="4" w:space="0" w:color="auto"/>
            </w:tcBorders>
          </w:tcPr>
          <w:p w:rsidR="00787765" w:rsidRPr="00B046EA" w:rsidRDefault="00787765">
            <w:pPr>
              <w:pStyle w:val="ConsPlusNormal"/>
              <w:rPr>
                <w:sz w:val="24"/>
                <w:szCs w:val="24"/>
              </w:rPr>
            </w:pPr>
          </w:p>
        </w:tc>
        <w:tc>
          <w:tcPr>
            <w:tcW w:w="992" w:type="dxa"/>
            <w:tcBorders>
              <w:top w:val="nil"/>
              <w:bottom w:val="single" w:sz="4" w:space="0" w:color="auto"/>
            </w:tcBorders>
          </w:tcPr>
          <w:p w:rsidR="00787765" w:rsidRPr="00B046EA" w:rsidRDefault="00787765">
            <w:pPr>
              <w:pStyle w:val="ConsPlusNormal"/>
              <w:rPr>
                <w:sz w:val="24"/>
                <w:szCs w:val="24"/>
              </w:rPr>
            </w:pPr>
          </w:p>
        </w:tc>
        <w:tc>
          <w:tcPr>
            <w:tcW w:w="982" w:type="dxa"/>
            <w:tcBorders>
              <w:top w:val="nil"/>
              <w:bottom w:val="single" w:sz="4" w:space="0" w:color="auto"/>
            </w:tcBorders>
          </w:tcPr>
          <w:p w:rsidR="00787765" w:rsidRPr="00B046EA" w:rsidRDefault="00787765">
            <w:pPr>
              <w:pStyle w:val="ConsPlusNormal"/>
              <w:rPr>
                <w:sz w:val="24"/>
                <w:szCs w:val="24"/>
              </w:rPr>
            </w:pPr>
          </w:p>
        </w:tc>
        <w:tc>
          <w:tcPr>
            <w:tcW w:w="830" w:type="dxa"/>
            <w:tcBorders>
              <w:top w:val="nil"/>
              <w:bottom w:val="single" w:sz="4" w:space="0" w:color="auto"/>
            </w:tcBorders>
          </w:tcPr>
          <w:p w:rsidR="00787765" w:rsidRPr="00B046EA" w:rsidRDefault="00787765">
            <w:pPr>
              <w:pStyle w:val="ConsPlusNormal"/>
              <w:rPr>
                <w:sz w:val="24"/>
                <w:szCs w:val="24"/>
              </w:rPr>
            </w:pPr>
          </w:p>
        </w:tc>
        <w:tc>
          <w:tcPr>
            <w:tcW w:w="728" w:type="dxa"/>
            <w:tcBorders>
              <w:top w:val="nil"/>
              <w:bottom w:val="single" w:sz="4" w:space="0" w:color="auto"/>
            </w:tcBorders>
          </w:tcPr>
          <w:p w:rsidR="00787765" w:rsidRPr="00B046EA" w:rsidRDefault="00787765" w:rsidP="00787765">
            <w:pPr>
              <w:pStyle w:val="ConsPlusNormal"/>
              <w:jc w:val="center"/>
              <w:rPr>
                <w:sz w:val="24"/>
                <w:szCs w:val="24"/>
              </w:rPr>
            </w:pPr>
            <w:r w:rsidRPr="00B046EA">
              <w:rPr>
                <w:sz w:val="24"/>
                <w:szCs w:val="24"/>
              </w:rPr>
              <w:t>1435,3</w:t>
            </w:r>
          </w:p>
        </w:tc>
        <w:tc>
          <w:tcPr>
            <w:tcW w:w="851" w:type="dxa"/>
            <w:tcBorders>
              <w:top w:val="nil"/>
              <w:bottom w:val="single" w:sz="4" w:space="0" w:color="auto"/>
            </w:tcBorders>
          </w:tcPr>
          <w:p w:rsidR="00787765" w:rsidRPr="00B046EA" w:rsidRDefault="00787765">
            <w:pPr>
              <w:pStyle w:val="ConsPlusNormal"/>
              <w:rPr>
                <w:sz w:val="24"/>
                <w:szCs w:val="24"/>
              </w:rPr>
            </w:pPr>
          </w:p>
        </w:tc>
        <w:tc>
          <w:tcPr>
            <w:tcW w:w="850" w:type="dxa"/>
            <w:tcBorders>
              <w:top w:val="nil"/>
              <w:bottom w:val="single" w:sz="4" w:space="0" w:color="auto"/>
            </w:tcBorders>
          </w:tcPr>
          <w:p w:rsidR="00787765" w:rsidRPr="00B046EA" w:rsidRDefault="00787765">
            <w:pPr>
              <w:pStyle w:val="ConsPlusNormal"/>
              <w:rPr>
                <w:sz w:val="24"/>
                <w:szCs w:val="24"/>
              </w:rPr>
            </w:pPr>
          </w:p>
        </w:tc>
        <w:tc>
          <w:tcPr>
            <w:tcW w:w="851" w:type="dxa"/>
            <w:tcBorders>
              <w:top w:val="nil"/>
              <w:bottom w:val="single" w:sz="4" w:space="0" w:color="auto"/>
            </w:tcBorders>
          </w:tcPr>
          <w:p w:rsidR="00787765" w:rsidRPr="00B046EA" w:rsidRDefault="00787765">
            <w:pPr>
              <w:pStyle w:val="ConsPlusNormal"/>
              <w:rPr>
                <w:sz w:val="24"/>
                <w:szCs w:val="24"/>
              </w:rPr>
            </w:pPr>
          </w:p>
        </w:tc>
      </w:tr>
      <w:tr w:rsidR="00D47D99" w:rsidRPr="00B046EA" w:rsidTr="00F66BF5">
        <w:tblPrEx>
          <w:tblBorders>
            <w:insideH w:val="nil"/>
          </w:tblBorders>
        </w:tblPrEx>
        <w:tc>
          <w:tcPr>
            <w:tcW w:w="771" w:type="dxa"/>
            <w:tcBorders>
              <w:bottom w:val="single" w:sz="4" w:space="0" w:color="auto"/>
            </w:tcBorders>
          </w:tcPr>
          <w:p w:rsidR="00D47D99" w:rsidRPr="00B046EA" w:rsidRDefault="00D47D99" w:rsidP="005F4EA2">
            <w:pPr>
              <w:pStyle w:val="ConsPlusNormal"/>
              <w:jc w:val="center"/>
              <w:rPr>
                <w:sz w:val="24"/>
                <w:szCs w:val="24"/>
              </w:rPr>
            </w:pPr>
            <w:r w:rsidRPr="00B046EA">
              <w:rPr>
                <w:sz w:val="24"/>
                <w:szCs w:val="24"/>
              </w:rPr>
              <w:lastRenderedPageBreak/>
              <w:t>1.2.6.38</w:t>
            </w:r>
          </w:p>
        </w:tc>
        <w:tc>
          <w:tcPr>
            <w:tcW w:w="263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1782" w:type="dxa"/>
            <w:gridSpan w:val="2"/>
            <w:tcBorders>
              <w:bottom w:val="single" w:sz="4" w:space="0" w:color="auto"/>
            </w:tcBorders>
          </w:tcPr>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"Инфекционная больница", ОГБУЗ "Валдгеймская центральная районная больница", ОГБУЗ "Облученская районная больница", ОГБУЗ "Онкологический диспансер", ОГБУЗ "Теплоозерская центральная районная больница"</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0901</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13007V8330</w:t>
            </w:r>
          </w:p>
        </w:tc>
        <w:tc>
          <w:tcPr>
            <w:tcW w:w="1275" w:type="dxa"/>
            <w:tcBorders>
              <w:bottom w:val="single" w:sz="4" w:space="0" w:color="auto"/>
            </w:tcBorders>
          </w:tcPr>
          <w:p w:rsidR="00D47D99" w:rsidRPr="00B046EA" w:rsidRDefault="005C0ECF">
            <w:pPr>
              <w:pStyle w:val="ConsPlusNormal"/>
              <w:jc w:val="center"/>
              <w:rPr>
                <w:sz w:val="24"/>
                <w:szCs w:val="24"/>
              </w:rPr>
            </w:pPr>
            <w:r w:rsidRPr="00B046EA">
              <w:rPr>
                <w:sz w:val="24"/>
                <w:szCs w:val="24"/>
              </w:rPr>
              <w:t>2228,4</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single" w:sz="4" w:space="0" w:color="auto"/>
            </w:tcBorders>
          </w:tcPr>
          <w:p w:rsidR="00D47D99" w:rsidRPr="00B046EA" w:rsidRDefault="005C0ECF" w:rsidP="005C0ECF">
            <w:pPr>
              <w:pStyle w:val="ConsPlusNormal"/>
              <w:jc w:val="center"/>
              <w:rPr>
                <w:sz w:val="24"/>
                <w:szCs w:val="24"/>
              </w:rPr>
            </w:pPr>
            <w:r w:rsidRPr="00B046EA">
              <w:rPr>
                <w:sz w:val="24"/>
                <w:szCs w:val="24"/>
              </w:rPr>
              <w:t>2228,4</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1.2.6.39</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 xml:space="preserve">Приобретение оборудования для </w:t>
            </w:r>
            <w:r w:rsidRPr="00B046EA">
              <w:rPr>
                <w:sz w:val="24"/>
                <w:szCs w:val="24"/>
              </w:rPr>
              <w:lastRenderedPageBreak/>
              <w:t>переоснащения амбулатории в п. Приамурский ОГБУЗ "Николаевская районная больница" в соответствии со стандартом оснащения</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lastRenderedPageBreak/>
              <w:t>Управление здравоохранени</w:t>
            </w:r>
            <w:r w:rsidRPr="00B046EA">
              <w:rPr>
                <w:sz w:val="24"/>
                <w:szCs w:val="24"/>
              </w:rPr>
              <w:lastRenderedPageBreak/>
              <w:t>я правительства области,</w:t>
            </w:r>
          </w:p>
          <w:p w:rsidR="00D47D99" w:rsidRPr="00B046EA" w:rsidRDefault="00D47D99">
            <w:pPr>
              <w:pStyle w:val="ConsPlusNormal"/>
              <w:rPr>
                <w:sz w:val="24"/>
                <w:szCs w:val="24"/>
              </w:rPr>
            </w:pPr>
            <w:r w:rsidRPr="00B046EA">
              <w:rPr>
                <w:sz w:val="24"/>
                <w:szCs w:val="24"/>
              </w:rPr>
              <w:t>ОГБУЗ "Николаевская районная больница"</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13007V5050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53,74</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53,74</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vMerge w:val="restart"/>
            <w:tcBorders>
              <w:bottom w:val="nil"/>
            </w:tcBorders>
          </w:tcPr>
          <w:p w:rsidR="00D47D99" w:rsidRPr="00B046EA" w:rsidRDefault="00D47D99">
            <w:pPr>
              <w:pStyle w:val="ConsPlusNormal"/>
              <w:jc w:val="center"/>
              <w:rPr>
                <w:sz w:val="24"/>
                <w:szCs w:val="24"/>
              </w:rPr>
            </w:pPr>
            <w:r w:rsidRPr="00B046EA">
              <w:rPr>
                <w:sz w:val="24"/>
                <w:szCs w:val="24"/>
              </w:rPr>
              <w:lastRenderedPageBreak/>
              <w:t>1.2.6.40</w:t>
            </w:r>
          </w:p>
        </w:tc>
        <w:tc>
          <w:tcPr>
            <w:tcW w:w="2632" w:type="dxa"/>
            <w:gridSpan w:val="2"/>
            <w:vMerge w:val="restart"/>
            <w:tcBorders>
              <w:bottom w:val="single" w:sz="4" w:space="0" w:color="auto"/>
            </w:tcBorders>
          </w:tcPr>
          <w:p w:rsidR="00D47D99" w:rsidRPr="00B046EA" w:rsidRDefault="00D47D99">
            <w:pPr>
              <w:pStyle w:val="ConsPlusNormal"/>
              <w:rPr>
                <w:sz w:val="24"/>
                <w:szCs w:val="24"/>
              </w:rPr>
            </w:pPr>
            <w:r w:rsidRPr="00B046EA">
              <w:rPr>
                <w:sz w:val="24"/>
                <w:szCs w:val="24"/>
              </w:rPr>
              <w:t>Осуществление технологического присоединения к сетям электроснабжения модульных фельдшерско-акушерских пунктов, расположенных на территории населенных пунктов Еврейской автономной области (с. Надеждинское, с. Пронькино, с. Желтый Яр, с. Петровка, с. Раздольное, с. Красивое, с. Головино, п. Кирга, с. Соцгородок, с. Чурки, с. Кирово, ст. Ленинск, с. Горное, с. Лазарево, с. Калинино, с. Венцелево, с. Пузино, с. Новое, с. Луговое, с. Радде)</w:t>
            </w:r>
          </w:p>
        </w:tc>
        <w:tc>
          <w:tcPr>
            <w:tcW w:w="1782" w:type="dxa"/>
            <w:gridSpan w:val="2"/>
            <w:vMerge w:val="restart"/>
            <w:tcBorders>
              <w:bottom w:val="single" w:sz="4" w:space="0" w:color="auto"/>
            </w:tcBorders>
          </w:tcPr>
          <w:p w:rsidR="00D47D99" w:rsidRPr="00B046EA" w:rsidRDefault="00D47D99">
            <w:pPr>
              <w:pStyle w:val="ConsPlusNormal"/>
              <w:rPr>
                <w:sz w:val="24"/>
                <w:szCs w:val="24"/>
              </w:rPr>
            </w:pPr>
            <w:r w:rsidRPr="00B046EA">
              <w:rPr>
                <w:sz w:val="24"/>
                <w:szCs w:val="24"/>
              </w:rPr>
              <w:t>Управление архитектуры и строительства правительства области,</w:t>
            </w:r>
          </w:p>
          <w:p w:rsidR="00D47D99" w:rsidRPr="00B046EA" w:rsidRDefault="00D47D99">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ОГБУЗ "Областная больница",</w:t>
            </w:r>
          </w:p>
          <w:p w:rsidR="00D47D99" w:rsidRPr="00B046EA" w:rsidRDefault="00D47D99">
            <w:pPr>
              <w:pStyle w:val="ConsPlusNormal"/>
              <w:rPr>
                <w:sz w:val="24"/>
                <w:szCs w:val="24"/>
              </w:rPr>
            </w:pPr>
            <w:r w:rsidRPr="00B046EA">
              <w:rPr>
                <w:sz w:val="24"/>
                <w:szCs w:val="24"/>
              </w:rPr>
              <w:t>ОГБУЗ "Детская областная больница",</w:t>
            </w:r>
          </w:p>
          <w:p w:rsidR="00D47D99" w:rsidRPr="00B046EA" w:rsidRDefault="00D47D99">
            <w:pPr>
              <w:pStyle w:val="ConsPlusNormal"/>
              <w:rPr>
                <w:sz w:val="24"/>
                <w:szCs w:val="24"/>
              </w:rPr>
            </w:pPr>
            <w:r w:rsidRPr="00B046EA">
              <w:rPr>
                <w:sz w:val="24"/>
                <w:szCs w:val="24"/>
              </w:rPr>
              <w:t>ОГБУЗ "Валдгеймская центральная районная больница",</w:t>
            </w:r>
          </w:p>
          <w:p w:rsidR="00D47D99" w:rsidRPr="00B046EA" w:rsidRDefault="00D47D99">
            <w:pPr>
              <w:pStyle w:val="ConsPlusNormal"/>
              <w:rPr>
                <w:sz w:val="24"/>
                <w:szCs w:val="24"/>
              </w:rPr>
            </w:pPr>
            <w:r w:rsidRPr="00B046EA">
              <w:rPr>
                <w:sz w:val="24"/>
                <w:szCs w:val="24"/>
              </w:rPr>
              <w:t>ОГБУЗ "Облученская районная больница",</w:t>
            </w:r>
          </w:p>
          <w:p w:rsidR="00D47D99" w:rsidRPr="00B046EA" w:rsidRDefault="00D47D99">
            <w:pPr>
              <w:pStyle w:val="ConsPlusNormal"/>
              <w:rPr>
                <w:sz w:val="24"/>
                <w:szCs w:val="24"/>
              </w:rPr>
            </w:pPr>
            <w:r w:rsidRPr="00B046EA">
              <w:rPr>
                <w:sz w:val="24"/>
                <w:szCs w:val="24"/>
              </w:rPr>
              <w:lastRenderedPageBreak/>
              <w:t>ОГБУЗ "Теплоозерская центральная районная больница",</w:t>
            </w:r>
          </w:p>
          <w:p w:rsidR="00D47D99" w:rsidRPr="00B046EA" w:rsidRDefault="00D47D99">
            <w:pPr>
              <w:pStyle w:val="ConsPlusNormal"/>
              <w:rPr>
                <w:sz w:val="24"/>
                <w:szCs w:val="24"/>
              </w:rPr>
            </w:pPr>
            <w:r w:rsidRPr="00B046EA">
              <w:rPr>
                <w:sz w:val="24"/>
                <w:szCs w:val="24"/>
              </w:rPr>
              <w:t>ОГБУЗ "Ленинская центральная районная больница",</w:t>
            </w:r>
          </w:p>
          <w:p w:rsidR="00D47D99" w:rsidRPr="00B046EA" w:rsidRDefault="00D47D99">
            <w:pPr>
              <w:pStyle w:val="ConsPlusNormal"/>
              <w:rPr>
                <w:sz w:val="24"/>
                <w:szCs w:val="24"/>
              </w:rPr>
            </w:pPr>
            <w:r w:rsidRPr="00B046EA">
              <w:rPr>
                <w:sz w:val="24"/>
                <w:szCs w:val="24"/>
              </w:rPr>
              <w:t>ОГБУЗ "Октябрьская центральная районная больница",</w:t>
            </w:r>
          </w:p>
          <w:p w:rsidR="00D47D99" w:rsidRPr="00B046EA" w:rsidRDefault="00D47D99">
            <w:pPr>
              <w:pStyle w:val="ConsPlusNormal"/>
              <w:rPr>
                <w:sz w:val="24"/>
                <w:szCs w:val="24"/>
              </w:rPr>
            </w:pPr>
            <w:r w:rsidRPr="00B046EA">
              <w:rPr>
                <w:sz w:val="24"/>
                <w:szCs w:val="24"/>
              </w:rPr>
              <w:t>ОГБУЗ "Смидовичская районная больница",</w:t>
            </w:r>
          </w:p>
          <w:p w:rsidR="00D47D99" w:rsidRPr="00B046EA" w:rsidRDefault="00D47D99">
            <w:pPr>
              <w:pStyle w:val="ConsPlusNormal"/>
              <w:rPr>
                <w:sz w:val="24"/>
                <w:szCs w:val="24"/>
              </w:rPr>
            </w:pPr>
            <w:r w:rsidRPr="00B046EA">
              <w:rPr>
                <w:sz w:val="24"/>
                <w:szCs w:val="24"/>
              </w:rPr>
              <w:t>ОГБУЗ "Николаевская районная больница"</w:t>
            </w:r>
          </w:p>
        </w:tc>
        <w:tc>
          <w:tcPr>
            <w:tcW w:w="694"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lastRenderedPageBreak/>
              <w:t>010</w:t>
            </w:r>
          </w:p>
        </w:tc>
        <w:tc>
          <w:tcPr>
            <w:tcW w:w="634"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D47D99" w:rsidRPr="00B046EA" w:rsidRDefault="00D47D99">
            <w:pPr>
              <w:pStyle w:val="ConsPlusNormal"/>
              <w:jc w:val="center"/>
              <w:rPr>
                <w:sz w:val="24"/>
                <w:szCs w:val="24"/>
              </w:rPr>
            </w:pPr>
            <w:r w:rsidRPr="00B046EA">
              <w:rPr>
                <w:sz w:val="24"/>
                <w:szCs w:val="24"/>
              </w:rPr>
              <w:t>1300728330</w:t>
            </w:r>
          </w:p>
        </w:tc>
        <w:tc>
          <w:tcPr>
            <w:tcW w:w="1275" w:type="dxa"/>
            <w:tcBorders>
              <w:bottom w:val="single" w:sz="4" w:space="0" w:color="auto"/>
            </w:tcBorders>
          </w:tcPr>
          <w:p w:rsidR="00D47D99" w:rsidRPr="00B046EA" w:rsidRDefault="00D47D99" w:rsidP="0056428E">
            <w:pPr>
              <w:pStyle w:val="ConsPlusNormal"/>
              <w:jc w:val="center"/>
              <w:rPr>
                <w:sz w:val="24"/>
                <w:szCs w:val="24"/>
              </w:rPr>
            </w:pPr>
            <w:r w:rsidRPr="00B046EA">
              <w:rPr>
                <w:sz w:val="24"/>
                <w:szCs w:val="24"/>
              </w:rPr>
              <w:t>1738,7</w:t>
            </w:r>
          </w:p>
        </w:tc>
        <w:tc>
          <w:tcPr>
            <w:tcW w:w="975"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148,1</w:t>
            </w:r>
          </w:p>
        </w:tc>
        <w:tc>
          <w:tcPr>
            <w:tcW w:w="851"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blPrEx>
          <w:tblBorders>
            <w:insideH w:val="nil"/>
          </w:tblBorders>
        </w:tblPrEx>
        <w:tc>
          <w:tcPr>
            <w:tcW w:w="771" w:type="dxa"/>
            <w:vMerge/>
            <w:tcBorders>
              <w:bottom w:val="single" w:sz="4" w:space="0" w:color="auto"/>
            </w:tcBorders>
          </w:tcPr>
          <w:p w:rsidR="00D47D99" w:rsidRPr="00B046EA" w:rsidRDefault="00D47D99">
            <w:pPr>
              <w:rPr>
                <w:rFonts w:ascii="Times New Roman" w:hAnsi="Times New Roman"/>
                <w:sz w:val="24"/>
                <w:szCs w:val="24"/>
              </w:rPr>
            </w:pPr>
          </w:p>
        </w:tc>
        <w:tc>
          <w:tcPr>
            <w:tcW w:w="2632" w:type="dxa"/>
            <w:gridSpan w:val="2"/>
            <w:vMerge/>
            <w:tcBorders>
              <w:top w:val="single" w:sz="4" w:space="0" w:color="auto"/>
              <w:bottom w:val="single" w:sz="4" w:space="0" w:color="auto"/>
            </w:tcBorders>
          </w:tcPr>
          <w:p w:rsidR="00D47D99" w:rsidRPr="00B046EA" w:rsidRDefault="00D47D99">
            <w:pPr>
              <w:rPr>
                <w:rFonts w:ascii="Times New Roman" w:hAnsi="Times New Roman"/>
                <w:sz w:val="24"/>
                <w:szCs w:val="24"/>
              </w:rPr>
            </w:pPr>
          </w:p>
        </w:tc>
        <w:tc>
          <w:tcPr>
            <w:tcW w:w="1782" w:type="dxa"/>
            <w:gridSpan w:val="2"/>
            <w:vMerge/>
            <w:tcBorders>
              <w:top w:val="single" w:sz="4" w:space="0" w:color="auto"/>
              <w:bottom w:val="single" w:sz="4" w:space="0" w:color="auto"/>
            </w:tcBorders>
          </w:tcPr>
          <w:p w:rsidR="00D47D99" w:rsidRPr="00B046EA" w:rsidRDefault="00D47D99">
            <w:pPr>
              <w:rPr>
                <w:rFonts w:ascii="Times New Roman" w:hAnsi="Times New Roman"/>
                <w:sz w:val="24"/>
                <w:szCs w:val="24"/>
              </w:rPr>
            </w:pP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rPr>
                <w:sz w:val="24"/>
                <w:szCs w:val="24"/>
              </w:rPr>
            </w:pPr>
          </w:p>
        </w:tc>
        <w:tc>
          <w:tcPr>
            <w:tcW w:w="1275" w:type="dxa"/>
            <w:tcBorders>
              <w:top w:val="single" w:sz="4" w:space="0" w:color="auto"/>
              <w:bottom w:val="single" w:sz="4" w:space="0" w:color="auto"/>
            </w:tcBorders>
          </w:tcPr>
          <w:p w:rsidR="00D47D99" w:rsidRPr="00B046EA" w:rsidRDefault="00D47D99">
            <w:pPr>
              <w:pStyle w:val="ConsPlusNormal"/>
              <w:rPr>
                <w:sz w:val="24"/>
                <w:szCs w:val="24"/>
              </w:rPr>
            </w:pPr>
          </w:p>
        </w:tc>
        <w:tc>
          <w:tcPr>
            <w:tcW w:w="975" w:type="dxa"/>
            <w:tcBorders>
              <w:top w:val="single" w:sz="4" w:space="0" w:color="auto"/>
              <w:bottom w:val="single" w:sz="4" w:space="0" w:color="auto"/>
            </w:tcBorders>
          </w:tcPr>
          <w:p w:rsidR="00D47D99" w:rsidRPr="00B046EA" w:rsidRDefault="00D47D99">
            <w:pPr>
              <w:pStyle w:val="ConsPlusNormal"/>
              <w:rPr>
                <w:sz w:val="24"/>
                <w:szCs w:val="24"/>
              </w:rPr>
            </w:pPr>
          </w:p>
        </w:tc>
        <w:tc>
          <w:tcPr>
            <w:tcW w:w="992" w:type="dxa"/>
            <w:tcBorders>
              <w:top w:val="single" w:sz="4" w:space="0" w:color="auto"/>
              <w:bottom w:val="single" w:sz="4" w:space="0" w:color="auto"/>
            </w:tcBorders>
          </w:tcPr>
          <w:p w:rsidR="00D47D99" w:rsidRPr="00B046EA" w:rsidRDefault="00D47D99">
            <w:pPr>
              <w:pStyle w:val="ConsPlusNormal"/>
              <w:rPr>
                <w:sz w:val="24"/>
                <w:szCs w:val="24"/>
              </w:rPr>
            </w:pPr>
          </w:p>
        </w:tc>
        <w:tc>
          <w:tcPr>
            <w:tcW w:w="982" w:type="dxa"/>
            <w:tcBorders>
              <w:top w:val="single" w:sz="4" w:space="0" w:color="auto"/>
              <w:bottom w:val="single" w:sz="4" w:space="0" w:color="auto"/>
            </w:tcBorders>
          </w:tcPr>
          <w:p w:rsidR="00D47D99" w:rsidRPr="00B046EA" w:rsidRDefault="00D47D99">
            <w:pPr>
              <w:pStyle w:val="ConsPlusNormal"/>
              <w:rPr>
                <w:sz w:val="24"/>
                <w:szCs w:val="24"/>
              </w:rPr>
            </w:pPr>
          </w:p>
        </w:tc>
        <w:tc>
          <w:tcPr>
            <w:tcW w:w="830" w:type="dxa"/>
            <w:tcBorders>
              <w:top w:val="single" w:sz="4" w:space="0" w:color="auto"/>
              <w:bottom w:val="single" w:sz="4" w:space="0" w:color="auto"/>
            </w:tcBorders>
          </w:tcPr>
          <w:p w:rsidR="00D47D99" w:rsidRPr="00B046EA" w:rsidRDefault="00D47D99">
            <w:pPr>
              <w:pStyle w:val="ConsPlusNormal"/>
              <w:rPr>
                <w:sz w:val="24"/>
                <w:szCs w:val="24"/>
              </w:rPr>
            </w:pP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1590,6</w:t>
            </w:r>
          </w:p>
        </w:tc>
        <w:tc>
          <w:tcPr>
            <w:tcW w:w="851" w:type="dxa"/>
            <w:tcBorders>
              <w:top w:val="single" w:sz="4" w:space="0" w:color="auto"/>
              <w:bottom w:val="single" w:sz="4" w:space="0" w:color="auto"/>
            </w:tcBorders>
          </w:tcPr>
          <w:p w:rsidR="00D47D99" w:rsidRPr="00B046EA" w:rsidRDefault="00D47D99">
            <w:pPr>
              <w:pStyle w:val="ConsPlusNormal"/>
              <w:rPr>
                <w:sz w:val="24"/>
                <w:szCs w:val="24"/>
              </w:rPr>
            </w:pPr>
          </w:p>
        </w:tc>
        <w:tc>
          <w:tcPr>
            <w:tcW w:w="850" w:type="dxa"/>
            <w:tcBorders>
              <w:top w:val="single" w:sz="4" w:space="0" w:color="auto"/>
              <w:bottom w:val="single" w:sz="4" w:space="0" w:color="auto"/>
            </w:tcBorders>
          </w:tcPr>
          <w:p w:rsidR="00D47D99" w:rsidRPr="00B046EA" w:rsidRDefault="00D47D99">
            <w:pPr>
              <w:pStyle w:val="ConsPlusNormal"/>
              <w:rPr>
                <w:sz w:val="24"/>
                <w:szCs w:val="24"/>
              </w:rPr>
            </w:pPr>
          </w:p>
        </w:tc>
        <w:tc>
          <w:tcPr>
            <w:tcW w:w="851" w:type="dxa"/>
            <w:tcBorders>
              <w:top w:val="nil"/>
              <w:bottom w:val="single" w:sz="4" w:space="0" w:color="auto"/>
            </w:tcBorders>
          </w:tcPr>
          <w:p w:rsidR="00D47D99" w:rsidRPr="00B046EA" w:rsidRDefault="00D47D99">
            <w:pPr>
              <w:pStyle w:val="ConsPlusNormal"/>
              <w:rPr>
                <w:sz w:val="24"/>
                <w:szCs w:val="24"/>
              </w:rPr>
            </w:pPr>
          </w:p>
        </w:tc>
      </w:tr>
      <w:tr w:rsidR="00D47D99" w:rsidRPr="00B046EA" w:rsidTr="00F66BF5">
        <w:tblPrEx>
          <w:tblBorders>
            <w:insideH w:val="nil"/>
          </w:tblBorders>
        </w:tblPrEx>
        <w:tc>
          <w:tcPr>
            <w:tcW w:w="77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lastRenderedPageBreak/>
              <w:t>1.2.6.41</w:t>
            </w:r>
          </w:p>
        </w:tc>
        <w:tc>
          <w:tcPr>
            <w:tcW w:w="263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 xml:space="preserve">Возмещение затрат, связанных с развитием аптечной сети, фармацевтическим организациям, осуществляющим отпуск лекарственных препаратов в рамках льготного </w:t>
            </w:r>
            <w:r w:rsidRPr="00B046EA">
              <w:rPr>
                <w:sz w:val="24"/>
                <w:szCs w:val="24"/>
              </w:rPr>
              <w:lastRenderedPageBreak/>
              <w:t>лекарственного обеспечения, розничную и оптовую торговлю лекарственными препаратами и средствами для медицинского применения, включая отпуск наркотических средств и психотропных веществ физическим лицам</w:t>
            </w:r>
          </w:p>
        </w:tc>
        <w:tc>
          <w:tcPr>
            <w:tcW w:w="1782"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lastRenderedPageBreak/>
              <w:t>Управление здравоохранения правительства области,</w:t>
            </w:r>
          </w:p>
          <w:p w:rsidR="00D47D99" w:rsidRPr="00B046EA" w:rsidRDefault="00D47D99">
            <w:pPr>
              <w:pStyle w:val="ConsPlusNormal"/>
              <w:rPr>
                <w:sz w:val="24"/>
                <w:szCs w:val="24"/>
              </w:rPr>
            </w:pPr>
            <w:r w:rsidRPr="00B046EA">
              <w:rPr>
                <w:sz w:val="24"/>
                <w:szCs w:val="24"/>
              </w:rPr>
              <w:t>ГП "Фармация"</w:t>
            </w:r>
          </w:p>
        </w:tc>
        <w:tc>
          <w:tcPr>
            <w:tcW w:w="694" w:type="dxa"/>
            <w:gridSpan w:val="2"/>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D47D99" w:rsidRPr="00B046EA" w:rsidRDefault="00D47D99">
            <w:pPr>
              <w:pStyle w:val="ConsPlusNormal"/>
              <w:rPr>
                <w:sz w:val="24"/>
                <w:szCs w:val="24"/>
              </w:rPr>
            </w:pPr>
            <w:r w:rsidRPr="00B046EA">
              <w:rPr>
                <w:sz w:val="24"/>
                <w:szCs w:val="24"/>
              </w:rPr>
              <w:t>1300722530</w:t>
            </w:r>
          </w:p>
        </w:tc>
        <w:tc>
          <w:tcPr>
            <w:tcW w:w="12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1150,1</w:t>
            </w:r>
          </w:p>
        </w:tc>
        <w:tc>
          <w:tcPr>
            <w:tcW w:w="975"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1150,1</w:t>
            </w:r>
          </w:p>
        </w:tc>
        <w:tc>
          <w:tcPr>
            <w:tcW w:w="851"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D47D99" w:rsidRPr="00B046EA" w:rsidRDefault="00D47D9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D47D99" w:rsidRPr="00B046EA" w:rsidRDefault="00D47D99">
            <w:pPr>
              <w:pStyle w:val="ConsPlusNormal"/>
              <w:jc w:val="center"/>
              <w:rPr>
                <w:sz w:val="24"/>
                <w:szCs w:val="24"/>
              </w:rPr>
            </w:pPr>
            <w:r w:rsidRPr="00B046EA">
              <w:rPr>
                <w:sz w:val="24"/>
                <w:szCs w:val="24"/>
              </w:rPr>
              <w:t>0</w:t>
            </w:r>
          </w:p>
        </w:tc>
      </w:tr>
      <w:tr w:rsidR="00D47D99" w:rsidRPr="00B046EA" w:rsidTr="00F66BF5">
        <w:tc>
          <w:tcPr>
            <w:tcW w:w="771" w:type="dxa"/>
          </w:tcPr>
          <w:p w:rsidR="00D47D99" w:rsidRPr="00B046EA" w:rsidRDefault="00FD0688" w:rsidP="002D2921">
            <w:pPr>
              <w:pStyle w:val="ConsPlusNormal"/>
              <w:jc w:val="center"/>
              <w:rPr>
                <w:sz w:val="24"/>
                <w:szCs w:val="24"/>
              </w:rPr>
            </w:pPr>
            <w:r w:rsidRPr="00B046EA">
              <w:rPr>
                <w:sz w:val="24"/>
                <w:szCs w:val="24"/>
              </w:rPr>
              <w:lastRenderedPageBreak/>
              <w:t>1.2.6.4</w:t>
            </w:r>
            <w:r w:rsidR="002D2921" w:rsidRPr="00B046EA">
              <w:rPr>
                <w:sz w:val="24"/>
                <w:szCs w:val="24"/>
              </w:rPr>
              <w:t>6</w:t>
            </w:r>
          </w:p>
        </w:tc>
        <w:tc>
          <w:tcPr>
            <w:tcW w:w="2632" w:type="dxa"/>
            <w:gridSpan w:val="2"/>
            <w:tcBorders>
              <w:top w:val="single" w:sz="4" w:space="0" w:color="auto"/>
            </w:tcBorders>
          </w:tcPr>
          <w:p w:rsidR="00D47D99" w:rsidRPr="00B046EA" w:rsidRDefault="0011168E">
            <w:pPr>
              <w:pStyle w:val="ConsPlusNormal"/>
              <w:rPr>
                <w:sz w:val="24"/>
                <w:szCs w:val="24"/>
              </w:rPr>
            </w:pPr>
            <w:r w:rsidRPr="00B046EA">
              <w:rPr>
                <w:sz w:val="24"/>
                <w:szCs w:val="24"/>
              </w:rPr>
              <w:t>Реконструкция, строительство, капитальный ремонт, разработка проектно-сметной документации по объектам здравоохранения</w:t>
            </w:r>
          </w:p>
        </w:tc>
        <w:tc>
          <w:tcPr>
            <w:tcW w:w="1782" w:type="dxa"/>
            <w:gridSpan w:val="2"/>
            <w:tcBorders>
              <w:top w:val="single" w:sz="4" w:space="0" w:color="auto"/>
            </w:tcBorders>
          </w:tcPr>
          <w:p w:rsidR="002D747A" w:rsidRPr="00B046EA" w:rsidRDefault="002D747A" w:rsidP="002D747A">
            <w:pPr>
              <w:pStyle w:val="ConsPlusNormal"/>
              <w:rPr>
                <w:sz w:val="24"/>
                <w:szCs w:val="24"/>
              </w:rPr>
            </w:pPr>
            <w:r w:rsidRPr="00B046EA">
              <w:rPr>
                <w:sz w:val="24"/>
                <w:szCs w:val="24"/>
              </w:rPr>
              <w:t>Управление здравоохранения правительства области,</w:t>
            </w:r>
          </w:p>
          <w:p w:rsidR="00D47D99" w:rsidRPr="00B046EA" w:rsidRDefault="00343382">
            <w:pPr>
              <w:pStyle w:val="ConsPlusNormal"/>
              <w:rPr>
                <w:sz w:val="24"/>
                <w:szCs w:val="24"/>
              </w:rPr>
            </w:pPr>
            <w:r w:rsidRPr="00B046EA">
              <w:rPr>
                <w:sz w:val="24"/>
                <w:szCs w:val="24"/>
              </w:rPr>
              <w:t>ОГБУЗ "Теплоозерская центральная районная больница"</w:t>
            </w:r>
          </w:p>
        </w:tc>
        <w:tc>
          <w:tcPr>
            <w:tcW w:w="694" w:type="dxa"/>
            <w:gridSpan w:val="2"/>
            <w:tcBorders>
              <w:top w:val="single" w:sz="4" w:space="0" w:color="auto"/>
            </w:tcBorders>
          </w:tcPr>
          <w:p w:rsidR="00D47D99" w:rsidRPr="00B046EA" w:rsidRDefault="00FD0688">
            <w:pPr>
              <w:pStyle w:val="ConsPlusNormal"/>
              <w:jc w:val="center"/>
              <w:rPr>
                <w:sz w:val="24"/>
                <w:szCs w:val="24"/>
              </w:rPr>
            </w:pPr>
            <w:r w:rsidRPr="00B046EA">
              <w:rPr>
                <w:sz w:val="24"/>
                <w:szCs w:val="24"/>
              </w:rPr>
              <w:t>002</w:t>
            </w:r>
          </w:p>
        </w:tc>
        <w:tc>
          <w:tcPr>
            <w:tcW w:w="634" w:type="dxa"/>
            <w:tcBorders>
              <w:top w:val="single" w:sz="4" w:space="0" w:color="auto"/>
            </w:tcBorders>
          </w:tcPr>
          <w:p w:rsidR="00D47D99" w:rsidRPr="00B046EA" w:rsidRDefault="007C0269">
            <w:pPr>
              <w:pStyle w:val="ConsPlusNormal"/>
              <w:jc w:val="center"/>
              <w:rPr>
                <w:sz w:val="24"/>
                <w:szCs w:val="24"/>
              </w:rPr>
            </w:pPr>
            <w:r w:rsidRPr="00B046EA">
              <w:rPr>
                <w:sz w:val="24"/>
                <w:szCs w:val="24"/>
              </w:rPr>
              <w:t>0909</w:t>
            </w:r>
          </w:p>
          <w:p w:rsidR="002D747A" w:rsidRPr="00B046EA" w:rsidRDefault="002D747A">
            <w:pPr>
              <w:pStyle w:val="ConsPlusNormal"/>
              <w:jc w:val="center"/>
              <w:rPr>
                <w:sz w:val="24"/>
                <w:szCs w:val="24"/>
              </w:rPr>
            </w:pPr>
          </w:p>
        </w:tc>
        <w:tc>
          <w:tcPr>
            <w:tcW w:w="1143" w:type="dxa"/>
            <w:gridSpan w:val="2"/>
            <w:tcBorders>
              <w:top w:val="single" w:sz="4" w:space="0" w:color="auto"/>
            </w:tcBorders>
          </w:tcPr>
          <w:p w:rsidR="00D47D99" w:rsidRPr="00B046EA" w:rsidRDefault="00CF3E49">
            <w:pPr>
              <w:pStyle w:val="ConsPlusNormal"/>
              <w:jc w:val="center"/>
              <w:rPr>
                <w:sz w:val="24"/>
                <w:szCs w:val="24"/>
              </w:rPr>
            </w:pPr>
            <w:r w:rsidRPr="00B046EA">
              <w:rPr>
                <w:sz w:val="24"/>
                <w:szCs w:val="24"/>
              </w:rPr>
              <w:t>1300722610</w:t>
            </w:r>
          </w:p>
        </w:tc>
        <w:tc>
          <w:tcPr>
            <w:tcW w:w="1275" w:type="dxa"/>
            <w:tcBorders>
              <w:top w:val="single" w:sz="4" w:space="0" w:color="auto"/>
            </w:tcBorders>
          </w:tcPr>
          <w:p w:rsidR="00D47D99" w:rsidRPr="00B046EA" w:rsidRDefault="007C0269">
            <w:pPr>
              <w:pStyle w:val="ConsPlusNormal"/>
              <w:jc w:val="center"/>
              <w:rPr>
                <w:sz w:val="24"/>
                <w:szCs w:val="24"/>
              </w:rPr>
            </w:pPr>
            <w:r w:rsidRPr="00B046EA">
              <w:rPr>
                <w:sz w:val="24"/>
                <w:szCs w:val="24"/>
              </w:rPr>
              <w:t>1</w:t>
            </w:r>
            <w:r w:rsidR="006D161E" w:rsidRPr="00B046EA">
              <w:rPr>
                <w:sz w:val="24"/>
                <w:szCs w:val="24"/>
              </w:rPr>
              <w:t>22</w:t>
            </w:r>
            <w:r w:rsidRPr="00B046EA">
              <w:rPr>
                <w:sz w:val="24"/>
                <w:szCs w:val="24"/>
              </w:rPr>
              <w:t>8,4</w:t>
            </w:r>
          </w:p>
          <w:p w:rsidR="006D2652" w:rsidRPr="00B046EA" w:rsidRDefault="006D2652">
            <w:pPr>
              <w:pStyle w:val="ConsPlusNormal"/>
              <w:jc w:val="center"/>
              <w:rPr>
                <w:sz w:val="24"/>
                <w:szCs w:val="24"/>
              </w:rPr>
            </w:pPr>
          </w:p>
        </w:tc>
        <w:tc>
          <w:tcPr>
            <w:tcW w:w="975" w:type="dxa"/>
            <w:tcBorders>
              <w:top w:val="single" w:sz="4" w:space="0" w:color="auto"/>
            </w:tcBorders>
          </w:tcPr>
          <w:p w:rsidR="00D47D99" w:rsidRPr="00B046EA" w:rsidRDefault="00D47D99">
            <w:pPr>
              <w:pStyle w:val="ConsPlusNormal"/>
              <w:jc w:val="center"/>
              <w:rPr>
                <w:sz w:val="24"/>
                <w:szCs w:val="24"/>
              </w:rPr>
            </w:pPr>
          </w:p>
        </w:tc>
        <w:tc>
          <w:tcPr>
            <w:tcW w:w="992" w:type="dxa"/>
            <w:tcBorders>
              <w:top w:val="single" w:sz="4" w:space="0" w:color="auto"/>
            </w:tcBorders>
          </w:tcPr>
          <w:p w:rsidR="00D47D99" w:rsidRPr="00B046EA" w:rsidRDefault="00D47D99">
            <w:pPr>
              <w:pStyle w:val="ConsPlusNormal"/>
              <w:jc w:val="center"/>
              <w:rPr>
                <w:sz w:val="24"/>
                <w:szCs w:val="24"/>
              </w:rPr>
            </w:pPr>
          </w:p>
        </w:tc>
        <w:tc>
          <w:tcPr>
            <w:tcW w:w="982" w:type="dxa"/>
            <w:tcBorders>
              <w:top w:val="single" w:sz="4" w:space="0" w:color="auto"/>
            </w:tcBorders>
          </w:tcPr>
          <w:p w:rsidR="00D47D99" w:rsidRPr="00B046EA" w:rsidRDefault="00D47D99">
            <w:pPr>
              <w:pStyle w:val="ConsPlusNormal"/>
              <w:jc w:val="center"/>
              <w:rPr>
                <w:sz w:val="24"/>
                <w:szCs w:val="24"/>
              </w:rPr>
            </w:pPr>
          </w:p>
        </w:tc>
        <w:tc>
          <w:tcPr>
            <w:tcW w:w="830" w:type="dxa"/>
            <w:tcBorders>
              <w:top w:val="single" w:sz="4" w:space="0" w:color="auto"/>
            </w:tcBorders>
          </w:tcPr>
          <w:p w:rsidR="00D47D99" w:rsidRPr="00B046EA" w:rsidRDefault="00D47D99">
            <w:pPr>
              <w:pStyle w:val="ConsPlusNormal"/>
              <w:jc w:val="center"/>
              <w:rPr>
                <w:sz w:val="24"/>
                <w:szCs w:val="24"/>
              </w:rPr>
            </w:pPr>
          </w:p>
        </w:tc>
        <w:tc>
          <w:tcPr>
            <w:tcW w:w="728" w:type="dxa"/>
            <w:tcBorders>
              <w:top w:val="single" w:sz="4" w:space="0" w:color="auto"/>
            </w:tcBorders>
          </w:tcPr>
          <w:p w:rsidR="00D47D99" w:rsidRPr="00B046EA" w:rsidRDefault="006D161E" w:rsidP="007C0269">
            <w:pPr>
              <w:pStyle w:val="ConsPlusNormal"/>
              <w:jc w:val="center"/>
              <w:rPr>
                <w:sz w:val="24"/>
                <w:szCs w:val="24"/>
              </w:rPr>
            </w:pPr>
            <w:r w:rsidRPr="00B046EA">
              <w:rPr>
                <w:sz w:val="24"/>
                <w:szCs w:val="24"/>
              </w:rPr>
              <w:t>122</w:t>
            </w:r>
            <w:r w:rsidR="007C0269" w:rsidRPr="00B046EA">
              <w:rPr>
                <w:sz w:val="24"/>
                <w:szCs w:val="24"/>
              </w:rPr>
              <w:t>8,4</w:t>
            </w:r>
          </w:p>
          <w:p w:rsidR="006D2652" w:rsidRPr="00B046EA" w:rsidRDefault="006D2652" w:rsidP="007C0269">
            <w:pPr>
              <w:pStyle w:val="ConsPlusNormal"/>
              <w:jc w:val="center"/>
              <w:rPr>
                <w:sz w:val="24"/>
                <w:szCs w:val="24"/>
              </w:rPr>
            </w:pPr>
          </w:p>
        </w:tc>
        <w:tc>
          <w:tcPr>
            <w:tcW w:w="851" w:type="dxa"/>
            <w:tcBorders>
              <w:top w:val="single" w:sz="4" w:space="0" w:color="auto"/>
            </w:tcBorders>
          </w:tcPr>
          <w:p w:rsidR="00D47D99" w:rsidRPr="00B046EA" w:rsidRDefault="00D47D99">
            <w:pPr>
              <w:pStyle w:val="ConsPlusNormal"/>
              <w:jc w:val="center"/>
              <w:rPr>
                <w:sz w:val="24"/>
                <w:szCs w:val="24"/>
              </w:rPr>
            </w:pPr>
          </w:p>
        </w:tc>
        <w:tc>
          <w:tcPr>
            <w:tcW w:w="850" w:type="dxa"/>
            <w:tcBorders>
              <w:top w:val="single" w:sz="4" w:space="0" w:color="auto"/>
            </w:tcBorders>
          </w:tcPr>
          <w:p w:rsidR="00D47D99" w:rsidRPr="00B046EA" w:rsidRDefault="00D47D99">
            <w:pPr>
              <w:pStyle w:val="ConsPlusNormal"/>
              <w:jc w:val="center"/>
              <w:rPr>
                <w:sz w:val="24"/>
                <w:szCs w:val="24"/>
              </w:rPr>
            </w:pPr>
          </w:p>
        </w:tc>
        <w:tc>
          <w:tcPr>
            <w:tcW w:w="851" w:type="dxa"/>
          </w:tcPr>
          <w:p w:rsidR="00D47D99" w:rsidRPr="00B046EA" w:rsidRDefault="00D47D99">
            <w:pPr>
              <w:pStyle w:val="ConsPlusNormal"/>
              <w:jc w:val="center"/>
              <w:rPr>
                <w:sz w:val="24"/>
                <w:szCs w:val="24"/>
              </w:rPr>
            </w:pPr>
          </w:p>
        </w:tc>
      </w:tr>
      <w:tr w:rsidR="00CF3E49" w:rsidRPr="00B046EA" w:rsidTr="00F66BF5">
        <w:tc>
          <w:tcPr>
            <w:tcW w:w="771" w:type="dxa"/>
          </w:tcPr>
          <w:p w:rsidR="00CF3E49" w:rsidRPr="00B046EA" w:rsidRDefault="00FD0688">
            <w:pPr>
              <w:pStyle w:val="ConsPlusNormal"/>
              <w:jc w:val="center"/>
              <w:rPr>
                <w:sz w:val="24"/>
                <w:szCs w:val="24"/>
              </w:rPr>
            </w:pPr>
            <w:r w:rsidRPr="00B046EA">
              <w:rPr>
                <w:sz w:val="24"/>
                <w:szCs w:val="24"/>
              </w:rPr>
              <w:t>1.2.6.4</w:t>
            </w:r>
            <w:r w:rsidR="002D2921" w:rsidRPr="00B046EA">
              <w:rPr>
                <w:sz w:val="24"/>
                <w:szCs w:val="24"/>
              </w:rPr>
              <w:t>7</w:t>
            </w:r>
          </w:p>
        </w:tc>
        <w:tc>
          <w:tcPr>
            <w:tcW w:w="2632" w:type="dxa"/>
            <w:gridSpan w:val="2"/>
            <w:tcBorders>
              <w:top w:val="single" w:sz="4" w:space="0" w:color="auto"/>
            </w:tcBorders>
          </w:tcPr>
          <w:p w:rsidR="00CF3E49" w:rsidRPr="00B046EA" w:rsidRDefault="00FD0688">
            <w:pPr>
              <w:pStyle w:val="ConsPlusNormal"/>
              <w:rPr>
                <w:sz w:val="24"/>
                <w:szCs w:val="24"/>
              </w:rPr>
            </w:pPr>
            <w:r w:rsidRPr="00B046EA">
              <w:rPr>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w:t>
            </w:r>
            <w:r w:rsidRPr="00B046EA">
              <w:rPr>
                <w:sz w:val="24"/>
                <w:szCs w:val="24"/>
              </w:rPr>
              <w:lastRenderedPageBreak/>
              <w:t>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782" w:type="dxa"/>
            <w:gridSpan w:val="2"/>
            <w:tcBorders>
              <w:top w:val="single" w:sz="4" w:space="0" w:color="auto"/>
            </w:tcBorders>
          </w:tcPr>
          <w:p w:rsidR="00FD0688" w:rsidRPr="00B046EA" w:rsidRDefault="00FD0688" w:rsidP="00FD0688">
            <w:pPr>
              <w:pStyle w:val="ConsPlusNormal"/>
              <w:rPr>
                <w:sz w:val="24"/>
                <w:szCs w:val="24"/>
              </w:rPr>
            </w:pPr>
            <w:r w:rsidRPr="00B046EA">
              <w:rPr>
                <w:sz w:val="24"/>
                <w:szCs w:val="24"/>
              </w:rPr>
              <w:lastRenderedPageBreak/>
              <w:t>Управление здравоохранения правительства области,</w:t>
            </w:r>
          </w:p>
          <w:p w:rsidR="00FD0688" w:rsidRPr="00B046EA" w:rsidRDefault="00FD0688" w:rsidP="00FD0688">
            <w:pPr>
              <w:pStyle w:val="ConsPlusNormal"/>
              <w:rPr>
                <w:sz w:val="24"/>
                <w:szCs w:val="24"/>
              </w:rPr>
            </w:pPr>
            <w:r w:rsidRPr="00B046EA">
              <w:rPr>
                <w:sz w:val="24"/>
                <w:szCs w:val="24"/>
              </w:rPr>
              <w:t xml:space="preserve">ОГБУЗ "Областная больница", ОГБУЗ "Инфекционная </w:t>
            </w:r>
            <w:r w:rsidRPr="00B046EA">
              <w:rPr>
                <w:sz w:val="24"/>
                <w:szCs w:val="24"/>
              </w:rPr>
              <w:lastRenderedPageBreak/>
              <w:t>больница", ОГБУЗ "Валдгеймская центральная районная больница", ОГБУЗ "Октябрьская центральная районная больница", ОГБУЗ "Ленинская центральная районная больница", ОГБУЗ "Детская областная больница", ОГБУЗ "Николаевская районная больница", ОГБУЗ "Облученская районная больница", ОГБУЗ "Онкологический диспансер", ОГБУЗ</w:t>
            </w:r>
          </w:p>
          <w:p w:rsidR="00CF3E49" w:rsidRPr="00B046EA" w:rsidRDefault="00FD0688" w:rsidP="00FD0688">
            <w:pPr>
              <w:pStyle w:val="ConsPlusNormal"/>
              <w:rPr>
                <w:sz w:val="24"/>
                <w:szCs w:val="24"/>
              </w:rPr>
            </w:pPr>
            <w:r w:rsidRPr="00B046EA">
              <w:rPr>
                <w:sz w:val="24"/>
                <w:szCs w:val="24"/>
              </w:rPr>
              <w:t>"Смидовическа</w:t>
            </w:r>
            <w:r w:rsidRPr="00B046EA">
              <w:rPr>
                <w:sz w:val="24"/>
                <w:szCs w:val="24"/>
              </w:rPr>
              <w:lastRenderedPageBreak/>
              <w:t>я районная больница", ОГБУЗ "Теплоозерская центральная районная больница"</w:t>
            </w:r>
          </w:p>
        </w:tc>
        <w:tc>
          <w:tcPr>
            <w:tcW w:w="694" w:type="dxa"/>
            <w:gridSpan w:val="2"/>
            <w:tcBorders>
              <w:top w:val="single" w:sz="4" w:space="0" w:color="auto"/>
            </w:tcBorders>
          </w:tcPr>
          <w:p w:rsidR="00CF3E49" w:rsidRPr="00B046EA" w:rsidRDefault="00FD0688">
            <w:pPr>
              <w:pStyle w:val="ConsPlusNormal"/>
              <w:jc w:val="center"/>
              <w:rPr>
                <w:sz w:val="24"/>
                <w:szCs w:val="24"/>
              </w:rPr>
            </w:pPr>
            <w:r w:rsidRPr="00B046EA">
              <w:rPr>
                <w:sz w:val="24"/>
                <w:szCs w:val="24"/>
              </w:rPr>
              <w:lastRenderedPageBreak/>
              <w:t>002</w:t>
            </w:r>
          </w:p>
        </w:tc>
        <w:tc>
          <w:tcPr>
            <w:tcW w:w="634" w:type="dxa"/>
            <w:tcBorders>
              <w:top w:val="single" w:sz="4" w:space="0" w:color="auto"/>
            </w:tcBorders>
          </w:tcPr>
          <w:p w:rsidR="002D747A" w:rsidRPr="00B046EA" w:rsidRDefault="002D747A" w:rsidP="002D747A">
            <w:pPr>
              <w:pStyle w:val="ConsPlusNormal"/>
              <w:jc w:val="center"/>
              <w:rPr>
                <w:sz w:val="24"/>
                <w:szCs w:val="24"/>
              </w:rPr>
            </w:pPr>
            <w:r w:rsidRPr="00B046EA">
              <w:rPr>
                <w:sz w:val="24"/>
                <w:szCs w:val="24"/>
              </w:rPr>
              <w:t>0901</w:t>
            </w:r>
          </w:p>
          <w:p w:rsidR="00CF3E49" w:rsidRPr="00B046EA" w:rsidRDefault="002D747A" w:rsidP="002D747A">
            <w:pPr>
              <w:pStyle w:val="ConsPlusNormal"/>
              <w:jc w:val="center"/>
              <w:rPr>
                <w:sz w:val="24"/>
                <w:szCs w:val="24"/>
              </w:rPr>
            </w:pPr>
            <w:r w:rsidRPr="00B046EA">
              <w:rPr>
                <w:sz w:val="24"/>
                <w:szCs w:val="24"/>
              </w:rPr>
              <w:t>0902</w:t>
            </w:r>
          </w:p>
        </w:tc>
        <w:tc>
          <w:tcPr>
            <w:tcW w:w="1143" w:type="dxa"/>
            <w:gridSpan w:val="2"/>
            <w:tcBorders>
              <w:top w:val="single" w:sz="4" w:space="0" w:color="auto"/>
            </w:tcBorders>
          </w:tcPr>
          <w:p w:rsidR="00CF3E49" w:rsidRPr="00B046EA" w:rsidRDefault="00CF3E49">
            <w:pPr>
              <w:pStyle w:val="ConsPlusNormal"/>
              <w:jc w:val="center"/>
              <w:rPr>
                <w:sz w:val="24"/>
                <w:szCs w:val="24"/>
              </w:rPr>
            </w:pPr>
            <w:r w:rsidRPr="00B046EA">
              <w:rPr>
                <w:sz w:val="24"/>
                <w:szCs w:val="24"/>
              </w:rPr>
              <w:t>1300758480</w:t>
            </w:r>
          </w:p>
        </w:tc>
        <w:tc>
          <w:tcPr>
            <w:tcW w:w="1275" w:type="dxa"/>
            <w:tcBorders>
              <w:top w:val="single" w:sz="4" w:space="0" w:color="auto"/>
            </w:tcBorders>
          </w:tcPr>
          <w:p w:rsidR="00CF3E49" w:rsidRPr="00B046EA" w:rsidRDefault="0011168E" w:rsidP="007C0269">
            <w:pPr>
              <w:pStyle w:val="ConsPlusNormal"/>
              <w:jc w:val="center"/>
              <w:rPr>
                <w:sz w:val="24"/>
                <w:szCs w:val="24"/>
              </w:rPr>
            </w:pPr>
            <w:r w:rsidRPr="00B046EA">
              <w:rPr>
                <w:sz w:val="24"/>
                <w:szCs w:val="24"/>
              </w:rPr>
              <w:t>13218,</w:t>
            </w:r>
            <w:r w:rsidR="007C0269" w:rsidRPr="00B046EA">
              <w:rPr>
                <w:sz w:val="24"/>
                <w:szCs w:val="24"/>
              </w:rPr>
              <w:t>4</w:t>
            </w:r>
          </w:p>
        </w:tc>
        <w:tc>
          <w:tcPr>
            <w:tcW w:w="975" w:type="dxa"/>
            <w:tcBorders>
              <w:top w:val="single" w:sz="4" w:space="0" w:color="auto"/>
            </w:tcBorders>
          </w:tcPr>
          <w:p w:rsidR="00CF3E49" w:rsidRPr="00B046EA" w:rsidRDefault="00CF3E49">
            <w:pPr>
              <w:pStyle w:val="ConsPlusNormal"/>
              <w:jc w:val="center"/>
              <w:rPr>
                <w:sz w:val="24"/>
                <w:szCs w:val="24"/>
              </w:rPr>
            </w:pPr>
          </w:p>
        </w:tc>
        <w:tc>
          <w:tcPr>
            <w:tcW w:w="992" w:type="dxa"/>
            <w:tcBorders>
              <w:top w:val="single" w:sz="4" w:space="0" w:color="auto"/>
            </w:tcBorders>
          </w:tcPr>
          <w:p w:rsidR="00CF3E49" w:rsidRPr="00B046EA" w:rsidRDefault="00CF3E49">
            <w:pPr>
              <w:pStyle w:val="ConsPlusNormal"/>
              <w:jc w:val="center"/>
              <w:rPr>
                <w:sz w:val="24"/>
                <w:szCs w:val="24"/>
              </w:rPr>
            </w:pPr>
          </w:p>
        </w:tc>
        <w:tc>
          <w:tcPr>
            <w:tcW w:w="982" w:type="dxa"/>
            <w:tcBorders>
              <w:top w:val="single" w:sz="4" w:space="0" w:color="auto"/>
            </w:tcBorders>
          </w:tcPr>
          <w:p w:rsidR="00CF3E49" w:rsidRPr="00B046EA" w:rsidRDefault="00CF3E49">
            <w:pPr>
              <w:pStyle w:val="ConsPlusNormal"/>
              <w:jc w:val="center"/>
              <w:rPr>
                <w:sz w:val="24"/>
                <w:szCs w:val="24"/>
              </w:rPr>
            </w:pPr>
          </w:p>
        </w:tc>
        <w:tc>
          <w:tcPr>
            <w:tcW w:w="830" w:type="dxa"/>
            <w:tcBorders>
              <w:top w:val="single" w:sz="4" w:space="0" w:color="auto"/>
            </w:tcBorders>
          </w:tcPr>
          <w:p w:rsidR="00CF3E49" w:rsidRPr="00B046EA" w:rsidRDefault="00CF3E49">
            <w:pPr>
              <w:pStyle w:val="ConsPlusNormal"/>
              <w:jc w:val="center"/>
              <w:rPr>
                <w:sz w:val="24"/>
                <w:szCs w:val="24"/>
              </w:rPr>
            </w:pPr>
          </w:p>
        </w:tc>
        <w:tc>
          <w:tcPr>
            <w:tcW w:w="728" w:type="dxa"/>
            <w:tcBorders>
              <w:top w:val="single" w:sz="4" w:space="0" w:color="auto"/>
            </w:tcBorders>
          </w:tcPr>
          <w:p w:rsidR="00CF3E49" w:rsidRPr="00B046EA" w:rsidRDefault="0011168E" w:rsidP="007C0269">
            <w:pPr>
              <w:pStyle w:val="ConsPlusNormal"/>
              <w:jc w:val="center"/>
              <w:rPr>
                <w:sz w:val="24"/>
                <w:szCs w:val="24"/>
              </w:rPr>
            </w:pPr>
            <w:r w:rsidRPr="00B046EA">
              <w:rPr>
                <w:sz w:val="24"/>
                <w:szCs w:val="24"/>
              </w:rPr>
              <w:t>13218,</w:t>
            </w:r>
            <w:r w:rsidR="007C0269" w:rsidRPr="00B046EA">
              <w:rPr>
                <w:sz w:val="24"/>
                <w:szCs w:val="24"/>
              </w:rPr>
              <w:t>4</w:t>
            </w:r>
          </w:p>
        </w:tc>
        <w:tc>
          <w:tcPr>
            <w:tcW w:w="851" w:type="dxa"/>
            <w:tcBorders>
              <w:top w:val="single" w:sz="4" w:space="0" w:color="auto"/>
            </w:tcBorders>
          </w:tcPr>
          <w:p w:rsidR="00CF3E49" w:rsidRPr="00B046EA" w:rsidRDefault="00CF3E49">
            <w:pPr>
              <w:pStyle w:val="ConsPlusNormal"/>
              <w:jc w:val="center"/>
              <w:rPr>
                <w:sz w:val="24"/>
                <w:szCs w:val="24"/>
              </w:rPr>
            </w:pPr>
          </w:p>
        </w:tc>
        <w:tc>
          <w:tcPr>
            <w:tcW w:w="850" w:type="dxa"/>
            <w:tcBorders>
              <w:top w:val="single" w:sz="4" w:space="0" w:color="auto"/>
            </w:tcBorders>
          </w:tcPr>
          <w:p w:rsidR="00CF3E49" w:rsidRPr="00B046EA" w:rsidRDefault="00CF3E49">
            <w:pPr>
              <w:pStyle w:val="ConsPlusNormal"/>
              <w:jc w:val="center"/>
              <w:rPr>
                <w:sz w:val="24"/>
                <w:szCs w:val="24"/>
              </w:rPr>
            </w:pPr>
          </w:p>
        </w:tc>
        <w:tc>
          <w:tcPr>
            <w:tcW w:w="851" w:type="dxa"/>
          </w:tcPr>
          <w:p w:rsidR="00CF3E49" w:rsidRPr="00B046EA" w:rsidRDefault="00CF3E49">
            <w:pPr>
              <w:pStyle w:val="ConsPlusNormal"/>
              <w:jc w:val="center"/>
              <w:rPr>
                <w:sz w:val="24"/>
                <w:szCs w:val="24"/>
              </w:rPr>
            </w:pPr>
          </w:p>
        </w:tc>
      </w:tr>
      <w:tr w:rsidR="00CF3E49" w:rsidRPr="00B046EA" w:rsidTr="00F66BF5">
        <w:tc>
          <w:tcPr>
            <w:tcW w:w="771" w:type="dxa"/>
          </w:tcPr>
          <w:p w:rsidR="00CF3E49" w:rsidRPr="00B046EA" w:rsidRDefault="00CF3E49" w:rsidP="00C606B2">
            <w:pPr>
              <w:pStyle w:val="ConsPlusNormal"/>
              <w:jc w:val="center"/>
              <w:rPr>
                <w:sz w:val="24"/>
                <w:szCs w:val="24"/>
              </w:rPr>
            </w:pPr>
            <w:r w:rsidRPr="00B046EA">
              <w:rPr>
                <w:sz w:val="24"/>
                <w:szCs w:val="24"/>
              </w:rPr>
              <w:lastRenderedPageBreak/>
              <w:t>1.2.7</w:t>
            </w:r>
          </w:p>
        </w:tc>
        <w:tc>
          <w:tcPr>
            <w:tcW w:w="2632" w:type="dxa"/>
            <w:gridSpan w:val="2"/>
            <w:tcBorders>
              <w:top w:val="single" w:sz="4" w:space="0" w:color="auto"/>
            </w:tcBorders>
          </w:tcPr>
          <w:p w:rsidR="00CF3E49" w:rsidRPr="00B046EA" w:rsidRDefault="00CF3E49" w:rsidP="00C606B2">
            <w:pPr>
              <w:pStyle w:val="ConsPlusNormal"/>
              <w:rPr>
                <w:sz w:val="24"/>
                <w:szCs w:val="24"/>
              </w:rPr>
            </w:pPr>
            <w:r w:rsidRPr="00B046EA">
              <w:rPr>
                <w:sz w:val="24"/>
                <w:szCs w:val="24"/>
              </w:rPr>
              <w:t>Основное мероприятие 7 "Совершенствование системы оказания медицинской помощи больным прочими заболеваниям"</w:t>
            </w:r>
          </w:p>
        </w:tc>
        <w:tc>
          <w:tcPr>
            <w:tcW w:w="1782" w:type="dxa"/>
            <w:gridSpan w:val="2"/>
            <w:tcBorders>
              <w:top w:val="single" w:sz="4" w:space="0" w:color="auto"/>
            </w:tcBorders>
          </w:tcPr>
          <w:p w:rsidR="00CF3E49" w:rsidRPr="00B046EA" w:rsidRDefault="00CF3E49" w:rsidP="00C606B2">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rsidP="00C606B2">
            <w:pPr>
              <w:pStyle w:val="ConsPlusNormal"/>
              <w:rPr>
                <w:sz w:val="24"/>
                <w:szCs w:val="24"/>
              </w:rPr>
            </w:pPr>
            <w:r w:rsidRPr="00B046EA">
              <w:rPr>
                <w:sz w:val="24"/>
                <w:szCs w:val="24"/>
              </w:rPr>
              <w:t>ОГКУЗ "Центр профилактики и борьбы со СПИД",</w:t>
            </w:r>
          </w:p>
          <w:p w:rsidR="00CF3E49" w:rsidRPr="00B046EA" w:rsidRDefault="00CF3E49" w:rsidP="00C606B2">
            <w:pPr>
              <w:pStyle w:val="ConsPlusNormal"/>
              <w:rPr>
                <w:sz w:val="24"/>
                <w:szCs w:val="24"/>
              </w:rPr>
            </w:pPr>
            <w:r w:rsidRPr="00B046EA">
              <w:rPr>
                <w:sz w:val="24"/>
                <w:szCs w:val="24"/>
              </w:rPr>
              <w:t>ОГКУЗ "Противотуберкулезный диспансер"</w:t>
            </w:r>
          </w:p>
        </w:tc>
        <w:tc>
          <w:tcPr>
            <w:tcW w:w="694" w:type="dxa"/>
            <w:gridSpan w:val="2"/>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002</w:t>
            </w:r>
          </w:p>
        </w:tc>
        <w:tc>
          <w:tcPr>
            <w:tcW w:w="634"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0902</w:t>
            </w:r>
          </w:p>
        </w:tc>
        <w:tc>
          <w:tcPr>
            <w:tcW w:w="1143" w:type="dxa"/>
            <w:gridSpan w:val="2"/>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1302100000</w:t>
            </w:r>
          </w:p>
        </w:tc>
        <w:tc>
          <w:tcPr>
            <w:tcW w:w="1275"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3353,6</w:t>
            </w:r>
          </w:p>
        </w:tc>
        <w:tc>
          <w:tcPr>
            <w:tcW w:w="975"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0</w:t>
            </w:r>
          </w:p>
        </w:tc>
        <w:tc>
          <w:tcPr>
            <w:tcW w:w="992"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244,0</w:t>
            </w:r>
          </w:p>
        </w:tc>
        <w:tc>
          <w:tcPr>
            <w:tcW w:w="982"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455,9</w:t>
            </w:r>
          </w:p>
        </w:tc>
        <w:tc>
          <w:tcPr>
            <w:tcW w:w="830"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486,6</w:t>
            </w:r>
          </w:p>
        </w:tc>
        <w:tc>
          <w:tcPr>
            <w:tcW w:w="728"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467,9</w:t>
            </w:r>
          </w:p>
        </w:tc>
        <w:tc>
          <w:tcPr>
            <w:tcW w:w="851"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576,2</w:t>
            </w:r>
          </w:p>
        </w:tc>
        <w:tc>
          <w:tcPr>
            <w:tcW w:w="850" w:type="dxa"/>
            <w:tcBorders>
              <w:top w:val="single" w:sz="4" w:space="0" w:color="auto"/>
            </w:tcBorders>
          </w:tcPr>
          <w:p w:rsidR="00CF3E49" w:rsidRPr="00B046EA" w:rsidRDefault="00CF3E49" w:rsidP="00C606B2">
            <w:pPr>
              <w:pStyle w:val="ConsPlusNormal"/>
              <w:jc w:val="center"/>
              <w:rPr>
                <w:sz w:val="24"/>
                <w:szCs w:val="24"/>
              </w:rPr>
            </w:pPr>
            <w:r w:rsidRPr="00B046EA">
              <w:rPr>
                <w:sz w:val="24"/>
                <w:szCs w:val="24"/>
              </w:rPr>
              <w:t>541,1</w:t>
            </w:r>
          </w:p>
        </w:tc>
        <w:tc>
          <w:tcPr>
            <w:tcW w:w="851" w:type="dxa"/>
          </w:tcPr>
          <w:p w:rsidR="00CF3E49" w:rsidRPr="00B046EA" w:rsidRDefault="00CF3E49" w:rsidP="00C606B2">
            <w:pPr>
              <w:pStyle w:val="ConsPlusNormal"/>
              <w:jc w:val="center"/>
              <w:rPr>
                <w:sz w:val="24"/>
                <w:szCs w:val="24"/>
              </w:rPr>
            </w:pPr>
            <w:r w:rsidRPr="00B046EA">
              <w:rPr>
                <w:sz w:val="24"/>
                <w:szCs w:val="24"/>
              </w:rPr>
              <w:t>581,9</w:t>
            </w:r>
          </w:p>
        </w:tc>
      </w:tr>
      <w:tr w:rsidR="00CF3E49" w:rsidRPr="00B046EA" w:rsidTr="00F66BF5">
        <w:tc>
          <w:tcPr>
            <w:tcW w:w="771" w:type="dxa"/>
            <w:vMerge w:val="restart"/>
          </w:tcPr>
          <w:p w:rsidR="00CF3E49" w:rsidRPr="00B046EA" w:rsidRDefault="00CF3E49">
            <w:pPr>
              <w:pStyle w:val="ConsPlusNormal"/>
              <w:jc w:val="center"/>
              <w:rPr>
                <w:sz w:val="24"/>
                <w:szCs w:val="24"/>
              </w:rPr>
            </w:pPr>
            <w:r w:rsidRPr="00B046EA">
              <w:rPr>
                <w:sz w:val="24"/>
                <w:szCs w:val="24"/>
              </w:rPr>
              <w:t>1.2.7.1</w:t>
            </w:r>
          </w:p>
        </w:tc>
        <w:tc>
          <w:tcPr>
            <w:tcW w:w="2632" w:type="dxa"/>
            <w:gridSpan w:val="2"/>
            <w:vMerge w:val="restart"/>
          </w:tcPr>
          <w:p w:rsidR="00CF3E49" w:rsidRPr="00B046EA" w:rsidRDefault="00CF3E49">
            <w:pPr>
              <w:pStyle w:val="ConsPlusNormal"/>
              <w:rPr>
                <w:sz w:val="24"/>
                <w:szCs w:val="24"/>
              </w:rPr>
            </w:pPr>
            <w:r w:rsidRPr="00B046EA">
              <w:rPr>
                <w:sz w:val="24"/>
                <w:szCs w:val="24"/>
              </w:rPr>
              <w:t xml:space="preserve">Профилактика ВИЧ-инфекции и гепатитов В и С, в том числе с привлечением к реализации указанных мероприятий социально ориентированных некоммерческих </w:t>
            </w:r>
            <w:r w:rsidRPr="00B046EA">
              <w:rPr>
                <w:sz w:val="24"/>
                <w:szCs w:val="24"/>
              </w:rPr>
              <w:lastRenderedPageBreak/>
              <w:t>организаций</w:t>
            </w:r>
          </w:p>
        </w:tc>
        <w:tc>
          <w:tcPr>
            <w:tcW w:w="1782" w:type="dxa"/>
            <w:gridSpan w:val="2"/>
            <w:vMerge w:val="restart"/>
          </w:tcPr>
          <w:p w:rsidR="00CF3E49" w:rsidRPr="00B046EA" w:rsidRDefault="00CF3E49">
            <w:pPr>
              <w:pStyle w:val="ConsPlusNormal"/>
              <w:rPr>
                <w:sz w:val="24"/>
                <w:szCs w:val="24"/>
              </w:rPr>
            </w:pPr>
            <w:r w:rsidRPr="00B046EA">
              <w:rPr>
                <w:sz w:val="24"/>
                <w:szCs w:val="24"/>
              </w:rPr>
              <w:lastRenderedPageBreak/>
              <w:t>ОГКУЗ "Центр профилактики и борьбы со СПИД", ОГБУЗ "Центр профилактики и борьбы со СПИД"</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13021R3820</w:t>
            </w:r>
          </w:p>
        </w:tc>
        <w:tc>
          <w:tcPr>
            <w:tcW w:w="1275" w:type="dxa"/>
            <w:tcBorders>
              <w:bottom w:val="nil"/>
            </w:tcBorders>
          </w:tcPr>
          <w:p w:rsidR="00CF3E49" w:rsidRPr="00B046EA" w:rsidRDefault="00CF3E49">
            <w:pPr>
              <w:pStyle w:val="ConsPlusNormal"/>
              <w:jc w:val="center"/>
              <w:rPr>
                <w:sz w:val="24"/>
                <w:szCs w:val="24"/>
              </w:rPr>
            </w:pPr>
            <w:r w:rsidRPr="00B046EA">
              <w:rPr>
                <w:sz w:val="24"/>
                <w:szCs w:val="24"/>
              </w:rPr>
              <w:t>72,5</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24,8</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47,7</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tcPr>
          <w:p w:rsidR="00CF3E49" w:rsidRPr="00B046EA" w:rsidRDefault="00CF3E49">
            <w:pPr>
              <w:rPr>
                <w:rFonts w:ascii="Times New Roman" w:hAnsi="Times New Roman"/>
                <w:sz w:val="24"/>
                <w:szCs w:val="24"/>
              </w:rPr>
            </w:pPr>
          </w:p>
        </w:tc>
        <w:tc>
          <w:tcPr>
            <w:tcW w:w="2632" w:type="dxa"/>
            <w:gridSpan w:val="2"/>
            <w:vMerge/>
          </w:tcPr>
          <w:p w:rsidR="00CF3E49" w:rsidRPr="00B046EA" w:rsidRDefault="00CF3E49">
            <w:pPr>
              <w:rPr>
                <w:rFonts w:ascii="Times New Roman" w:hAnsi="Times New Roman"/>
                <w:sz w:val="24"/>
                <w:szCs w:val="24"/>
              </w:rPr>
            </w:pPr>
          </w:p>
        </w:tc>
        <w:tc>
          <w:tcPr>
            <w:tcW w:w="1782" w:type="dxa"/>
            <w:gridSpan w:val="2"/>
            <w:vMerge/>
          </w:tcPr>
          <w:p w:rsidR="00CF3E49" w:rsidRPr="00B046EA" w:rsidRDefault="00CF3E49">
            <w:pPr>
              <w:rPr>
                <w:rFonts w:ascii="Times New Roman" w:hAnsi="Times New Roman"/>
                <w:sz w:val="24"/>
                <w:szCs w:val="24"/>
              </w:rPr>
            </w:pPr>
          </w:p>
        </w:tc>
        <w:tc>
          <w:tcPr>
            <w:tcW w:w="694" w:type="dxa"/>
            <w:gridSpan w:val="2"/>
            <w:tcBorders>
              <w:top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nil"/>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top w:val="nil"/>
            </w:tcBorders>
          </w:tcPr>
          <w:p w:rsidR="00CF3E49" w:rsidRPr="00B046EA" w:rsidRDefault="00CF3E49">
            <w:pPr>
              <w:pStyle w:val="ConsPlusNormal"/>
              <w:jc w:val="center"/>
              <w:rPr>
                <w:sz w:val="24"/>
                <w:szCs w:val="24"/>
              </w:rPr>
            </w:pPr>
            <w:r w:rsidRPr="00B046EA">
              <w:rPr>
                <w:sz w:val="24"/>
                <w:szCs w:val="24"/>
              </w:rPr>
              <w:t>13021R2020</w:t>
            </w:r>
          </w:p>
        </w:tc>
        <w:tc>
          <w:tcPr>
            <w:tcW w:w="1275" w:type="dxa"/>
            <w:tcBorders>
              <w:top w:val="nil"/>
            </w:tcBorders>
          </w:tcPr>
          <w:p w:rsidR="00CF3E49" w:rsidRPr="00B046EA" w:rsidRDefault="00CF3E49">
            <w:pPr>
              <w:pStyle w:val="ConsPlusNormal"/>
              <w:jc w:val="center"/>
              <w:rPr>
                <w:sz w:val="24"/>
                <w:szCs w:val="24"/>
              </w:rPr>
            </w:pPr>
            <w:r w:rsidRPr="00B046EA">
              <w:rPr>
                <w:sz w:val="24"/>
                <w:szCs w:val="24"/>
              </w:rPr>
              <w:t>264,9</w:t>
            </w:r>
          </w:p>
        </w:tc>
        <w:tc>
          <w:tcPr>
            <w:tcW w:w="975"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nil"/>
            </w:tcBorders>
          </w:tcPr>
          <w:p w:rsidR="00CF3E49" w:rsidRPr="00B046EA" w:rsidRDefault="00CF3E49">
            <w:pPr>
              <w:pStyle w:val="ConsPlusNormal"/>
              <w:jc w:val="center"/>
              <w:rPr>
                <w:sz w:val="24"/>
                <w:szCs w:val="24"/>
              </w:rPr>
            </w:pPr>
            <w:r w:rsidRPr="00B046EA">
              <w:rPr>
                <w:sz w:val="24"/>
                <w:szCs w:val="24"/>
              </w:rPr>
              <w:t>46,2</w:t>
            </w:r>
          </w:p>
        </w:tc>
        <w:tc>
          <w:tcPr>
            <w:tcW w:w="728" w:type="dxa"/>
            <w:tcBorders>
              <w:top w:val="nil"/>
            </w:tcBorders>
          </w:tcPr>
          <w:p w:rsidR="00CF3E49" w:rsidRPr="00B046EA" w:rsidRDefault="00CF3E49">
            <w:pPr>
              <w:pStyle w:val="ConsPlusNormal"/>
              <w:jc w:val="center"/>
              <w:rPr>
                <w:sz w:val="24"/>
                <w:szCs w:val="24"/>
              </w:rPr>
            </w:pPr>
            <w:r w:rsidRPr="00B046EA">
              <w:rPr>
                <w:sz w:val="24"/>
                <w:szCs w:val="24"/>
              </w:rPr>
              <w:t>47,2</w:t>
            </w:r>
          </w:p>
        </w:tc>
        <w:tc>
          <w:tcPr>
            <w:tcW w:w="851" w:type="dxa"/>
            <w:tcBorders>
              <w:top w:val="nil"/>
            </w:tcBorders>
          </w:tcPr>
          <w:p w:rsidR="00CF3E49" w:rsidRPr="00B046EA" w:rsidRDefault="00CF3E49">
            <w:pPr>
              <w:pStyle w:val="ConsPlusNormal"/>
              <w:jc w:val="center"/>
              <w:rPr>
                <w:sz w:val="24"/>
                <w:szCs w:val="24"/>
              </w:rPr>
            </w:pPr>
            <w:r w:rsidRPr="00B046EA">
              <w:rPr>
                <w:sz w:val="24"/>
                <w:szCs w:val="24"/>
              </w:rPr>
              <w:t>58,2</w:t>
            </w:r>
          </w:p>
        </w:tc>
        <w:tc>
          <w:tcPr>
            <w:tcW w:w="850" w:type="dxa"/>
            <w:tcBorders>
              <w:top w:val="nil"/>
            </w:tcBorders>
          </w:tcPr>
          <w:p w:rsidR="00CF3E49" w:rsidRPr="00B046EA" w:rsidRDefault="00CF3E49">
            <w:pPr>
              <w:pStyle w:val="ConsPlusNormal"/>
              <w:jc w:val="center"/>
              <w:rPr>
                <w:sz w:val="24"/>
                <w:szCs w:val="24"/>
              </w:rPr>
            </w:pPr>
            <w:r w:rsidRPr="00B046EA">
              <w:rPr>
                <w:sz w:val="24"/>
                <w:szCs w:val="24"/>
              </w:rPr>
              <w:t>54,6</w:t>
            </w:r>
          </w:p>
        </w:tc>
        <w:tc>
          <w:tcPr>
            <w:tcW w:w="851" w:type="dxa"/>
            <w:tcBorders>
              <w:top w:val="nil"/>
            </w:tcBorders>
          </w:tcPr>
          <w:p w:rsidR="00CF3E49" w:rsidRPr="00B046EA" w:rsidRDefault="00CF3E49">
            <w:pPr>
              <w:pStyle w:val="ConsPlusNormal"/>
              <w:jc w:val="center"/>
              <w:rPr>
                <w:sz w:val="24"/>
                <w:szCs w:val="24"/>
              </w:rPr>
            </w:pPr>
            <w:r w:rsidRPr="00B046EA">
              <w:rPr>
                <w:sz w:val="24"/>
                <w:szCs w:val="24"/>
              </w:rPr>
              <w:t>58,7</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1.2.7.2</w:t>
            </w:r>
          </w:p>
        </w:tc>
        <w:tc>
          <w:tcPr>
            <w:tcW w:w="2632" w:type="dxa"/>
            <w:gridSpan w:val="2"/>
          </w:tcPr>
          <w:p w:rsidR="00CF3E49" w:rsidRPr="00B046EA" w:rsidRDefault="00CF3E49">
            <w:pPr>
              <w:pStyle w:val="ConsPlusNormal"/>
              <w:rPr>
                <w:sz w:val="24"/>
                <w:szCs w:val="24"/>
              </w:rPr>
            </w:pPr>
            <w:r w:rsidRPr="00B046EA">
              <w:rPr>
                <w:sz w:val="24"/>
                <w:szCs w:val="24"/>
              </w:rPr>
              <w:t xml:space="preserve">Обеспечение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включающее в себя хранение лекарственных препаратов, доставку лекарственных препаратов до аптечных </w:t>
            </w:r>
            <w:r w:rsidRPr="00B046EA">
              <w:rPr>
                <w:sz w:val="24"/>
                <w:szCs w:val="24"/>
              </w:rPr>
              <w:lastRenderedPageBreak/>
              <w:t>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0902</w:t>
            </w:r>
          </w:p>
        </w:tc>
        <w:tc>
          <w:tcPr>
            <w:tcW w:w="1143" w:type="dxa"/>
            <w:gridSpan w:val="2"/>
          </w:tcPr>
          <w:p w:rsidR="00CF3E49" w:rsidRPr="00B046EA" w:rsidRDefault="00CF3E49">
            <w:pPr>
              <w:pStyle w:val="ConsPlusNormal"/>
              <w:jc w:val="center"/>
              <w:rPr>
                <w:sz w:val="24"/>
                <w:szCs w:val="24"/>
              </w:rPr>
            </w:pPr>
            <w:r w:rsidRPr="00B046EA">
              <w:rPr>
                <w:sz w:val="24"/>
                <w:szCs w:val="24"/>
              </w:rPr>
              <w:t>13021R3820</w:t>
            </w:r>
          </w:p>
        </w:tc>
        <w:tc>
          <w:tcPr>
            <w:tcW w:w="1275" w:type="dxa"/>
          </w:tcPr>
          <w:p w:rsidR="00CF3E49" w:rsidRPr="00B046EA" w:rsidRDefault="00CF3E49">
            <w:pPr>
              <w:pStyle w:val="ConsPlusNormal"/>
              <w:jc w:val="center"/>
              <w:rPr>
                <w:sz w:val="24"/>
                <w:szCs w:val="24"/>
              </w:rPr>
            </w:pPr>
            <w:r w:rsidRPr="00B046EA">
              <w:rPr>
                <w:sz w:val="24"/>
                <w:szCs w:val="24"/>
              </w:rPr>
              <w:t>60,3</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21,7</w:t>
            </w:r>
          </w:p>
        </w:tc>
        <w:tc>
          <w:tcPr>
            <w:tcW w:w="982" w:type="dxa"/>
          </w:tcPr>
          <w:p w:rsidR="00CF3E49" w:rsidRPr="00B046EA" w:rsidRDefault="00CF3E49">
            <w:pPr>
              <w:pStyle w:val="ConsPlusNormal"/>
              <w:jc w:val="center"/>
              <w:rPr>
                <w:sz w:val="24"/>
                <w:szCs w:val="24"/>
              </w:rPr>
            </w:pPr>
            <w:r w:rsidRPr="00B046EA">
              <w:rPr>
                <w:sz w:val="24"/>
                <w:szCs w:val="24"/>
              </w:rPr>
              <w:t>38,6</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val="restart"/>
          </w:tcPr>
          <w:p w:rsidR="00CF3E49" w:rsidRPr="00B046EA" w:rsidRDefault="00CF3E49">
            <w:pPr>
              <w:pStyle w:val="ConsPlusNormal"/>
              <w:jc w:val="center"/>
              <w:rPr>
                <w:sz w:val="24"/>
                <w:szCs w:val="24"/>
              </w:rPr>
            </w:pPr>
            <w:r w:rsidRPr="00B046EA">
              <w:rPr>
                <w:sz w:val="24"/>
                <w:szCs w:val="24"/>
              </w:rPr>
              <w:lastRenderedPageBreak/>
              <w:t>1.2.7.3</w:t>
            </w:r>
          </w:p>
        </w:tc>
        <w:tc>
          <w:tcPr>
            <w:tcW w:w="2632" w:type="dxa"/>
            <w:gridSpan w:val="2"/>
            <w:vMerge w:val="restart"/>
          </w:tcPr>
          <w:p w:rsidR="00CF3E49" w:rsidRPr="00B046EA" w:rsidRDefault="00CF3E49">
            <w:pPr>
              <w:pStyle w:val="ConsPlusNormal"/>
              <w:rPr>
                <w:sz w:val="24"/>
                <w:szCs w:val="24"/>
              </w:rPr>
            </w:pPr>
            <w:r w:rsidRPr="00B046EA">
              <w:rPr>
                <w:sz w:val="24"/>
                <w:szCs w:val="24"/>
              </w:rPr>
              <w:t>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 соответствии с перечнем, утвержденным Министерством здравоохранения Российской Федерации</w:t>
            </w:r>
          </w:p>
        </w:tc>
        <w:tc>
          <w:tcPr>
            <w:tcW w:w="1782" w:type="dxa"/>
            <w:gridSpan w:val="2"/>
            <w:vMerge w:val="restart"/>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ОГКУЗ "Центр профилактики и борьбы со СПИД", ОГБУЗ "Центр профилактики и борьбы со СПИД"</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13021R3820</w:t>
            </w:r>
          </w:p>
        </w:tc>
        <w:tc>
          <w:tcPr>
            <w:tcW w:w="1275" w:type="dxa"/>
            <w:tcBorders>
              <w:bottom w:val="nil"/>
            </w:tcBorders>
          </w:tcPr>
          <w:p w:rsidR="00CF3E49" w:rsidRPr="00B046EA" w:rsidRDefault="00CF3E49">
            <w:pPr>
              <w:pStyle w:val="ConsPlusNormal"/>
              <w:jc w:val="center"/>
              <w:rPr>
                <w:sz w:val="24"/>
                <w:szCs w:val="24"/>
              </w:rPr>
            </w:pPr>
            <w:r w:rsidRPr="00B046EA">
              <w:rPr>
                <w:sz w:val="24"/>
                <w:szCs w:val="24"/>
              </w:rPr>
              <w:t>122,8</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33,1</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89,7</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p>
        </w:tc>
      </w:tr>
      <w:tr w:rsidR="00CF3E49" w:rsidRPr="00B046EA" w:rsidTr="00F66BF5">
        <w:tc>
          <w:tcPr>
            <w:tcW w:w="771" w:type="dxa"/>
            <w:vMerge/>
          </w:tcPr>
          <w:p w:rsidR="00CF3E49" w:rsidRPr="00B046EA" w:rsidRDefault="00CF3E49">
            <w:pPr>
              <w:rPr>
                <w:rFonts w:ascii="Times New Roman" w:hAnsi="Times New Roman"/>
                <w:sz w:val="24"/>
                <w:szCs w:val="24"/>
              </w:rPr>
            </w:pPr>
          </w:p>
        </w:tc>
        <w:tc>
          <w:tcPr>
            <w:tcW w:w="2632" w:type="dxa"/>
            <w:gridSpan w:val="2"/>
            <w:vMerge/>
          </w:tcPr>
          <w:p w:rsidR="00CF3E49" w:rsidRPr="00B046EA" w:rsidRDefault="00CF3E49">
            <w:pPr>
              <w:rPr>
                <w:rFonts w:ascii="Times New Roman" w:hAnsi="Times New Roman"/>
                <w:sz w:val="24"/>
                <w:szCs w:val="24"/>
              </w:rPr>
            </w:pPr>
          </w:p>
        </w:tc>
        <w:tc>
          <w:tcPr>
            <w:tcW w:w="1782" w:type="dxa"/>
            <w:gridSpan w:val="2"/>
            <w:vMerge/>
          </w:tcPr>
          <w:p w:rsidR="00CF3E49" w:rsidRPr="00B046EA" w:rsidRDefault="00CF3E49">
            <w:pPr>
              <w:rPr>
                <w:rFonts w:ascii="Times New Roman" w:hAnsi="Times New Roman"/>
                <w:sz w:val="24"/>
                <w:szCs w:val="24"/>
              </w:rPr>
            </w:pPr>
          </w:p>
        </w:tc>
        <w:tc>
          <w:tcPr>
            <w:tcW w:w="694" w:type="dxa"/>
            <w:gridSpan w:val="2"/>
            <w:tcBorders>
              <w:top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nil"/>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top w:val="nil"/>
            </w:tcBorders>
          </w:tcPr>
          <w:p w:rsidR="00CF3E49" w:rsidRPr="00B046EA" w:rsidRDefault="00CF3E49">
            <w:pPr>
              <w:pStyle w:val="ConsPlusNormal"/>
              <w:jc w:val="center"/>
              <w:rPr>
                <w:sz w:val="24"/>
                <w:szCs w:val="24"/>
              </w:rPr>
            </w:pPr>
            <w:r w:rsidRPr="00B046EA">
              <w:rPr>
                <w:sz w:val="24"/>
                <w:szCs w:val="24"/>
              </w:rPr>
              <w:t>13021R2020</w:t>
            </w:r>
          </w:p>
        </w:tc>
        <w:tc>
          <w:tcPr>
            <w:tcW w:w="1275" w:type="dxa"/>
            <w:tcBorders>
              <w:top w:val="nil"/>
            </w:tcBorders>
          </w:tcPr>
          <w:p w:rsidR="00CF3E49" w:rsidRPr="00B046EA" w:rsidRDefault="00CF3E49">
            <w:pPr>
              <w:pStyle w:val="ConsPlusNormal"/>
              <w:jc w:val="center"/>
              <w:rPr>
                <w:sz w:val="24"/>
                <w:szCs w:val="24"/>
              </w:rPr>
            </w:pPr>
            <w:r w:rsidRPr="00B046EA">
              <w:rPr>
                <w:sz w:val="24"/>
                <w:szCs w:val="24"/>
              </w:rPr>
              <w:t>556,4</w:t>
            </w:r>
          </w:p>
        </w:tc>
        <w:tc>
          <w:tcPr>
            <w:tcW w:w="975"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nil"/>
            </w:tcBorders>
          </w:tcPr>
          <w:p w:rsidR="00CF3E49" w:rsidRPr="00B046EA" w:rsidRDefault="00CF3E49">
            <w:pPr>
              <w:pStyle w:val="ConsPlusNormal"/>
              <w:jc w:val="center"/>
              <w:rPr>
                <w:sz w:val="24"/>
                <w:szCs w:val="24"/>
              </w:rPr>
            </w:pPr>
            <w:r w:rsidRPr="00B046EA">
              <w:rPr>
                <w:sz w:val="24"/>
                <w:szCs w:val="24"/>
              </w:rPr>
              <w:t>88,3</w:t>
            </w:r>
          </w:p>
        </w:tc>
        <w:tc>
          <w:tcPr>
            <w:tcW w:w="728" w:type="dxa"/>
            <w:tcBorders>
              <w:top w:val="nil"/>
            </w:tcBorders>
          </w:tcPr>
          <w:p w:rsidR="00CF3E49" w:rsidRPr="00B046EA" w:rsidRDefault="00CF3E49">
            <w:pPr>
              <w:pStyle w:val="ConsPlusNormal"/>
              <w:jc w:val="center"/>
              <w:rPr>
                <w:sz w:val="24"/>
                <w:szCs w:val="24"/>
              </w:rPr>
            </w:pPr>
            <w:r w:rsidRPr="00B046EA">
              <w:rPr>
                <w:sz w:val="24"/>
                <w:szCs w:val="24"/>
              </w:rPr>
              <w:t>101,0</w:t>
            </w:r>
          </w:p>
        </w:tc>
        <w:tc>
          <w:tcPr>
            <w:tcW w:w="851" w:type="dxa"/>
            <w:tcBorders>
              <w:top w:val="nil"/>
            </w:tcBorders>
          </w:tcPr>
          <w:p w:rsidR="00CF3E49" w:rsidRPr="00B046EA" w:rsidRDefault="00CF3E49">
            <w:pPr>
              <w:pStyle w:val="ConsPlusNormal"/>
              <w:jc w:val="center"/>
              <w:rPr>
                <w:sz w:val="24"/>
                <w:szCs w:val="24"/>
              </w:rPr>
            </w:pPr>
            <w:r w:rsidRPr="00B046EA">
              <w:rPr>
                <w:sz w:val="24"/>
                <w:szCs w:val="24"/>
              </w:rPr>
              <w:t>124,5</w:t>
            </w:r>
          </w:p>
        </w:tc>
        <w:tc>
          <w:tcPr>
            <w:tcW w:w="850" w:type="dxa"/>
            <w:tcBorders>
              <w:top w:val="nil"/>
            </w:tcBorders>
          </w:tcPr>
          <w:p w:rsidR="00CF3E49" w:rsidRPr="00B046EA" w:rsidRDefault="00CF3E49">
            <w:pPr>
              <w:pStyle w:val="ConsPlusNormal"/>
              <w:jc w:val="center"/>
              <w:rPr>
                <w:sz w:val="24"/>
                <w:szCs w:val="24"/>
              </w:rPr>
            </w:pPr>
            <w:r w:rsidRPr="00B046EA">
              <w:rPr>
                <w:sz w:val="24"/>
                <w:szCs w:val="24"/>
              </w:rPr>
              <w:t>116,9</w:t>
            </w:r>
          </w:p>
        </w:tc>
        <w:tc>
          <w:tcPr>
            <w:tcW w:w="851" w:type="dxa"/>
            <w:tcBorders>
              <w:top w:val="nil"/>
            </w:tcBorders>
          </w:tcPr>
          <w:p w:rsidR="00CF3E49" w:rsidRPr="00B046EA" w:rsidRDefault="00CF3E49">
            <w:pPr>
              <w:pStyle w:val="ConsPlusNormal"/>
              <w:jc w:val="center"/>
              <w:rPr>
                <w:sz w:val="24"/>
                <w:szCs w:val="24"/>
              </w:rPr>
            </w:pPr>
            <w:r w:rsidRPr="00B046EA">
              <w:rPr>
                <w:sz w:val="24"/>
                <w:szCs w:val="24"/>
              </w:rPr>
              <w:t>125,7</w:t>
            </w:r>
          </w:p>
        </w:tc>
      </w:tr>
      <w:tr w:rsidR="00CF3E49" w:rsidRPr="00B046EA" w:rsidTr="00F66BF5">
        <w:tc>
          <w:tcPr>
            <w:tcW w:w="771" w:type="dxa"/>
            <w:vMerge w:val="restart"/>
          </w:tcPr>
          <w:p w:rsidR="00CF3E49" w:rsidRPr="00B046EA" w:rsidRDefault="00CF3E49">
            <w:pPr>
              <w:pStyle w:val="ConsPlusNormal"/>
              <w:jc w:val="center"/>
              <w:rPr>
                <w:sz w:val="24"/>
                <w:szCs w:val="24"/>
              </w:rPr>
            </w:pPr>
            <w:r w:rsidRPr="00B046EA">
              <w:rPr>
                <w:sz w:val="24"/>
                <w:szCs w:val="24"/>
              </w:rPr>
              <w:t>1.2.7.4</w:t>
            </w:r>
          </w:p>
        </w:tc>
        <w:tc>
          <w:tcPr>
            <w:tcW w:w="2632" w:type="dxa"/>
            <w:gridSpan w:val="2"/>
            <w:vMerge w:val="restart"/>
          </w:tcPr>
          <w:p w:rsidR="00CF3E49" w:rsidRPr="00B046EA" w:rsidRDefault="00CF3E49">
            <w:pPr>
              <w:pStyle w:val="ConsPlusNormal"/>
              <w:rPr>
                <w:sz w:val="24"/>
                <w:szCs w:val="24"/>
              </w:rPr>
            </w:pPr>
            <w:r w:rsidRPr="00B046EA">
              <w:rPr>
                <w:sz w:val="24"/>
                <w:szCs w:val="24"/>
              </w:rPr>
              <w:t xml:space="preserve">Закупка диагностических средств для выявления, определения чувствительности микобактерии </w:t>
            </w:r>
            <w:r w:rsidRPr="00B046EA">
              <w:rPr>
                <w:sz w:val="24"/>
                <w:szCs w:val="24"/>
              </w:rPr>
              <w:lastRenderedPageBreak/>
              <w:t>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82" w:type="dxa"/>
            <w:gridSpan w:val="2"/>
            <w:vMerge w:val="restart"/>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 Департамент здравоохранени</w:t>
            </w:r>
            <w:r w:rsidRPr="00B046EA">
              <w:rPr>
                <w:sz w:val="24"/>
                <w:szCs w:val="24"/>
              </w:rPr>
              <w:lastRenderedPageBreak/>
              <w:t>я правительства области,</w:t>
            </w:r>
          </w:p>
          <w:p w:rsidR="00CF3E49" w:rsidRPr="00B046EA" w:rsidRDefault="00CF3E49">
            <w:pPr>
              <w:pStyle w:val="ConsPlusNormal"/>
              <w:rPr>
                <w:sz w:val="24"/>
                <w:szCs w:val="24"/>
              </w:rPr>
            </w:pPr>
            <w:r w:rsidRPr="00B046EA">
              <w:rPr>
                <w:sz w:val="24"/>
                <w:szCs w:val="24"/>
              </w:rPr>
              <w:t>ОГКУЗ "Противотуберкулезный диспансер"</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lastRenderedPageBreak/>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13021R3820</w:t>
            </w:r>
          </w:p>
        </w:tc>
        <w:tc>
          <w:tcPr>
            <w:tcW w:w="1275" w:type="dxa"/>
            <w:tcBorders>
              <w:bottom w:val="nil"/>
            </w:tcBorders>
          </w:tcPr>
          <w:p w:rsidR="00CF3E49" w:rsidRPr="00B046EA" w:rsidRDefault="00CF3E49">
            <w:pPr>
              <w:pStyle w:val="ConsPlusNormal"/>
              <w:jc w:val="center"/>
              <w:rPr>
                <w:sz w:val="24"/>
                <w:szCs w:val="24"/>
              </w:rPr>
            </w:pPr>
            <w:r w:rsidRPr="00B046EA">
              <w:rPr>
                <w:sz w:val="24"/>
                <w:szCs w:val="24"/>
              </w:rPr>
              <w:t>444,3</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164,4</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279,9</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tcPr>
          <w:p w:rsidR="00CF3E49" w:rsidRPr="00B046EA" w:rsidRDefault="00CF3E49">
            <w:pPr>
              <w:rPr>
                <w:rFonts w:ascii="Times New Roman" w:hAnsi="Times New Roman"/>
                <w:sz w:val="24"/>
                <w:szCs w:val="24"/>
              </w:rPr>
            </w:pPr>
          </w:p>
        </w:tc>
        <w:tc>
          <w:tcPr>
            <w:tcW w:w="2632" w:type="dxa"/>
            <w:gridSpan w:val="2"/>
            <w:vMerge/>
          </w:tcPr>
          <w:p w:rsidR="00CF3E49" w:rsidRPr="00B046EA" w:rsidRDefault="00CF3E49">
            <w:pPr>
              <w:rPr>
                <w:rFonts w:ascii="Times New Roman" w:hAnsi="Times New Roman"/>
                <w:sz w:val="24"/>
                <w:szCs w:val="24"/>
              </w:rPr>
            </w:pPr>
          </w:p>
        </w:tc>
        <w:tc>
          <w:tcPr>
            <w:tcW w:w="1782" w:type="dxa"/>
            <w:gridSpan w:val="2"/>
            <w:vMerge/>
          </w:tcPr>
          <w:p w:rsidR="00CF3E49" w:rsidRPr="00B046EA" w:rsidRDefault="00CF3E49">
            <w:pPr>
              <w:rPr>
                <w:rFonts w:ascii="Times New Roman" w:hAnsi="Times New Roman"/>
                <w:sz w:val="24"/>
                <w:szCs w:val="24"/>
              </w:rPr>
            </w:pPr>
          </w:p>
        </w:tc>
        <w:tc>
          <w:tcPr>
            <w:tcW w:w="694" w:type="dxa"/>
            <w:gridSpan w:val="2"/>
            <w:tcBorders>
              <w:top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nil"/>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top w:val="nil"/>
            </w:tcBorders>
          </w:tcPr>
          <w:p w:rsidR="00CF3E49" w:rsidRPr="00B046EA" w:rsidRDefault="00CF3E49">
            <w:pPr>
              <w:pStyle w:val="ConsPlusNormal"/>
              <w:jc w:val="center"/>
              <w:rPr>
                <w:sz w:val="24"/>
                <w:szCs w:val="24"/>
              </w:rPr>
            </w:pPr>
            <w:r w:rsidRPr="00B046EA">
              <w:rPr>
                <w:sz w:val="24"/>
                <w:szCs w:val="24"/>
              </w:rPr>
              <w:t>13021R2020</w:t>
            </w:r>
          </w:p>
        </w:tc>
        <w:tc>
          <w:tcPr>
            <w:tcW w:w="1275" w:type="dxa"/>
            <w:tcBorders>
              <w:top w:val="nil"/>
            </w:tcBorders>
          </w:tcPr>
          <w:p w:rsidR="00CF3E49" w:rsidRPr="00B046EA" w:rsidRDefault="00CF3E49">
            <w:pPr>
              <w:pStyle w:val="ConsPlusNormal"/>
              <w:jc w:val="center"/>
              <w:rPr>
                <w:sz w:val="24"/>
                <w:szCs w:val="24"/>
              </w:rPr>
            </w:pPr>
            <w:r w:rsidRPr="00B046EA">
              <w:rPr>
                <w:sz w:val="24"/>
                <w:szCs w:val="24"/>
              </w:rPr>
              <w:t>1832,4</w:t>
            </w:r>
          </w:p>
        </w:tc>
        <w:tc>
          <w:tcPr>
            <w:tcW w:w="975"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nil"/>
            </w:tcBorders>
          </w:tcPr>
          <w:p w:rsidR="00CF3E49" w:rsidRPr="00B046EA" w:rsidRDefault="00CF3E49">
            <w:pPr>
              <w:pStyle w:val="ConsPlusNormal"/>
              <w:jc w:val="center"/>
              <w:rPr>
                <w:sz w:val="24"/>
                <w:szCs w:val="24"/>
              </w:rPr>
            </w:pPr>
            <w:r w:rsidRPr="00B046EA">
              <w:rPr>
                <w:sz w:val="24"/>
                <w:szCs w:val="24"/>
              </w:rPr>
              <w:t>352,1</w:t>
            </w:r>
          </w:p>
        </w:tc>
        <w:tc>
          <w:tcPr>
            <w:tcW w:w="728" w:type="dxa"/>
            <w:tcBorders>
              <w:top w:val="nil"/>
            </w:tcBorders>
          </w:tcPr>
          <w:p w:rsidR="00CF3E49" w:rsidRPr="00B046EA" w:rsidRDefault="00CF3E49">
            <w:pPr>
              <w:pStyle w:val="ConsPlusNormal"/>
              <w:jc w:val="center"/>
              <w:rPr>
                <w:sz w:val="24"/>
                <w:szCs w:val="24"/>
              </w:rPr>
            </w:pPr>
            <w:r w:rsidRPr="00B046EA">
              <w:rPr>
                <w:sz w:val="24"/>
                <w:szCs w:val="24"/>
              </w:rPr>
              <w:t>319,7</w:t>
            </w:r>
          </w:p>
        </w:tc>
        <w:tc>
          <w:tcPr>
            <w:tcW w:w="851" w:type="dxa"/>
            <w:tcBorders>
              <w:top w:val="nil"/>
            </w:tcBorders>
          </w:tcPr>
          <w:p w:rsidR="00CF3E49" w:rsidRPr="00B046EA" w:rsidRDefault="00CF3E49">
            <w:pPr>
              <w:pStyle w:val="ConsPlusNormal"/>
              <w:jc w:val="center"/>
              <w:rPr>
                <w:sz w:val="24"/>
                <w:szCs w:val="24"/>
              </w:rPr>
            </w:pPr>
            <w:r w:rsidRPr="00B046EA">
              <w:rPr>
                <w:sz w:val="24"/>
                <w:szCs w:val="24"/>
              </w:rPr>
              <w:t>393,5</w:t>
            </w:r>
          </w:p>
        </w:tc>
        <w:tc>
          <w:tcPr>
            <w:tcW w:w="850" w:type="dxa"/>
            <w:tcBorders>
              <w:top w:val="nil"/>
            </w:tcBorders>
          </w:tcPr>
          <w:p w:rsidR="00CF3E49" w:rsidRPr="00B046EA" w:rsidRDefault="00CF3E49">
            <w:pPr>
              <w:pStyle w:val="ConsPlusNormal"/>
              <w:jc w:val="center"/>
              <w:rPr>
                <w:sz w:val="24"/>
                <w:szCs w:val="24"/>
              </w:rPr>
            </w:pPr>
            <w:r w:rsidRPr="00B046EA">
              <w:rPr>
                <w:sz w:val="24"/>
                <w:szCs w:val="24"/>
              </w:rPr>
              <w:t>369,6</w:t>
            </w:r>
          </w:p>
        </w:tc>
        <w:tc>
          <w:tcPr>
            <w:tcW w:w="851" w:type="dxa"/>
            <w:tcBorders>
              <w:top w:val="nil"/>
            </w:tcBorders>
          </w:tcPr>
          <w:p w:rsidR="00CF3E49" w:rsidRPr="00B046EA" w:rsidRDefault="00CF3E49">
            <w:pPr>
              <w:pStyle w:val="ConsPlusNormal"/>
              <w:jc w:val="center"/>
              <w:rPr>
                <w:sz w:val="24"/>
                <w:szCs w:val="24"/>
              </w:rPr>
            </w:pPr>
            <w:r w:rsidRPr="00B046EA">
              <w:rPr>
                <w:sz w:val="24"/>
                <w:szCs w:val="24"/>
              </w:rPr>
              <w:t>397,5</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1.2.8</w:t>
            </w:r>
          </w:p>
        </w:tc>
        <w:tc>
          <w:tcPr>
            <w:tcW w:w="2632" w:type="dxa"/>
            <w:gridSpan w:val="2"/>
          </w:tcPr>
          <w:p w:rsidR="00CF3E49" w:rsidRPr="00B046EA" w:rsidRDefault="00CF3E49">
            <w:pPr>
              <w:pStyle w:val="ConsPlusNormal"/>
              <w:rPr>
                <w:sz w:val="24"/>
                <w:szCs w:val="24"/>
              </w:rPr>
            </w:pPr>
            <w:r w:rsidRPr="00B046EA">
              <w:rPr>
                <w:sz w:val="24"/>
                <w:szCs w:val="24"/>
              </w:rPr>
              <w:t>Региональный проект Еврейской автономной области "Развитие первичной медико-санитарной помощи"</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130N100000</w:t>
            </w:r>
          </w:p>
        </w:tc>
        <w:tc>
          <w:tcPr>
            <w:tcW w:w="1275" w:type="dxa"/>
          </w:tcPr>
          <w:p w:rsidR="00CF3E49" w:rsidRPr="00B046EA" w:rsidRDefault="00CF3E49">
            <w:pPr>
              <w:pStyle w:val="ConsPlusNormal"/>
              <w:jc w:val="center"/>
              <w:rPr>
                <w:sz w:val="24"/>
                <w:szCs w:val="24"/>
              </w:rPr>
            </w:pPr>
            <w:r w:rsidRPr="00B046EA">
              <w:rPr>
                <w:sz w:val="24"/>
                <w:szCs w:val="24"/>
              </w:rPr>
              <w:t>27108,9</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870,0</w:t>
            </w:r>
          </w:p>
        </w:tc>
        <w:tc>
          <w:tcPr>
            <w:tcW w:w="728" w:type="dxa"/>
          </w:tcPr>
          <w:p w:rsidR="00CF3E49" w:rsidRPr="00B046EA" w:rsidRDefault="00CF3E49">
            <w:pPr>
              <w:pStyle w:val="ConsPlusNormal"/>
              <w:jc w:val="center"/>
              <w:rPr>
                <w:sz w:val="24"/>
                <w:szCs w:val="24"/>
              </w:rPr>
            </w:pPr>
            <w:r w:rsidRPr="00B046EA">
              <w:rPr>
                <w:sz w:val="24"/>
                <w:szCs w:val="24"/>
              </w:rPr>
              <w:t>1994,9</w:t>
            </w:r>
          </w:p>
        </w:tc>
        <w:tc>
          <w:tcPr>
            <w:tcW w:w="851" w:type="dxa"/>
          </w:tcPr>
          <w:p w:rsidR="00CF3E49" w:rsidRPr="00B046EA" w:rsidRDefault="00CF3E49" w:rsidP="00967C66">
            <w:pPr>
              <w:pStyle w:val="ConsPlusNormal"/>
              <w:jc w:val="center"/>
              <w:rPr>
                <w:sz w:val="24"/>
                <w:szCs w:val="24"/>
              </w:rPr>
            </w:pPr>
            <w:r w:rsidRPr="00B046EA">
              <w:rPr>
                <w:sz w:val="24"/>
                <w:szCs w:val="24"/>
              </w:rPr>
              <w:t>4363,2</w:t>
            </w:r>
          </w:p>
        </w:tc>
        <w:tc>
          <w:tcPr>
            <w:tcW w:w="850" w:type="dxa"/>
          </w:tcPr>
          <w:p w:rsidR="00CF3E49" w:rsidRPr="00B046EA" w:rsidRDefault="00CF3E49" w:rsidP="00967C66">
            <w:pPr>
              <w:pStyle w:val="ConsPlusNormal"/>
              <w:jc w:val="center"/>
              <w:rPr>
                <w:sz w:val="24"/>
                <w:szCs w:val="24"/>
              </w:rPr>
            </w:pPr>
            <w:r w:rsidRPr="00B046EA">
              <w:rPr>
                <w:sz w:val="24"/>
                <w:szCs w:val="24"/>
              </w:rPr>
              <w:t>10442,1</w:t>
            </w:r>
          </w:p>
        </w:tc>
        <w:tc>
          <w:tcPr>
            <w:tcW w:w="851" w:type="dxa"/>
          </w:tcPr>
          <w:p w:rsidR="00CF3E49" w:rsidRPr="00B046EA" w:rsidRDefault="00CF3E49" w:rsidP="00967C66">
            <w:pPr>
              <w:pStyle w:val="ConsPlusNormal"/>
              <w:jc w:val="center"/>
              <w:rPr>
                <w:sz w:val="24"/>
                <w:szCs w:val="24"/>
              </w:rPr>
            </w:pPr>
            <w:r w:rsidRPr="00B046EA">
              <w:rPr>
                <w:sz w:val="24"/>
                <w:szCs w:val="24"/>
              </w:rPr>
              <w:t>9438,7</w:t>
            </w:r>
          </w:p>
        </w:tc>
      </w:tr>
      <w:tr w:rsidR="00CF3E49" w:rsidRPr="00B046EA" w:rsidTr="00F66BF5">
        <w:tc>
          <w:tcPr>
            <w:tcW w:w="77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1.2.8.</w:t>
            </w:r>
            <w:r w:rsidRPr="00B046EA">
              <w:rPr>
                <w:sz w:val="24"/>
                <w:szCs w:val="24"/>
              </w:rPr>
              <w:lastRenderedPageBreak/>
              <w:t>1</w:t>
            </w:r>
          </w:p>
        </w:tc>
        <w:tc>
          <w:tcPr>
            <w:tcW w:w="263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lastRenderedPageBreak/>
              <w:t xml:space="preserve">Обеспечение закупки </w:t>
            </w:r>
            <w:r w:rsidRPr="00B046EA">
              <w:rPr>
                <w:sz w:val="24"/>
                <w:szCs w:val="24"/>
              </w:rPr>
              <w:lastRenderedPageBreak/>
              <w:t>авиационных работ органами государственной власти субъектов РФ в целях оказания медицинской помощи</w:t>
            </w:r>
          </w:p>
        </w:tc>
        <w:tc>
          <w:tcPr>
            <w:tcW w:w="178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lastRenderedPageBreak/>
              <w:t xml:space="preserve">Управление </w:t>
            </w:r>
            <w:r w:rsidRPr="00B046EA">
              <w:rPr>
                <w:sz w:val="24"/>
                <w:szCs w:val="24"/>
              </w:rPr>
              <w:lastRenderedPageBreak/>
              <w:t>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 ОГБУЗ "Станция скорой медицинской помощи"</w:t>
            </w:r>
          </w:p>
        </w:tc>
        <w:tc>
          <w:tcPr>
            <w:tcW w:w="694"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002</w:t>
            </w:r>
          </w:p>
        </w:tc>
        <w:tc>
          <w:tcPr>
            <w:tcW w:w="634"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0904</w:t>
            </w:r>
          </w:p>
        </w:tc>
        <w:tc>
          <w:tcPr>
            <w:tcW w:w="1143"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130N1555</w:t>
            </w:r>
            <w:r w:rsidRPr="00B046EA">
              <w:rPr>
                <w:sz w:val="24"/>
                <w:szCs w:val="24"/>
              </w:rPr>
              <w:lastRenderedPageBreak/>
              <w:t>40</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27108,9</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870,0</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1994,</w:t>
            </w:r>
            <w:r w:rsidRPr="00B046EA">
              <w:rPr>
                <w:sz w:val="24"/>
                <w:szCs w:val="24"/>
              </w:rPr>
              <w:lastRenderedPageBreak/>
              <w:t>9</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4363,2</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10442,</w:t>
            </w:r>
            <w:r w:rsidRPr="00B046EA">
              <w:rPr>
                <w:sz w:val="24"/>
                <w:szCs w:val="24"/>
              </w:rPr>
              <w:lastRenderedPageBreak/>
              <w:t>1</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9438,7</w:t>
            </w:r>
          </w:p>
        </w:tc>
      </w:tr>
      <w:tr w:rsidR="00CF3E49" w:rsidRPr="00B046EA" w:rsidTr="00F66BF5">
        <w:tblPrEx>
          <w:tblBorders>
            <w:insideH w:val="nil"/>
          </w:tblBorders>
        </w:tblPrEx>
        <w:tc>
          <w:tcPr>
            <w:tcW w:w="7656" w:type="dxa"/>
            <w:gridSpan w:val="10"/>
            <w:tcBorders>
              <w:top w:val="single" w:sz="4" w:space="0" w:color="auto"/>
              <w:bottom w:val="single" w:sz="4" w:space="0" w:color="auto"/>
            </w:tcBorders>
          </w:tcPr>
          <w:p w:rsidR="00CF3E49" w:rsidRPr="00B046EA" w:rsidRDefault="00CF3E49">
            <w:pPr>
              <w:pStyle w:val="ConsPlusNormal"/>
              <w:outlineLvl w:val="4"/>
              <w:rPr>
                <w:sz w:val="24"/>
                <w:szCs w:val="24"/>
              </w:rPr>
            </w:pPr>
            <w:r w:rsidRPr="00B046EA">
              <w:rPr>
                <w:sz w:val="24"/>
                <w:szCs w:val="24"/>
              </w:rPr>
              <w:lastRenderedPageBreak/>
              <w:t>Задача 3 "Охрана здоровья матери и ребенка"</w:t>
            </w:r>
          </w:p>
        </w:tc>
        <w:tc>
          <w:tcPr>
            <w:tcW w:w="1275" w:type="dxa"/>
            <w:tcBorders>
              <w:top w:val="single" w:sz="4" w:space="0" w:color="auto"/>
              <w:bottom w:val="single" w:sz="4" w:space="0" w:color="auto"/>
            </w:tcBorders>
          </w:tcPr>
          <w:p w:rsidR="00CF3E49" w:rsidRPr="00B046EA" w:rsidRDefault="00CF3E49" w:rsidP="00196FEB">
            <w:pPr>
              <w:pStyle w:val="ConsPlusNormal"/>
              <w:jc w:val="center"/>
              <w:rPr>
                <w:sz w:val="24"/>
                <w:szCs w:val="24"/>
              </w:rPr>
            </w:pPr>
            <w:r w:rsidRPr="00B046EA">
              <w:rPr>
                <w:sz w:val="24"/>
                <w:szCs w:val="24"/>
              </w:rPr>
              <w:t>5</w:t>
            </w:r>
            <w:r w:rsidR="00196FEB" w:rsidRPr="00B046EA">
              <w:rPr>
                <w:sz w:val="24"/>
                <w:szCs w:val="24"/>
              </w:rPr>
              <w:t>98268,6</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65371,3</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58706,7</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77767,3</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83167,7</w:t>
            </w:r>
          </w:p>
        </w:tc>
        <w:tc>
          <w:tcPr>
            <w:tcW w:w="728" w:type="dxa"/>
            <w:tcBorders>
              <w:top w:val="single" w:sz="4" w:space="0" w:color="auto"/>
              <w:bottom w:val="single" w:sz="4" w:space="0" w:color="auto"/>
            </w:tcBorders>
          </w:tcPr>
          <w:p w:rsidR="00CF3E49" w:rsidRPr="00B046EA" w:rsidRDefault="00196FEB">
            <w:pPr>
              <w:pStyle w:val="ConsPlusNormal"/>
              <w:jc w:val="center"/>
              <w:rPr>
                <w:sz w:val="24"/>
                <w:szCs w:val="24"/>
              </w:rPr>
            </w:pPr>
            <w:r w:rsidRPr="00B046EA">
              <w:rPr>
                <w:sz w:val="24"/>
                <w:szCs w:val="24"/>
              </w:rPr>
              <w:t>105286,8</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73589,6</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67189,6</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67189,6</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1.3.1</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Основное мероприятие 1 "Создание условий для оказания доступной и качественной медицинской помощи женщинам и детям"</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single" w:sz="4" w:space="0" w:color="auto"/>
            </w:tcBorders>
          </w:tcPr>
          <w:p w:rsidR="00CF3E49" w:rsidRPr="00B046EA" w:rsidRDefault="00CF3E49">
            <w:pPr>
              <w:pStyle w:val="ConsPlusNormal"/>
              <w:rPr>
                <w:sz w:val="24"/>
                <w:szCs w:val="24"/>
              </w:rPr>
            </w:pPr>
          </w:p>
        </w:tc>
        <w:tc>
          <w:tcPr>
            <w:tcW w:w="634" w:type="dxa"/>
            <w:tcBorders>
              <w:top w:val="single" w:sz="4" w:space="0" w:color="auto"/>
              <w:bottom w:val="single" w:sz="4" w:space="0" w:color="auto"/>
            </w:tcBorders>
          </w:tcPr>
          <w:p w:rsidR="00CF3E49" w:rsidRPr="00B046EA" w:rsidRDefault="00CF3E49">
            <w:pPr>
              <w:pStyle w:val="ConsPlusNormal"/>
              <w:rPr>
                <w:sz w:val="24"/>
                <w:szCs w:val="24"/>
              </w:rPr>
            </w:pP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1300800000</w:t>
            </w:r>
          </w:p>
        </w:tc>
        <w:tc>
          <w:tcPr>
            <w:tcW w:w="1275" w:type="dxa"/>
            <w:tcBorders>
              <w:top w:val="single" w:sz="4" w:space="0" w:color="auto"/>
              <w:bottom w:val="single" w:sz="4" w:space="0" w:color="auto"/>
            </w:tcBorders>
          </w:tcPr>
          <w:p w:rsidR="00CF3E49" w:rsidRPr="00B046EA" w:rsidRDefault="00CF3E49" w:rsidP="00527CCF">
            <w:pPr>
              <w:pStyle w:val="ConsPlusNormal"/>
              <w:jc w:val="center"/>
              <w:rPr>
                <w:sz w:val="24"/>
                <w:szCs w:val="24"/>
              </w:rPr>
            </w:pPr>
            <w:r w:rsidRPr="00B046EA">
              <w:rPr>
                <w:sz w:val="24"/>
                <w:szCs w:val="24"/>
              </w:rPr>
              <w:t>5</w:t>
            </w:r>
            <w:r w:rsidR="00527CCF" w:rsidRPr="00B046EA">
              <w:rPr>
                <w:sz w:val="24"/>
                <w:szCs w:val="24"/>
              </w:rPr>
              <w:t>54999,1</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59356,9</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54918,5</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69765,4</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75280,4</w:t>
            </w:r>
          </w:p>
        </w:tc>
        <w:tc>
          <w:tcPr>
            <w:tcW w:w="728" w:type="dxa"/>
            <w:tcBorders>
              <w:top w:val="single" w:sz="4" w:space="0" w:color="auto"/>
              <w:bottom w:val="single" w:sz="4" w:space="0" w:color="auto"/>
            </w:tcBorders>
          </w:tcPr>
          <w:p w:rsidR="00CF3E49" w:rsidRPr="00B046EA" w:rsidRDefault="00527CCF" w:rsidP="00527CCF">
            <w:pPr>
              <w:pStyle w:val="ConsPlusNormal"/>
              <w:jc w:val="center"/>
              <w:rPr>
                <w:sz w:val="24"/>
                <w:szCs w:val="24"/>
              </w:rPr>
            </w:pPr>
            <w:r w:rsidRPr="00B046EA">
              <w:rPr>
                <w:sz w:val="24"/>
                <w:szCs w:val="24"/>
              </w:rPr>
              <w:t>99409,1</w:t>
            </w:r>
          </w:p>
        </w:tc>
        <w:tc>
          <w:tcPr>
            <w:tcW w:w="851" w:type="dxa"/>
            <w:tcBorders>
              <w:top w:val="single" w:sz="4" w:space="0" w:color="auto"/>
              <w:bottom w:val="single" w:sz="4" w:space="0" w:color="auto"/>
            </w:tcBorders>
          </w:tcPr>
          <w:p w:rsidR="00CF3E49" w:rsidRPr="00B046EA" w:rsidRDefault="00CF3E49" w:rsidP="00967C66">
            <w:pPr>
              <w:pStyle w:val="ConsPlusNormal"/>
              <w:jc w:val="center"/>
              <w:rPr>
                <w:sz w:val="24"/>
                <w:szCs w:val="24"/>
              </w:rPr>
            </w:pPr>
            <w:r w:rsidRPr="00B046EA">
              <w:rPr>
                <w:sz w:val="24"/>
                <w:szCs w:val="24"/>
              </w:rPr>
              <w:t>69289,6</w:t>
            </w:r>
          </w:p>
        </w:tc>
        <w:tc>
          <w:tcPr>
            <w:tcW w:w="850" w:type="dxa"/>
            <w:tcBorders>
              <w:top w:val="single" w:sz="4" w:space="0" w:color="auto"/>
              <w:bottom w:val="single" w:sz="4" w:space="0" w:color="auto"/>
            </w:tcBorders>
          </w:tcPr>
          <w:p w:rsidR="00CF3E49" w:rsidRPr="00B046EA" w:rsidRDefault="00CF3E49" w:rsidP="00967C66">
            <w:pPr>
              <w:pStyle w:val="ConsPlusNormal"/>
              <w:jc w:val="center"/>
              <w:rPr>
                <w:sz w:val="24"/>
                <w:szCs w:val="24"/>
              </w:rPr>
            </w:pPr>
            <w:r w:rsidRPr="00B046EA">
              <w:rPr>
                <w:sz w:val="24"/>
                <w:szCs w:val="24"/>
              </w:rPr>
              <w:t>63489,6</w:t>
            </w:r>
          </w:p>
        </w:tc>
        <w:tc>
          <w:tcPr>
            <w:tcW w:w="851" w:type="dxa"/>
            <w:tcBorders>
              <w:top w:val="single" w:sz="4" w:space="0" w:color="auto"/>
              <w:bottom w:val="single" w:sz="4" w:space="0" w:color="auto"/>
            </w:tcBorders>
          </w:tcPr>
          <w:p w:rsidR="00CF3E49" w:rsidRPr="00B046EA" w:rsidRDefault="00CF3E49" w:rsidP="00967C66">
            <w:pPr>
              <w:pStyle w:val="ConsPlusNormal"/>
              <w:jc w:val="center"/>
              <w:rPr>
                <w:sz w:val="24"/>
                <w:szCs w:val="24"/>
              </w:rPr>
            </w:pPr>
            <w:r w:rsidRPr="00B046EA">
              <w:rPr>
                <w:sz w:val="24"/>
                <w:szCs w:val="24"/>
              </w:rPr>
              <w:t>63489,6</w:t>
            </w:r>
          </w:p>
        </w:tc>
      </w:tr>
      <w:tr w:rsidR="00CF3E49" w:rsidRPr="00B046EA" w:rsidTr="00F66BF5">
        <w:tblPrEx>
          <w:tblBorders>
            <w:insideH w:val="nil"/>
          </w:tblBorders>
        </w:tblPrEx>
        <w:tc>
          <w:tcPr>
            <w:tcW w:w="77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1.3.1.1</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 ОГКУЗ "Дом ребенка специализированный"</w:t>
            </w:r>
          </w:p>
        </w:tc>
        <w:tc>
          <w:tcPr>
            <w:tcW w:w="1782" w:type="dxa"/>
            <w:gridSpan w:val="2"/>
            <w:tcBorders>
              <w:top w:val="single" w:sz="4" w:space="0" w:color="auto"/>
              <w:bottom w:val="single" w:sz="4" w:space="0" w:color="auto"/>
            </w:tcBorders>
          </w:tcPr>
          <w:p w:rsidR="00CF3E49" w:rsidRPr="00B046EA" w:rsidRDefault="00CF3E49">
            <w:pPr>
              <w:pStyle w:val="ConsPlusNormal"/>
              <w:rPr>
                <w:b/>
                <w:sz w:val="24"/>
                <w:szCs w:val="24"/>
              </w:rPr>
            </w:pPr>
            <w:r w:rsidRPr="00B046EA">
              <w:rPr>
                <w:sz w:val="24"/>
                <w:szCs w:val="24"/>
              </w:rPr>
              <w:t xml:space="preserve">Управление здравоохранения правительства области, Департамент </w:t>
            </w:r>
            <w:r w:rsidRPr="00B046EA">
              <w:rPr>
                <w:sz w:val="24"/>
                <w:szCs w:val="24"/>
              </w:rPr>
              <w:lastRenderedPageBreak/>
              <w:t>здравоохранения правительства области,</w:t>
            </w:r>
          </w:p>
          <w:p w:rsidR="00CF3E49" w:rsidRPr="00B046EA" w:rsidRDefault="00CF3E49">
            <w:pPr>
              <w:pStyle w:val="ConsPlusNormal"/>
              <w:rPr>
                <w:sz w:val="24"/>
                <w:szCs w:val="24"/>
              </w:rPr>
            </w:pPr>
            <w:r w:rsidRPr="00B046EA">
              <w:rPr>
                <w:sz w:val="24"/>
                <w:szCs w:val="24"/>
              </w:rPr>
              <w:t>ОГКУЗ "Дом ребенка специализированный"</w:t>
            </w:r>
          </w:p>
        </w:tc>
        <w:tc>
          <w:tcPr>
            <w:tcW w:w="694"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002</w:t>
            </w:r>
          </w:p>
        </w:tc>
        <w:tc>
          <w:tcPr>
            <w:tcW w:w="634"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1300800590</w:t>
            </w:r>
          </w:p>
        </w:tc>
        <w:tc>
          <w:tcPr>
            <w:tcW w:w="1275" w:type="dxa"/>
            <w:tcBorders>
              <w:top w:val="single" w:sz="4" w:space="0" w:color="auto"/>
              <w:bottom w:val="single" w:sz="4" w:space="0" w:color="auto"/>
            </w:tcBorders>
          </w:tcPr>
          <w:p w:rsidR="00CF3E49" w:rsidRPr="00B046EA" w:rsidRDefault="00CF3E49" w:rsidP="00527CCF">
            <w:pPr>
              <w:pStyle w:val="ConsPlusNormal"/>
              <w:jc w:val="center"/>
              <w:rPr>
                <w:sz w:val="24"/>
                <w:szCs w:val="24"/>
              </w:rPr>
            </w:pPr>
            <w:r w:rsidRPr="00B046EA">
              <w:rPr>
                <w:sz w:val="24"/>
                <w:szCs w:val="24"/>
              </w:rPr>
              <w:t>5</w:t>
            </w:r>
            <w:r w:rsidR="00527CCF" w:rsidRPr="00B046EA">
              <w:rPr>
                <w:sz w:val="24"/>
                <w:szCs w:val="24"/>
              </w:rPr>
              <w:t>54309,8</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59356,9</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54918,5</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69204,3</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75198,8</w:t>
            </w:r>
          </w:p>
        </w:tc>
        <w:tc>
          <w:tcPr>
            <w:tcW w:w="728" w:type="dxa"/>
            <w:tcBorders>
              <w:top w:val="single" w:sz="4" w:space="0" w:color="auto"/>
              <w:bottom w:val="single" w:sz="4" w:space="0" w:color="auto"/>
            </w:tcBorders>
          </w:tcPr>
          <w:p w:rsidR="00CF3E49" w:rsidRPr="00B046EA" w:rsidRDefault="00527CCF" w:rsidP="00527CCF">
            <w:pPr>
              <w:pStyle w:val="ConsPlusNormal"/>
              <w:jc w:val="center"/>
              <w:rPr>
                <w:sz w:val="24"/>
                <w:szCs w:val="24"/>
              </w:rPr>
            </w:pPr>
            <w:r w:rsidRPr="00B046EA">
              <w:rPr>
                <w:sz w:val="24"/>
                <w:szCs w:val="24"/>
              </w:rPr>
              <w:t>99362,5</w:t>
            </w:r>
          </w:p>
        </w:tc>
        <w:tc>
          <w:tcPr>
            <w:tcW w:w="851" w:type="dxa"/>
            <w:tcBorders>
              <w:top w:val="single" w:sz="4" w:space="0" w:color="auto"/>
              <w:bottom w:val="single" w:sz="4" w:space="0" w:color="auto"/>
            </w:tcBorders>
          </w:tcPr>
          <w:p w:rsidR="00CF3E49" w:rsidRPr="00B046EA" w:rsidRDefault="00CF3E49" w:rsidP="00334124">
            <w:pPr>
              <w:pStyle w:val="ConsPlusNormal"/>
              <w:jc w:val="center"/>
              <w:rPr>
                <w:sz w:val="24"/>
                <w:szCs w:val="24"/>
              </w:rPr>
            </w:pPr>
            <w:r w:rsidRPr="00B046EA">
              <w:rPr>
                <w:sz w:val="24"/>
                <w:szCs w:val="24"/>
              </w:rPr>
              <w:t>69289,6</w:t>
            </w:r>
          </w:p>
        </w:tc>
        <w:tc>
          <w:tcPr>
            <w:tcW w:w="850" w:type="dxa"/>
            <w:tcBorders>
              <w:top w:val="single" w:sz="4" w:space="0" w:color="auto"/>
              <w:bottom w:val="single" w:sz="4" w:space="0" w:color="auto"/>
            </w:tcBorders>
          </w:tcPr>
          <w:p w:rsidR="00CF3E49" w:rsidRPr="00B046EA" w:rsidRDefault="00CF3E49" w:rsidP="00334124">
            <w:pPr>
              <w:pStyle w:val="ConsPlusNormal"/>
              <w:jc w:val="center"/>
              <w:rPr>
                <w:sz w:val="24"/>
                <w:szCs w:val="24"/>
              </w:rPr>
            </w:pPr>
            <w:r w:rsidRPr="00B046EA">
              <w:rPr>
                <w:sz w:val="24"/>
                <w:szCs w:val="24"/>
              </w:rPr>
              <w:t>63489,6</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63489,6</w:t>
            </w:r>
          </w:p>
        </w:tc>
      </w:tr>
      <w:tr w:rsidR="00CF3E49" w:rsidRPr="00B046EA" w:rsidTr="00F66BF5">
        <w:tc>
          <w:tcPr>
            <w:tcW w:w="771" w:type="dxa"/>
            <w:vMerge w:val="restart"/>
            <w:tcBorders>
              <w:right w:val="single" w:sz="4" w:space="0" w:color="auto"/>
            </w:tcBorders>
          </w:tcPr>
          <w:p w:rsidR="00CF3E49" w:rsidRPr="00B046EA" w:rsidRDefault="00CF3E49">
            <w:pPr>
              <w:pStyle w:val="ConsPlusNormal"/>
              <w:jc w:val="center"/>
              <w:rPr>
                <w:sz w:val="24"/>
                <w:szCs w:val="24"/>
              </w:rPr>
            </w:pPr>
            <w:r w:rsidRPr="00B046EA">
              <w:rPr>
                <w:sz w:val="24"/>
                <w:szCs w:val="24"/>
              </w:rPr>
              <w:lastRenderedPageBreak/>
              <w:t>1.3.1.2</w:t>
            </w:r>
          </w:p>
        </w:tc>
        <w:tc>
          <w:tcPr>
            <w:tcW w:w="2632" w:type="dxa"/>
            <w:gridSpan w:val="2"/>
            <w:vMerge w:val="restart"/>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rPr>
                <w:sz w:val="24"/>
                <w:szCs w:val="24"/>
              </w:rPr>
            </w:pPr>
            <w:r w:rsidRPr="00B046EA">
              <w:rPr>
                <w:sz w:val="24"/>
                <w:szCs w:val="24"/>
              </w:rPr>
              <w:t>Проведение капитального ремонта помещений и закупки медицинского оборудования для открытия отделения 2-го этапа выхаживания новорожденных в ОГБУЗ "Областная больница" в г. Биробиджане</w:t>
            </w:r>
          </w:p>
        </w:tc>
        <w:tc>
          <w:tcPr>
            <w:tcW w:w="1782" w:type="dxa"/>
            <w:gridSpan w:val="2"/>
            <w:vMerge w:val="restart"/>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rPr>
                <w:sz w:val="24"/>
                <w:szCs w:val="24"/>
              </w:rPr>
            </w:pPr>
            <w:r w:rsidRPr="00B046EA">
              <w:rPr>
                <w:sz w:val="24"/>
                <w:szCs w:val="24"/>
              </w:rPr>
              <w:t>Управление архитектуры и строительства правительства области,</w:t>
            </w:r>
          </w:p>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w:t>
            </w:r>
          </w:p>
        </w:tc>
        <w:tc>
          <w:tcPr>
            <w:tcW w:w="694"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010</w:t>
            </w:r>
          </w:p>
        </w:tc>
        <w:tc>
          <w:tcPr>
            <w:tcW w:w="634"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13008V505Д</w:t>
            </w:r>
          </w:p>
        </w:tc>
        <w:tc>
          <w:tcPr>
            <w:tcW w:w="12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31,1</w:t>
            </w:r>
          </w:p>
        </w:tc>
        <w:tc>
          <w:tcPr>
            <w:tcW w:w="9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31,1</w:t>
            </w:r>
          </w:p>
        </w:tc>
        <w:tc>
          <w:tcPr>
            <w:tcW w:w="83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tcBorders>
              <w:right w:val="single" w:sz="4" w:space="0" w:color="auto"/>
            </w:tcBorders>
          </w:tcPr>
          <w:p w:rsidR="00CF3E49" w:rsidRPr="00B046EA" w:rsidRDefault="00CF3E49">
            <w:pPr>
              <w:rPr>
                <w:rFonts w:ascii="Times New Roman" w:hAnsi="Times New Roman"/>
                <w:sz w:val="24"/>
                <w:szCs w:val="24"/>
              </w:rPr>
            </w:pPr>
          </w:p>
        </w:tc>
        <w:tc>
          <w:tcPr>
            <w:tcW w:w="2632" w:type="dxa"/>
            <w:gridSpan w:val="2"/>
            <w:vMerge/>
            <w:tcBorders>
              <w:top w:val="single" w:sz="4" w:space="0" w:color="auto"/>
              <w:left w:val="single" w:sz="4" w:space="0" w:color="auto"/>
              <w:bottom w:val="single" w:sz="4" w:space="0" w:color="auto"/>
              <w:right w:val="single" w:sz="4" w:space="0" w:color="auto"/>
            </w:tcBorders>
          </w:tcPr>
          <w:p w:rsidR="00CF3E49" w:rsidRPr="00B046EA" w:rsidRDefault="00CF3E49">
            <w:pPr>
              <w:rPr>
                <w:rFonts w:ascii="Times New Roman" w:hAnsi="Times New Roman"/>
                <w:sz w:val="24"/>
                <w:szCs w:val="24"/>
              </w:rPr>
            </w:pPr>
          </w:p>
        </w:tc>
        <w:tc>
          <w:tcPr>
            <w:tcW w:w="1782" w:type="dxa"/>
            <w:gridSpan w:val="2"/>
            <w:vMerge/>
            <w:tcBorders>
              <w:top w:val="single" w:sz="4" w:space="0" w:color="auto"/>
              <w:left w:val="single" w:sz="4" w:space="0" w:color="auto"/>
              <w:bottom w:val="single" w:sz="4" w:space="0" w:color="auto"/>
              <w:right w:val="single" w:sz="4" w:space="0" w:color="auto"/>
            </w:tcBorders>
          </w:tcPr>
          <w:p w:rsidR="00CF3E49" w:rsidRPr="00B046EA" w:rsidRDefault="00CF3E49">
            <w:pPr>
              <w:rPr>
                <w:rFonts w:ascii="Times New Roman" w:hAnsi="Times New Roman"/>
                <w:sz w:val="24"/>
                <w:szCs w:val="24"/>
              </w:rPr>
            </w:pPr>
          </w:p>
        </w:tc>
        <w:tc>
          <w:tcPr>
            <w:tcW w:w="694"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13008V505Д</w:t>
            </w:r>
          </w:p>
        </w:tc>
        <w:tc>
          <w:tcPr>
            <w:tcW w:w="12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563,8</w:t>
            </w:r>
          </w:p>
        </w:tc>
        <w:tc>
          <w:tcPr>
            <w:tcW w:w="9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530,0</w:t>
            </w:r>
          </w:p>
        </w:tc>
        <w:tc>
          <w:tcPr>
            <w:tcW w:w="83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33,8 &lt;*&gt;</w:t>
            </w:r>
          </w:p>
        </w:tc>
        <w:tc>
          <w:tcPr>
            <w:tcW w:w="728"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1.3.1.2.1</w:t>
            </w:r>
          </w:p>
        </w:tc>
        <w:tc>
          <w:tcPr>
            <w:tcW w:w="2632" w:type="dxa"/>
            <w:gridSpan w:val="2"/>
            <w:tcBorders>
              <w:top w:val="single" w:sz="4" w:space="0" w:color="auto"/>
            </w:tcBorders>
          </w:tcPr>
          <w:p w:rsidR="00CF3E49" w:rsidRPr="00B046EA" w:rsidRDefault="00CF3E49">
            <w:pPr>
              <w:pStyle w:val="ConsPlusNormal"/>
              <w:rPr>
                <w:sz w:val="24"/>
                <w:szCs w:val="24"/>
              </w:rPr>
            </w:pPr>
            <w:r w:rsidRPr="00B046EA">
              <w:rPr>
                <w:sz w:val="24"/>
                <w:szCs w:val="24"/>
              </w:rPr>
              <w:t>Проведение капитального ремонта помещений для открытия отделения 2-го этапа выхаживания новорожденных в ОГБУЗ "Областная больница" в г. Биробиджане</w:t>
            </w:r>
          </w:p>
        </w:tc>
        <w:tc>
          <w:tcPr>
            <w:tcW w:w="1782" w:type="dxa"/>
            <w:gridSpan w:val="2"/>
            <w:tcBorders>
              <w:top w:val="single" w:sz="4" w:space="0" w:color="auto"/>
            </w:tcBorders>
          </w:tcPr>
          <w:p w:rsidR="00CF3E49" w:rsidRPr="00B046EA" w:rsidRDefault="00CF3E4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Borders>
              <w:top w:val="single" w:sz="4" w:space="0" w:color="auto"/>
            </w:tcBorders>
          </w:tcPr>
          <w:p w:rsidR="00CF3E49" w:rsidRPr="00B046EA" w:rsidRDefault="00CF3E49">
            <w:pPr>
              <w:pStyle w:val="ConsPlusNormal"/>
              <w:jc w:val="center"/>
              <w:rPr>
                <w:sz w:val="24"/>
                <w:szCs w:val="24"/>
              </w:rPr>
            </w:pPr>
            <w:r w:rsidRPr="00B046EA">
              <w:rPr>
                <w:sz w:val="24"/>
                <w:szCs w:val="24"/>
              </w:rPr>
              <w:t>010</w:t>
            </w:r>
          </w:p>
        </w:tc>
        <w:tc>
          <w:tcPr>
            <w:tcW w:w="634" w:type="dxa"/>
            <w:tcBorders>
              <w:top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tcBorders>
          </w:tcPr>
          <w:p w:rsidR="00CF3E49" w:rsidRPr="00B046EA" w:rsidRDefault="00CF3E49">
            <w:pPr>
              <w:pStyle w:val="ConsPlusNormal"/>
              <w:jc w:val="center"/>
              <w:rPr>
                <w:sz w:val="24"/>
                <w:szCs w:val="24"/>
              </w:rPr>
            </w:pPr>
            <w:r w:rsidRPr="00B046EA">
              <w:rPr>
                <w:sz w:val="24"/>
                <w:szCs w:val="24"/>
              </w:rPr>
              <w:t>13008V505Д</w:t>
            </w:r>
          </w:p>
        </w:tc>
        <w:tc>
          <w:tcPr>
            <w:tcW w:w="1275" w:type="dxa"/>
            <w:tcBorders>
              <w:top w:val="single" w:sz="4" w:space="0" w:color="auto"/>
            </w:tcBorders>
          </w:tcPr>
          <w:p w:rsidR="00CF3E49" w:rsidRPr="00B046EA" w:rsidRDefault="00CF3E49">
            <w:pPr>
              <w:pStyle w:val="ConsPlusNormal"/>
              <w:jc w:val="center"/>
              <w:rPr>
                <w:sz w:val="24"/>
                <w:szCs w:val="24"/>
              </w:rPr>
            </w:pPr>
            <w:r w:rsidRPr="00B046EA">
              <w:rPr>
                <w:sz w:val="24"/>
                <w:szCs w:val="24"/>
              </w:rPr>
              <w:t>31,1</w:t>
            </w:r>
          </w:p>
        </w:tc>
        <w:tc>
          <w:tcPr>
            <w:tcW w:w="975"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tcBorders>
          </w:tcPr>
          <w:p w:rsidR="00CF3E49" w:rsidRPr="00B046EA" w:rsidRDefault="00CF3E49">
            <w:pPr>
              <w:pStyle w:val="ConsPlusNormal"/>
              <w:jc w:val="center"/>
              <w:rPr>
                <w:sz w:val="24"/>
                <w:szCs w:val="24"/>
              </w:rPr>
            </w:pPr>
            <w:r w:rsidRPr="00B046EA">
              <w:rPr>
                <w:sz w:val="24"/>
                <w:szCs w:val="24"/>
              </w:rPr>
              <w:t>31,1</w:t>
            </w:r>
          </w:p>
        </w:tc>
        <w:tc>
          <w:tcPr>
            <w:tcW w:w="830"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1.3.1.2.2</w:t>
            </w:r>
          </w:p>
        </w:tc>
        <w:tc>
          <w:tcPr>
            <w:tcW w:w="2632" w:type="dxa"/>
            <w:gridSpan w:val="2"/>
          </w:tcPr>
          <w:p w:rsidR="00CF3E49" w:rsidRPr="00B046EA" w:rsidRDefault="00CF3E49">
            <w:pPr>
              <w:pStyle w:val="ConsPlusNormal"/>
              <w:rPr>
                <w:sz w:val="24"/>
                <w:szCs w:val="24"/>
              </w:rPr>
            </w:pPr>
            <w:r w:rsidRPr="00B046EA">
              <w:rPr>
                <w:sz w:val="24"/>
                <w:szCs w:val="24"/>
              </w:rPr>
              <w:t xml:space="preserve">Закупка медицинского оборудования для </w:t>
            </w:r>
            <w:r w:rsidRPr="00B046EA">
              <w:rPr>
                <w:sz w:val="24"/>
                <w:szCs w:val="24"/>
              </w:rPr>
              <w:lastRenderedPageBreak/>
              <w:t>открытия отделения 2-го этапа выхаживания новорожденных в ОГБУЗ "Областная больница" в г. Биробиджане</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w:t>
            </w:r>
            <w:r w:rsidRPr="00B046EA">
              <w:rPr>
                <w:sz w:val="24"/>
                <w:szCs w:val="24"/>
              </w:rPr>
              <w:lastRenderedPageBreak/>
              <w:t>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13008V505Д</w:t>
            </w:r>
          </w:p>
        </w:tc>
        <w:tc>
          <w:tcPr>
            <w:tcW w:w="1275" w:type="dxa"/>
          </w:tcPr>
          <w:p w:rsidR="00CF3E49" w:rsidRPr="00B046EA" w:rsidRDefault="00CF3E49">
            <w:pPr>
              <w:pStyle w:val="ConsPlusNormal"/>
              <w:jc w:val="center"/>
              <w:rPr>
                <w:sz w:val="24"/>
                <w:szCs w:val="24"/>
              </w:rPr>
            </w:pPr>
            <w:r w:rsidRPr="00B046EA">
              <w:rPr>
                <w:sz w:val="24"/>
                <w:szCs w:val="24"/>
              </w:rPr>
              <w:t>563,8</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530,0</w:t>
            </w:r>
          </w:p>
        </w:tc>
        <w:tc>
          <w:tcPr>
            <w:tcW w:w="830" w:type="dxa"/>
          </w:tcPr>
          <w:p w:rsidR="00CF3E49" w:rsidRPr="00B046EA" w:rsidRDefault="00CF3E49">
            <w:pPr>
              <w:pStyle w:val="ConsPlusNormal"/>
              <w:jc w:val="center"/>
              <w:rPr>
                <w:sz w:val="24"/>
                <w:szCs w:val="24"/>
              </w:rPr>
            </w:pPr>
            <w:r w:rsidRPr="00B046EA">
              <w:rPr>
                <w:sz w:val="24"/>
                <w:szCs w:val="24"/>
              </w:rPr>
              <w:t>33,8 &lt;*&gt;</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bottom w:val="nil"/>
            </w:tcBorders>
          </w:tcPr>
          <w:p w:rsidR="00CF3E49" w:rsidRPr="00B046EA" w:rsidRDefault="00CF3E49">
            <w:pPr>
              <w:pStyle w:val="ConsPlusNormal"/>
              <w:jc w:val="center"/>
              <w:rPr>
                <w:sz w:val="24"/>
                <w:szCs w:val="24"/>
              </w:rPr>
            </w:pPr>
            <w:r w:rsidRPr="00B046EA">
              <w:rPr>
                <w:sz w:val="24"/>
                <w:szCs w:val="24"/>
              </w:rPr>
              <w:lastRenderedPageBreak/>
              <w:t>1.3.1.3</w:t>
            </w:r>
          </w:p>
        </w:tc>
        <w:tc>
          <w:tcPr>
            <w:tcW w:w="2632" w:type="dxa"/>
            <w:gridSpan w:val="2"/>
            <w:tcBorders>
              <w:bottom w:val="nil"/>
            </w:tcBorders>
          </w:tcPr>
          <w:p w:rsidR="00CF3E49" w:rsidRPr="00B046EA" w:rsidRDefault="00CF3E49">
            <w:pPr>
              <w:pStyle w:val="ConsPlusNormal"/>
              <w:rPr>
                <w:sz w:val="24"/>
                <w:szCs w:val="24"/>
              </w:rPr>
            </w:pPr>
            <w:r w:rsidRPr="00B046EA">
              <w:rPr>
                <w:sz w:val="24"/>
                <w:szCs w:val="24"/>
              </w:rPr>
              <w:t>Приобретение оборудования и мебели для оснащения ОГБУЗ "Детская областная больница" в г. Биробиджане</w:t>
            </w:r>
          </w:p>
        </w:tc>
        <w:tc>
          <w:tcPr>
            <w:tcW w:w="1782" w:type="dxa"/>
            <w:gridSpan w:val="2"/>
            <w:tcBorders>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ОГБУЗ "Детская областная больница"</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13008V505Q</w:t>
            </w:r>
          </w:p>
        </w:tc>
        <w:tc>
          <w:tcPr>
            <w:tcW w:w="1275" w:type="dxa"/>
            <w:tcBorders>
              <w:bottom w:val="nil"/>
            </w:tcBorders>
          </w:tcPr>
          <w:p w:rsidR="00CF3E49" w:rsidRPr="00B046EA" w:rsidRDefault="00CF3E49">
            <w:pPr>
              <w:pStyle w:val="ConsPlusNormal"/>
              <w:jc w:val="center"/>
              <w:rPr>
                <w:sz w:val="24"/>
                <w:szCs w:val="24"/>
              </w:rPr>
            </w:pPr>
            <w:r w:rsidRPr="00B046EA">
              <w:rPr>
                <w:sz w:val="24"/>
                <w:szCs w:val="24"/>
              </w:rPr>
              <w:t>94,4</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47,8</w:t>
            </w:r>
          </w:p>
        </w:tc>
        <w:tc>
          <w:tcPr>
            <w:tcW w:w="728" w:type="dxa"/>
            <w:tcBorders>
              <w:bottom w:val="nil"/>
            </w:tcBorders>
          </w:tcPr>
          <w:p w:rsidR="00CF3E49" w:rsidRPr="00B046EA" w:rsidRDefault="00CF3E49">
            <w:pPr>
              <w:pStyle w:val="ConsPlusNormal"/>
              <w:jc w:val="center"/>
              <w:rPr>
                <w:sz w:val="24"/>
                <w:szCs w:val="24"/>
              </w:rPr>
            </w:pPr>
            <w:r w:rsidRPr="00B046EA">
              <w:rPr>
                <w:sz w:val="24"/>
                <w:szCs w:val="24"/>
              </w:rPr>
              <w:t>46,6 &lt;*&gt;</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1.3.2</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2 "Совершенствование и развитие пренатальной (дородовой) диагностики нарушения развития ребенка и неонатального скрининга"</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1300900000</w:t>
            </w:r>
          </w:p>
        </w:tc>
        <w:tc>
          <w:tcPr>
            <w:tcW w:w="1275" w:type="dxa"/>
          </w:tcPr>
          <w:p w:rsidR="00CF3E49" w:rsidRPr="00B046EA" w:rsidRDefault="00CF3E49">
            <w:pPr>
              <w:pStyle w:val="ConsPlusNormal"/>
              <w:jc w:val="center"/>
              <w:rPr>
                <w:sz w:val="24"/>
                <w:szCs w:val="24"/>
              </w:rPr>
            </w:pPr>
            <w:r w:rsidRPr="00B046EA">
              <w:rPr>
                <w:sz w:val="24"/>
                <w:szCs w:val="24"/>
              </w:rPr>
              <w:t>35868,8</w:t>
            </w:r>
          </w:p>
        </w:tc>
        <w:tc>
          <w:tcPr>
            <w:tcW w:w="975" w:type="dxa"/>
          </w:tcPr>
          <w:p w:rsidR="00CF3E49" w:rsidRPr="00B046EA" w:rsidRDefault="00CF3E49">
            <w:pPr>
              <w:pStyle w:val="ConsPlusNormal"/>
              <w:jc w:val="center"/>
              <w:rPr>
                <w:sz w:val="24"/>
                <w:szCs w:val="24"/>
              </w:rPr>
            </w:pPr>
            <w:r w:rsidRPr="00B046EA">
              <w:rPr>
                <w:sz w:val="24"/>
                <w:szCs w:val="24"/>
              </w:rPr>
              <w:t>6014,4</w:t>
            </w:r>
          </w:p>
        </w:tc>
        <w:tc>
          <w:tcPr>
            <w:tcW w:w="992" w:type="dxa"/>
          </w:tcPr>
          <w:p w:rsidR="00CF3E49" w:rsidRPr="00B046EA" w:rsidRDefault="00CF3E49">
            <w:pPr>
              <w:pStyle w:val="ConsPlusNormal"/>
              <w:jc w:val="center"/>
              <w:rPr>
                <w:sz w:val="24"/>
                <w:szCs w:val="24"/>
              </w:rPr>
            </w:pPr>
            <w:r w:rsidRPr="00B046EA">
              <w:rPr>
                <w:sz w:val="24"/>
                <w:szCs w:val="24"/>
              </w:rPr>
              <w:t>3788,2</w:t>
            </w:r>
          </w:p>
        </w:tc>
        <w:tc>
          <w:tcPr>
            <w:tcW w:w="982" w:type="dxa"/>
          </w:tcPr>
          <w:p w:rsidR="00CF3E49" w:rsidRPr="00B046EA" w:rsidRDefault="00CF3E49">
            <w:pPr>
              <w:pStyle w:val="ConsPlusNormal"/>
              <w:jc w:val="center"/>
              <w:rPr>
                <w:sz w:val="24"/>
                <w:szCs w:val="24"/>
              </w:rPr>
            </w:pPr>
            <w:r w:rsidRPr="00B046EA">
              <w:rPr>
                <w:sz w:val="24"/>
                <w:szCs w:val="24"/>
              </w:rPr>
              <w:t>5152,0</w:t>
            </w:r>
          </w:p>
        </w:tc>
        <w:tc>
          <w:tcPr>
            <w:tcW w:w="830" w:type="dxa"/>
          </w:tcPr>
          <w:p w:rsidR="00CF3E49" w:rsidRPr="00B046EA" w:rsidRDefault="00CF3E49">
            <w:pPr>
              <w:pStyle w:val="ConsPlusNormal"/>
              <w:jc w:val="center"/>
              <w:rPr>
                <w:sz w:val="24"/>
                <w:szCs w:val="24"/>
              </w:rPr>
            </w:pPr>
            <w:r w:rsidRPr="00B046EA">
              <w:rPr>
                <w:sz w:val="24"/>
                <w:szCs w:val="24"/>
              </w:rPr>
              <w:t>4914,2</w:t>
            </w:r>
          </w:p>
        </w:tc>
        <w:tc>
          <w:tcPr>
            <w:tcW w:w="728" w:type="dxa"/>
          </w:tcPr>
          <w:p w:rsidR="00CF3E49" w:rsidRPr="00B046EA" w:rsidRDefault="00CF3E49">
            <w:pPr>
              <w:pStyle w:val="ConsPlusNormal"/>
              <w:jc w:val="center"/>
              <w:rPr>
                <w:sz w:val="24"/>
                <w:szCs w:val="24"/>
              </w:rPr>
            </w:pPr>
            <w:r w:rsidRPr="00B046EA">
              <w:rPr>
                <w:sz w:val="24"/>
                <w:szCs w:val="24"/>
              </w:rPr>
              <w:t>4300,0</w:t>
            </w:r>
          </w:p>
        </w:tc>
        <w:tc>
          <w:tcPr>
            <w:tcW w:w="851" w:type="dxa"/>
          </w:tcPr>
          <w:p w:rsidR="00CF3E49" w:rsidRPr="00B046EA" w:rsidRDefault="00CF3E49">
            <w:pPr>
              <w:pStyle w:val="ConsPlusNormal"/>
              <w:jc w:val="center"/>
              <w:rPr>
                <w:sz w:val="24"/>
                <w:szCs w:val="24"/>
              </w:rPr>
            </w:pPr>
            <w:r w:rsidRPr="00B046EA">
              <w:rPr>
                <w:sz w:val="24"/>
                <w:szCs w:val="24"/>
              </w:rPr>
              <w:t>4300,0</w:t>
            </w:r>
          </w:p>
        </w:tc>
        <w:tc>
          <w:tcPr>
            <w:tcW w:w="850" w:type="dxa"/>
          </w:tcPr>
          <w:p w:rsidR="00CF3E49" w:rsidRPr="00B046EA" w:rsidRDefault="00CF3E49">
            <w:pPr>
              <w:pStyle w:val="ConsPlusNormal"/>
              <w:jc w:val="center"/>
              <w:rPr>
                <w:sz w:val="24"/>
                <w:szCs w:val="24"/>
              </w:rPr>
            </w:pPr>
            <w:r w:rsidRPr="00B046EA">
              <w:rPr>
                <w:sz w:val="24"/>
                <w:szCs w:val="24"/>
              </w:rPr>
              <w:t>3700,0</w:t>
            </w:r>
          </w:p>
        </w:tc>
        <w:tc>
          <w:tcPr>
            <w:tcW w:w="851" w:type="dxa"/>
          </w:tcPr>
          <w:p w:rsidR="00CF3E49" w:rsidRPr="00B046EA" w:rsidRDefault="00CF3E49">
            <w:pPr>
              <w:pStyle w:val="ConsPlusNormal"/>
              <w:jc w:val="center"/>
              <w:rPr>
                <w:sz w:val="24"/>
                <w:szCs w:val="24"/>
              </w:rPr>
            </w:pPr>
            <w:r w:rsidRPr="00B046EA">
              <w:rPr>
                <w:sz w:val="24"/>
                <w:szCs w:val="24"/>
              </w:rPr>
              <w:t>3700,0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1.3.2.1</w:t>
            </w:r>
          </w:p>
        </w:tc>
        <w:tc>
          <w:tcPr>
            <w:tcW w:w="2632" w:type="dxa"/>
            <w:gridSpan w:val="2"/>
          </w:tcPr>
          <w:p w:rsidR="00CF3E49" w:rsidRPr="00B046EA" w:rsidRDefault="00CF3E49">
            <w:pPr>
              <w:pStyle w:val="ConsPlusNormal"/>
              <w:rPr>
                <w:sz w:val="24"/>
                <w:szCs w:val="24"/>
              </w:rPr>
            </w:pPr>
            <w:r w:rsidRPr="00B046EA">
              <w:rPr>
                <w:sz w:val="24"/>
                <w:szCs w:val="24"/>
              </w:rPr>
              <w:t xml:space="preserve">Обеспечение обследования новорожденных детей на наследственные заболевания </w:t>
            </w:r>
            <w:r w:rsidRPr="00B046EA">
              <w:rPr>
                <w:sz w:val="24"/>
                <w:szCs w:val="24"/>
              </w:rPr>
              <w:lastRenderedPageBreak/>
              <w:t>(неонатальный скрининг), обследование беременных женщин: пренатальная (дородовая) диагностика нарушений развития ребенка</w:t>
            </w:r>
          </w:p>
        </w:tc>
        <w:tc>
          <w:tcPr>
            <w:tcW w:w="1782" w:type="dxa"/>
            <w:gridSpan w:val="2"/>
          </w:tcPr>
          <w:p w:rsidR="00CF3E49" w:rsidRPr="00B046EA" w:rsidRDefault="00CF3E49">
            <w:pPr>
              <w:pStyle w:val="ConsPlusNormal"/>
              <w:rPr>
                <w:sz w:val="24"/>
                <w:szCs w:val="24"/>
              </w:rPr>
            </w:pPr>
            <w:r w:rsidRPr="00B046EA">
              <w:rPr>
                <w:sz w:val="24"/>
                <w:szCs w:val="24"/>
              </w:rPr>
              <w:lastRenderedPageBreak/>
              <w:t xml:space="preserve">Управление здравоохранения правительства области, Департамент </w:t>
            </w:r>
            <w:r w:rsidRPr="00B046EA">
              <w:rPr>
                <w:sz w:val="24"/>
                <w:szCs w:val="24"/>
              </w:rPr>
              <w:lastRenderedPageBreak/>
              <w:t>здравоохранения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0901</w:t>
            </w:r>
          </w:p>
        </w:tc>
        <w:tc>
          <w:tcPr>
            <w:tcW w:w="1143" w:type="dxa"/>
            <w:gridSpan w:val="2"/>
          </w:tcPr>
          <w:p w:rsidR="00CF3E49" w:rsidRPr="00B046EA" w:rsidRDefault="00CF3E49">
            <w:pPr>
              <w:pStyle w:val="ConsPlusNormal"/>
              <w:jc w:val="center"/>
              <w:rPr>
                <w:sz w:val="24"/>
                <w:szCs w:val="24"/>
              </w:rPr>
            </w:pPr>
            <w:r w:rsidRPr="00B046EA">
              <w:rPr>
                <w:sz w:val="24"/>
                <w:szCs w:val="24"/>
              </w:rPr>
              <w:t>1300970720</w:t>
            </w:r>
          </w:p>
        </w:tc>
        <w:tc>
          <w:tcPr>
            <w:tcW w:w="1275" w:type="dxa"/>
          </w:tcPr>
          <w:p w:rsidR="00CF3E49" w:rsidRPr="00B046EA" w:rsidRDefault="00CF3E49">
            <w:pPr>
              <w:pStyle w:val="ConsPlusNormal"/>
              <w:jc w:val="center"/>
              <w:rPr>
                <w:sz w:val="24"/>
                <w:szCs w:val="24"/>
              </w:rPr>
            </w:pPr>
            <w:r w:rsidRPr="00B046EA">
              <w:rPr>
                <w:sz w:val="24"/>
                <w:szCs w:val="24"/>
              </w:rPr>
              <w:t>30762,4</w:t>
            </w:r>
          </w:p>
        </w:tc>
        <w:tc>
          <w:tcPr>
            <w:tcW w:w="975" w:type="dxa"/>
          </w:tcPr>
          <w:p w:rsidR="00CF3E49" w:rsidRPr="00B046EA" w:rsidRDefault="00CF3E49">
            <w:pPr>
              <w:pStyle w:val="ConsPlusNormal"/>
              <w:jc w:val="center"/>
              <w:rPr>
                <w:sz w:val="24"/>
                <w:szCs w:val="24"/>
              </w:rPr>
            </w:pPr>
            <w:r w:rsidRPr="00B046EA">
              <w:rPr>
                <w:sz w:val="24"/>
                <w:szCs w:val="24"/>
              </w:rPr>
              <w:t>908,0</w:t>
            </w:r>
          </w:p>
        </w:tc>
        <w:tc>
          <w:tcPr>
            <w:tcW w:w="992" w:type="dxa"/>
          </w:tcPr>
          <w:p w:rsidR="00CF3E49" w:rsidRPr="00B046EA" w:rsidRDefault="00CF3E49">
            <w:pPr>
              <w:pStyle w:val="ConsPlusNormal"/>
              <w:jc w:val="center"/>
              <w:rPr>
                <w:sz w:val="24"/>
                <w:szCs w:val="24"/>
              </w:rPr>
            </w:pPr>
            <w:r w:rsidRPr="00B046EA">
              <w:rPr>
                <w:sz w:val="24"/>
                <w:szCs w:val="24"/>
              </w:rPr>
              <w:t>3788,2</w:t>
            </w:r>
          </w:p>
        </w:tc>
        <w:tc>
          <w:tcPr>
            <w:tcW w:w="982" w:type="dxa"/>
          </w:tcPr>
          <w:p w:rsidR="00CF3E49" w:rsidRPr="00B046EA" w:rsidRDefault="00CF3E49">
            <w:pPr>
              <w:pStyle w:val="ConsPlusNormal"/>
              <w:jc w:val="center"/>
              <w:rPr>
                <w:sz w:val="24"/>
                <w:szCs w:val="24"/>
              </w:rPr>
            </w:pPr>
            <w:r w:rsidRPr="00B046EA">
              <w:rPr>
                <w:sz w:val="24"/>
                <w:szCs w:val="24"/>
              </w:rPr>
              <w:t>5152,0</w:t>
            </w:r>
          </w:p>
        </w:tc>
        <w:tc>
          <w:tcPr>
            <w:tcW w:w="830" w:type="dxa"/>
          </w:tcPr>
          <w:p w:rsidR="00CF3E49" w:rsidRPr="00B046EA" w:rsidRDefault="00CF3E49">
            <w:pPr>
              <w:pStyle w:val="ConsPlusNormal"/>
              <w:jc w:val="center"/>
              <w:rPr>
                <w:sz w:val="24"/>
                <w:szCs w:val="24"/>
              </w:rPr>
            </w:pPr>
            <w:r w:rsidRPr="00B046EA">
              <w:rPr>
                <w:sz w:val="24"/>
                <w:szCs w:val="24"/>
              </w:rPr>
              <w:t>4914,2</w:t>
            </w:r>
          </w:p>
        </w:tc>
        <w:tc>
          <w:tcPr>
            <w:tcW w:w="728" w:type="dxa"/>
          </w:tcPr>
          <w:p w:rsidR="00CF3E49" w:rsidRPr="00B046EA" w:rsidRDefault="00CF3E49">
            <w:pPr>
              <w:pStyle w:val="ConsPlusNormal"/>
              <w:jc w:val="center"/>
              <w:rPr>
                <w:sz w:val="24"/>
                <w:szCs w:val="24"/>
              </w:rPr>
            </w:pPr>
            <w:r w:rsidRPr="00B046EA">
              <w:rPr>
                <w:sz w:val="24"/>
                <w:szCs w:val="24"/>
              </w:rPr>
              <w:t>4300,0</w:t>
            </w:r>
          </w:p>
        </w:tc>
        <w:tc>
          <w:tcPr>
            <w:tcW w:w="851" w:type="dxa"/>
          </w:tcPr>
          <w:p w:rsidR="00CF3E49" w:rsidRPr="00B046EA" w:rsidRDefault="00CF3E49">
            <w:pPr>
              <w:pStyle w:val="ConsPlusNormal"/>
              <w:jc w:val="center"/>
              <w:rPr>
                <w:sz w:val="24"/>
                <w:szCs w:val="24"/>
              </w:rPr>
            </w:pPr>
            <w:r w:rsidRPr="00B046EA">
              <w:rPr>
                <w:sz w:val="24"/>
                <w:szCs w:val="24"/>
              </w:rPr>
              <w:t>4300,0</w:t>
            </w:r>
          </w:p>
        </w:tc>
        <w:tc>
          <w:tcPr>
            <w:tcW w:w="850" w:type="dxa"/>
          </w:tcPr>
          <w:p w:rsidR="00CF3E49" w:rsidRPr="00B046EA" w:rsidRDefault="00CF3E49" w:rsidP="00967C66">
            <w:pPr>
              <w:pStyle w:val="ConsPlusNormal"/>
              <w:jc w:val="center"/>
              <w:rPr>
                <w:sz w:val="24"/>
                <w:szCs w:val="24"/>
              </w:rPr>
            </w:pPr>
            <w:r w:rsidRPr="00B046EA">
              <w:rPr>
                <w:sz w:val="24"/>
                <w:szCs w:val="24"/>
              </w:rPr>
              <w:t>3700,0</w:t>
            </w:r>
          </w:p>
        </w:tc>
        <w:tc>
          <w:tcPr>
            <w:tcW w:w="851" w:type="dxa"/>
          </w:tcPr>
          <w:p w:rsidR="00CF3E49" w:rsidRPr="00B046EA" w:rsidRDefault="00CF3E49" w:rsidP="00967C66">
            <w:pPr>
              <w:pStyle w:val="ConsPlusNormal"/>
              <w:jc w:val="center"/>
              <w:rPr>
                <w:sz w:val="24"/>
                <w:szCs w:val="24"/>
              </w:rPr>
            </w:pPr>
            <w:r w:rsidRPr="00B046EA">
              <w:rPr>
                <w:sz w:val="24"/>
                <w:szCs w:val="24"/>
              </w:rPr>
              <w:t>3700,0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1.3.2.2</w:t>
            </w:r>
          </w:p>
        </w:tc>
        <w:tc>
          <w:tcPr>
            <w:tcW w:w="2632" w:type="dxa"/>
            <w:gridSpan w:val="2"/>
          </w:tcPr>
          <w:p w:rsidR="00CF3E49" w:rsidRPr="00B046EA" w:rsidRDefault="00CF3E49">
            <w:pPr>
              <w:pStyle w:val="ConsPlusNormal"/>
              <w:rPr>
                <w:sz w:val="24"/>
                <w:szCs w:val="24"/>
              </w:rPr>
            </w:pPr>
            <w:r w:rsidRPr="00B046EA">
              <w:rPr>
                <w:sz w:val="24"/>
                <w:szCs w:val="24"/>
              </w:rPr>
              <w:t>Закупка расходных материалов для проведения неонатального скрининга</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0901</w:t>
            </w:r>
          </w:p>
        </w:tc>
        <w:tc>
          <w:tcPr>
            <w:tcW w:w="1143" w:type="dxa"/>
            <w:gridSpan w:val="2"/>
          </w:tcPr>
          <w:p w:rsidR="00CF3E49" w:rsidRPr="00B046EA" w:rsidRDefault="00CF3E49">
            <w:pPr>
              <w:pStyle w:val="ConsPlusNormal"/>
              <w:jc w:val="center"/>
              <w:rPr>
                <w:sz w:val="24"/>
                <w:szCs w:val="24"/>
              </w:rPr>
            </w:pPr>
            <w:r w:rsidRPr="00B046EA">
              <w:rPr>
                <w:sz w:val="24"/>
                <w:szCs w:val="24"/>
              </w:rPr>
              <w:t>1300970730</w:t>
            </w:r>
          </w:p>
        </w:tc>
        <w:tc>
          <w:tcPr>
            <w:tcW w:w="1275" w:type="dxa"/>
          </w:tcPr>
          <w:p w:rsidR="00CF3E49" w:rsidRPr="00B046EA" w:rsidRDefault="00CF3E49">
            <w:pPr>
              <w:pStyle w:val="ConsPlusNormal"/>
              <w:jc w:val="center"/>
              <w:rPr>
                <w:sz w:val="24"/>
                <w:szCs w:val="24"/>
              </w:rPr>
            </w:pPr>
            <w:r w:rsidRPr="00B046EA">
              <w:rPr>
                <w:sz w:val="24"/>
                <w:szCs w:val="24"/>
              </w:rPr>
              <w:t>546,4</w:t>
            </w:r>
          </w:p>
        </w:tc>
        <w:tc>
          <w:tcPr>
            <w:tcW w:w="975" w:type="dxa"/>
          </w:tcPr>
          <w:p w:rsidR="00CF3E49" w:rsidRPr="00B046EA" w:rsidRDefault="00CF3E49">
            <w:pPr>
              <w:pStyle w:val="ConsPlusNormal"/>
              <w:jc w:val="center"/>
              <w:rPr>
                <w:sz w:val="24"/>
                <w:szCs w:val="24"/>
              </w:rPr>
            </w:pPr>
            <w:r w:rsidRPr="00B046EA">
              <w:rPr>
                <w:sz w:val="24"/>
                <w:szCs w:val="24"/>
              </w:rPr>
              <w:t>546,4</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1.3.2.3</w:t>
            </w:r>
          </w:p>
        </w:tc>
        <w:tc>
          <w:tcPr>
            <w:tcW w:w="2632" w:type="dxa"/>
            <w:gridSpan w:val="2"/>
          </w:tcPr>
          <w:p w:rsidR="00CF3E49" w:rsidRPr="00B046EA" w:rsidRDefault="00CF3E49">
            <w:pPr>
              <w:pStyle w:val="ConsPlusNormal"/>
              <w:rPr>
                <w:sz w:val="24"/>
                <w:szCs w:val="24"/>
              </w:rPr>
            </w:pPr>
            <w:r w:rsidRPr="00B046EA">
              <w:rPr>
                <w:sz w:val="24"/>
                <w:szCs w:val="24"/>
              </w:rPr>
              <w:t>Изготовление проектно-сметной документации по объекту: "Капитальный ремонт здания ОГБУЗ "Детская областная больница"</w:t>
            </w:r>
          </w:p>
        </w:tc>
        <w:tc>
          <w:tcPr>
            <w:tcW w:w="1782" w:type="dxa"/>
            <w:gridSpan w:val="2"/>
          </w:tcPr>
          <w:p w:rsidR="00CF3E49" w:rsidRPr="00B046EA" w:rsidRDefault="00CF3E4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010</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1300922160</w:t>
            </w:r>
          </w:p>
        </w:tc>
        <w:tc>
          <w:tcPr>
            <w:tcW w:w="1275" w:type="dxa"/>
          </w:tcPr>
          <w:p w:rsidR="00CF3E49" w:rsidRPr="00B046EA" w:rsidRDefault="00CF3E49">
            <w:pPr>
              <w:pStyle w:val="ConsPlusNormal"/>
              <w:jc w:val="center"/>
              <w:rPr>
                <w:sz w:val="24"/>
                <w:szCs w:val="24"/>
              </w:rPr>
            </w:pPr>
            <w:r w:rsidRPr="00B046EA">
              <w:rPr>
                <w:sz w:val="24"/>
                <w:szCs w:val="24"/>
              </w:rPr>
              <w:t>4560,0</w:t>
            </w:r>
          </w:p>
        </w:tc>
        <w:tc>
          <w:tcPr>
            <w:tcW w:w="975" w:type="dxa"/>
          </w:tcPr>
          <w:p w:rsidR="00CF3E49" w:rsidRPr="00B046EA" w:rsidRDefault="00CF3E49">
            <w:pPr>
              <w:pStyle w:val="ConsPlusNormal"/>
              <w:jc w:val="center"/>
              <w:rPr>
                <w:sz w:val="24"/>
                <w:szCs w:val="24"/>
              </w:rPr>
            </w:pPr>
            <w:r w:rsidRPr="00B046EA">
              <w:rPr>
                <w:sz w:val="24"/>
                <w:szCs w:val="24"/>
              </w:rPr>
              <w:t>4560,0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1.3.3</w:t>
            </w:r>
          </w:p>
        </w:tc>
        <w:tc>
          <w:tcPr>
            <w:tcW w:w="263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 xml:space="preserve">Региональный проект "Программа развития детского здравоохранения Еврейской автономной области, включая создание современной инфраструктуры </w:t>
            </w:r>
            <w:r w:rsidRPr="00B046EA">
              <w:rPr>
                <w:sz w:val="24"/>
                <w:szCs w:val="24"/>
              </w:rPr>
              <w:lastRenderedPageBreak/>
              <w:t>оказания медицинской помощи детям"</w:t>
            </w:r>
          </w:p>
        </w:tc>
        <w:tc>
          <w:tcPr>
            <w:tcW w:w="178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w:t>
            </w:r>
          </w:p>
        </w:tc>
        <w:tc>
          <w:tcPr>
            <w:tcW w:w="694" w:type="dxa"/>
            <w:gridSpan w:val="2"/>
            <w:tcBorders>
              <w:bottom w:val="single" w:sz="4" w:space="0" w:color="auto"/>
            </w:tcBorders>
          </w:tcPr>
          <w:p w:rsidR="00CF3E49" w:rsidRPr="00B046EA" w:rsidRDefault="00CF3E49">
            <w:pPr>
              <w:pStyle w:val="ConsPlusNormal"/>
              <w:rPr>
                <w:sz w:val="24"/>
                <w:szCs w:val="24"/>
              </w:rPr>
            </w:pPr>
          </w:p>
        </w:tc>
        <w:tc>
          <w:tcPr>
            <w:tcW w:w="634" w:type="dxa"/>
            <w:tcBorders>
              <w:bottom w:val="single" w:sz="4" w:space="0" w:color="auto"/>
            </w:tcBorders>
          </w:tcPr>
          <w:p w:rsidR="00CF3E49" w:rsidRPr="00B046EA" w:rsidRDefault="00CF3E49">
            <w:pPr>
              <w:pStyle w:val="ConsPlusNormal"/>
              <w:rPr>
                <w:sz w:val="24"/>
                <w:szCs w:val="24"/>
              </w:rPr>
            </w:pPr>
          </w:p>
        </w:tc>
        <w:tc>
          <w:tcPr>
            <w:tcW w:w="1143"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130N400000</w:t>
            </w:r>
          </w:p>
          <w:p w:rsidR="00CF3E49" w:rsidRPr="00B046EA" w:rsidRDefault="00CF3E49">
            <w:pPr>
              <w:pStyle w:val="ConsPlusNormal"/>
              <w:jc w:val="center"/>
              <w:rPr>
                <w:sz w:val="24"/>
                <w:szCs w:val="24"/>
              </w:rPr>
            </w:pPr>
            <w:r w:rsidRPr="00B046EA">
              <w:rPr>
                <w:sz w:val="24"/>
                <w:szCs w:val="24"/>
              </w:rPr>
              <w:t>1302200000</w:t>
            </w:r>
          </w:p>
          <w:p w:rsidR="00CF3E49" w:rsidRPr="00B046EA" w:rsidRDefault="00CF3E49">
            <w:pPr>
              <w:pStyle w:val="ConsPlusNormal"/>
              <w:jc w:val="center"/>
              <w:rPr>
                <w:sz w:val="24"/>
                <w:szCs w:val="24"/>
              </w:rPr>
            </w:pPr>
            <w:r w:rsidRPr="00B046EA">
              <w:rPr>
                <w:sz w:val="24"/>
                <w:szCs w:val="24"/>
              </w:rPr>
              <w:t>1300800000</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7400,7</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2849,9</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2973,1</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1577,7</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val="restart"/>
            <w:tcBorders>
              <w:top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lastRenderedPageBreak/>
              <w:t>1.3.3.1</w:t>
            </w:r>
          </w:p>
        </w:tc>
        <w:tc>
          <w:tcPr>
            <w:tcW w:w="2632" w:type="dxa"/>
            <w:gridSpan w:val="2"/>
            <w:vMerge w:val="restart"/>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rPr>
                <w:sz w:val="24"/>
                <w:szCs w:val="24"/>
              </w:rPr>
            </w:pPr>
            <w:r w:rsidRPr="00B046EA">
              <w:rPr>
                <w:sz w:val="24"/>
                <w:szCs w:val="24"/>
              </w:rPr>
              <w:t xml:space="preserve">Приобретение медицинских изделий для дооснащения детских поликлиник и детских поликлинических отделений медицинских организаций, а также создание в них организационно-планировочных решений внутренних пространств, обеспечивающих комфортность пребывания детей, с целью приведения их в соответствие с требованиями </w:t>
            </w:r>
            <w:hyperlink r:id="rId65" w:history="1">
              <w:r w:rsidRPr="00B046EA">
                <w:rPr>
                  <w:sz w:val="24"/>
                  <w:szCs w:val="24"/>
                </w:rPr>
                <w:t>Приказа</w:t>
              </w:r>
            </w:hyperlink>
            <w:r w:rsidRPr="00B046EA">
              <w:rPr>
                <w:sz w:val="24"/>
                <w:szCs w:val="24"/>
              </w:rPr>
              <w:t xml:space="preserve"> Министерства здравоохранения Российской Федерации от 7 марта 2018 г. N 92н</w:t>
            </w:r>
          </w:p>
        </w:tc>
        <w:tc>
          <w:tcPr>
            <w:tcW w:w="1782" w:type="dxa"/>
            <w:gridSpan w:val="2"/>
            <w:vMerge w:val="restart"/>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ОГБУЗ "Детская областная больница",</w:t>
            </w:r>
          </w:p>
          <w:p w:rsidR="00CF3E49" w:rsidRPr="00B046EA" w:rsidRDefault="00CF3E49">
            <w:pPr>
              <w:pStyle w:val="ConsPlusNormal"/>
              <w:rPr>
                <w:sz w:val="24"/>
                <w:szCs w:val="24"/>
              </w:rPr>
            </w:pPr>
            <w:r w:rsidRPr="00B046EA">
              <w:rPr>
                <w:sz w:val="24"/>
                <w:szCs w:val="24"/>
              </w:rPr>
              <w:t>ОГБУЗ "Николаевская районная больница"</w:t>
            </w:r>
          </w:p>
        </w:tc>
        <w:tc>
          <w:tcPr>
            <w:tcW w:w="694"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13022R674F</w:t>
            </w:r>
          </w:p>
        </w:tc>
        <w:tc>
          <w:tcPr>
            <w:tcW w:w="12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1433,0</w:t>
            </w:r>
          </w:p>
        </w:tc>
        <w:tc>
          <w:tcPr>
            <w:tcW w:w="9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1433,0</w:t>
            </w:r>
          </w:p>
        </w:tc>
        <w:tc>
          <w:tcPr>
            <w:tcW w:w="83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tcBorders>
              <w:top w:val="single" w:sz="4" w:space="0" w:color="auto"/>
              <w:bottom w:val="single" w:sz="4" w:space="0" w:color="auto"/>
              <w:right w:val="single" w:sz="4" w:space="0" w:color="auto"/>
            </w:tcBorders>
          </w:tcPr>
          <w:p w:rsidR="00CF3E49" w:rsidRPr="00B046EA" w:rsidRDefault="00CF3E49">
            <w:pPr>
              <w:rPr>
                <w:rFonts w:ascii="Times New Roman" w:hAnsi="Times New Roman"/>
                <w:sz w:val="24"/>
                <w:szCs w:val="24"/>
              </w:rPr>
            </w:pPr>
          </w:p>
        </w:tc>
        <w:tc>
          <w:tcPr>
            <w:tcW w:w="2632" w:type="dxa"/>
            <w:gridSpan w:val="2"/>
            <w:vMerge/>
            <w:tcBorders>
              <w:top w:val="single" w:sz="4" w:space="0" w:color="auto"/>
              <w:left w:val="single" w:sz="4" w:space="0" w:color="auto"/>
              <w:bottom w:val="single" w:sz="4" w:space="0" w:color="auto"/>
              <w:right w:val="single" w:sz="4" w:space="0" w:color="auto"/>
            </w:tcBorders>
          </w:tcPr>
          <w:p w:rsidR="00CF3E49" w:rsidRPr="00B046EA" w:rsidRDefault="00CF3E49">
            <w:pPr>
              <w:rPr>
                <w:rFonts w:ascii="Times New Roman" w:hAnsi="Times New Roman"/>
                <w:sz w:val="24"/>
                <w:szCs w:val="24"/>
              </w:rPr>
            </w:pPr>
          </w:p>
        </w:tc>
        <w:tc>
          <w:tcPr>
            <w:tcW w:w="1782" w:type="dxa"/>
            <w:gridSpan w:val="2"/>
            <w:vMerge/>
            <w:tcBorders>
              <w:top w:val="single" w:sz="4" w:space="0" w:color="auto"/>
              <w:left w:val="single" w:sz="4" w:space="0" w:color="auto"/>
              <w:bottom w:val="single" w:sz="4" w:space="0" w:color="auto"/>
              <w:right w:val="single" w:sz="4" w:space="0" w:color="auto"/>
            </w:tcBorders>
          </w:tcPr>
          <w:p w:rsidR="00CF3E49" w:rsidRPr="00B046EA" w:rsidRDefault="00CF3E49">
            <w:pPr>
              <w:rPr>
                <w:rFonts w:ascii="Times New Roman" w:hAnsi="Times New Roman"/>
                <w:sz w:val="24"/>
                <w:szCs w:val="24"/>
              </w:rPr>
            </w:pPr>
          </w:p>
        </w:tc>
        <w:tc>
          <w:tcPr>
            <w:tcW w:w="694"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0902</w:t>
            </w:r>
          </w:p>
        </w:tc>
        <w:tc>
          <w:tcPr>
            <w:tcW w:w="1143" w:type="dxa"/>
            <w:gridSpan w:val="2"/>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130N451700</w:t>
            </w:r>
          </w:p>
        </w:tc>
        <w:tc>
          <w:tcPr>
            <w:tcW w:w="12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2852,3</w:t>
            </w:r>
          </w:p>
        </w:tc>
        <w:tc>
          <w:tcPr>
            <w:tcW w:w="975"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1418,6</w:t>
            </w:r>
          </w:p>
        </w:tc>
        <w:tc>
          <w:tcPr>
            <w:tcW w:w="728"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1433,7</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1.3.3.2</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 xml:space="preserve">Разработка проектно-сметной документации на строительство амбулаторно-поликлинического корпуса ОГБУЗ </w:t>
            </w:r>
            <w:r w:rsidRPr="00B046EA">
              <w:rPr>
                <w:sz w:val="24"/>
                <w:szCs w:val="24"/>
              </w:rPr>
              <w:lastRenderedPageBreak/>
              <w:t>"Детская областная больница" в г. Биробиджане</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lastRenderedPageBreak/>
              <w:t>Управление архитектуры и строительства правительства области</w:t>
            </w:r>
          </w:p>
        </w:tc>
        <w:tc>
          <w:tcPr>
            <w:tcW w:w="694"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010</w:t>
            </w:r>
          </w:p>
        </w:tc>
        <w:tc>
          <w:tcPr>
            <w:tcW w:w="634"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13008V505В</w:t>
            </w:r>
          </w:p>
        </w:tc>
        <w:tc>
          <w:tcPr>
            <w:tcW w:w="12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324,0</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36,0</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144,0</w:t>
            </w:r>
          </w:p>
        </w:tc>
        <w:tc>
          <w:tcPr>
            <w:tcW w:w="728"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144,0</w:t>
            </w:r>
          </w:p>
          <w:p w:rsidR="00CF3E49" w:rsidRPr="00B046EA" w:rsidRDefault="00CF3E49">
            <w:pPr>
              <w:pStyle w:val="ConsPlusNormal"/>
              <w:jc w:val="center"/>
              <w:rPr>
                <w:sz w:val="24"/>
                <w:szCs w:val="24"/>
              </w:rPr>
            </w:pPr>
            <w:r w:rsidRPr="00B046EA">
              <w:rPr>
                <w:sz w:val="24"/>
                <w:szCs w:val="24"/>
              </w:rPr>
              <w:t>&lt;*&gt;</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1.3.3.3</w:t>
            </w:r>
          </w:p>
        </w:tc>
        <w:tc>
          <w:tcPr>
            <w:tcW w:w="2632" w:type="dxa"/>
            <w:gridSpan w:val="2"/>
          </w:tcPr>
          <w:p w:rsidR="00CF3E49" w:rsidRPr="00B046EA" w:rsidRDefault="00CF3E49">
            <w:pPr>
              <w:pStyle w:val="ConsPlusNormal"/>
              <w:rPr>
                <w:sz w:val="24"/>
                <w:szCs w:val="24"/>
              </w:rPr>
            </w:pPr>
            <w:r w:rsidRPr="00B046EA">
              <w:rPr>
                <w:sz w:val="24"/>
                <w:szCs w:val="24"/>
              </w:rPr>
              <w:t>Проведение капитального ремонта здания ОГБУЗ "Детская областная больница" в г. Биробиджане</w:t>
            </w:r>
          </w:p>
        </w:tc>
        <w:tc>
          <w:tcPr>
            <w:tcW w:w="1782" w:type="dxa"/>
            <w:gridSpan w:val="2"/>
          </w:tcPr>
          <w:p w:rsidR="00CF3E49" w:rsidRPr="00B046EA" w:rsidRDefault="00CF3E4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010</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13008V505А</w:t>
            </w:r>
          </w:p>
        </w:tc>
        <w:tc>
          <w:tcPr>
            <w:tcW w:w="1275" w:type="dxa"/>
          </w:tcPr>
          <w:p w:rsidR="00CF3E49" w:rsidRPr="00B046EA" w:rsidRDefault="00CF3E49">
            <w:pPr>
              <w:pStyle w:val="ConsPlusNormal"/>
              <w:jc w:val="center"/>
              <w:rPr>
                <w:sz w:val="24"/>
                <w:szCs w:val="24"/>
              </w:rPr>
            </w:pPr>
            <w:r w:rsidRPr="00B046EA">
              <w:rPr>
                <w:sz w:val="24"/>
                <w:szCs w:val="24"/>
              </w:rPr>
              <w:t>2791,4</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1380,9</w:t>
            </w:r>
          </w:p>
        </w:tc>
        <w:tc>
          <w:tcPr>
            <w:tcW w:w="830" w:type="dxa"/>
          </w:tcPr>
          <w:p w:rsidR="00CF3E49" w:rsidRPr="00B046EA" w:rsidRDefault="00CF3E49">
            <w:pPr>
              <w:pStyle w:val="ConsPlusNormal"/>
              <w:jc w:val="center"/>
              <w:rPr>
                <w:sz w:val="24"/>
                <w:szCs w:val="24"/>
              </w:rPr>
            </w:pPr>
            <w:r w:rsidRPr="00B046EA">
              <w:rPr>
                <w:sz w:val="24"/>
                <w:szCs w:val="24"/>
              </w:rPr>
              <w:t>1410,5</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656" w:type="dxa"/>
            <w:gridSpan w:val="10"/>
          </w:tcPr>
          <w:p w:rsidR="00CF3E49" w:rsidRPr="00B046EA" w:rsidRDefault="00CF3E49">
            <w:pPr>
              <w:pStyle w:val="ConsPlusNormal"/>
              <w:outlineLvl w:val="4"/>
              <w:rPr>
                <w:sz w:val="24"/>
                <w:szCs w:val="24"/>
              </w:rPr>
            </w:pPr>
            <w:r w:rsidRPr="00B046EA">
              <w:rPr>
                <w:sz w:val="24"/>
                <w:szCs w:val="24"/>
              </w:rPr>
              <w:t>Задача 4 "Развитие медицинской реабилитации и санаторно-курортного лечения, в том числе детей"</w:t>
            </w:r>
          </w:p>
        </w:tc>
        <w:tc>
          <w:tcPr>
            <w:tcW w:w="1275" w:type="dxa"/>
          </w:tcPr>
          <w:p w:rsidR="00CF3E49" w:rsidRPr="00B046EA" w:rsidRDefault="00CF3E49">
            <w:pPr>
              <w:pStyle w:val="ConsPlusNormal"/>
              <w:jc w:val="center"/>
              <w:rPr>
                <w:sz w:val="24"/>
                <w:szCs w:val="24"/>
              </w:rPr>
            </w:pPr>
            <w:r w:rsidRPr="00B046EA">
              <w:rPr>
                <w:sz w:val="24"/>
                <w:szCs w:val="24"/>
              </w:rPr>
              <w:t>20501,7</w:t>
            </w:r>
          </w:p>
        </w:tc>
        <w:tc>
          <w:tcPr>
            <w:tcW w:w="975" w:type="dxa"/>
          </w:tcPr>
          <w:p w:rsidR="00CF3E49" w:rsidRPr="00B046EA" w:rsidRDefault="00CF3E49">
            <w:pPr>
              <w:pStyle w:val="ConsPlusNormal"/>
              <w:jc w:val="center"/>
              <w:rPr>
                <w:sz w:val="24"/>
                <w:szCs w:val="24"/>
              </w:rPr>
            </w:pPr>
            <w:r w:rsidRPr="00B046EA">
              <w:rPr>
                <w:sz w:val="24"/>
                <w:szCs w:val="24"/>
              </w:rPr>
              <w:t>3663,8</w:t>
            </w:r>
          </w:p>
        </w:tc>
        <w:tc>
          <w:tcPr>
            <w:tcW w:w="992" w:type="dxa"/>
          </w:tcPr>
          <w:p w:rsidR="00CF3E49" w:rsidRPr="00B046EA" w:rsidRDefault="00CF3E49">
            <w:pPr>
              <w:pStyle w:val="ConsPlusNormal"/>
              <w:jc w:val="center"/>
              <w:rPr>
                <w:sz w:val="24"/>
                <w:szCs w:val="24"/>
              </w:rPr>
            </w:pPr>
            <w:r w:rsidRPr="00B046EA">
              <w:rPr>
                <w:sz w:val="24"/>
                <w:szCs w:val="24"/>
              </w:rPr>
              <w:t>3262,5</w:t>
            </w:r>
          </w:p>
        </w:tc>
        <w:tc>
          <w:tcPr>
            <w:tcW w:w="982" w:type="dxa"/>
          </w:tcPr>
          <w:p w:rsidR="00CF3E49" w:rsidRPr="00B046EA" w:rsidRDefault="00CF3E49">
            <w:pPr>
              <w:pStyle w:val="ConsPlusNormal"/>
              <w:jc w:val="center"/>
              <w:rPr>
                <w:sz w:val="24"/>
                <w:szCs w:val="24"/>
              </w:rPr>
            </w:pPr>
            <w:r w:rsidRPr="00B046EA">
              <w:rPr>
                <w:sz w:val="24"/>
                <w:szCs w:val="24"/>
              </w:rPr>
              <w:t>2971,3</w:t>
            </w:r>
          </w:p>
        </w:tc>
        <w:tc>
          <w:tcPr>
            <w:tcW w:w="830" w:type="dxa"/>
          </w:tcPr>
          <w:p w:rsidR="00CF3E49" w:rsidRPr="00B046EA" w:rsidRDefault="00CF3E49">
            <w:pPr>
              <w:pStyle w:val="ConsPlusNormal"/>
              <w:jc w:val="center"/>
              <w:rPr>
                <w:sz w:val="24"/>
                <w:szCs w:val="24"/>
              </w:rPr>
            </w:pPr>
            <w:r w:rsidRPr="00B046EA">
              <w:rPr>
                <w:sz w:val="24"/>
                <w:szCs w:val="24"/>
              </w:rPr>
              <w:t>3064,5</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rsidP="00967C66">
            <w:pPr>
              <w:pStyle w:val="ConsPlusNormal"/>
              <w:jc w:val="center"/>
              <w:rPr>
                <w:sz w:val="24"/>
                <w:szCs w:val="24"/>
              </w:rPr>
            </w:pPr>
            <w:r w:rsidRPr="00B046EA">
              <w:rPr>
                <w:sz w:val="24"/>
                <w:szCs w:val="24"/>
              </w:rPr>
              <w:t>2513,2</w:t>
            </w:r>
          </w:p>
        </w:tc>
        <w:tc>
          <w:tcPr>
            <w:tcW w:w="850" w:type="dxa"/>
          </w:tcPr>
          <w:p w:rsidR="00CF3E49" w:rsidRPr="00B046EA" w:rsidRDefault="00CF3E49" w:rsidP="00967C66">
            <w:pPr>
              <w:pStyle w:val="ConsPlusNormal"/>
              <w:jc w:val="center"/>
              <w:rPr>
                <w:sz w:val="24"/>
                <w:szCs w:val="24"/>
              </w:rPr>
            </w:pPr>
            <w:r w:rsidRPr="00B046EA">
              <w:rPr>
                <w:sz w:val="24"/>
                <w:szCs w:val="24"/>
              </w:rPr>
              <w:t>2513,2</w:t>
            </w:r>
          </w:p>
        </w:tc>
        <w:tc>
          <w:tcPr>
            <w:tcW w:w="851" w:type="dxa"/>
          </w:tcPr>
          <w:p w:rsidR="00CF3E49" w:rsidRPr="00B046EA" w:rsidRDefault="00CF3E49" w:rsidP="00967C66">
            <w:pPr>
              <w:pStyle w:val="ConsPlusNormal"/>
              <w:jc w:val="center"/>
              <w:rPr>
                <w:sz w:val="24"/>
                <w:szCs w:val="24"/>
              </w:rPr>
            </w:pPr>
            <w:r w:rsidRPr="00B046EA">
              <w:rPr>
                <w:sz w:val="24"/>
                <w:szCs w:val="24"/>
              </w:rPr>
              <w:t>2513,2</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1.4.1</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1 "Реализация комплекса мероприятий по развитию медицинской реабилитации и санаторно-курортного лечения, в том числе детей"</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1301000000</w:t>
            </w:r>
          </w:p>
        </w:tc>
        <w:tc>
          <w:tcPr>
            <w:tcW w:w="1275" w:type="dxa"/>
          </w:tcPr>
          <w:p w:rsidR="00CF3E49" w:rsidRPr="00B046EA" w:rsidRDefault="00CF3E49">
            <w:pPr>
              <w:pStyle w:val="ConsPlusNormal"/>
              <w:jc w:val="center"/>
              <w:rPr>
                <w:sz w:val="24"/>
                <w:szCs w:val="24"/>
              </w:rPr>
            </w:pPr>
            <w:r w:rsidRPr="00B046EA">
              <w:rPr>
                <w:sz w:val="24"/>
                <w:szCs w:val="24"/>
              </w:rPr>
              <w:t>20501,7</w:t>
            </w:r>
          </w:p>
        </w:tc>
        <w:tc>
          <w:tcPr>
            <w:tcW w:w="975" w:type="dxa"/>
          </w:tcPr>
          <w:p w:rsidR="00CF3E49" w:rsidRPr="00B046EA" w:rsidRDefault="00CF3E49">
            <w:pPr>
              <w:pStyle w:val="ConsPlusNormal"/>
              <w:jc w:val="center"/>
              <w:rPr>
                <w:sz w:val="24"/>
                <w:szCs w:val="24"/>
              </w:rPr>
            </w:pPr>
            <w:r w:rsidRPr="00B046EA">
              <w:rPr>
                <w:sz w:val="24"/>
                <w:szCs w:val="24"/>
              </w:rPr>
              <w:t>3663,8</w:t>
            </w:r>
          </w:p>
        </w:tc>
        <w:tc>
          <w:tcPr>
            <w:tcW w:w="992" w:type="dxa"/>
          </w:tcPr>
          <w:p w:rsidR="00CF3E49" w:rsidRPr="00B046EA" w:rsidRDefault="00CF3E49">
            <w:pPr>
              <w:pStyle w:val="ConsPlusNormal"/>
              <w:jc w:val="center"/>
              <w:rPr>
                <w:sz w:val="24"/>
                <w:szCs w:val="24"/>
              </w:rPr>
            </w:pPr>
            <w:r w:rsidRPr="00B046EA">
              <w:rPr>
                <w:sz w:val="24"/>
                <w:szCs w:val="24"/>
              </w:rPr>
              <w:t>3262,5</w:t>
            </w:r>
          </w:p>
        </w:tc>
        <w:tc>
          <w:tcPr>
            <w:tcW w:w="982" w:type="dxa"/>
          </w:tcPr>
          <w:p w:rsidR="00CF3E49" w:rsidRPr="00B046EA" w:rsidRDefault="00CF3E49">
            <w:pPr>
              <w:pStyle w:val="ConsPlusNormal"/>
              <w:jc w:val="center"/>
              <w:rPr>
                <w:sz w:val="24"/>
                <w:szCs w:val="24"/>
              </w:rPr>
            </w:pPr>
            <w:r w:rsidRPr="00B046EA">
              <w:rPr>
                <w:sz w:val="24"/>
                <w:szCs w:val="24"/>
              </w:rPr>
              <w:t>2971,3</w:t>
            </w:r>
          </w:p>
        </w:tc>
        <w:tc>
          <w:tcPr>
            <w:tcW w:w="830" w:type="dxa"/>
          </w:tcPr>
          <w:p w:rsidR="00CF3E49" w:rsidRPr="00B046EA" w:rsidRDefault="00CF3E49">
            <w:pPr>
              <w:pStyle w:val="ConsPlusNormal"/>
              <w:jc w:val="center"/>
              <w:rPr>
                <w:sz w:val="24"/>
                <w:szCs w:val="24"/>
              </w:rPr>
            </w:pPr>
            <w:r w:rsidRPr="00B046EA">
              <w:rPr>
                <w:sz w:val="24"/>
                <w:szCs w:val="24"/>
              </w:rPr>
              <w:t>3064,5</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2513,2</w:t>
            </w:r>
          </w:p>
        </w:tc>
        <w:tc>
          <w:tcPr>
            <w:tcW w:w="850" w:type="dxa"/>
          </w:tcPr>
          <w:p w:rsidR="00CF3E49" w:rsidRPr="00B046EA" w:rsidRDefault="00CF3E49">
            <w:pPr>
              <w:pStyle w:val="ConsPlusNormal"/>
              <w:jc w:val="center"/>
              <w:rPr>
                <w:sz w:val="24"/>
                <w:szCs w:val="24"/>
              </w:rPr>
            </w:pPr>
            <w:r w:rsidRPr="00B046EA">
              <w:rPr>
                <w:sz w:val="24"/>
                <w:szCs w:val="24"/>
              </w:rPr>
              <w:t>2513,2</w:t>
            </w:r>
          </w:p>
        </w:tc>
        <w:tc>
          <w:tcPr>
            <w:tcW w:w="851" w:type="dxa"/>
          </w:tcPr>
          <w:p w:rsidR="00CF3E49" w:rsidRPr="00B046EA" w:rsidRDefault="00CF3E49">
            <w:pPr>
              <w:pStyle w:val="ConsPlusNormal"/>
              <w:jc w:val="center"/>
              <w:rPr>
                <w:sz w:val="24"/>
                <w:szCs w:val="24"/>
              </w:rPr>
            </w:pPr>
            <w:r w:rsidRPr="00B046EA">
              <w:rPr>
                <w:sz w:val="24"/>
                <w:szCs w:val="24"/>
              </w:rPr>
              <w:t>2513,2</w:t>
            </w:r>
          </w:p>
        </w:tc>
      </w:tr>
      <w:tr w:rsidR="00CF3E49" w:rsidRPr="00B046EA" w:rsidTr="00F66BF5">
        <w:tblPrEx>
          <w:tblBorders>
            <w:insideH w:val="nil"/>
          </w:tblBorders>
        </w:tblPrEx>
        <w:tc>
          <w:tcPr>
            <w:tcW w:w="77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1.4.1.1</w:t>
            </w:r>
          </w:p>
        </w:tc>
        <w:tc>
          <w:tcPr>
            <w:tcW w:w="263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Санаторное оздоровление детей, страдающих различными хроническими заболеваниями, состоящих на учете в лечебном учреждении области</w:t>
            </w:r>
          </w:p>
        </w:tc>
        <w:tc>
          <w:tcPr>
            <w:tcW w:w="178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0707</w:t>
            </w:r>
          </w:p>
        </w:tc>
        <w:tc>
          <w:tcPr>
            <w:tcW w:w="1143"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1301070650</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20501,7</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3663,8</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3262,5</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2971,3</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3064,5</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rsidP="00967C66">
            <w:pPr>
              <w:pStyle w:val="ConsPlusNormal"/>
              <w:jc w:val="center"/>
              <w:rPr>
                <w:sz w:val="24"/>
                <w:szCs w:val="24"/>
              </w:rPr>
            </w:pPr>
            <w:r w:rsidRPr="00B046EA">
              <w:rPr>
                <w:sz w:val="24"/>
                <w:szCs w:val="24"/>
              </w:rPr>
              <w:t>2513,2</w:t>
            </w:r>
          </w:p>
        </w:tc>
        <w:tc>
          <w:tcPr>
            <w:tcW w:w="850" w:type="dxa"/>
            <w:tcBorders>
              <w:bottom w:val="single" w:sz="4" w:space="0" w:color="auto"/>
            </w:tcBorders>
          </w:tcPr>
          <w:p w:rsidR="00CF3E49" w:rsidRPr="00B046EA" w:rsidRDefault="00CF3E49" w:rsidP="00967C66">
            <w:pPr>
              <w:pStyle w:val="ConsPlusNormal"/>
              <w:jc w:val="center"/>
              <w:rPr>
                <w:sz w:val="24"/>
                <w:szCs w:val="24"/>
              </w:rPr>
            </w:pPr>
            <w:r w:rsidRPr="00B046EA">
              <w:rPr>
                <w:sz w:val="24"/>
                <w:szCs w:val="24"/>
              </w:rPr>
              <w:t>2513,2</w:t>
            </w:r>
          </w:p>
        </w:tc>
        <w:tc>
          <w:tcPr>
            <w:tcW w:w="851" w:type="dxa"/>
            <w:tcBorders>
              <w:bottom w:val="single" w:sz="4" w:space="0" w:color="auto"/>
            </w:tcBorders>
          </w:tcPr>
          <w:p w:rsidR="00CF3E49" w:rsidRPr="00B046EA" w:rsidRDefault="00CF3E49" w:rsidP="00967C66">
            <w:pPr>
              <w:pStyle w:val="ConsPlusNormal"/>
              <w:jc w:val="center"/>
              <w:rPr>
                <w:sz w:val="24"/>
                <w:szCs w:val="24"/>
              </w:rPr>
            </w:pPr>
            <w:r w:rsidRPr="00B046EA">
              <w:rPr>
                <w:sz w:val="24"/>
                <w:szCs w:val="24"/>
              </w:rPr>
              <w:t>2513,2</w:t>
            </w:r>
          </w:p>
        </w:tc>
      </w:tr>
      <w:tr w:rsidR="00CF3E49" w:rsidRPr="00B046EA" w:rsidTr="00F66BF5">
        <w:tblPrEx>
          <w:tblBorders>
            <w:insideH w:val="nil"/>
          </w:tblBorders>
        </w:tblPrEx>
        <w:tc>
          <w:tcPr>
            <w:tcW w:w="7656" w:type="dxa"/>
            <w:gridSpan w:val="10"/>
            <w:tcBorders>
              <w:top w:val="single" w:sz="4" w:space="0" w:color="auto"/>
              <w:bottom w:val="single" w:sz="4" w:space="0" w:color="auto"/>
            </w:tcBorders>
          </w:tcPr>
          <w:p w:rsidR="00CF3E49" w:rsidRPr="00B046EA" w:rsidRDefault="00CF3E49">
            <w:pPr>
              <w:pStyle w:val="ConsPlusNormal"/>
              <w:outlineLvl w:val="4"/>
              <w:rPr>
                <w:sz w:val="24"/>
                <w:szCs w:val="24"/>
              </w:rPr>
            </w:pPr>
            <w:r w:rsidRPr="00B046EA">
              <w:rPr>
                <w:sz w:val="24"/>
                <w:szCs w:val="24"/>
              </w:rPr>
              <w:t xml:space="preserve">Задача 5 "Обеспечение системы здравоохранения </w:t>
            </w:r>
            <w:r w:rsidRPr="00B046EA">
              <w:rPr>
                <w:sz w:val="24"/>
                <w:szCs w:val="24"/>
              </w:rPr>
              <w:lastRenderedPageBreak/>
              <w:t>высококвалифицированными кадрами, повышение престижа медицинских специальностей"</w:t>
            </w:r>
          </w:p>
        </w:tc>
        <w:tc>
          <w:tcPr>
            <w:tcW w:w="1275" w:type="dxa"/>
            <w:tcBorders>
              <w:top w:val="single" w:sz="4" w:space="0" w:color="auto"/>
              <w:bottom w:val="single" w:sz="4" w:space="0" w:color="auto"/>
            </w:tcBorders>
          </w:tcPr>
          <w:p w:rsidR="00CF3E49" w:rsidRPr="00B046EA" w:rsidRDefault="00CF3E49" w:rsidP="009D131A">
            <w:pPr>
              <w:pStyle w:val="ConsPlusNormal"/>
              <w:jc w:val="center"/>
              <w:rPr>
                <w:sz w:val="24"/>
                <w:szCs w:val="24"/>
              </w:rPr>
            </w:pPr>
            <w:r w:rsidRPr="00B046EA">
              <w:rPr>
                <w:sz w:val="24"/>
                <w:szCs w:val="24"/>
              </w:rPr>
              <w:lastRenderedPageBreak/>
              <w:t>45</w:t>
            </w:r>
            <w:r w:rsidR="009D131A" w:rsidRPr="00B046EA">
              <w:rPr>
                <w:sz w:val="24"/>
                <w:szCs w:val="24"/>
              </w:rPr>
              <w:t>5048,6</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56033,0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54472,0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62646,5</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63834,</w:t>
            </w:r>
            <w:r w:rsidRPr="00B046EA">
              <w:rPr>
                <w:sz w:val="24"/>
                <w:szCs w:val="24"/>
              </w:rPr>
              <w:lastRenderedPageBreak/>
              <w:t>6</w:t>
            </w:r>
          </w:p>
        </w:tc>
        <w:tc>
          <w:tcPr>
            <w:tcW w:w="728" w:type="dxa"/>
            <w:tcBorders>
              <w:top w:val="single" w:sz="4" w:space="0" w:color="auto"/>
              <w:bottom w:val="single" w:sz="4" w:space="0" w:color="auto"/>
            </w:tcBorders>
          </w:tcPr>
          <w:p w:rsidR="00CF3E49" w:rsidRPr="00B046EA" w:rsidRDefault="00CF3E49" w:rsidP="000616D1">
            <w:pPr>
              <w:pStyle w:val="ConsPlusNormal"/>
              <w:jc w:val="center"/>
              <w:rPr>
                <w:sz w:val="24"/>
                <w:szCs w:val="24"/>
              </w:rPr>
            </w:pPr>
            <w:r w:rsidRPr="00B046EA">
              <w:rPr>
                <w:sz w:val="24"/>
                <w:szCs w:val="24"/>
              </w:rPr>
              <w:lastRenderedPageBreak/>
              <w:t>6</w:t>
            </w:r>
            <w:r w:rsidR="000616D1" w:rsidRPr="00B046EA">
              <w:rPr>
                <w:sz w:val="24"/>
                <w:szCs w:val="24"/>
              </w:rPr>
              <w:t>7869</w:t>
            </w:r>
            <w:r w:rsidR="000616D1" w:rsidRPr="00B046EA">
              <w:rPr>
                <w:sz w:val="24"/>
                <w:szCs w:val="24"/>
              </w:rPr>
              <w:lastRenderedPageBreak/>
              <w:t>,8</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53406,</w:t>
            </w:r>
            <w:r w:rsidRPr="00B046EA">
              <w:rPr>
                <w:sz w:val="24"/>
                <w:szCs w:val="24"/>
              </w:rPr>
              <w:lastRenderedPageBreak/>
              <w:t>2</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48362,</w:t>
            </w:r>
            <w:r w:rsidRPr="00B046EA">
              <w:rPr>
                <w:sz w:val="24"/>
                <w:szCs w:val="24"/>
              </w:rPr>
              <w:lastRenderedPageBreak/>
              <w:t>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48424,</w:t>
            </w:r>
            <w:r w:rsidRPr="00B046EA">
              <w:rPr>
                <w:sz w:val="24"/>
                <w:szCs w:val="24"/>
              </w:rPr>
              <w:lastRenderedPageBreak/>
              <w:t>5</w:t>
            </w:r>
          </w:p>
          <w:p w:rsidR="00CF3E49" w:rsidRPr="00B046EA" w:rsidRDefault="00CF3E49">
            <w:pPr>
              <w:pStyle w:val="ConsPlusNormal"/>
              <w:jc w:val="center"/>
              <w:rPr>
                <w:sz w:val="24"/>
                <w:szCs w:val="24"/>
              </w:rPr>
            </w:pP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1.5.1</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Основное мероприятие 1 "Организация кадрового обеспечения областных государственных учреждений"</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single" w:sz="4" w:space="0" w:color="auto"/>
            </w:tcBorders>
          </w:tcPr>
          <w:p w:rsidR="00CF3E49" w:rsidRPr="00B046EA" w:rsidRDefault="00CF3E49">
            <w:pPr>
              <w:pStyle w:val="ConsPlusNormal"/>
              <w:rPr>
                <w:sz w:val="24"/>
                <w:szCs w:val="24"/>
              </w:rPr>
            </w:pPr>
          </w:p>
        </w:tc>
        <w:tc>
          <w:tcPr>
            <w:tcW w:w="634" w:type="dxa"/>
            <w:tcBorders>
              <w:top w:val="single" w:sz="4" w:space="0" w:color="auto"/>
              <w:bottom w:val="single" w:sz="4" w:space="0" w:color="auto"/>
            </w:tcBorders>
          </w:tcPr>
          <w:p w:rsidR="00CF3E49" w:rsidRPr="00B046EA" w:rsidRDefault="00CF3E49">
            <w:pPr>
              <w:pStyle w:val="ConsPlusNormal"/>
              <w:rPr>
                <w:sz w:val="24"/>
                <w:szCs w:val="24"/>
              </w:rPr>
            </w:pP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1301100000</w:t>
            </w:r>
          </w:p>
        </w:tc>
        <w:tc>
          <w:tcPr>
            <w:tcW w:w="1275" w:type="dxa"/>
            <w:tcBorders>
              <w:top w:val="single" w:sz="4" w:space="0" w:color="auto"/>
              <w:bottom w:val="single" w:sz="4" w:space="0" w:color="auto"/>
            </w:tcBorders>
          </w:tcPr>
          <w:p w:rsidR="00CF3E49" w:rsidRPr="00B046EA" w:rsidRDefault="00CF3E49" w:rsidP="009D131A">
            <w:pPr>
              <w:pStyle w:val="ConsPlusNormal"/>
              <w:jc w:val="center"/>
              <w:rPr>
                <w:sz w:val="24"/>
                <w:szCs w:val="24"/>
              </w:rPr>
            </w:pPr>
            <w:r w:rsidRPr="00B046EA">
              <w:rPr>
                <w:sz w:val="24"/>
                <w:szCs w:val="24"/>
              </w:rPr>
              <w:t>33</w:t>
            </w:r>
            <w:r w:rsidR="009D131A" w:rsidRPr="00B046EA">
              <w:rPr>
                <w:sz w:val="24"/>
                <w:szCs w:val="24"/>
              </w:rPr>
              <w:t>7541,2</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35944,1</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38480,6</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45919,6</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48944,5</w:t>
            </w:r>
          </w:p>
        </w:tc>
        <w:tc>
          <w:tcPr>
            <w:tcW w:w="728" w:type="dxa"/>
            <w:tcBorders>
              <w:top w:val="single" w:sz="4" w:space="0" w:color="auto"/>
              <w:bottom w:val="single" w:sz="4" w:space="0" w:color="auto"/>
            </w:tcBorders>
          </w:tcPr>
          <w:p w:rsidR="00CF3E49" w:rsidRPr="00B046EA" w:rsidRDefault="000616D1" w:rsidP="000616D1">
            <w:pPr>
              <w:pStyle w:val="ConsPlusNormal"/>
              <w:jc w:val="center"/>
              <w:rPr>
                <w:sz w:val="24"/>
                <w:szCs w:val="24"/>
              </w:rPr>
            </w:pPr>
            <w:r w:rsidRPr="00B046EA">
              <w:rPr>
                <w:sz w:val="24"/>
                <w:szCs w:val="24"/>
              </w:rPr>
              <w:t>52806,6</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41823,9</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36779,7</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36842,2</w:t>
            </w:r>
          </w:p>
        </w:tc>
      </w:tr>
      <w:tr w:rsidR="00CF3E49" w:rsidRPr="00B046EA" w:rsidTr="00F66BF5">
        <w:tblPrEx>
          <w:tblBorders>
            <w:insideH w:val="nil"/>
          </w:tblBorders>
        </w:tblPrEx>
        <w:tc>
          <w:tcPr>
            <w:tcW w:w="77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1.5.1.1</w:t>
            </w:r>
          </w:p>
        </w:tc>
        <w:tc>
          <w:tcPr>
            <w:tcW w:w="263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 ОГПОБУ "Биробиджанский медицинский колледж"</w:t>
            </w:r>
          </w:p>
        </w:tc>
        <w:tc>
          <w:tcPr>
            <w:tcW w:w="178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ОГПОБУ "Биробиджанский медицинский колледж"</w:t>
            </w:r>
          </w:p>
        </w:tc>
        <w:tc>
          <w:tcPr>
            <w:tcW w:w="694"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0704</w:t>
            </w:r>
          </w:p>
          <w:p w:rsidR="00CF3E49" w:rsidRPr="00B046EA" w:rsidRDefault="00CF3E49">
            <w:pPr>
              <w:pStyle w:val="ConsPlusNormal"/>
              <w:jc w:val="center"/>
              <w:rPr>
                <w:sz w:val="24"/>
                <w:szCs w:val="24"/>
              </w:rPr>
            </w:pPr>
            <w:r w:rsidRPr="00B046EA">
              <w:rPr>
                <w:sz w:val="24"/>
                <w:szCs w:val="24"/>
              </w:rPr>
              <w:t>0705</w:t>
            </w:r>
          </w:p>
          <w:p w:rsidR="00CF3E49" w:rsidRPr="00B046EA" w:rsidRDefault="00CF3E49">
            <w:pPr>
              <w:pStyle w:val="ConsPlusNormal"/>
              <w:jc w:val="center"/>
              <w:rPr>
                <w:sz w:val="24"/>
                <w:szCs w:val="24"/>
              </w:rPr>
            </w:pPr>
            <w:r w:rsidRPr="00B046EA">
              <w:rPr>
                <w:sz w:val="24"/>
                <w:szCs w:val="24"/>
              </w:rPr>
              <w:t>1004</w:t>
            </w:r>
          </w:p>
        </w:tc>
        <w:tc>
          <w:tcPr>
            <w:tcW w:w="1143"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1301100590</w:t>
            </w:r>
          </w:p>
        </w:tc>
        <w:tc>
          <w:tcPr>
            <w:tcW w:w="1275" w:type="dxa"/>
            <w:tcBorders>
              <w:top w:val="single" w:sz="4" w:space="0" w:color="auto"/>
              <w:bottom w:val="nil"/>
            </w:tcBorders>
          </w:tcPr>
          <w:p w:rsidR="00CF3E49" w:rsidRPr="00B046EA" w:rsidRDefault="00CF3E49" w:rsidP="009B5E1E">
            <w:pPr>
              <w:pStyle w:val="ConsPlusNormal"/>
              <w:jc w:val="center"/>
              <w:rPr>
                <w:sz w:val="24"/>
                <w:szCs w:val="24"/>
              </w:rPr>
            </w:pPr>
            <w:r w:rsidRPr="00B046EA">
              <w:rPr>
                <w:sz w:val="24"/>
                <w:szCs w:val="24"/>
              </w:rPr>
              <w:t>32</w:t>
            </w:r>
            <w:r w:rsidR="009B5E1E" w:rsidRPr="00B046EA">
              <w:rPr>
                <w:sz w:val="24"/>
                <w:szCs w:val="24"/>
              </w:rPr>
              <w:t>5060,4</w:t>
            </w:r>
          </w:p>
        </w:tc>
        <w:tc>
          <w:tcPr>
            <w:tcW w:w="9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34995,3</w:t>
            </w:r>
          </w:p>
        </w:tc>
        <w:tc>
          <w:tcPr>
            <w:tcW w:w="99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37705,6</w:t>
            </w:r>
          </w:p>
        </w:tc>
        <w:tc>
          <w:tcPr>
            <w:tcW w:w="98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44786,7</w:t>
            </w:r>
          </w:p>
        </w:tc>
        <w:tc>
          <w:tcPr>
            <w:tcW w:w="83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47929,8</w:t>
            </w:r>
          </w:p>
        </w:tc>
        <w:tc>
          <w:tcPr>
            <w:tcW w:w="728" w:type="dxa"/>
            <w:tcBorders>
              <w:top w:val="single" w:sz="4" w:space="0" w:color="auto"/>
              <w:bottom w:val="nil"/>
            </w:tcBorders>
          </w:tcPr>
          <w:p w:rsidR="00CF3E49" w:rsidRPr="00B046EA" w:rsidRDefault="00AF68AD" w:rsidP="00AF68AD">
            <w:pPr>
              <w:pStyle w:val="ConsPlusNormal"/>
              <w:jc w:val="center"/>
              <w:rPr>
                <w:sz w:val="24"/>
                <w:szCs w:val="24"/>
              </w:rPr>
            </w:pPr>
            <w:r w:rsidRPr="00B046EA">
              <w:rPr>
                <w:sz w:val="24"/>
                <w:szCs w:val="24"/>
              </w:rPr>
              <w:t>51776,1</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39257,0</w:t>
            </w:r>
          </w:p>
        </w:tc>
        <w:tc>
          <w:tcPr>
            <w:tcW w:w="85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34273,7</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34336,2</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1.5.1.2</w:t>
            </w:r>
          </w:p>
        </w:tc>
        <w:tc>
          <w:tcPr>
            <w:tcW w:w="2632" w:type="dxa"/>
            <w:gridSpan w:val="2"/>
          </w:tcPr>
          <w:p w:rsidR="00CF3E49" w:rsidRPr="00B046EA" w:rsidRDefault="00CF3E49">
            <w:pPr>
              <w:pStyle w:val="ConsPlusNormal"/>
              <w:rPr>
                <w:sz w:val="24"/>
                <w:szCs w:val="24"/>
              </w:rPr>
            </w:pPr>
            <w:r w:rsidRPr="00B046EA">
              <w:rPr>
                <w:sz w:val="24"/>
                <w:szCs w:val="24"/>
              </w:rPr>
              <w:t xml:space="preserve">Выплата стипендий студентам, интернам и ординаторам, обучающимся в медицинских государственных образовательных </w:t>
            </w:r>
            <w:r w:rsidRPr="00B046EA">
              <w:rPr>
                <w:sz w:val="24"/>
                <w:szCs w:val="24"/>
              </w:rPr>
              <w:lastRenderedPageBreak/>
              <w:t>организациях высшего образования, зачисленным по целевому набору для Еврейской автономной области</w:t>
            </w:r>
          </w:p>
        </w:tc>
        <w:tc>
          <w:tcPr>
            <w:tcW w:w="1782" w:type="dxa"/>
            <w:gridSpan w:val="2"/>
          </w:tcPr>
          <w:p w:rsidR="00CF3E49" w:rsidRPr="00B046EA" w:rsidRDefault="00CF3E49">
            <w:pPr>
              <w:pStyle w:val="ConsPlusNormal"/>
              <w:rPr>
                <w:sz w:val="24"/>
                <w:szCs w:val="24"/>
              </w:rPr>
            </w:pPr>
            <w:r w:rsidRPr="00B046EA">
              <w:rPr>
                <w:sz w:val="24"/>
                <w:szCs w:val="24"/>
              </w:rPr>
              <w:lastRenderedPageBreak/>
              <w:t xml:space="preserve">Управление здравоохранения правительства области Департамент здравоохранения правительства </w:t>
            </w:r>
            <w:r w:rsidRPr="00B046EA">
              <w:rPr>
                <w:sz w:val="24"/>
                <w:szCs w:val="24"/>
              </w:rPr>
              <w:lastRenderedPageBreak/>
              <w:t>области,</w:t>
            </w:r>
            <w:r w:rsidR="009749A1" w:rsidRPr="00B046EA">
              <w:rPr>
                <w:sz w:val="24"/>
                <w:szCs w:val="24"/>
              </w:rPr>
              <w:t xml:space="preserve"> ОГПОБУ "Биробиджанский медицинский колледж"</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1301109270</w:t>
            </w:r>
          </w:p>
        </w:tc>
        <w:tc>
          <w:tcPr>
            <w:tcW w:w="1275" w:type="dxa"/>
          </w:tcPr>
          <w:p w:rsidR="00CF3E49" w:rsidRPr="00B046EA" w:rsidRDefault="00CF3E49" w:rsidP="009B5E1E">
            <w:pPr>
              <w:pStyle w:val="ConsPlusNormal"/>
              <w:jc w:val="center"/>
              <w:rPr>
                <w:sz w:val="24"/>
                <w:szCs w:val="24"/>
              </w:rPr>
            </w:pPr>
            <w:r w:rsidRPr="00B046EA">
              <w:rPr>
                <w:sz w:val="24"/>
                <w:szCs w:val="24"/>
              </w:rPr>
              <w:t>11</w:t>
            </w:r>
            <w:r w:rsidR="009B5E1E" w:rsidRPr="00B046EA">
              <w:rPr>
                <w:sz w:val="24"/>
                <w:szCs w:val="24"/>
              </w:rPr>
              <w:t>464,</w:t>
            </w:r>
            <w:r w:rsidRPr="00B046EA">
              <w:rPr>
                <w:sz w:val="24"/>
                <w:szCs w:val="24"/>
              </w:rPr>
              <w:t>4</w:t>
            </w:r>
          </w:p>
        </w:tc>
        <w:tc>
          <w:tcPr>
            <w:tcW w:w="975" w:type="dxa"/>
          </w:tcPr>
          <w:p w:rsidR="00CF3E49" w:rsidRPr="00B046EA" w:rsidRDefault="00CF3E49">
            <w:pPr>
              <w:pStyle w:val="ConsPlusNormal"/>
              <w:jc w:val="center"/>
              <w:rPr>
                <w:sz w:val="24"/>
                <w:szCs w:val="24"/>
              </w:rPr>
            </w:pPr>
            <w:r w:rsidRPr="00B046EA">
              <w:rPr>
                <w:sz w:val="24"/>
                <w:szCs w:val="24"/>
              </w:rPr>
              <w:t>698,4</w:t>
            </w:r>
          </w:p>
        </w:tc>
        <w:tc>
          <w:tcPr>
            <w:tcW w:w="992" w:type="dxa"/>
          </w:tcPr>
          <w:p w:rsidR="00CF3E49" w:rsidRPr="00B046EA" w:rsidRDefault="00CF3E49">
            <w:pPr>
              <w:pStyle w:val="ConsPlusNormal"/>
              <w:jc w:val="center"/>
              <w:rPr>
                <w:sz w:val="24"/>
                <w:szCs w:val="24"/>
              </w:rPr>
            </w:pPr>
            <w:r w:rsidRPr="00B046EA">
              <w:rPr>
                <w:sz w:val="24"/>
                <w:szCs w:val="24"/>
              </w:rPr>
              <w:t>700,0</w:t>
            </w:r>
          </w:p>
        </w:tc>
        <w:tc>
          <w:tcPr>
            <w:tcW w:w="982" w:type="dxa"/>
          </w:tcPr>
          <w:p w:rsidR="00CF3E49" w:rsidRPr="00B046EA" w:rsidRDefault="00CF3E49">
            <w:pPr>
              <w:pStyle w:val="ConsPlusNormal"/>
              <w:jc w:val="center"/>
              <w:rPr>
                <w:sz w:val="24"/>
                <w:szCs w:val="24"/>
              </w:rPr>
            </w:pPr>
            <w:r w:rsidRPr="00B046EA">
              <w:rPr>
                <w:sz w:val="24"/>
                <w:szCs w:val="24"/>
              </w:rPr>
              <w:t>753,5</w:t>
            </w:r>
          </w:p>
        </w:tc>
        <w:tc>
          <w:tcPr>
            <w:tcW w:w="830" w:type="dxa"/>
          </w:tcPr>
          <w:p w:rsidR="00CF3E49" w:rsidRPr="00B046EA" w:rsidRDefault="00CF3E49">
            <w:pPr>
              <w:pStyle w:val="ConsPlusNormal"/>
              <w:jc w:val="center"/>
              <w:rPr>
                <w:sz w:val="24"/>
                <w:szCs w:val="24"/>
              </w:rPr>
            </w:pPr>
            <w:r w:rsidRPr="00B046EA">
              <w:rPr>
                <w:sz w:val="24"/>
                <w:szCs w:val="24"/>
              </w:rPr>
              <w:t>904,5</w:t>
            </w:r>
          </w:p>
        </w:tc>
        <w:tc>
          <w:tcPr>
            <w:tcW w:w="728" w:type="dxa"/>
          </w:tcPr>
          <w:p w:rsidR="00CF3E49" w:rsidRPr="00B046EA" w:rsidRDefault="009B5E1E" w:rsidP="009B5E1E">
            <w:pPr>
              <w:pStyle w:val="ConsPlusNormal"/>
              <w:jc w:val="center"/>
              <w:rPr>
                <w:sz w:val="24"/>
                <w:szCs w:val="24"/>
              </w:rPr>
            </w:pPr>
            <w:r w:rsidRPr="00B046EA">
              <w:rPr>
                <w:sz w:val="24"/>
                <w:szCs w:val="24"/>
              </w:rPr>
              <w:t>89</w:t>
            </w:r>
            <w:r w:rsidR="00CF3E49" w:rsidRPr="00B046EA">
              <w:rPr>
                <w:sz w:val="24"/>
                <w:szCs w:val="24"/>
              </w:rPr>
              <w:t>0,0</w:t>
            </w:r>
          </w:p>
        </w:tc>
        <w:tc>
          <w:tcPr>
            <w:tcW w:w="851" w:type="dxa"/>
          </w:tcPr>
          <w:p w:rsidR="00CF3E49" w:rsidRPr="00B046EA" w:rsidRDefault="00CF3E49">
            <w:pPr>
              <w:pStyle w:val="ConsPlusNormal"/>
              <w:jc w:val="center"/>
              <w:rPr>
                <w:sz w:val="24"/>
                <w:szCs w:val="24"/>
              </w:rPr>
            </w:pPr>
            <w:r w:rsidRPr="00B046EA">
              <w:rPr>
                <w:sz w:val="24"/>
                <w:szCs w:val="24"/>
              </w:rPr>
              <w:t>2506,0</w:t>
            </w:r>
          </w:p>
        </w:tc>
        <w:tc>
          <w:tcPr>
            <w:tcW w:w="850" w:type="dxa"/>
          </w:tcPr>
          <w:p w:rsidR="00CF3E49" w:rsidRPr="00B046EA" w:rsidRDefault="00CF3E49">
            <w:pPr>
              <w:pStyle w:val="ConsPlusNormal"/>
              <w:jc w:val="center"/>
              <w:rPr>
                <w:sz w:val="24"/>
                <w:szCs w:val="24"/>
              </w:rPr>
            </w:pPr>
            <w:r w:rsidRPr="00B046EA">
              <w:rPr>
                <w:sz w:val="24"/>
                <w:szCs w:val="24"/>
              </w:rPr>
              <w:t>2506,0</w:t>
            </w:r>
          </w:p>
        </w:tc>
        <w:tc>
          <w:tcPr>
            <w:tcW w:w="851" w:type="dxa"/>
          </w:tcPr>
          <w:p w:rsidR="00CF3E49" w:rsidRPr="00B046EA" w:rsidRDefault="00CF3E49">
            <w:pPr>
              <w:pStyle w:val="ConsPlusNormal"/>
              <w:jc w:val="center"/>
              <w:rPr>
                <w:sz w:val="24"/>
                <w:szCs w:val="24"/>
              </w:rPr>
            </w:pPr>
            <w:r w:rsidRPr="00B046EA">
              <w:rPr>
                <w:sz w:val="24"/>
                <w:szCs w:val="24"/>
              </w:rPr>
              <w:t>2506,0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1.5.1.3</w:t>
            </w:r>
          </w:p>
        </w:tc>
        <w:tc>
          <w:tcPr>
            <w:tcW w:w="2632" w:type="dxa"/>
            <w:gridSpan w:val="2"/>
          </w:tcPr>
          <w:p w:rsidR="00CF3E49" w:rsidRPr="00B046EA" w:rsidRDefault="00CF3E49">
            <w:pPr>
              <w:pStyle w:val="ConsPlusNormal"/>
              <w:rPr>
                <w:sz w:val="24"/>
                <w:szCs w:val="24"/>
              </w:rPr>
            </w:pPr>
            <w:r w:rsidRPr="00B046EA">
              <w:rPr>
                <w:sz w:val="24"/>
                <w:szCs w:val="24"/>
              </w:rPr>
              <w:t>Социальная поддержка педагогических работников ОГПОБУ "Биробиджанский медицинский колледж"</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ОГПОБУ "Биробиджанский медицинский колледж"</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1003</w:t>
            </w:r>
          </w:p>
        </w:tc>
        <w:tc>
          <w:tcPr>
            <w:tcW w:w="1143" w:type="dxa"/>
            <w:gridSpan w:val="2"/>
          </w:tcPr>
          <w:p w:rsidR="00CF3E49" w:rsidRPr="00B046EA" w:rsidRDefault="00CF3E49">
            <w:pPr>
              <w:pStyle w:val="ConsPlusNormal"/>
              <w:jc w:val="center"/>
              <w:rPr>
                <w:sz w:val="24"/>
                <w:szCs w:val="24"/>
              </w:rPr>
            </w:pPr>
            <w:r w:rsidRPr="00B046EA">
              <w:rPr>
                <w:sz w:val="24"/>
                <w:szCs w:val="24"/>
              </w:rPr>
              <w:t>1301186280</w:t>
            </w:r>
          </w:p>
        </w:tc>
        <w:tc>
          <w:tcPr>
            <w:tcW w:w="1275" w:type="dxa"/>
          </w:tcPr>
          <w:p w:rsidR="00CF3E49" w:rsidRPr="00B046EA" w:rsidRDefault="00CF3E49">
            <w:pPr>
              <w:pStyle w:val="ConsPlusNormal"/>
              <w:jc w:val="center"/>
              <w:rPr>
                <w:sz w:val="24"/>
                <w:szCs w:val="24"/>
              </w:rPr>
            </w:pPr>
            <w:r w:rsidRPr="00B046EA">
              <w:rPr>
                <w:sz w:val="24"/>
                <w:szCs w:val="24"/>
              </w:rPr>
              <w:t>661,8</w:t>
            </w:r>
          </w:p>
        </w:tc>
        <w:tc>
          <w:tcPr>
            <w:tcW w:w="975" w:type="dxa"/>
          </w:tcPr>
          <w:p w:rsidR="00CF3E49" w:rsidRPr="00B046EA" w:rsidRDefault="00CF3E49">
            <w:pPr>
              <w:pStyle w:val="ConsPlusNormal"/>
              <w:jc w:val="center"/>
              <w:rPr>
                <w:sz w:val="24"/>
                <w:szCs w:val="24"/>
              </w:rPr>
            </w:pPr>
            <w:r w:rsidRPr="00B046EA">
              <w:rPr>
                <w:sz w:val="24"/>
                <w:szCs w:val="24"/>
              </w:rPr>
              <w:t>250,4</w:t>
            </w:r>
          </w:p>
        </w:tc>
        <w:tc>
          <w:tcPr>
            <w:tcW w:w="992" w:type="dxa"/>
          </w:tcPr>
          <w:p w:rsidR="00CF3E49" w:rsidRPr="00B046EA" w:rsidRDefault="00CF3E49">
            <w:pPr>
              <w:pStyle w:val="ConsPlusNormal"/>
              <w:jc w:val="center"/>
              <w:rPr>
                <w:sz w:val="24"/>
                <w:szCs w:val="24"/>
              </w:rPr>
            </w:pPr>
            <w:r w:rsidRPr="00B046EA">
              <w:rPr>
                <w:sz w:val="24"/>
                <w:szCs w:val="24"/>
              </w:rPr>
              <w:t>75,0</w:t>
            </w:r>
          </w:p>
        </w:tc>
        <w:tc>
          <w:tcPr>
            <w:tcW w:w="982" w:type="dxa"/>
          </w:tcPr>
          <w:p w:rsidR="00CF3E49" w:rsidRPr="00B046EA" w:rsidRDefault="00CF3E49">
            <w:pPr>
              <w:pStyle w:val="ConsPlusNormal"/>
              <w:jc w:val="center"/>
              <w:rPr>
                <w:sz w:val="24"/>
                <w:szCs w:val="24"/>
              </w:rPr>
            </w:pPr>
            <w:r w:rsidRPr="00B046EA">
              <w:rPr>
                <w:sz w:val="24"/>
                <w:szCs w:val="24"/>
              </w:rPr>
              <w:t>24,8</w:t>
            </w:r>
          </w:p>
        </w:tc>
        <w:tc>
          <w:tcPr>
            <w:tcW w:w="830" w:type="dxa"/>
          </w:tcPr>
          <w:p w:rsidR="00CF3E49" w:rsidRPr="00B046EA" w:rsidRDefault="00CF3E49">
            <w:pPr>
              <w:pStyle w:val="ConsPlusNormal"/>
              <w:jc w:val="center"/>
              <w:rPr>
                <w:sz w:val="24"/>
                <w:szCs w:val="24"/>
              </w:rPr>
            </w:pPr>
            <w:r w:rsidRPr="00B046EA">
              <w:rPr>
                <w:sz w:val="24"/>
                <w:szCs w:val="24"/>
              </w:rPr>
              <w:t>110,2</w:t>
            </w:r>
          </w:p>
        </w:tc>
        <w:tc>
          <w:tcPr>
            <w:tcW w:w="728" w:type="dxa"/>
          </w:tcPr>
          <w:p w:rsidR="00CF3E49" w:rsidRPr="00B046EA" w:rsidRDefault="00CF3E49">
            <w:pPr>
              <w:pStyle w:val="ConsPlusNormal"/>
              <w:jc w:val="center"/>
              <w:rPr>
                <w:sz w:val="24"/>
                <w:szCs w:val="24"/>
              </w:rPr>
            </w:pPr>
            <w:r w:rsidRPr="00B046EA">
              <w:rPr>
                <w:sz w:val="24"/>
                <w:szCs w:val="24"/>
              </w:rPr>
              <w:t>140,5</w:t>
            </w:r>
          </w:p>
        </w:tc>
        <w:tc>
          <w:tcPr>
            <w:tcW w:w="851" w:type="dxa"/>
          </w:tcPr>
          <w:p w:rsidR="00CF3E49" w:rsidRPr="00B046EA" w:rsidRDefault="00CF3E49">
            <w:pPr>
              <w:pStyle w:val="ConsPlusNormal"/>
              <w:jc w:val="center"/>
              <w:rPr>
                <w:sz w:val="24"/>
                <w:szCs w:val="24"/>
              </w:rPr>
            </w:pPr>
            <w:r w:rsidRPr="00B046EA">
              <w:rPr>
                <w:sz w:val="24"/>
                <w:szCs w:val="24"/>
              </w:rPr>
              <w:t>60,9</w:t>
            </w:r>
          </w:p>
          <w:p w:rsidR="00CF3E49" w:rsidRPr="00B046EA" w:rsidRDefault="00CF3E49">
            <w:pPr>
              <w:pStyle w:val="ConsPlusNormal"/>
              <w:jc w:val="center"/>
              <w:rPr>
                <w:sz w:val="24"/>
                <w:szCs w:val="24"/>
              </w:rPr>
            </w:pP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1.5.1.4</w:t>
            </w:r>
          </w:p>
        </w:tc>
        <w:tc>
          <w:tcPr>
            <w:tcW w:w="2632" w:type="dxa"/>
            <w:gridSpan w:val="2"/>
          </w:tcPr>
          <w:p w:rsidR="00CF3E49" w:rsidRPr="00B046EA" w:rsidRDefault="00CF3E49">
            <w:pPr>
              <w:pStyle w:val="ConsPlusNormal"/>
              <w:rPr>
                <w:sz w:val="24"/>
                <w:szCs w:val="24"/>
              </w:rPr>
            </w:pPr>
            <w:r w:rsidRPr="00B046EA">
              <w:rPr>
                <w:sz w:val="24"/>
                <w:szCs w:val="24"/>
              </w:rPr>
              <w:t>Организация и проведение I регионального чемпионата "Молодые профессионалы (WorldSkills Russia) Еврейской автономной области" по компетенции "Медицинский и социальный уход"</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ОГПОБУ "Биробиджанский медицинский колледж"</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0709</w:t>
            </w:r>
          </w:p>
        </w:tc>
        <w:tc>
          <w:tcPr>
            <w:tcW w:w="1143" w:type="dxa"/>
            <w:gridSpan w:val="2"/>
          </w:tcPr>
          <w:p w:rsidR="00CF3E49" w:rsidRPr="00B046EA" w:rsidRDefault="00CF3E49">
            <w:pPr>
              <w:pStyle w:val="ConsPlusNormal"/>
              <w:jc w:val="center"/>
              <w:rPr>
                <w:sz w:val="24"/>
                <w:szCs w:val="24"/>
              </w:rPr>
            </w:pPr>
            <w:r w:rsidRPr="00B046EA">
              <w:rPr>
                <w:sz w:val="24"/>
                <w:szCs w:val="24"/>
              </w:rPr>
              <w:t>1301127420</w:t>
            </w:r>
          </w:p>
        </w:tc>
        <w:tc>
          <w:tcPr>
            <w:tcW w:w="1275" w:type="dxa"/>
          </w:tcPr>
          <w:p w:rsidR="00CF3E49" w:rsidRPr="00B046EA" w:rsidRDefault="00CF3E49">
            <w:pPr>
              <w:pStyle w:val="ConsPlusNormal"/>
              <w:jc w:val="center"/>
              <w:rPr>
                <w:sz w:val="24"/>
                <w:szCs w:val="24"/>
              </w:rPr>
            </w:pPr>
            <w:r w:rsidRPr="00B046EA">
              <w:rPr>
                <w:sz w:val="24"/>
                <w:szCs w:val="24"/>
              </w:rPr>
              <w:t>300,0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300,0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1.5.1.5</w:t>
            </w:r>
          </w:p>
        </w:tc>
        <w:tc>
          <w:tcPr>
            <w:tcW w:w="2632" w:type="dxa"/>
            <w:gridSpan w:val="2"/>
          </w:tcPr>
          <w:p w:rsidR="00CF3E49" w:rsidRPr="00B046EA" w:rsidRDefault="00CF3E49">
            <w:pPr>
              <w:pStyle w:val="ConsPlusNormal"/>
              <w:rPr>
                <w:sz w:val="24"/>
                <w:szCs w:val="24"/>
              </w:rPr>
            </w:pPr>
            <w:r w:rsidRPr="00B046EA">
              <w:rPr>
                <w:sz w:val="24"/>
                <w:szCs w:val="24"/>
              </w:rPr>
              <w:t>Модернизация материально-технической базы системы среднего профессионального образования (приобретение оборудования для ОГПОБУ "Биробиджанский медицинский колледж")</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ОГПОБУ "Биробиджанский медицинский колледж"</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0709</w:t>
            </w:r>
          </w:p>
        </w:tc>
        <w:tc>
          <w:tcPr>
            <w:tcW w:w="1143" w:type="dxa"/>
            <w:gridSpan w:val="2"/>
          </w:tcPr>
          <w:p w:rsidR="00CF3E49" w:rsidRPr="00B046EA" w:rsidRDefault="00CF3E49">
            <w:pPr>
              <w:pStyle w:val="ConsPlusNormal"/>
              <w:jc w:val="center"/>
              <w:rPr>
                <w:sz w:val="24"/>
                <w:szCs w:val="24"/>
              </w:rPr>
            </w:pPr>
            <w:r w:rsidRPr="00B046EA">
              <w:rPr>
                <w:sz w:val="24"/>
                <w:szCs w:val="24"/>
              </w:rPr>
              <w:t>13011V505Т</w:t>
            </w:r>
          </w:p>
        </w:tc>
        <w:tc>
          <w:tcPr>
            <w:tcW w:w="1275" w:type="dxa"/>
          </w:tcPr>
          <w:p w:rsidR="00CF3E49" w:rsidRPr="00B046EA" w:rsidRDefault="00CF3E49">
            <w:pPr>
              <w:pStyle w:val="ConsPlusNormal"/>
              <w:jc w:val="center"/>
              <w:rPr>
                <w:sz w:val="24"/>
                <w:szCs w:val="24"/>
              </w:rPr>
            </w:pPr>
            <w:r w:rsidRPr="00B046EA">
              <w:rPr>
                <w:sz w:val="24"/>
                <w:szCs w:val="24"/>
              </w:rPr>
              <w:t>54,6</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54,6</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bottom w:val="nil"/>
            </w:tcBorders>
          </w:tcPr>
          <w:p w:rsidR="00CF3E49" w:rsidRPr="00B046EA" w:rsidRDefault="00CF3E49">
            <w:pPr>
              <w:pStyle w:val="ConsPlusNormal"/>
              <w:jc w:val="center"/>
              <w:rPr>
                <w:sz w:val="24"/>
                <w:szCs w:val="24"/>
              </w:rPr>
            </w:pPr>
            <w:r w:rsidRPr="00B046EA">
              <w:rPr>
                <w:sz w:val="24"/>
                <w:szCs w:val="24"/>
              </w:rPr>
              <w:t>1.5.2</w:t>
            </w:r>
          </w:p>
        </w:tc>
        <w:tc>
          <w:tcPr>
            <w:tcW w:w="2632" w:type="dxa"/>
            <w:gridSpan w:val="2"/>
            <w:tcBorders>
              <w:bottom w:val="nil"/>
            </w:tcBorders>
          </w:tcPr>
          <w:p w:rsidR="00CF3E49" w:rsidRPr="00B046EA" w:rsidRDefault="00CF3E49">
            <w:pPr>
              <w:pStyle w:val="ConsPlusNormal"/>
              <w:rPr>
                <w:sz w:val="24"/>
                <w:szCs w:val="24"/>
              </w:rPr>
            </w:pPr>
            <w:r w:rsidRPr="00B046EA">
              <w:rPr>
                <w:sz w:val="24"/>
                <w:szCs w:val="24"/>
              </w:rPr>
              <w:t>Основное мероприятие 2</w:t>
            </w:r>
          </w:p>
          <w:p w:rsidR="00CF3E49" w:rsidRPr="00B046EA" w:rsidRDefault="00CF3E49">
            <w:pPr>
              <w:pStyle w:val="ConsPlusNormal"/>
              <w:rPr>
                <w:sz w:val="24"/>
                <w:szCs w:val="24"/>
              </w:rPr>
            </w:pPr>
            <w:r w:rsidRPr="00B046EA">
              <w:rPr>
                <w:sz w:val="24"/>
                <w:szCs w:val="24"/>
              </w:rPr>
              <w:t>"Стимулирование привлечения и закрепления медицинских работников, имеющих высшее и среднее медицинское образование"</w:t>
            </w:r>
          </w:p>
        </w:tc>
        <w:tc>
          <w:tcPr>
            <w:tcW w:w="1782" w:type="dxa"/>
            <w:gridSpan w:val="2"/>
            <w:tcBorders>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bottom w:val="nil"/>
            </w:tcBorders>
          </w:tcPr>
          <w:p w:rsidR="00CF3E49" w:rsidRPr="00B046EA" w:rsidRDefault="00CF3E49">
            <w:pPr>
              <w:pStyle w:val="ConsPlusNormal"/>
              <w:rPr>
                <w:sz w:val="24"/>
                <w:szCs w:val="24"/>
              </w:rPr>
            </w:pPr>
          </w:p>
        </w:tc>
        <w:tc>
          <w:tcPr>
            <w:tcW w:w="634" w:type="dxa"/>
            <w:tcBorders>
              <w:bottom w:val="nil"/>
            </w:tcBorders>
          </w:tcPr>
          <w:p w:rsidR="00CF3E49" w:rsidRPr="00B046EA" w:rsidRDefault="00CF3E49">
            <w:pPr>
              <w:pStyle w:val="ConsPlusNormal"/>
              <w:rPr>
                <w:sz w:val="24"/>
                <w:szCs w:val="24"/>
              </w:rPr>
            </w:pP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1301200000</w:t>
            </w:r>
          </w:p>
        </w:tc>
        <w:tc>
          <w:tcPr>
            <w:tcW w:w="1275" w:type="dxa"/>
            <w:tcBorders>
              <w:bottom w:val="nil"/>
            </w:tcBorders>
          </w:tcPr>
          <w:p w:rsidR="00CF3E49" w:rsidRPr="00B046EA" w:rsidRDefault="00CF3E49">
            <w:pPr>
              <w:pStyle w:val="ConsPlusNormal"/>
              <w:jc w:val="center"/>
              <w:rPr>
                <w:sz w:val="24"/>
                <w:szCs w:val="24"/>
              </w:rPr>
            </w:pPr>
            <w:r w:rsidRPr="00B046EA">
              <w:rPr>
                <w:sz w:val="24"/>
                <w:szCs w:val="24"/>
              </w:rPr>
              <w:t>58206,1</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19675,9</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15988,8</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16726,9</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1000,0</w:t>
            </w:r>
          </w:p>
        </w:tc>
        <w:tc>
          <w:tcPr>
            <w:tcW w:w="728" w:type="dxa"/>
            <w:tcBorders>
              <w:bottom w:val="nil"/>
            </w:tcBorders>
          </w:tcPr>
          <w:p w:rsidR="00CF3E49" w:rsidRPr="00B046EA" w:rsidRDefault="00CF3E49">
            <w:pPr>
              <w:pStyle w:val="ConsPlusNormal"/>
              <w:jc w:val="center"/>
              <w:rPr>
                <w:sz w:val="24"/>
                <w:szCs w:val="24"/>
              </w:rPr>
            </w:pPr>
            <w:r w:rsidRPr="00B046EA">
              <w:rPr>
                <w:sz w:val="24"/>
                <w:szCs w:val="24"/>
              </w:rPr>
              <w:t>2114,5</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900,0</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900,0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900,0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1.5.2.1</w:t>
            </w:r>
          </w:p>
        </w:tc>
        <w:tc>
          <w:tcPr>
            <w:tcW w:w="2632" w:type="dxa"/>
            <w:gridSpan w:val="2"/>
          </w:tcPr>
          <w:p w:rsidR="00CF3E49" w:rsidRPr="00B046EA" w:rsidRDefault="00CF3E49">
            <w:pPr>
              <w:pStyle w:val="ConsPlusNormal"/>
              <w:rPr>
                <w:sz w:val="24"/>
                <w:szCs w:val="24"/>
              </w:rPr>
            </w:pPr>
            <w:r w:rsidRPr="00B046EA">
              <w:rPr>
                <w:sz w:val="24"/>
                <w:szCs w:val="24"/>
              </w:rPr>
              <w:t xml:space="preserve">Реализация </w:t>
            </w:r>
            <w:hyperlink r:id="rId66" w:history="1">
              <w:r w:rsidRPr="00B046EA">
                <w:rPr>
                  <w:sz w:val="24"/>
                  <w:szCs w:val="24"/>
                </w:rPr>
                <w:t>закона</w:t>
              </w:r>
            </w:hyperlink>
            <w:r w:rsidRPr="00B046EA">
              <w:rPr>
                <w:sz w:val="24"/>
                <w:szCs w:val="24"/>
              </w:rPr>
              <w:t xml:space="preserve"> Еврейской автономной области от 30.10.2013 N 390-ОЗ "О мерах по привлечению медицинских работников для работы в областных учреждениях здравоохранения и их </w:t>
            </w:r>
            <w:r w:rsidRPr="00B046EA">
              <w:rPr>
                <w:sz w:val="24"/>
                <w:szCs w:val="24"/>
              </w:rPr>
              <w:lastRenderedPageBreak/>
              <w:t>закреплению"</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 xml:space="preserve">областные государственные учреждения, функции и полномочия учредителя </w:t>
            </w:r>
            <w:r w:rsidRPr="00B046EA">
              <w:rPr>
                <w:sz w:val="24"/>
                <w:szCs w:val="24"/>
              </w:rPr>
              <w:lastRenderedPageBreak/>
              <w:t>которых осуществляет управление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p w:rsidR="00CF3E49" w:rsidRPr="00B046EA" w:rsidRDefault="00CF3E49">
            <w:pPr>
              <w:pStyle w:val="ConsPlusNormal"/>
              <w:jc w:val="center"/>
              <w:rPr>
                <w:sz w:val="24"/>
                <w:szCs w:val="24"/>
              </w:rPr>
            </w:pPr>
            <w:r w:rsidRPr="00B046EA">
              <w:rPr>
                <w:sz w:val="24"/>
                <w:szCs w:val="24"/>
              </w:rPr>
              <w:t>0901</w:t>
            </w:r>
          </w:p>
          <w:p w:rsidR="00CF3E49" w:rsidRPr="00B046EA" w:rsidRDefault="00CF3E49">
            <w:pPr>
              <w:pStyle w:val="ConsPlusNormal"/>
              <w:jc w:val="center"/>
              <w:rPr>
                <w:sz w:val="24"/>
                <w:szCs w:val="24"/>
              </w:rPr>
            </w:pPr>
            <w:r w:rsidRPr="00B046EA">
              <w:rPr>
                <w:sz w:val="24"/>
                <w:szCs w:val="24"/>
              </w:rPr>
              <w:t>0902</w:t>
            </w:r>
          </w:p>
          <w:p w:rsidR="00CF3E49" w:rsidRPr="00B046EA" w:rsidRDefault="00CF3E49">
            <w:pPr>
              <w:pStyle w:val="ConsPlusNormal"/>
              <w:jc w:val="center"/>
              <w:rPr>
                <w:sz w:val="24"/>
                <w:szCs w:val="24"/>
              </w:rPr>
            </w:pPr>
            <w:r w:rsidRPr="00B046EA">
              <w:rPr>
                <w:sz w:val="24"/>
                <w:szCs w:val="24"/>
              </w:rPr>
              <w:t>0903</w:t>
            </w:r>
          </w:p>
          <w:p w:rsidR="00CF3E49" w:rsidRPr="00B046EA" w:rsidRDefault="00CF3E49">
            <w:pPr>
              <w:pStyle w:val="ConsPlusNormal"/>
              <w:jc w:val="center"/>
              <w:rPr>
                <w:sz w:val="24"/>
                <w:szCs w:val="24"/>
              </w:rPr>
            </w:pPr>
            <w:r w:rsidRPr="00B046EA">
              <w:rPr>
                <w:sz w:val="24"/>
                <w:szCs w:val="24"/>
              </w:rPr>
              <w:t>1003</w:t>
            </w:r>
          </w:p>
        </w:tc>
        <w:tc>
          <w:tcPr>
            <w:tcW w:w="1143" w:type="dxa"/>
            <w:gridSpan w:val="2"/>
          </w:tcPr>
          <w:p w:rsidR="00CF3E49" w:rsidRPr="00B046EA" w:rsidRDefault="00CF3E49">
            <w:pPr>
              <w:pStyle w:val="ConsPlusNormal"/>
              <w:jc w:val="center"/>
              <w:rPr>
                <w:sz w:val="24"/>
                <w:szCs w:val="24"/>
              </w:rPr>
            </w:pPr>
            <w:r w:rsidRPr="00B046EA">
              <w:rPr>
                <w:sz w:val="24"/>
                <w:szCs w:val="24"/>
              </w:rPr>
              <w:t>1301286270</w:t>
            </w:r>
          </w:p>
        </w:tc>
        <w:tc>
          <w:tcPr>
            <w:tcW w:w="1275" w:type="dxa"/>
          </w:tcPr>
          <w:p w:rsidR="00CF3E49" w:rsidRPr="00B046EA" w:rsidRDefault="00CF3E49">
            <w:pPr>
              <w:pStyle w:val="ConsPlusNormal"/>
              <w:jc w:val="center"/>
              <w:rPr>
                <w:sz w:val="24"/>
                <w:szCs w:val="24"/>
              </w:rPr>
            </w:pPr>
            <w:r w:rsidRPr="00B046EA">
              <w:rPr>
                <w:sz w:val="24"/>
                <w:szCs w:val="24"/>
              </w:rPr>
              <w:t>45738,4</w:t>
            </w:r>
          </w:p>
        </w:tc>
        <w:tc>
          <w:tcPr>
            <w:tcW w:w="975" w:type="dxa"/>
          </w:tcPr>
          <w:p w:rsidR="00CF3E49" w:rsidRPr="00B046EA" w:rsidRDefault="00CF3E49">
            <w:pPr>
              <w:pStyle w:val="ConsPlusNormal"/>
              <w:jc w:val="center"/>
              <w:rPr>
                <w:sz w:val="24"/>
                <w:szCs w:val="24"/>
              </w:rPr>
            </w:pPr>
            <w:r w:rsidRPr="00B046EA">
              <w:rPr>
                <w:sz w:val="24"/>
                <w:szCs w:val="24"/>
              </w:rPr>
              <w:t>15475,9</w:t>
            </w:r>
          </w:p>
        </w:tc>
        <w:tc>
          <w:tcPr>
            <w:tcW w:w="992" w:type="dxa"/>
          </w:tcPr>
          <w:p w:rsidR="00CF3E49" w:rsidRPr="00B046EA" w:rsidRDefault="00CF3E49">
            <w:pPr>
              <w:pStyle w:val="ConsPlusNormal"/>
              <w:jc w:val="center"/>
              <w:rPr>
                <w:sz w:val="24"/>
                <w:szCs w:val="24"/>
              </w:rPr>
            </w:pPr>
            <w:r w:rsidRPr="00B046EA">
              <w:rPr>
                <w:sz w:val="24"/>
                <w:szCs w:val="24"/>
              </w:rPr>
              <w:t>14788,8</w:t>
            </w:r>
          </w:p>
        </w:tc>
        <w:tc>
          <w:tcPr>
            <w:tcW w:w="982" w:type="dxa"/>
          </w:tcPr>
          <w:p w:rsidR="00CF3E49" w:rsidRPr="00B046EA" w:rsidRDefault="00CF3E49">
            <w:pPr>
              <w:pStyle w:val="ConsPlusNormal"/>
              <w:jc w:val="center"/>
              <w:rPr>
                <w:sz w:val="24"/>
                <w:szCs w:val="24"/>
              </w:rPr>
            </w:pPr>
            <w:r w:rsidRPr="00B046EA">
              <w:rPr>
                <w:sz w:val="24"/>
                <w:szCs w:val="24"/>
              </w:rPr>
              <w:t>15473,7</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1.5.2.2</w:t>
            </w:r>
          </w:p>
        </w:tc>
        <w:tc>
          <w:tcPr>
            <w:tcW w:w="2632" w:type="dxa"/>
            <w:gridSpan w:val="2"/>
          </w:tcPr>
          <w:p w:rsidR="00CF3E49" w:rsidRPr="00B046EA" w:rsidRDefault="00CF3E49">
            <w:pPr>
              <w:pStyle w:val="ConsPlusNormal"/>
              <w:rPr>
                <w:sz w:val="24"/>
                <w:szCs w:val="24"/>
              </w:rPr>
            </w:pPr>
            <w:r w:rsidRPr="00B046EA">
              <w:rPr>
                <w:sz w:val="24"/>
                <w:szCs w:val="24"/>
              </w:rPr>
              <w:t>Единовременные компенсационные выплаты медицинским работникам</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1301271360</w:t>
            </w:r>
          </w:p>
        </w:tc>
        <w:tc>
          <w:tcPr>
            <w:tcW w:w="1275" w:type="dxa"/>
          </w:tcPr>
          <w:p w:rsidR="00CF3E49" w:rsidRPr="00B046EA" w:rsidRDefault="00CF3E49">
            <w:pPr>
              <w:pStyle w:val="ConsPlusNormal"/>
              <w:jc w:val="center"/>
              <w:rPr>
                <w:sz w:val="24"/>
                <w:szCs w:val="24"/>
              </w:rPr>
            </w:pPr>
            <w:r w:rsidRPr="00B046EA">
              <w:rPr>
                <w:sz w:val="24"/>
                <w:szCs w:val="24"/>
              </w:rPr>
              <w:t>5800,0</w:t>
            </w:r>
          </w:p>
        </w:tc>
        <w:tc>
          <w:tcPr>
            <w:tcW w:w="975" w:type="dxa"/>
          </w:tcPr>
          <w:p w:rsidR="00CF3E49" w:rsidRPr="00B046EA" w:rsidRDefault="00CF3E49">
            <w:pPr>
              <w:pStyle w:val="ConsPlusNormal"/>
              <w:jc w:val="center"/>
              <w:rPr>
                <w:sz w:val="24"/>
                <w:szCs w:val="24"/>
              </w:rPr>
            </w:pPr>
            <w:r w:rsidRPr="00B046EA">
              <w:rPr>
                <w:sz w:val="24"/>
                <w:szCs w:val="24"/>
              </w:rPr>
              <w:t>4200,0</w:t>
            </w:r>
          </w:p>
        </w:tc>
        <w:tc>
          <w:tcPr>
            <w:tcW w:w="992" w:type="dxa"/>
          </w:tcPr>
          <w:p w:rsidR="00CF3E49" w:rsidRPr="00B046EA" w:rsidRDefault="00CF3E49">
            <w:pPr>
              <w:pStyle w:val="ConsPlusNormal"/>
              <w:jc w:val="center"/>
              <w:rPr>
                <w:sz w:val="24"/>
                <w:szCs w:val="24"/>
              </w:rPr>
            </w:pPr>
            <w:r w:rsidRPr="00B046EA">
              <w:rPr>
                <w:sz w:val="24"/>
                <w:szCs w:val="24"/>
              </w:rPr>
              <w:t>1200,0</w:t>
            </w:r>
          </w:p>
        </w:tc>
        <w:tc>
          <w:tcPr>
            <w:tcW w:w="982" w:type="dxa"/>
          </w:tcPr>
          <w:p w:rsidR="00CF3E49" w:rsidRPr="00B046EA" w:rsidRDefault="00CF3E49">
            <w:pPr>
              <w:pStyle w:val="ConsPlusNormal"/>
              <w:jc w:val="center"/>
              <w:rPr>
                <w:sz w:val="24"/>
                <w:szCs w:val="24"/>
              </w:rPr>
            </w:pPr>
            <w:r w:rsidRPr="00B046EA">
              <w:rPr>
                <w:sz w:val="24"/>
                <w:szCs w:val="24"/>
              </w:rPr>
              <w:t>400,0 &lt;*&gt;</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vMerge w:val="restart"/>
            <w:tcBorders>
              <w:bottom w:val="nil"/>
            </w:tcBorders>
          </w:tcPr>
          <w:p w:rsidR="00CF3E49" w:rsidRPr="00B046EA" w:rsidRDefault="00CF3E49">
            <w:pPr>
              <w:pStyle w:val="ConsPlusNormal"/>
              <w:jc w:val="center"/>
              <w:rPr>
                <w:sz w:val="24"/>
                <w:szCs w:val="24"/>
              </w:rPr>
            </w:pPr>
            <w:r w:rsidRPr="00B046EA">
              <w:rPr>
                <w:sz w:val="24"/>
                <w:szCs w:val="24"/>
              </w:rPr>
              <w:t>1.5.2.3</w:t>
            </w:r>
          </w:p>
        </w:tc>
        <w:tc>
          <w:tcPr>
            <w:tcW w:w="2632" w:type="dxa"/>
            <w:gridSpan w:val="2"/>
            <w:vMerge w:val="restart"/>
            <w:tcBorders>
              <w:bottom w:val="nil"/>
            </w:tcBorders>
          </w:tcPr>
          <w:p w:rsidR="00CF3E49" w:rsidRPr="00B046EA" w:rsidRDefault="00CF3E49">
            <w:pPr>
              <w:pStyle w:val="ConsPlusNormal"/>
              <w:rPr>
                <w:sz w:val="24"/>
                <w:szCs w:val="24"/>
              </w:rPr>
            </w:pPr>
            <w:r w:rsidRPr="00B046EA">
              <w:rPr>
                <w:sz w:val="24"/>
                <w:szCs w:val="24"/>
              </w:rPr>
              <w:t>Реализация мероприятий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82" w:type="dxa"/>
            <w:gridSpan w:val="2"/>
            <w:vMerge w:val="restart"/>
            <w:tcBorders>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vMerge w:val="restart"/>
            <w:tcBorders>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vMerge w:val="restart"/>
            <w:tcBorders>
              <w:bottom w:val="nil"/>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13012R3820</w:t>
            </w:r>
          </w:p>
        </w:tc>
        <w:tc>
          <w:tcPr>
            <w:tcW w:w="1275" w:type="dxa"/>
            <w:tcBorders>
              <w:bottom w:val="nil"/>
            </w:tcBorders>
          </w:tcPr>
          <w:p w:rsidR="00CF3E49" w:rsidRPr="00B046EA" w:rsidRDefault="00CF3E49">
            <w:pPr>
              <w:pStyle w:val="ConsPlusNormal"/>
              <w:jc w:val="center"/>
              <w:rPr>
                <w:sz w:val="24"/>
                <w:szCs w:val="24"/>
              </w:rPr>
            </w:pPr>
            <w:r w:rsidRPr="00B046EA">
              <w:rPr>
                <w:sz w:val="24"/>
                <w:szCs w:val="24"/>
              </w:rPr>
              <w:t>467,9</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467,9</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vMerge/>
            <w:tcBorders>
              <w:bottom w:val="nil"/>
            </w:tcBorders>
          </w:tcPr>
          <w:p w:rsidR="00CF3E49" w:rsidRPr="00B046EA" w:rsidRDefault="00CF3E49">
            <w:pPr>
              <w:rPr>
                <w:rFonts w:ascii="Times New Roman" w:hAnsi="Times New Roman"/>
                <w:sz w:val="24"/>
                <w:szCs w:val="24"/>
              </w:rPr>
            </w:pPr>
          </w:p>
        </w:tc>
        <w:tc>
          <w:tcPr>
            <w:tcW w:w="2632" w:type="dxa"/>
            <w:gridSpan w:val="2"/>
            <w:vMerge/>
            <w:tcBorders>
              <w:bottom w:val="nil"/>
            </w:tcBorders>
          </w:tcPr>
          <w:p w:rsidR="00CF3E49" w:rsidRPr="00B046EA" w:rsidRDefault="00CF3E49">
            <w:pPr>
              <w:rPr>
                <w:rFonts w:ascii="Times New Roman" w:hAnsi="Times New Roman"/>
                <w:sz w:val="24"/>
                <w:szCs w:val="24"/>
              </w:rPr>
            </w:pPr>
          </w:p>
        </w:tc>
        <w:tc>
          <w:tcPr>
            <w:tcW w:w="1782" w:type="dxa"/>
            <w:gridSpan w:val="2"/>
            <w:vMerge/>
            <w:tcBorders>
              <w:bottom w:val="nil"/>
            </w:tcBorders>
          </w:tcPr>
          <w:p w:rsidR="00CF3E49" w:rsidRPr="00B046EA" w:rsidRDefault="00CF3E49">
            <w:pPr>
              <w:rPr>
                <w:rFonts w:ascii="Times New Roman" w:hAnsi="Times New Roman"/>
                <w:sz w:val="24"/>
                <w:szCs w:val="24"/>
              </w:rPr>
            </w:pPr>
          </w:p>
        </w:tc>
        <w:tc>
          <w:tcPr>
            <w:tcW w:w="694" w:type="dxa"/>
            <w:gridSpan w:val="2"/>
            <w:vMerge/>
            <w:tcBorders>
              <w:bottom w:val="nil"/>
            </w:tcBorders>
          </w:tcPr>
          <w:p w:rsidR="00CF3E49" w:rsidRPr="00B046EA" w:rsidRDefault="00CF3E49">
            <w:pPr>
              <w:rPr>
                <w:rFonts w:ascii="Times New Roman" w:hAnsi="Times New Roman"/>
                <w:sz w:val="24"/>
                <w:szCs w:val="24"/>
              </w:rPr>
            </w:pPr>
          </w:p>
        </w:tc>
        <w:tc>
          <w:tcPr>
            <w:tcW w:w="634" w:type="dxa"/>
            <w:vMerge/>
            <w:tcBorders>
              <w:bottom w:val="nil"/>
            </w:tcBorders>
          </w:tcPr>
          <w:p w:rsidR="00CF3E49" w:rsidRPr="00B046EA" w:rsidRDefault="00CF3E49">
            <w:pPr>
              <w:rPr>
                <w:rFonts w:ascii="Times New Roman" w:hAnsi="Times New Roman"/>
                <w:sz w:val="24"/>
                <w:szCs w:val="24"/>
              </w:rPr>
            </w:pPr>
          </w:p>
        </w:tc>
        <w:tc>
          <w:tcPr>
            <w:tcW w:w="1143" w:type="dxa"/>
            <w:gridSpan w:val="2"/>
            <w:tcBorders>
              <w:top w:val="nil"/>
              <w:bottom w:val="nil"/>
            </w:tcBorders>
          </w:tcPr>
          <w:p w:rsidR="00CF3E49" w:rsidRPr="00B046EA" w:rsidRDefault="00CF3E49">
            <w:pPr>
              <w:pStyle w:val="ConsPlusNormal"/>
              <w:jc w:val="center"/>
              <w:rPr>
                <w:sz w:val="24"/>
                <w:szCs w:val="24"/>
              </w:rPr>
            </w:pPr>
            <w:r w:rsidRPr="00B046EA">
              <w:rPr>
                <w:sz w:val="24"/>
                <w:szCs w:val="24"/>
              </w:rPr>
              <w:t>13012V3820</w:t>
            </w:r>
          </w:p>
        </w:tc>
        <w:tc>
          <w:tcPr>
            <w:tcW w:w="1275" w:type="dxa"/>
            <w:tcBorders>
              <w:top w:val="nil"/>
              <w:bottom w:val="nil"/>
            </w:tcBorders>
          </w:tcPr>
          <w:p w:rsidR="00CF3E49" w:rsidRPr="00B046EA" w:rsidRDefault="00CF3E49">
            <w:pPr>
              <w:pStyle w:val="ConsPlusNormal"/>
              <w:jc w:val="center"/>
              <w:rPr>
                <w:sz w:val="24"/>
                <w:szCs w:val="24"/>
              </w:rPr>
            </w:pPr>
            <w:r w:rsidRPr="00B046EA">
              <w:rPr>
                <w:sz w:val="24"/>
                <w:szCs w:val="24"/>
              </w:rPr>
              <w:t>173,5</w:t>
            </w:r>
          </w:p>
        </w:tc>
        <w:tc>
          <w:tcPr>
            <w:tcW w:w="975"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nil"/>
              <w:bottom w:val="nil"/>
            </w:tcBorders>
          </w:tcPr>
          <w:p w:rsidR="00CF3E49" w:rsidRPr="00B046EA" w:rsidRDefault="00CF3E49">
            <w:pPr>
              <w:pStyle w:val="ConsPlusNormal"/>
              <w:jc w:val="center"/>
              <w:rPr>
                <w:sz w:val="24"/>
                <w:szCs w:val="24"/>
              </w:rPr>
            </w:pPr>
            <w:r w:rsidRPr="00B046EA">
              <w:rPr>
                <w:sz w:val="24"/>
                <w:szCs w:val="24"/>
              </w:rPr>
              <w:t>173,5</w:t>
            </w:r>
          </w:p>
        </w:tc>
        <w:tc>
          <w:tcPr>
            <w:tcW w:w="830"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vMerge/>
            <w:tcBorders>
              <w:bottom w:val="nil"/>
            </w:tcBorders>
          </w:tcPr>
          <w:p w:rsidR="00CF3E49" w:rsidRPr="00B046EA" w:rsidRDefault="00CF3E49">
            <w:pPr>
              <w:rPr>
                <w:rFonts w:ascii="Times New Roman" w:hAnsi="Times New Roman"/>
                <w:sz w:val="24"/>
                <w:szCs w:val="24"/>
              </w:rPr>
            </w:pPr>
          </w:p>
        </w:tc>
        <w:tc>
          <w:tcPr>
            <w:tcW w:w="2632" w:type="dxa"/>
            <w:gridSpan w:val="2"/>
            <w:vMerge/>
            <w:tcBorders>
              <w:bottom w:val="nil"/>
            </w:tcBorders>
          </w:tcPr>
          <w:p w:rsidR="00CF3E49" w:rsidRPr="00B046EA" w:rsidRDefault="00CF3E49">
            <w:pPr>
              <w:rPr>
                <w:rFonts w:ascii="Times New Roman" w:hAnsi="Times New Roman"/>
                <w:sz w:val="24"/>
                <w:szCs w:val="24"/>
              </w:rPr>
            </w:pPr>
          </w:p>
        </w:tc>
        <w:tc>
          <w:tcPr>
            <w:tcW w:w="1782" w:type="dxa"/>
            <w:gridSpan w:val="2"/>
            <w:vMerge/>
            <w:tcBorders>
              <w:bottom w:val="nil"/>
            </w:tcBorders>
          </w:tcPr>
          <w:p w:rsidR="00CF3E49" w:rsidRPr="00B046EA" w:rsidRDefault="00CF3E49">
            <w:pPr>
              <w:rPr>
                <w:rFonts w:ascii="Times New Roman" w:hAnsi="Times New Roman"/>
                <w:sz w:val="24"/>
                <w:szCs w:val="24"/>
              </w:rPr>
            </w:pPr>
          </w:p>
        </w:tc>
        <w:tc>
          <w:tcPr>
            <w:tcW w:w="694" w:type="dxa"/>
            <w:gridSpan w:val="2"/>
            <w:vMerge/>
            <w:tcBorders>
              <w:bottom w:val="nil"/>
            </w:tcBorders>
          </w:tcPr>
          <w:p w:rsidR="00CF3E49" w:rsidRPr="00B046EA" w:rsidRDefault="00CF3E49">
            <w:pPr>
              <w:rPr>
                <w:rFonts w:ascii="Times New Roman" w:hAnsi="Times New Roman"/>
                <w:sz w:val="24"/>
                <w:szCs w:val="24"/>
              </w:rPr>
            </w:pPr>
          </w:p>
        </w:tc>
        <w:tc>
          <w:tcPr>
            <w:tcW w:w="634" w:type="dxa"/>
            <w:vMerge/>
            <w:tcBorders>
              <w:bottom w:val="nil"/>
            </w:tcBorders>
          </w:tcPr>
          <w:p w:rsidR="00CF3E49" w:rsidRPr="00B046EA" w:rsidRDefault="00CF3E49">
            <w:pPr>
              <w:rPr>
                <w:rFonts w:ascii="Times New Roman" w:hAnsi="Times New Roman"/>
                <w:sz w:val="24"/>
                <w:szCs w:val="24"/>
              </w:rPr>
            </w:pPr>
          </w:p>
        </w:tc>
        <w:tc>
          <w:tcPr>
            <w:tcW w:w="1143" w:type="dxa"/>
            <w:gridSpan w:val="2"/>
            <w:tcBorders>
              <w:top w:val="nil"/>
              <w:bottom w:val="nil"/>
            </w:tcBorders>
          </w:tcPr>
          <w:p w:rsidR="00CF3E49" w:rsidRPr="00B046EA" w:rsidRDefault="00CF3E49">
            <w:pPr>
              <w:pStyle w:val="ConsPlusNormal"/>
              <w:jc w:val="center"/>
              <w:rPr>
                <w:sz w:val="24"/>
                <w:szCs w:val="24"/>
              </w:rPr>
            </w:pPr>
            <w:r w:rsidRPr="00B046EA">
              <w:rPr>
                <w:sz w:val="24"/>
                <w:szCs w:val="24"/>
              </w:rPr>
              <w:t>13012R1380</w:t>
            </w:r>
          </w:p>
        </w:tc>
        <w:tc>
          <w:tcPr>
            <w:tcW w:w="1275" w:type="dxa"/>
            <w:tcBorders>
              <w:top w:val="nil"/>
              <w:bottom w:val="nil"/>
            </w:tcBorders>
          </w:tcPr>
          <w:p w:rsidR="00CF3E49" w:rsidRPr="00B046EA" w:rsidRDefault="00CF3E49">
            <w:pPr>
              <w:pStyle w:val="ConsPlusNormal"/>
              <w:jc w:val="center"/>
              <w:rPr>
                <w:sz w:val="24"/>
                <w:szCs w:val="24"/>
              </w:rPr>
            </w:pPr>
            <w:r w:rsidRPr="00B046EA">
              <w:rPr>
                <w:sz w:val="24"/>
                <w:szCs w:val="24"/>
              </w:rPr>
              <w:t>4450,0</w:t>
            </w:r>
          </w:p>
        </w:tc>
        <w:tc>
          <w:tcPr>
            <w:tcW w:w="975"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nil"/>
              <w:bottom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nil"/>
              <w:bottom w:val="nil"/>
            </w:tcBorders>
          </w:tcPr>
          <w:p w:rsidR="00CF3E49" w:rsidRPr="00B046EA" w:rsidRDefault="00CF3E49">
            <w:pPr>
              <w:pStyle w:val="ConsPlusNormal"/>
              <w:jc w:val="center"/>
              <w:rPr>
                <w:sz w:val="24"/>
                <w:szCs w:val="24"/>
              </w:rPr>
            </w:pPr>
            <w:r w:rsidRPr="00B046EA">
              <w:rPr>
                <w:sz w:val="24"/>
                <w:szCs w:val="24"/>
              </w:rPr>
              <w:t>1 000,0</w:t>
            </w:r>
          </w:p>
        </w:tc>
        <w:tc>
          <w:tcPr>
            <w:tcW w:w="728" w:type="dxa"/>
            <w:tcBorders>
              <w:top w:val="nil"/>
              <w:bottom w:val="nil"/>
            </w:tcBorders>
          </w:tcPr>
          <w:p w:rsidR="00CF3E49" w:rsidRPr="00B046EA" w:rsidRDefault="00CF3E49">
            <w:pPr>
              <w:pStyle w:val="ConsPlusNormal"/>
              <w:jc w:val="center"/>
              <w:rPr>
                <w:sz w:val="24"/>
                <w:szCs w:val="24"/>
              </w:rPr>
            </w:pPr>
            <w:r w:rsidRPr="00B046EA">
              <w:rPr>
                <w:sz w:val="24"/>
                <w:szCs w:val="24"/>
              </w:rPr>
              <w:t>750,0</w:t>
            </w:r>
          </w:p>
        </w:tc>
        <w:tc>
          <w:tcPr>
            <w:tcW w:w="851" w:type="dxa"/>
            <w:tcBorders>
              <w:top w:val="nil"/>
              <w:bottom w:val="nil"/>
            </w:tcBorders>
          </w:tcPr>
          <w:p w:rsidR="00CF3E49" w:rsidRPr="00B046EA" w:rsidRDefault="00CF3E49">
            <w:pPr>
              <w:pStyle w:val="ConsPlusNormal"/>
              <w:jc w:val="center"/>
              <w:rPr>
                <w:sz w:val="24"/>
                <w:szCs w:val="24"/>
              </w:rPr>
            </w:pPr>
            <w:r w:rsidRPr="00B046EA">
              <w:rPr>
                <w:sz w:val="24"/>
                <w:szCs w:val="24"/>
              </w:rPr>
              <w:t>900,0</w:t>
            </w:r>
          </w:p>
        </w:tc>
        <w:tc>
          <w:tcPr>
            <w:tcW w:w="850" w:type="dxa"/>
            <w:tcBorders>
              <w:top w:val="nil"/>
              <w:bottom w:val="nil"/>
            </w:tcBorders>
          </w:tcPr>
          <w:p w:rsidR="00CF3E49" w:rsidRPr="00B046EA" w:rsidRDefault="00CF3E49">
            <w:pPr>
              <w:pStyle w:val="ConsPlusNormal"/>
              <w:jc w:val="center"/>
              <w:rPr>
                <w:sz w:val="24"/>
                <w:szCs w:val="24"/>
              </w:rPr>
            </w:pPr>
            <w:r w:rsidRPr="00B046EA">
              <w:rPr>
                <w:sz w:val="24"/>
                <w:szCs w:val="24"/>
              </w:rPr>
              <w:t>900,0</w:t>
            </w:r>
          </w:p>
        </w:tc>
        <w:tc>
          <w:tcPr>
            <w:tcW w:w="851" w:type="dxa"/>
            <w:tcBorders>
              <w:top w:val="nil"/>
              <w:bottom w:val="nil"/>
            </w:tcBorders>
          </w:tcPr>
          <w:p w:rsidR="00CF3E49" w:rsidRPr="00B046EA" w:rsidRDefault="00CF3E49">
            <w:pPr>
              <w:pStyle w:val="ConsPlusNormal"/>
              <w:jc w:val="center"/>
              <w:rPr>
                <w:sz w:val="24"/>
                <w:szCs w:val="24"/>
              </w:rPr>
            </w:pPr>
            <w:r w:rsidRPr="00B046EA">
              <w:rPr>
                <w:sz w:val="24"/>
                <w:szCs w:val="24"/>
              </w:rPr>
              <w:t>900,0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1.5.2.4</w:t>
            </w:r>
          </w:p>
        </w:tc>
        <w:tc>
          <w:tcPr>
            <w:tcW w:w="2632" w:type="dxa"/>
            <w:gridSpan w:val="2"/>
          </w:tcPr>
          <w:p w:rsidR="00CF3E49" w:rsidRPr="00B046EA" w:rsidRDefault="00CF3E49">
            <w:pPr>
              <w:pStyle w:val="ConsPlusNormal"/>
              <w:rPr>
                <w:sz w:val="24"/>
                <w:szCs w:val="24"/>
              </w:rPr>
            </w:pPr>
            <w:r w:rsidRPr="00B046EA">
              <w:rPr>
                <w:sz w:val="24"/>
                <w:szCs w:val="24"/>
              </w:rPr>
              <w:t xml:space="preserve">Приобретение не менее 93 благоустроенных жилых помещений </w:t>
            </w:r>
            <w:r w:rsidRPr="00B046EA">
              <w:rPr>
                <w:sz w:val="24"/>
                <w:szCs w:val="24"/>
              </w:rPr>
              <w:lastRenderedPageBreak/>
              <w:t>специализированного жилищного фонда для медицинских работников</w:t>
            </w:r>
          </w:p>
        </w:tc>
        <w:tc>
          <w:tcPr>
            <w:tcW w:w="1782" w:type="dxa"/>
            <w:gridSpan w:val="2"/>
          </w:tcPr>
          <w:p w:rsidR="00CF3E49" w:rsidRPr="00B046EA" w:rsidRDefault="00CF3E49">
            <w:pPr>
              <w:pStyle w:val="ConsPlusNormal"/>
              <w:rPr>
                <w:sz w:val="24"/>
                <w:szCs w:val="24"/>
              </w:rPr>
            </w:pPr>
            <w:r w:rsidRPr="00B046EA">
              <w:rPr>
                <w:sz w:val="24"/>
                <w:szCs w:val="24"/>
              </w:rPr>
              <w:lastRenderedPageBreak/>
              <w:t xml:space="preserve">Управление архитектуры и строительства </w:t>
            </w:r>
            <w:r w:rsidRPr="00B046EA">
              <w:rPr>
                <w:sz w:val="24"/>
                <w:szCs w:val="24"/>
              </w:rPr>
              <w:lastRenderedPageBreak/>
              <w:t>правительства области, комитет по управлению государственным имуществом области</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010</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13012V505О</w:t>
            </w:r>
          </w:p>
        </w:tc>
        <w:tc>
          <w:tcPr>
            <w:tcW w:w="1275" w:type="dxa"/>
          </w:tcPr>
          <w:p w:rsidR="00CF3E49" w:rsidRPr="00B046EA" w:rsidRDefault="00CF3E49">
            <w:pPr>
              <w:pStyle w:val="ConsPlusNormal"/>
              <w:jc w:val="center"/>
              <w:rPr>
                <w:sz w:val="24"/>
                <w:szCs w:val="24"/>
              </w:rPr>
            </w:pPr>
            <w:r w:rsidRPr="00B046EA">
              <w:rPr>
                <w:sz w:val="24"/>
                <w:szCs w:val="24"/>
              </w:rPr>
              <w:t>1076,3</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211,8</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864,5</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1.5.2.4.1</w:t>
            </w:r>
          </w:p>
        </w:tc>
        <w:tc>
          <w:tcPr>
            <w:tcW w:w="2632" w:type="dxa"/>
            <w:gridSpan w:val="2"/>
          </w:tcPr>
          <w:p w:rsidR="00CF3E49" w:rsidRPr="00B046EA" w:rsidRDefault="00CF3E49">
            <w:pPr>
              <w:pStyle w:val="ConsPlusNormal"/>
              <w:rPr>
                <w:sz w:val="24"/>
                <w:szCs w:val="24"/>
              </w:rPr>
            </w:pPr>
            <w:r w:rsidRPr="00B046EA">
              <w:rPr>
                <w:sz w:val="24"/>
                <w:szCs w:val="24"/>
              </w:rPr>
              <w:t>Приобретение благоустроенных жилых помещений специализированного жилищного фонда для медицинских работников</w:t>
            </w:r>
          </w:p>
        </w:tc>
        <w:tc>
          <w:tcPr>
            <w:tcW w:w="1782" w:type="dxa"/>
            <w:gridSpan w:val="2"/>
          </w:tcPr>
          <w:p w:rsidR="00CF3E49" w:rsidRPr="00B046EA" w:rsidRDefault="00CF3E49">
            <w:pPr>
              <w:pStyle w:val="ConsPlusNormal"/>
              <w:rPr>
                <w:sz w:val="24"/>
                <w:szCs w:val="24"/>
              </w:rPr>
            </w:pPr>
            <w:r w:rsidRPr="00B046EA">
              <w:rPr>
                <w:sz w:val="24"/>
                <w:szCs w:val="24"/>
              </w:rPr>
              <w:t>Управление архитектуры и строительства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010</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13012V505О</w:t>
            </w:r>
          </w:p>
        </w:tc>
        <w:tc>
          <w:tcPr>
            <w:tcW w:w="1275" w:type="dxa"/>
          </w:tcPr>
          <w:p w:rsidR="00CF3E49" w:rsidRPr="00B046EA" w:rsidRDefault="00CF3E49">
            <w:pPr>
              <w:pStyle w:val="ConsPlusNormal"/>
              <w:jc w:val="center"/>
              <w:rPr>
                <w:sz w:val="24"/>
                <w:szCs w:val="24"/>
              </w:rPr>
            </w:pPr>
            <w:r w:rsidRPr="00B046EA">
              <w:rPr>
                <w:sz w:val="24"/>
                <w:szCs w:val="24"/>
              </w:rPr>
              <w:t>211,8</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211,8</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1.5.2.4.2</w:t>
            </w:r>
          </w:p>
        </w:tc>
        <w:tc>
          <w:tcPr>
            <w:tcW w:w="263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Приобретение благоустроенных жилых помещений специализированного жилищного фонда для медицинских работников</w:t>
            </w:r>
          </w:p>
        </w:tc>
        <w:tc>
          <w:tcPr>
            <w:tcW w:w="178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Комитет по управлению государственным имуществом области</w:t>
            </w:r>
          </w:p>
        </w:tc>
        <w:tc>
          <w:tcPr>
            <w:tcW w:w="694"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018</w:t>
            </w:r>
          </w:p>
        </w:tc>
        <w:tc>
          <w:tcPr>
            <w:tcW w:w="634"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13012V505О</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864,5</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864,5</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1.5.2.5</w:t>
            </w:r>
          </w:p>
        </w:tc>
        <w:tc>
          <w:tcPr>
            <w:tcW w:w="263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 xml:space="preserve">Единовременные компенсационные выплаты медицинским работникам (врачам, фельдшерам), прибывшим (переехавшим) на работу в сельские населенные пункты, </w:t>
            </w:r>
            <w:r w:rsidRPr="00B046EA">
              <w:rPr>
                <w:sz w:val="24"/>
                <w:szCs w:val="24"/>
              </w:rPr>
              <w:lastRenderedPageBreak/>
              <w:t>либо рабочие поселки, либо поселки городского типа, либо города с населением до 50 тысяч человек, за счет средств областного бюджета</w:t>
            </w:r>
          </w:p>
        </w:tc>
        <w:tc>
          <w:tcPr>
            <w:tcW w:w="178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w:t>
            </w:r>
          </w:p>
        </w:tc>
        <w:tc>
          <w:tcPr>
            <w:tcW w:w="694"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13012V1380</w:t>
            </w:r>
          </w:p>
        </w:tc>
        <w:tc>
          <w:tcPr>
            <w:tcW w:w="12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500,0</w:t>
            </w:r>
          </w:p>
        </w:tc>
        <w:tc>
          <w:tcPr>
            <w:tcW w:w="9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500,0</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1.5.3</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3 "Повышение престижа профессии врача"</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1301400000</w:t>
            </w:r>
          </w:p>
        </w:tc>
        <w:tc>
          <w:tcPr>
            <w:tcW w:w="1275" w:type="dxa"/>
          </w:tcPr>
          <w:p w:rsidR="00CF3E49" w:rsidRPr="00B046EA" w:rsidRDefault="00CF3E49">
            <w:pPr>
              <w:pStyle w:val="ConsPlusNormal"/>
              <w:jc w:val="center"/>
              <w:rPr>
                <w:sz w:val="24"/>
                <w:szCs w:val="24"/>
              </w:rPr>
            </w:pPr>
            <w:r w:rsidRPr="00B046EA">
              <w:rPr>
                <w:sz w:val="24"/>
                <w:szCs w:val="24"/>
              </w:rPr>
              <w:t>350,0</w:t>
            </w:r>
          </w:p>
        </w:tc>
        <w:tc>
          <w:tcPr>
            <w:tcW w:w="975" w:type="dxa"/>
          </w:tcPr>
          <w:p w:rsidR="00CF3E49" w:rsidRPr="00B046EA" w:rsidRDefault="00CF3E49">
            <w:pPr>
              <w:pStyle w:val="ConsPlusNormal"/>
              <w:jc w:val="center"/>
              <w:rPr>
                <w:sz w:val="24"/>
                <w:szCs w:val="24"/>
              </w:rPr>
            </w:pPr>
            <w:r w:rsidRPr="00B046EA">
              <w:rPr>
                <w:sz w:val="24"/>
                <w:szCs w:val="24"/>
              </w:rPr>
              <w:t>350,0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1.5.3.1</w:t>
            </w:r>
          </w:p>
        </w:tc>
        <w:tc>
          <w:tcPr>
            <w:tcW w:w="2632" w:type="dxa"/>
            <w:gridSpan w:val="2"/>
          </w:tcPr>
          <w:p w:rsidR="00CF3E49" w:rsidRPr="00B046EA" w:rsidRDefault="00CF3E49">
            <w:pPr>
              <w:pStyle w:val="ConsPlusNormal"/>
              <w:rPr>
                <w:sz w:val="24"/>
                <w:szCs w:val="24"/>
              </w:rPr>
            </w:pPr>
            <w:r w:rsidRPr="00B046EA">
              <w:rPr>
                <w:sz w:val="24"/>
                <w:szCs w:val="24"/>
              </w:rPr>
              <w:t>Премии губернатора Еврейской автономной области в области здравоохранения</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0901</w:t>
            </w:r>
          </w:p>
        </w:tc>
        <w:tc>
          <w:tcPr>
            <w:tcW w:w="1143" w:type="dxa"/>
            <w:gridSpan w:val="2"/>
          </w:tcPr>
          <w:p w:rsidR="00CF3E49" w:rsidRPr="00B046EA" w:rsidRDefault="00CF3E49">
            <w:pPr>
              <w:pStyle w:val="ConsPlusNormal"/>
              <w:jc w:val="center"/>
              <w:rPr>
                <w:sz w:val="24"/>
                <w:szCs w:val="24"/>
              </w:rPr>
            </w:pPr>
            <w:r w:rsidRPr="00B046EA">
              <w:rPr>
                <w:sz w:val="24"/>
                <w:szCs w:val="24"/>
              </w:rPr>
              <w:t>1301409230</w:t>
            </w:r>
          </w:p>
        </w:tc>
        <w:tc>
          <w:tcPr>
            <w:tcW w:w="1275" w:type="dxa"/>
          </w:tcPr>
          <w:p w:rsidR="00CF3E49" w:rsidRPr="00B046EA" w:rsidRDefault="00CF3E49">
            <w:pPr>
              <w:pStyle w:val="ConsPlusNormal"/>
              <w:jc w:val="center"/>
              <w:rPr>
                <w:sz w:val="24"/>
                <w:szCs w:val="24"/>
              </w:rPr>
            </w:pPr>
            <w:r w:rsidRPr="00B046EA">
              <w:rPr>
                <w:sz w:val="24"/>
                <w:szCs w:val="24"/>
              </w:rPr>
              <w:t>350,0</w:t>
            </w:r>
          </w:p>
        </w:tc>
        <w:tc>
          <w:tcPr>
            <w:tcW w:w="975" w:type="dxa"/>
          </w:tcPr>
          <w:p w:rsidR="00CF3E49" w:rsidRPr="00B046EA" w:rsidRDefault="00CF3E49">
            <w:pPr>
              <w:pStyle w:val="ConsPlusNormal"/>
              <w:jc w:val="center"/>
              <w:rPr>
                <w:sz w:val="24"/>
                <w:szCs w:val="24"/>
              </w:rPr>
            </w:pPr>
            <w:r w:rsidRPr="00B046EA">
              <w:rPr>
                <w:sz w:val="24"/>
                <w:szCs w:val="24"/>
              </w:rPr>
              <w:t>350,0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1.5.4</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4</w:t>
            </w:r>
          </w:p>
          <w:p w:rsidR="00CF3E49" w:rsidRPr="00B046EA" w:rsidRDefault="00CF3E49">
            <w:pPr>
              <w:pStyle w:val="ConsPlusNormal"/>
              <w:rPr>
                <w:sz w:val="24"/>
                <w:szCs w:val="24"/>
              </w:rPr>
            </w:pPr>
            <w:r w:rsidRPr="00B046EA">
              <w:rPr>
                <w:sz w:val="24"/>
                <w:szCs w:val="24"/>
              </w:rPr>
              <w:t>"Повышение квалификации и профессиональная переподготовка медицинских работников. Научно-практическая деятельность медицинских кадров"</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1301300000</w:t>
            </w:r>
          </w:p>
        </w:tc>
        <w:tc>
          <w:tcPr>
            <w:tcW w:w="1275" w:type="dxa"/>
          </w:tcPr>
          <w:p w:rsidR="00CF3E49" w:rsidRPr="00B046EA" w:rsidRDefault="00CF3E49">
            <w:pPr>
              <w:pStyle w:val="ConsPlusNormal"/>
              <w:jc w:val="center"/>
              <w:rPr>
                <w:sz w:val="24"/>
                <w:szCs w:val="24"/>
              </w:rPr>
            </w:pPr>
            <w:r w:rsidRPr="00B046EA">
              <w:rPr>
                <w:sz w:val="24"/>
                <w:szCs w:val="24"/>
              </w:rPr>
              <w:t>65,6</w:t>
            </w:r>
          </w:p>
        </w:tc>
        <w:tc>
          <w:tcPr>
            <w:tcW w:w="975" w:type="dxa"/>
          </w:tcPr>
          <w:p w:rsidR="00CF3E49" w:rsidRPr="00B046EA" w:rsidRDefault="00CF3E49">
            <w:pPr>
              <w:pStyle w:val="ConsPlusNormal"/>
              <w:jc w:val="center"/>
              <w:rPr>
                <w:sz w:val="24"/>
                <w:szCs w:val="24"/>
              </w:rPr>
            </w:pPr>
            <w:r w:rsidRPr="00B046EA">
              <w:rPr>
                <w:sz w:val="24"/>
                <w:szCs w:val="24"/>
              </w:rPr>
              <w:t>63,0</w:t>
            </w:r>
          </w:p>
        </w:tc>
        <w:tc>
          <w:tcPr>
            <w:tcW w:w="992" w:type="dxa"/>
          </w:tcPr>
          <w:p w:rsidR="00CF3E49" w:rsidRPr="00B046EA" w:rsidRDefault="00CF3E49">
            <w:pPr>
              <w:pStyle w:val="ConsPlusNormal"/>
              <w:jc w:val="center"/>
              <w:rPr>
                <w:sz w:val="24"/>
                <w:szCs w:val="24"/>
              </w:rPr>
            </w:pPr>
            <w:r w:rsidRPr="00B046EA">
              <w:rPr>
                <w:sz w:val="24"/>
                <w:szCs w:val="24"/>
              </w:rPr>
              <w:t>2,6 &lt;*&gt;</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1.5.4.1</w:t>
            </w:r>
          </w:p>
        </w:tc>
        <w:tc>
          <w:tcPr>
            <w:tcW w:w="2632" w:type="dxa"/>
            <w:gridSpan w:val="2"/>
          </w:tcPr>
          <w:p w:rsidR="00CF3E49" w:rsidRPr="00B046EA" w:rsidRDefault="00CF3E49">
            <w:pPr>
              <w:pStyle w:val="ConsPlusNormal"/>
              <w:rPr>
                <w:sz w:val="24"/>
                <w:szCs w:val="24"/>
              </w:rPr>
            </w:pPr>
            <w:r w:rsidRPr="00B046EA">
              <w:rPr>
                <w:sz w:val="24"/>
                <w:szCs w:val="24"/>
              </w:rPr>
              <w:t xml:space="preserve">Проведение выездных циклов усовершенствования </w:t>
            </w:r>
            <w:r w:rsidRPr="00B046EA">
              <w:rPr>
                <w:sz w:val="24"/>
                <w:szCs w:val="24"/>
              </w:rPr>
              <w:lastRenderedPageBreak/>
              <w:t>врачей</w:t>
            </w:r>
          </w:p>
        </w:tc>
        <w:tc>
          <w:tcPr>
            <w:tcW w:w="1782" w:type="dxa"/>
            <w:gridSpan w:val="2"/>
          </w:tcPr>
          <w:p w:rsidR="00CF3E49" w:rsidRPr="00B046EA" w:rsidRDefault="00CF3E49">
            <w:pPr>
              <w:pStyle w:val="ConsPlusNormal"/>
              <w:rPr>
                <w:sz w:val="24"/>
                <w:szCs w:val="24"/>
              </w:rPr>
            </w:pPr>
            <w:r w:rsidRPr="00B046EA">
              <w:rPr>
                <w:sz w:val="24"/>
                <w:szCs w:val="24"/>
              </w:rPr>
              <w:lastRenderedPageBreak/>
              <w:t xml:space="preserve">Управление здравоохранения правительства </w:t>
            </w:r>
            <w:r w:rsidRPr="00B046EA">
              <w:rPr>
                <w:sz w:val="24"/>
                <w:szCs w:val="24"/>
              </w:rPr>
              <w:lastRenderedPageBreak/>
              <w:t>области</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0901</w:t>
            </w:r>
          </w:p>
        </w:tc>
        <w:tc>
          <w:tcPr>
            <w:tcW w:w="1143" w:type="dxa"/>
            <w:gridSpan w:val="2"/>
          </w:tcPr>
          <w:p w:rsidR="00CF3E49" w:rsidRPr="00B046EA" w:rsidRDefault="00CF3E49">
            <w:pPr>
              <w:pStyle w:val="ConsPlusNormal"/>
              <w:jc w:val="center"/>
              <w:rPr>
                <w:sz w:val="24"/>
                <w:szCs w:val="24"/>
              </w:rPr>
            </w:pPr>
            <w:r w:rsidRPr="00B046EA">
              <w:rPr>
                <w:sz w:val="24"/>
                <w:szCs w:val="24"/>
              </w:rPr>
              <w:t>1301340780</w:t>
            </w:r>
          </w:p>
        </w:tc>
        <w:tc>
          <w:tcPr>
            <w:tcW w:w="1275" w:type="dxa"/>
          </w:tcPr>
          <w:p w:rsidR="00CF3E49" w:rsidRPr="00B046EA" w:rsidRDefault="00CF3E49">
            <w:pPr>
              <w:pStyle w:val="ConsPlusNormal"/>
              <w:jc w:val="center"/>
              <w:rPr>
                <w:sz w:val="24"/>
                <w:szCs w:val="24"/>
              </w:rPr>
            </w:pPr>
            <w:r w:rsidRPr="00B046EA">
              <w:rPr>
                <w:sz w:val="24"/>
                <w:szCs w:val="24"/>
              </w:rPr>
              <w:t>65,6</w:t>
            </w:r>
          </w:p>
        </w:tc>
        <w:tc>
          <w:tcPr>
            <w:tcW w:w="975" w:type="dxa"/>
          </w:tcPr>
          <w:p w:rsidR="00CF3E49" w:rsidRPr="00B046EA" w:rsidRDefault="00CF3E49">
            <w:pPr>
              <w:pStyle w:val="ConsPlusNormal"/>
              <w:jc w:val="center"/>
              <w:rPr>
                <w:sz w:val="24"/>
                <w:szCs w:val="24"/>
              </w:rPr>
            </w:pPr>
            <w:r w:rsidRPr="00B046EA">
              <w:rPr>
                <w:sz w:val="24"/>
                <w:szCs w:val="24"/>
              </w:rPr>
              <w:t>63,0</w:t>
            </w:r>
          </w:p>
        </w:tc>
        <w:tc>
          <w:tcPr>
            <w:tcW w:w="992" w:type="dxa"/>
          </w:tcPr>
          <w:p w:rsidR="00CF3E49" w:rsidRPr="00B046EA" w:rsidRDefault="00CF3E49">
            <w:pPr>
              <w:pStyle w:val="ConsPlusNormal"/>
              <w:jc w:val="center"/>
              <w:rPr>
                <w:sz w:val="24"/>
                <w:szCs w:val="24"/>
              </w:rPr>
            </w:pPr>
            <w:r w:rsidRPr="00B046EA">
              <w:rPr>
                <w:sz w:val="24"/>
                <w:szCs w:val="24"/>
              </w:rPr>
              <w:t>2,6 &lt;*&gt;</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1.5.5</w:t>
            </w:r>
          </w:p>
        </w:tc>
        <w:tc>
          <w:tcPr>
            <w:tcW w:w="263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Региональный проект "Обеспечение медицинских организаций системы здравоохранения квалифицированными кадрами в Еврейской автономной области"</w:t>
            </w:r>
          </w:p>
        </w:tc>
        <w:tc>
          <w:tcPr>
            <w:tcW w:w="178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bottom w:val="single" w:sz="4" w:space="0" w:color="auto"/>
            </w:tcBorders>
          </w:tcPr>
          <w:p w:rsidR="00CF3E49" w:rsidRPr="00B046EA" w:rsidRDefault="00CF3E49">
            <w:pPr>
              <w:pStyle w:val="ConsPlusNormal"/>
              <w:rPr>
                <w:sz w:val="24"/>
                <w:szCs w:val="24"/>
              </w:rPr>
            </w:pPr>
          </w:p>
        </w:tc>
        <w:tc>
          <w:tcPr>
            <w:tcW w:w="634" w:type="dxa"/>
            <w:tcBorders>
              <w:bottom w:val="single" w:sz="4" w:space="0" w:color="auto"/>
            </w:tcBorders>
          </w:tcPr>
          <w:p w:rsidR="00CF3E49" w:rsidRPr="00B046EA" w:rsidRDefault="00CF3E49">
            <w:pPr>
              <w:pStyle w:val="ConsPlusNormal"/>
              <w:rPr>
                <w:sz w:val="24"/>
                <w:szCs w:val="24"/>
              </w:rPr>
            </w:pPr>
          </w:p>
        </w:tc>
        <w:tc>
          <w:tcPr>
            <w:tcW w:w="1143"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130N500000</w:t>
            </w:r>
          </w:p>
        </w:tc>
        <w:tc>
          <w:tcPr>
            <w:tcW w:w="1275" w:type="dxa"/>
            <w:tcBorders>
              <w:bottom w:val="single" w:sz="4" w:space="0" w:color="auto"/>
            </w:tcBorders>
          </w:tcPr>
          <w:p w:rsidR="00CF3E49" w:rsidRPr="00B046EA" w:rsidRDefault="00CF3E49" w:rsidP="000A4766">
            <w:pPr>
              <w:pStyle w:val="ConsPlusNormal"/>
              <w:jc w:val="center"/>
              <w:rPr>
                <w:sz w:val="24"/>
                <w:szCs w:val="24"/>
              </w:rPr>
            </w:pPr>
            <w:r w:rsidRPr="00B046EA">
              <w:rPr>
                <w:sz w:val="24"/>
                <w:szCs w:val="24"/>
              </w:rPr>
              <w:t>5</w:t>
            </w:r>
            <w:r w:rsidR="000A4766" w:rsidRPr="00B046EA">
              <w:rPr>
                <w:sz w:val="24"/>
                <w:szCs w:val="24"/>
              </w:rPr>
              <w:t>8885,7</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13890,1</w:t>
            </w:r>
          </w:p>
        </w:tc>
        <w:tc>
          <w:tcPr>
            <w:tcW w:w="728" w:type="dxa"/>
            <w:tcBorders>
              <w:bottom w:val="single" w:sz="4" w:space="0" w:color="auto"/>
            </w:tcBorders>
          </w:tcPr>
          <w:p w:rsidR="00CF3E49" w:rsidRPr="00B046EA" w:rsidRDefault="00CF3E49" w:rsidP="00550B52">
            <w:pPr>
              <w:pStyle w:val="ConsPlusNormal"/>
              <w:jc w:val="center"/>
              <w:rPr>
                <w:sz w:val="24"/>
                <w:szCs w:val="24"/>
              </w:rPr>
            </w:pPr>
            <w:r w:rsidRPr="00B046EA">
              <w:rPr>
                <w:sz w:val="24"/>
                <w:szCs w:val="24"/>
              </w:rPr>
              <w:t>1</w:t>
            </w:r>
            <w:r w:rsidR="00550B52" w:rsidRPr="00B046EA">
              <w:rPr>
                <w:sz w:val="24"/>
                <w:szCs w:val="24"/>
              </w:rPr>
              <w:t>2948,7</w:t>
            </w:r>
          </w:p>
        </w:tc>
        <w:tc>
          <w:tcPr>
            <w:tcW w:w="851"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10682,3</w:t>
            </w:r>
          </w:p>
        </w:tc>
        <w:tc>
          <w:tcPr>
            <w:tcW w:w="850"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10682,3</w:t>
            </w:r>
          </w:p>
        </w:tc>
        <w:tc>
          <w:tcPr>
            <w:tcW w:w="851"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10682,3</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1.5.5.1</w:t>
            </w:r>
          </w:p>
        </w:tc>
        <w:tc>
          <w:tcPr>
            <w:tcW w:w="2632" w:type="dxa"/>
            <w:gridSpan w:val="2"/>
            <w:tcBorders>
              <w:top w:val="single" w:sz="4" w:space="0" w:color="auto"/>
              <w:bottom w:val="single" w:sz="4" w:space="0" w:color="auto"/>
            </w:tcBorders>
          </w:tcPr>
          <w:p w:rsidR="00CF3E49" w:rsidRPr="00B046EA" w:rsidRDefault="00CF3E49" w:rsidP="00403E36">
            <w:pPr>
              <w:pStyle w:val="ConsPlusNormal"/>
              <w:rPr>
                <w:sz w:val="24"/>
                <w:szCs w:val="24"/>
              </w:rPr>
            </w:pPr>
            <w:r w:rsidRPr="00B046EA">
              <w:rPr>
                <w:sz w:val="24"/>
                <w:szCs w:val="24"/>
              </w:rPr>
              <w:t xml:space="preserve">Реализация </w:t>
            </w:r>
            <w:hyperlink r:id="rId67" w:history="1">
              <w:r w:rsidRPr="00B046EA">
                <w:rPr>
                  <w:sz w:val="24"/>
                  <w:szCs w:val="24"/>
                </w:rPr>
                <w:t>закона</w:t>
              </w:r>
            </w:hyperlink>
            <w:r w:rsidRPr="00B046EA">
              <w:rPr>
                <w:sz w:val="24"/>
                <w:szCs w:val="24"/>
              </w:rPr>
              <w:t xml:space="preserve"> Еврейской автономной области от 30.10.2013 № 390-ОЗ "О мерах по привлечению медицинских работников для работы в областных учреждениях здравоохранения и их закреплению"</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областные государственные учреждения, функции и полномочия учредителя которых осуществляет управление здравоохранения правительства области</w:t>
            </w:r>
          </w:p>
        </w:tc>
        <w:tc>
          <w:tcPr>
            <w:tcW w:w="694"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0909</w:t>
            </w:r>
          </w:p>
          <w:p w:rsidR="00CF3E49" w:rsidRPr="00B046EA" w:rsidRDefault="00CF3E49">
            <w:pPr>
              <w:pStyle w:val="ConsPlusNormal"/>
              <w:jc w:val="center"/>
              <w:rPr>
                <w:sz w:val="24"/>
                <w:szCs w:val="24"/>
              </w:rPr>
            </w:pPr>
            <w:r w:rsidRPr="00B046EA">
              <w:rPr>
                <w:sz w:val="24"/>
                <w:szCs w:val="24"/>
              </w:rPr>
              <w:t>0901</w:t>
            </w:r>
          </w:p>
          <w:p w:rsidR="00CF3E49" w:rsidRPr="00B046EA" w:rsidRDefault="00CF3E49">
            <w:pPr>
              <w:pStyle w:val="ConsPlusNormal"/>
              <w:jc w:val="center"/>
              <w:rPr>
                <w:sz w:val="24"/>
                <w:szCs w:val="24"/>
              </w:rPr>
            </w:pPr>
            <w:r w:rsidRPr="00B046EA">
              <w:rPr>
                <w:sz w:val="24"/>
                <w:szCs w:val="24"/>
              </w:rPr>
              <w:t>0902</w:t>
            </w:r>
          </w:p>
          <w:p w:rsidR="00CF3E49" w:rsidRPr="00B046EA" w:rsidRDefault="00CF3E49">
            <w:pPr>
              <w:pStyle w:val="ConsPlusNormal"/>
              <w:jc w:val="center"/>
              <w:rPr>
                <w:sz w:val="24"/>
                <w:szCs w:val="24"/>
              </w:rPr>
            </w:pPr>
            <w:r w:rsidRPr="00B046EA">
              <w:rPr>
                <w:sz w:val="24"/>
                <w:szCs w:val="24"/>
              </w:rPr>
              <w:t>0903</w:t>
            </w:r>
          </w:p>
          <w:p w:rsidR="00CF3E49" w:rsidRPr="00B046EA" w:rsidRDefault="00CF3E49">
            <w:pPr>
              <w:pStyle w:val="ConsPlusNormal"/>
              <w:jc w:val="center"/>
              <w:rPr>
                <w:sz w:val="24"/>
                <w:szCs w:val="24"/>
              </w:rPr>
            </w:pPr>
            <w:r w:rsidRPr="00B046EA">
              <w:rPr>
                <w:sz w:val="24"/>
                <w:szCs w:val="24"/>
              </w:rPr>
              <w:t>1003</w:t>
            </w: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130N586270</w:t>
            </w:r>
          </w:p>
        </w:tc>
        <w:tc>
          <w:tcPr>
            <w:tcW w:w="1275" w:type="dxa"/>
            <w:tcBorders>
              <w:top w:val="single" w:sz="4" w:space="0" w:color="auto"/>
              <w:bottom w:val="single" w:sz="4" w:space="0" w:color="auto"/>
            </w:tcBorders>
          </w:tcPr>
          <w:p w:rsidR="00CF3E49" w:rsidRPr="00B046EA" w:rsidRDefault="00CF3E49" w:rsidP="000A4766">
            <w:pPr>
              <w:pStyle w:val="ConsPlusNormal"/>
              <w:jc w:val="center"/>
              <w:rPr>
                <w:sz w:val="24"/>
                <w:szCs w:val="24"/>
              </w:rPr>
            </w:pPr>
            <w:r w:rsidRPr="00B046EA">
              <w:rPr>
                <w:sz w:val="24"/>
                <w:szCs w:val="24"/>
              </w:rPr>
              <w:t>5</w:t>
            </w:r>
            <w:r w:rsidR="000A4766" w:rsidRPr="00B046EA">
              <w:rPr>
                <w:sz w:val="24"/>
                <w:szCs w:val="24"/>
              </w:rPr>
              <w:t>8885,7</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CF3E49" w:rsidRPr="00B046EA" w:rsidRDefault="00CF3E49" w:rsidP="007223A9">
            <w:pPr>
              <w:pStyle w:val="ConsPlusNormal"/>
              <w:jc w:val="center"/>
              <w:rPr>
                <w:sz w:val="24"/>
                <w:szCs w:val="24"/>
              </w:rPr>
            </w:pPr>
            <w:r w:rsidRPr="00B046EA">
              <w:rPr>
                <w:sz w:val="24"/>
                <w:szCs w:val="24"/>
              </w:rPr>
              <w:t>13890,1</w:t>
            </w:r>
          </w:p>
        </w:tc>
        <w:tc>
          <w:tcPr>
            <w:tcW w:w="728" w:type="dxa"/>
            <w:tcBorders>
              <w:top w:val="single" w:sz="4" w:space="0" w:color="auto"/>
              <w:bottom w:val="single" w:sz="4" w:space="0" w:color="auto"/>
            </w:tcBorders>
          </w:tcPr>
          <w:p w:rsidR="00CF3E49" w:rsidRPr="00B046EA" w:rsidRDefault="00CF3E49" w:rsidP="00550B52">
            <w:pPr>
              <w:pStyle w:val="ConsPlusNormal"/>
              <w:jc w:val="center"/>
              <w:rPr>
                <w:sz w:val="24"/>
                <w:szCs w:val="24"/>
              </w:rPr>
            </w:pPr>
            <w:r w:rsidRPr="00B046EA">
              <w:rPr>
                <w:sz w:val="24"/>
                <w:szCs w:val="24"/>
              </w:rPr>
              <w:t>1</w:t>
            </w:r>
            <w:r w:rsidR="00550B52" w:rsidRPr="00B046EA">
              <w:rPr>
                <w:sz w:val="24"/>
                <w:szCs w:val="24"/>
              </w:rPr>
              <w:t>2948,7</w:t>
            </w:r>
          </w:p>
        </w:tc>
        <w:tc>
          <w:tcPr>
            <w:tcW w:w="851" w:type="dxa"/>
            <w:tcBorders>
              <w:top w:val="single" w:sz="4" w:space="0" w:color="auto"/>
              <w:bottom w:val="single" w:sz="4" w:space="0" w:color="auto"/>
            </w:tcBorders>
          </w:tcPr>
          <w:p w:rsidR="00CF3E49" w:rsidRPr="00B046EA" w:rsidRDefault="00CF3E49" w:rsidP="007223A9">
            <w:pPr>
              <w:pStyle w:val="ConsPlusNormal"/>
              <w:jc w:val="center"/>
              <w:rPr>
                <w:sz w:val="24"/>
                <w:szCs w:val="24"/>
              </w:rPr>
            </w:pPr>
            <w:r w:rsidRPr="00B046EA">
              <w:rPr>
                <w:sz w:val="24"/>
                <w:szCs w:val="24"/>
              </w:rPr>
              <w:t>10682,3</w:t>
            </w:r>
          </w:p>
        </w:tc>
        <w:tc>
          <w:tcPr>
            <w:tcW w:w="850" w:type="dxa"/>
            <w:tcBorders>
              <w:top w:val="single" w:sz="4" w:space="0" w:color="auto"/>
              <w:bottom w:val="single" w:sz="4" w:space="0" w:color="auto"/>
            </w:tcBorders>
          </w:tcPr>
          <w:p w:rsidR="00CF3E49" w:rsidRPr="00B046EA" w:rsidRDefault="00CF3E49" w:rsidP="007223A9">
            <w:pPr>
              <w:pStyle w:val="ConsPlusNormal"/>
              <w:jc w:val="center"/>
              <w:rPr>
                <w:sz w:val="24"/>
                <w:szCs w:val="24"/>
              </w:rPr>
            </w:pPr>
            <w:r w:rsidRPr="00B046EA">
              <w:rPr>
                <w:sz w:val="24"/>
                <w:szCs w:val="24"/>
              </w:rPr>
              <w:t>10682,3</w:t>
            </w:r>
          </w:p>
        </w:tc>
        <w:tc>
          <w:tcPr>
            <w:tcW w:w="851" w:type="dxa"/>
            <w:tcBorders>
              <w:top w:val="single" w:sz="4" w:space="0" w:color="auto"/>
              <w:bottom w:val="single" w:sz="4" w:space="0" w:color="auto"/>
            </w:tcBorders>
          </w:tcPr>
          <w:p w:rsidR="00CF3E49" w:rsidRPr="00B046EA" w:rsidRDefault="00CF3E49" w:rsidP="007223A9">
            <w:pPr>
              <w:pStyle w:val="ConsPlusNormal"/>
              <w:jc w:val="center"/>
              <w:rPr>
                <w:sz w:val="24"/>
                <w:szCs w:val="24"/>
              </w:rPr>
            </w:pPr>
            <w:r w:rsidRPr="00B046EA">
              <w:rPr>
                <w:sz w:val="24"/>
                <w:szCs w:val="24"/>
              </w:rPr>
              <w:t>10682,3</w:t>
            </w:r>
          </w:p>
        </w:tc>
      </w:tr>
      <w:tr w:rsidR="00CF3E49" w:rsidRPr="00B046EA" w:rsidTr="00F66BF5">
        <w:tblPrEx>
          <w:tblBorders>
            <w:insideH w:val="nil"/>
          </w:tblBorders>
        </w:tblPrEx>
        <w:tc>
          <w:tcPr>
            <w:tcW w:w="7656" w:type="dxa"/>
            <w:gridSpan w:val="10"/>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Задача 6 "Совершенствование системы лекарственного обеспечения"</w:t>
            </w:r>
          </w:p>
        </w:tc>
        <w:tc>
          <w:tcPr>
            <w:tcW w:w="1275" w:type="dxa"/>
            <w:tcBorders>
              <w:top w:val="single" w:sz="4" w:space="0" w:color="auto"/>
              <w:bottom w:val="single" w:sz="4" w:space="0" w:color="auto"/>
            </w:tcBorders>
          </w:tcPr>
          <w:p w:rsidR="00CF3E49" w:rsidRPr="00B046EA" w:rsidRDefault="00CF3E49" w:rsidP="00FD7D9B">
            <w:pPr>
              <w:pStyle w:val="ConsPlusNormal"/>
              <w:jc w:val="center"/>
              <w:rPr>
                <w:sz w:val="24"/>
                <w:szCs w:val="24"/>
              </w:rPr>
            </w:pPr>
            <w:r w:rsidRPr="00B046EA">
              <w:rPr>
                <w:sz w:val="24"/>
                <w:szCs w:val="24"/>
              </w:rPr>
              <w:t>6</w:t>
            </w:r>
            <w:r w:rsidR="00FD7D9B" w:rsidRPr="00B046EA">
              <w:rPr>
                <w:sz w:val="24"/>
                <w:szCs w:val="24"/>
              </w:rPr>
              <w:t>86462,8</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40702,1</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71130,0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64273,9</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99080,</w:t>
            </w:r>
            <w:r w:rsidRPr="00B046EA">
              <w:rPr>
                <w:sz w:val="24"/>
                <w:szCs w:val="24"/>
              </w:rPr>
              <w:lastRenderedPageBreak/>
              <w:t>0</w:t>
            </w:r>
          </w:p>
        </w:tc>
        <w:tc>
          <w:tcPr>
            <w:tcW w:w="728" w:type="dxa"/>
            <w:tcBorders>
              <w:top w:val="single" w:sz="4" w:space="0" w:color="auto"/>
              <w:bottom w:val="single" w:sz="4" w:space="0" w:color="auto"/>
            </w:tcBorders>
          </w:tcPr>
          <w:p w:rsidR="00CF3E49" w:rsidRPr="00B046EA" w:rsidRDefault="00CF3E49" w:rsidP="00FD7D9B">
            <w:pPr>
              <w:pStyle w:val="ConsPlusNormal"/>
              <w:jc w:val="center"/>
              <w:rPr>
                <w:sz w:val="24"/>
                <w:szCs w:val="24"/>
              </w:rPr>
            </w:pPr>
            <w:r w:rsidRPr="00B046EA">
              <w:rPr>
                <w:sz w:val="24"/>
                <w:szCs w:val="24"/>
              </w:rPr>
              <w:lastRenderedPageBreak/>
              <w:t>1</w:t>
            </w:r>
            <w:r w:rsidR="00FD7D9B" w:rsidRPr="00B046EA">
              <w:rPr>
                <w:sz w:val="24"/>
                <w:szCs w:val="24"/>
              </w:rPr>
              <w:t>1836</w:t>
            </w:r>
            <w:r w:rsidR="00FD7D9B" w:rsidRPr="00B046EA">
              <w:rPr>
                <w:sz w:val="24"/>
                <w:szCs w:val="24"/>
              </w:rPr>
              <w:lastRenderedPageBreak/>
              <w:t>5,1</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98520,</w:t>
            </w:r>
            <w:r w:rsidRPr="00B046EA">
              <w:rPr>
                <w:sz w:val="24"/>
                <w:szCs w:val="24"/>
              </w:rPr>
              <w:lastRenderedPageBreak/>
              <w:t>3</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97172,</w:t>
            </w:r>
            <w:r w:rsidRPr="00B046EA">
              <w:rPr>
                <w:sz w:val="24"/>
                <w:szCs w:val="24"/>
              </w:rPr>
              <w:lastRenderedPageBreak/>
              <w:t>4</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97219,</w:t>
            </w:r>
            <w:r w:rsidRPr="00B046EA">
              <w:rPr>
                <w:sz w:val="24"/>
                <w:szCs w:val="24"/>
              </w:rPr>
              <w:lastRenderedPageBreak/>
              <w:t>0</w:t>
            </w:r>
          </w:p>
        </w:tc>
      </w:tr>
      <w:tr w:rsidR="00CF3E49" w:rsidRPr="00B046EA" w:rsidTr="00F66BF5">
        <w:tblPrEx>
          <w:tblBorders>
            <w:insideH w:val="nil"/>
          </w:tblBorders>
        </w:tblPrEx>
        <w:tc>
          <w:tcPr>
            <w:tcW w:w="77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lastRenderedPageBreak/>
              <w:t>1.6.1</w:t>
            </w:r>
          </w:p>
        </w:tc>
        <w:tc>
          <w:tcPr>
            <w:tcW w:w="263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Основное мероприятие 1 "Совершенствование лекарственного обеспечения в амбулаторных условиях"</w:t>
            </w:r>
          </w:p>
        </w:tc>
        <w:tc>
          <w:tcPr>
            <w:tcW w:w="178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nil"/>
            </w:tcBorders>
          </w:tcPr>
          <w:p w:rsidR="00CF3E49" w:rsidRPr="00B046EA" w:rsidRDefault="00CF3E49">
            <w:pPr>
              <w:pStyle w:val="ConsPlusNormal"/>
              <w:rPr>
                <w:sz w:val="24"/>
                <w:szCs w:val="24"/>
              </w:rPr>
            </w:pPr>
          </w:p>
        </w:tc>
        <w:tc>
          <w:tcPr>
            <w:tcW w:w="634" w:type="dxa"/>
            <w:tcBorders>
              <w:top w:val="single" w:sz="4" w:space="0" w:color="auto"/>
              <w:bottom w:val="nil"/>
            </w:tcBorders>
          </w:tcPr>
          <w:p w:rsidR="00CF3E49" w:rsidRPr="00B046EA" w:rsidRDefault="00CF3E49">
            <w:pPr>
              <w:pStyle w:val="ConsPlusNormal"/>
              <w:rPr>
                <w:sz w:val="24"/>
                <w:szCs w:val="24"/>
              </w:rPr>
            </w:pPr>
          </w:p>
        </w:tc>
        <w:tc>
          <w:tcPr>
            <w:tcW w:w="1143"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1301500000</w:t>
            </w:r>
          </w:p>
        </w:tc>
        <w:tc>
          <w:tcPr>
            <w:tcW w:w="1275" w:type="dxa"/>
            <w:tcBorders>
              <w:top w:val="single" w:sz="4" w:space="0" w:color="auto"/>
              <w:bottom w:val="nil"/>
            </w:tcBorders>
          </w:tcPr>
          <w:p w:rsidR="00CF3E49" w:rsidRPr="00B046EA" w:rsidRDefault="00CF3E49" w:rsidP="00FD7D9B">
            <w:pPr>
              <w:pStyle w:val="ConsPlusNormal"/>
              <w:jc w:val="center"/>
              <w:rPr>
                <w:sz w:val="24"/>
                <w:szCs w:val="24"/>
              </w:rPr>
            </w:pPr>
            <w:r w:rsidRPr="00B046EA">
              <w:rPr>
                <w:sz w:val="24"/>
                <w:szCs w:val="24"/>
              </w:rPr>
              <w:t>6</w:t>
            </w:r>
            <w:r w:rsidR="00FD7D9B" w:rsidRPr="00B046EA">
              <w:rPr>
                <w:sz w:val="24"/>
                <w:szCs w:val="24"/>
              </w:rPr>
              <w:t>86462,8</w:t>
            </w:r>
          </w:p>
        </w:tc>
        <w:tc>
          <w:tcPr>
            <w:tcW w:w="9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40702,1</w:t>
            </w:r>
          </w:p>
        </w:tc>
        <w:tc>
          <w:tcPr>
            <w:tcW w:w="99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71130,0</w:t>
            </w:r>
          </w:p>
        </w:tc>
        <w:tc>
          <w:tcPr>
            <w:tcW w:w="98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64273,9</w:t>
            </w:r>
          </w:p>
        </w:tc>
        <w:tc>
          <w:tcPr>
            <w:tcW w:w="83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99080,0</w:t>
            </w:r>
          </w:p>
        </w:tc>
        <w:tc>
          <w:tcPr>
            <w:tcW w:w="728" w:type="dxa"/>
            <w:tcBorders>
              <w:top w:val="single" w:sz="4" w:space="0" w:color="auto"/>
              <w:bottom w:val="nil"/>
            </w:tcBorders>
          </w:tcPr>
          <w:p w:rsidR="00CF3E49" w:rsidRPr="00B046EA" w:rsidRDefault="00CF3E49" w:rsidP="00FD7D9B">
            <w:pPr>
              <w:pStyle w:val="ConsPlusNormal"/>
              <w:jc w:val="center"/>
              <w:rPr>
                <w:sz w:val="24"/>
                <w:szCs w:val="24"/>
              </w:rPr>
            </w:pPr>
            <w:r w:rsidRPr="00B046EA">
              <w:rPr>
                <w:sz w:val="24"/>
                <w:szCs w:val="24"/>
              </w:rPr>
              <w:t>1</w:t>
            </w:r>
            <w:r w:rsidR="00FD7D9B" w:rsidRPr="00B046EA">
              <w:rPr>
                <w:sz w:val="24"/>
                <w:szCs w:val="24"/>
              </w:rPr>
              <w:t>18365,1</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98520,3</w:t>
            </w:r>
          </w:p>
        </w:tc>
        <w:tc>
          <w:tcPr>
            <w:tcW w:w="85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97172,4</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97219,0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1.6.1.1</w:t>
            </w:r>
          </w:p>
        </w:tc>
        <w:tc>
          <w:tcPr>
            <w:tcW w:w="2632" w:type="dxa"/>
            <w:gridSpan w:val="2"/>
          </w:tcPr>
          <w:p w:rsidR="00CF3E49" w:rsidRPr="00B046EA" w:rsidRDefault="00CF3E49">
            <w:pPr>
              <w:pStyle w:val="ConsPlusNormal"/>
              <w:rPr>
                <w:sz w:val="24"/>
                <w:szCs w:val="24"/>
              </w:rPr>
            </w:pPr>
            <w:r w:rsidRPr="00B046EA">
              <w:rPr>
                <w:sz w:val="24"/>
                <w:szCs w:val="24"/>
              </w:rPr>
              <w:t>Обеспечение мер социальной поддержки тружеников тыла в части лекарственного обеспечения</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1003</w:t>
            </w:r>
          </w:p>
        </w:tc>
        <w:tc>
          <w:tcPr>
            <w:tcW w:w="1143" w:type="dxa"/>
            <w:gridSpan w:val="2"/>
          </w:tcPr>
          <w:p w:rsidR="00CF3E49" w:rsidRPr="00B046EA" w:rsidRDefault="00CF3E49">
            <w:pPr>
              <w:pStyle w:val="ConsPlusNormal"/>
              <w:jc w:val="center"/>
              <w:rPr>
                <w:sz w:val="24"/>
                <w:szCs w:val="24"/>
              </w:rPr>
            </w:pPr>
            <w:r w:rsidRPr="00B046EA">
              <w:rPr>
                <w:sz w:val="24"/>
                <w:szCs w:val="24"/>
              </w:rPr>
              <w:t>1301505522</w:t>
            </w:r>
          </w:p>
        </w:tc>
        <w:tc>
          <w:tcPr>
            <w:tcW w:w="1275" w:type="dxa"/>
          </w:tcPr>
          <w:p w:rsidR="00CF3E49" w:rsidRPr="00B046EA" w:rsidRDefault="00CF3E49">
            <w:pPr>
              <w:pStyle w:val="ConsPlusNormal"/>
              <w:jc w:val="center"/>
              <w:rPr>
                <w:sz w:val="24"/>
                <w:szCs w:val="24"/>
              </w:rPr>
            </w:pPr>
            <w:r w:rsidRPr="00B046EA">
              <w:rPr>
                <w:sz w:val="24"/>
                <w:szCs w:val="24"/>
              </w:rPr>
              <w:t>55,7</w:t>
            </w:r>
          </w:p>
        </w:tc>
        <w:tc>
          <w:tcPr>
            <w:tcW w:w="975" w:type="dxa"/>
          </w:tcPr>
          <w:p w:rsidR="00CF3E49" w:rsidRPr="00B046EA" w:rsidRDefault="00CF3E49">
            <w:pPr>
              <w:pStyle w:val="ConsPlusNormal"/>
              <w:jc w:val="center"/>
              <w:rPr>
                <w:sz w:val="24"/>
                <w:szCs w:val="24"/>
              </w:rPr>
            </w:pPr>
            <w:r w:rsidRPr="00B046EA">
              <w:rPr>
                <w:sz w:val="24"/>
                <w:szCs w:val="24"/>
              </w:rPr>
              <w:t>55,7</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1.6.1.2</w:t>
            </w:r>
          </w:p>
        </w:tc>
        <w:tc>
          <w:tcPr>
            <w:tcW w:w="2632" w:type="dxa"/>
            <w:gridSpan w:val="2"/>
          </w:tcPr>
          <w:p w:rsidR="00CF3E49" w:rsidRPr="00B046EA" w:rsidRDefault="00CF3E49">
            <w:pPr>
              <w:pStyle w:val="ConsPlusNormal"/>
              <w:rPr>
                <w:sz w:val="24"/>
                <w:szCs w:val="24"/>
              </w:rPr>
            </w:pPr>
            <w:r w:rsidRPr="00B046EA">
              <w:rPr>
                <w:sz w:val="24"/>
                <w:szCs w:val="24"/>
              </w:rPr>
              <w:t>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1003</w:t>
            </w:r>
          </w:p>
        </w:tc>
        <w:tc>
          <w:tcPr>
            <w:tcW w:w="1143" w:type="dxa"/>
            <w:gridSpan w:val="2"/>
          </w:tcPr>
          <w:p w:rsidR="00CF3E49" w:rsidRPr="00B046EA" w:rsidRDefault="00CF3E49">
            <w:pPr>
              <w:pStyle w:val="ConsPlusNormal"/>
              <w:jc w:val="center"/>
              <w:rPr>
                <w:sz w:val="24"/>
                <w:szCs w:val="24"/>
              </w:rPr>
            </w:pPr>
            <w:r w:rsidRPr="00B046EA">
              <w:rPr>
                <w:sz w:val="24"/>
                <w:szCs w:val="24"/>
              </w:rPr>
              <w:t>1301505530</w:t>
            </w:r>
          </w:p>
        </w:tc>
        <w:tc>
          <w:tcPr>
            <w:tcW w:w="1275" w:type="dxa"/>
          </w:tcPr>
          <w:p w:rsidR="00CF3E49" w:rsidRPr="00B046EA" w:rsidRDefault="00CF3E49">
            <w:pPr>
              <w:pStyle w:val="ConsPlusNormal"/>
              <w:jc w:val="center"/>
              <w:rPr>
                <w:sz w:val="24"/>
                <w:szCs w:val="24"/>
              </w:rPr>
            </w:pPr>
            <w:r w:rsidRPr="00B046EA">
              <w:rPr>
                <w:sz w:val="24"/>
                <w:szCs w:val="24"/>
              </w:rPr>
              <w:t>285,7</w:t>
            </w:r>
          </w:p>
        </w:tc>
        <w:tc>
          <w:tcPr>
            <w:tcW w:w="975" w:type="dxa"/>
          </w:tcPr>
          <w:p w:rsidR="00CF3E49" w:rsidRPr="00B046EA" w:rsidRDefault="00CF3E49">
            <w:pPr>
              <w:pStyle w:val="ConsPlusNormal"/>
              <w:jc w:val="center"/>
              <w:rPr>
                <w:sz w:val="24"/>
                <w:szCs w:val="24"/>
              </w:rPr>
            </w:pPr>
            <w:r w:rsidRPr="00B046EA">
              <w:rPr>
                <w:sz w:val="24"/>
                <w:szCs w:val="24"/>
              </w:rPr>
              <w:t>92,8</w:t>
            </w:r>
          </w:p>
        </w:tc>
        <w:tc>
          <w:tcPr>
            <w:tcW w:w="992" w:type="dxa"/>
          </w:tcPr>
          <w:p w:rsidR="00CF3E49" w:rsidRPr="00B046EA" w:rsidRDefault="00CF3E49">
            <w:pPr>
              <w:pStyle w:val="ConsPlusNormal"/>
              <w:jc w:val="center"/>
              <w:rPr>
                <w:sz w:val="24"/>
                <w:szCs w:val="24"/>
              </w:rPr>
            </w:pPr>
            <w:r w:rsidRPr="00B046EA">
              <w:rPr>
                <w:sz w:val="24"/>
                <w:szCs w:val="24"/>
              </w:rPr>
              <w:t>30,0</w:t>
            </w:r>
          </w:p>
        </w:tc>
        <w:tc>
          <w:tcPr>
            <w:tcW w:w="982" w:type="dxa"/>
          </w:tcPr>
          <w:p w:rsidR="00CF3E49" w:rsidRPr="00B046EA" w:rsidRDefault="00CF3E49">
            <w:pPr>
              <w:pStyle w:val="ConsPlusNormal"/>
              <w:jc w:val="center"/>
              <w:rPr>
                <w:sz w:val="24"/>
                <w:szCs w:val="24"/>
              </w:rPr>
            </w:pPr>
            <w:r w:rsidRPr="00B046EA">
              <w:rPr>
                <w:sz w:val="24"/>
                <w:szCs w:val="24"/>
              </w:rPr>
              <w:t>30,0</w:t>
            </w:r>
          </w:p>
        </w:tc>
        <w:tc>
          <w:tcPr>
            <w:tcW w:w="830" w:type="dxa"/>
          </w:tcPr>
          <w:p w:rsidR="00CF3E49" w:rsidRPr="00B046EA" w:rsidRDefault="00CF3E49">
            <w:pPr>
              <w:pStyle w:val="ConsPlusNormal"/>
              <w:jc w:val="center"/>
              <w:rPr>
                <w:sz w:val="24"/>
                <w:szCs w:val="24"/>
              </w:rPr>
            </w:pPr>
            <w:r w:rsidRPr="00B046EA">
              <w:rPr>
                <w:sz w:val="24"/>
                <w:szCs w:val="24"/>
              </w:rPr>
              <w:t>30,0</w:t>
            </w:r>
          </w:p>
        </w:tc>
        <w:tc>
          <w:tcPr>
            <w:tcW w:w="728" w:type="dxa"/>
          </w:tcPr>
          <w:p w:rsidR="00CF3E49" w:rsidRPr="00B046EA" w:rsidRDefault="00CF3E49">
            <w:pPr>
              <w:pStyle w:val="ConsPlusNormal"/>
              <w:jc w:val="center"/>
              <w:rPr>
                <w:sz w:val="24"/>
                <w:szCs w:val="24"/>
              </w:rPr>
            </w:pPr>
            <w:r w:rsidRPr="00B046EA">
              <w:rPr>
                <w:sz w:val="24"/>
                <w:szCs w:val="24"/>
              </w:rPr>
              <w:t>30,0</w:t>
            </w:r>
          </w:p>
        </w:tc>
        <w:tc>
          <w:tcPr>
            <w:tcW w:w="851" w:type="dxa"/>
          </w:tcPr>
          <w:p w:rsidR="00CF3E49" w:rsidRPr="00B046EA" w:rsidRDefault="00CF3E49">
            <w:pPr>
              <w:pStyle w:val="ConsPlusNormal"/>
              <w:jc w:val="center"/>
              <w:rPr>
                <w:sz w:val="24"/>
                <w:szCs w:val="24"/>
              </w:rPr>
            </w:pPr>
            <w:r w:rsidRPr="00B046EA">
              <w:rPr>
                <w:sz w:val="24"/>
                <w:szCs w:val="24"/>
              </w:rPr>
              <w:t>24,3</w:t>
            </w:r>
          </w:p>
        </w:tc>
        <w:tc>
          <w:tcPr>
            <w:tcW w:w="850" w:type="dxa"/>
          </w:tcPr>
          <w:p w:rsidR="00CF3E49" w:rsidRPr="00B046EA" w:rsidRDefault="00CF3E49">
            <w:pPr>
              <w:pStyle w:val="ConsPlusNormal"/>
              <w:jc w:val="center"/>
              <w:rPr>
                <w:sz w:val="24"/>
                <w:szCs w:val="24"/>
              </w:rPr>
            </w:pPr>
            <w:r w:rsidRPr="00B046EA">
              <w:rPr>
                <w:sz w:val="24"/>
                <w:szCs w:val="24"/>
              </w:rPr>
              <w:t>24,3</w:t>
            </w:r>
          </w:p>
        </w:tc>
        <w:tc>
          <w:tcPr>
            <w:tcW w:w="851" w:type="dxa"/>
          </w:tcPr>
          <w:p w:rsidR="00CF3E49" w:rsidRPr="00B046EA" w:rsidRDefault="00CF3E49">
            <w:pPr>
              <w:pStyle w:val="ConsPlusNormal"/>
              <w:jc w:val="center"/>
              <w:rPr>
                <w:sz w:val="24"/>
                <w:szCs w:val="24"/>
              </w:rPr>
            </w:pPr>
            <w:r w:rsidRPr="00B046EA">
              <w:rPr>
                <w:sz w:val="24"/>
                <w:szCs w:val="24"/>
              </w:rPr>
              <w:t>24,3</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1.6.1.3</w:t>
            </w:r>
          </w:p>
        </w:tc>
        <w:tc>
          <w:tcPr>
            <w:tcW w:w="2632" w:type="dxa"/>
            <w:gridSpan w:val="2"/>
          </w:tcPr>
          <w:p w:rsidR="00CF3E49" w:rsidRPr="00B046EA" w:rsidRDefault="00CF3E49">
            <w:pPr>
              <w:pStyle w:val="ConsPlusNormal"/>
              <w:rPr>
                <w:sz w:val="24"/>
                <w:szCs w:val="24"/>
              </w:rPr>
            </w:pPr>
            <w:r w:rsidRPr="00B046EA">
              <w:rPr>
                <w:sz w:val="24"/>
                <w:szCs w:val="24"/>
              </w:rPr>
              <w:t xml:space="preserve">Оказание социальной помощи гражданам, удостоенным почетного звания "Почетный гражданин Еврейской автономной области", в </w:t>
            </w:r>
            <w:r w:rsidRPr="00B046EA">
              <w:rPr>
                <w:sz w:val="24"/>
                <w:szCs w:val="24"/>
              </w:rPr>
              <w:lastRenderedPageBreak/>
              <w:t>части лекарственного обеспечения</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 Департамент здравоохранени</w:t>
            </w:r>
            <w:r w:rsidRPr="00B046EA">
              <w:rPr>
                <w:sz w:val="24"/>
                <w:szCs w:val="24"/>
              </w:rPr>
              <w:lastRenderedPageBreak/>
              <w:t>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1003</w:t>
            </w:r>
          </w:p>
        </w:tc>
        <w:tc>
          <w:tcPr>
            <w:tcW w:w="1143" w:type="dxa"/>
            <w:gridSpan w:val="2"/>
          </w:tcPr>
          <w:p w:rsidR="00CF3E49" w:rsidRPr="00B046EA" w:rsidRDefault="00CF3E49">
            <w:pPr>
              <w:pStyle w:val="ConsPlusNormal"/>
              <w:jc w:val="center"/>
              <w:rPr>
                <w:sz w:val="24"/>
                <w:szCs w:val="24"/>
              </w:rPr>
            </w:pPr>
            <w:r w:rsidRPr="00B046EA">
              <w:rPr>
                <w:sz w:val="24"/>
                <w:szCs w:val="24"/>
              </w:rPr>
              <w:t>1301586060</w:t>
            </w:r>
          </w:p>
        </w:tc>
        <w:tc>
          <w:tcPr>
            <w:tcW w:w="1275" w:type="dxa"/>
          </w:tcPr>
          <w:p w:rsidR="00CF3E49" w:rsidRPr="00B046EA" w:rsidRDefault="00CF3E49">
            <w:pPr>
              <w:pStyle w:val="ConsPlusNormal"/>
              <w:jc w:val="center"/>
              <w:rPr>
                <w:sz w:val="24"/>
                <w:szCs w:val="24"/>
              </w:rPr>
            </w:pPr>
            <w:r w:rsidRPr="00B046EA">
              <w:rPr>
                <w:sz w:val="24"/>
                <w:szCs w:val="24"/>
              </w:rPr>
              <w:t>1886,7</w:t>
            </w:r>
          </w:p>
        </w:tc>
        <w:tc>
          <w:tcPr>
            <w:tcW w:w="975" w:type="dxa"/>
          </w:tcPr>
          <w:p w:rsidR="00CF3E49" w:rsidRPr="00B046EA" w:rsidRDefault="00CF3E49">
            <w:pPr>
              <w:pStyle w:val="ConsPlusNormal"/>
              <w:jc w:val="center"/>
              <w:rPr>
                <w:sz w:val="24"/>
                <w:szCs w:val="24"/>
              </w:rPr>
            </w:pPr>
            <w:r w:rsidRPr="00B046EA">
              <w:rPr>
                <w:sz w:val="24"/>
                <w:szCs w:val="24"/>
              </w:rPr>
              <w:t>278,6</w:t>
            </w:r>
          </w:p>
        </w:tc>
        <w:tc>
          <w:tcPr>
            <w:tcW w:w="992" w:type="dxa"/>
          </w:tcPr>
          <w:p w:rsidR="00CF3E49" w:rsidRPr="00B046EA" w:rsidRDefault="00CF3E49">
            <w:pPr>
              <w:pStyle w:val="ConsPlusNormal"/>
              <w:jc w:val="center"/>
              <w:rPr>
                <w:sz w:val="24"/>
                <w:szCs w:val="24"/>
              </w:rPr>
            </w:pPr>
            <w:r w:rsidRPr="00B046EA">
              <w:rPr>
                <w:sz w:val="24"/>
                <w:szCs w:val="24"/>
              </w:rPr>
              <w:t>250,0</w:t>
            </w:r>
          </w:p>
        </w:tc>
        <w:tc>
          <w:tcPr>
            <w:tcW w:w="982" w:type="dxa"/>
          </w:tcPr>
          <w:p w:rsidR="00CF3E49" w:rsidRPr="00B046EA" w:rsidRDefault="00CF3E49">
            <w:pPr>
              <w:pStyle w:val="ConsPlusNormal"/>
              <w:jc w:val="center"/>
              <w:rPr>
                <w:sz w:val="24"/>
                <w:szCs w:val="24"/>
              </w:rPr>
            </w:pPr>
            <w:r w:rsidRPr="00B046EA">
              <w:rPr>
                <w:sz w:val="24"/>
                <w:szCs w:val="24"/>
              </w:rPr>
              <w:t>250,0</w:t>
            </w:r>
          </w:p>
        </w:tc>
        <w:tc>
          <w:tcPr>
            <w:tcW w:w="830" w:type="dxa"/>
          </w:tcPr>
          <w:p w:rsidR="00CF3E49" w:rsidRPr="00B046EA" w:rsidRDefault="00CF3E49">
            <w:pPr>
              <w:pStyle w:val="ConsPlusNormal"/>
              <w:jc w:val="center"/>
              <w:rPr>
                <w:sz w:val="24"/>
                <w:szCs w:val="24"/>
              </w:rPr>
            </w:pPr>
            <w:r w:rsidRPr="00B046EA">
              <w:rPr>
                <w:sz w:val="24"/>
                <w:szCs w:val="24"/>
              </w:rPr>
              <w:t>250,0</w:t>
            </w:r>
          </w:p>
        </w:tc>
        <w:tc>
          <w:tcPr>
            <w:tcW w:w="728" w:type="dxa"/>
          </w:tcPr>
          <w:p w:rsidR="00CF3E49" w:rsidRPr="00B046EA" w:rsidRDefault="00CF3E49">
            <w:pPr>
              <w:pStyle w:val="ConsPlusNormal"/>
              <w:jc w:val="center"/>
              <w:rPr>
                <w:sz w:val="24"/>
                <w:szCs w:val="24"/>
              </w:rPr>
            </w:pPr>
            <w:r w:rsidRPr="00B046EA">
              <w:rPr>
                <w:sz w:val="24"/>
                <w:szCs w:val="24"/>
              </w:rPr>
              <w:t>250,0</w:t>
            </w:r>
          </w:p>
        </w:tc>
        <w:tc>
          <w:tcPr>
            <w:tcW w:w="851" w:type="dxa"/>
          </w:tcPr>
          <w:p w:rsidR="00CF3E49" w:rsidRPr="00B046EA" w:rsidRDefault="00CF3E49">
            <w:pPr>
              <w:pStyle w:val="ConsPlusNormal"/>
              <w:jc w:val="center"/>
              <w:rPr>
                <w:sz w:val="24"/>
                <w:szCs w:val="24"/>
              </w:rPr>
            </w:pPr>
            <w:r w:rsidRPr="00B046EA">
              <w:rPr>
                <w:sz w:val="24"/>
                <w:szCs w:val="24"/>
              </w:rPr>
              <w:t>202,7</w:t>
            </w:r>
          </w:p>
        </w:tc>
        <w:tc>
          <w:tcPr>
            <w:tcW w:w="850" w:type="dxa"/>
          </w:tcPr>
          <w:p w:rsidR="00CF3E49" w:rsidRPr="00B046EA" w:rsidRDefault="00CF3E49" w:rsidP="0096317A">
            <w:pPr>
              <w:pStyle w:val="ConsPlusNormal"/>
              <w:jc w:val="center"/>
              <w:rPr>
                <w:sz w:val="24"/>
                <w:szCs w:val="24"/>
              </w:rPr>
            </w:pPr>
            <w:r w:rsidRPr="00B046EA">
              <w:rPr>
                <w:sz w:val="24"/>
                <w:szCs w:val="24"/>
              </w:rPr>
              <w:t>202,7</w:t>
            </w:r>
          </w:p>
        </w:tc>
        <w:tc>
          <w:tcPr>
            <w:tcW w:w="851" w:type="dxa"/>
          </w:tcPr>
          <w:p w:rsidR="00CF3E49" w:rsidRPr="00B046EA" w:rsidRDefault="00CF3E49">
            <w:pPr>
              <w:pStyle w:val="ConsPlusNormal"/>
              <w:jc w:val="center"/>
              <w:rPr>
                <w:sz w:val="24"/>
                <w:szCs w:val="24"/>
              </w:rPr>
            </w:pPr>
            <w:r w:rsidRPr="00B046EA">
              <w:rPr>
                <w:sz w:val="24"/>
                <w:szCs w:val="24"/>
              </w:rPr>
              <w:t>202,7</w:t>
            </w:r>
          </w:p>
        </w:tc>
      </w:tr>
      <w:tr w:rsidR="00CF3E49" w:rsidRPr="00B046EA" w:rsidTr="00F66BF5">
        <w:tblPrEx>
          <w:tblBorders>
            <w:insideH w:val="nil"/>
          </w:tblBorders>
        </w:tblPrEx>
        <w:tc>
          <w:tcPr>
            <w:tcW w:w="771" w:type="dxa"/>
            <w:tcBorders>
              <w:bottom w:val="nil"/>
            </w:tcBorders>
          </w:tcPr>
          <w:p w:rsidR="00CF3E49" w:rsidRPr="00B046EA" w:rsidRDefault="00CF3E49">
            <w:pPr>
              <w:pStyle w:val="ConsPlusNormal"/>
              <w:jc w:val="center"/>
              <w:rPr>
                <w:sz w:val="24"/>
                <w:szCs w:val="24"/>
              </w:rPr>
            </w:pPr>
            <w:r w:rsidRPr="00B046EA">
              <w:rPr>
                <w:sz w:val="24"/>
                <w:szCs w:val="24"/>
              </w:rPr>
              <w:lastRenderedPageBreak/>
              <w:t>1.6.1.4</w:t>
            </w:r>
          </w:p>
        </w:tc>
        <w:tc>
          <w:tcPr>
            <w:tcW w:w="2632" w:type="dxa"/>
            <w:gridSpan w:val="2"/>
            <w:tcBorders>
              <w:bottom w:val="nil"/>
            </w:tcBorders>
          </w:tcPr>
          <w:p w:rsidR="00CF3E49" w:rsidRPr="00B046EA" w:rsidRDefault="00CF3E49">
            <w:pPr>
              <w:pStyle w:val="ConsPlusNormal"/>
              <w:rPr>
                <w:sz w:val="24"/>
                <w:szCs w:val="24"/>
              </w:rPr>
            </w:pPr>
            <w:r w:rsidRPr="00B046EA">
              <w:rPr>
                <w:sz w:val="24"/>
                <w:szCs w:val="24"/>
              </w:rPr>
              <w:t>Оказание социальной 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w:t>
            </w:r>
          </w:p>
        </w:tc>
        <w:tc>
          <w:tcPr>
            <w:tcW w:w="1782" w:type="dxa"/>
            <w:gridSpan w:val="2"/>
            <w:tcBorders>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1003</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1301586200</w:t>
            </w:r>
          </w:p>
        </w:tc>
        <w:tc>
          <w:tcPr>
            <w:tcW w:w="1275" w:type="dxa"/>
            <w:tcBorders>
              <w:bottom w:val="nil"/>
            </w:tcBorders>
          </w:tcPr>
          <w:p w:rsidR="00CF3E49" w:rsidRPr="00B046EA" w:rsidRDefault="00133D24" w:rsidP="00133D24">
            <w:pPr>
              <w:pStyle w:val="ConsPlusNormal"/>
              <w:jc w:val="center"/>
              <w:rPr>
                <w:sz w:val="24"/>
                <w:szCs w:val="24"/>
              </w:rPr>
            </w:pPr>
            <w:r w:rsidRPr="00B046EA">
              <w:rPr>
                <w:sz w:val="24"/>
                <w:szCs w:val="24"/>
              </w:rPr>
              <w:t>608366,9</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29739,5</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59950,0</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55300,0</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89100,0</w:t>
            </w:r>
          </w:p>
        </w:tc>
        <w:tc>
          <w:tcPr>
            <w:tcW w:w="728" w:type="dxa"/>
            <w:tcBorders>
              <w:bottom w:val="nil"/>
            </w:tcBorders>
          </w:tcPr>
          <w:p w:rsidR="00CF3E49" w:rsidRPr="00B046EA" w:rsidRDefault="00133D24">
            <w:pPr>
              <w:pStyle w:val="ConsPlusNormal"/>
              <w:jc w:val="center"/>
              <w:rPr>
                <w:sz w:val="24"/>
                <w:szCs w:val="24"/>
              </w:rPr>
            </w:pPr>
            <w:r w:rsidRPr="00B046EA">
              <w:rPr>
                <w:sz w:val="24"/>
                <w:szCs w:val="24"/>
              </w:rPr>
              <w:t>107585,1</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89780,5</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88432,6</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88479,2</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1.6.1.5</w:t>
            </w:r>
          </w:p>
        </w:tc>
        <w:tc>
          <w:tcPr>
            <w:tcW w:w="2632" w:type="dxa"/>
            <w:gridSpan w:val="2"/>
          </w:tcPr>
          <w:p w:rsidR="00CF3E49" w:rsidRPr="00B046EA" w:rsidRDefault="00CF3E49">
            <w:pPr>
              <w:pStyle w:val="ConsPlusNormal"/>
              <w:rPr>
                <w:sz w:val="24"/>
                <w:szCs w:val="24"/>
              </w:rPr>
            </w:pPr>
            <w:r w:rsidRPr="00B046EA">
              <w:rPr>
                <w:sz w:val="24"/>
                <w:szCs w:val="24"/>
              </w:rPr>
              <w:t xml:space="preserve">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w:t>
            </w:r>
            <w:r w:rsidRPr="00B046EA">
              <w:rPr>
                <w:sz w:val="24"/>
                <w:szCs w:val="24"/>
              </w:rPr>
              <w:lastRenderedPageBreak/>
              <w:t>матерями, проживающих на территории Еврейской автономной области</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1003</w:t>
            </w:r>
          </w:p>
        </w:tc>
        <w:tc>
          <w:tcPr>
            <w:tcW w:w="1143" w:type="dxa"/>
            <w:gridSpan w:val="2"/>
          </w:tcPr>
          <w:p w:rsidR="00CF3E49" w:rsidRPr="00B046EA" w:rsidRDefault="00CF3E49">
            <w:pPr>
              <w:pStyle w:val="ConsPlusNormal"/>
              <w:jc w:val="center"/>
              <w:rPr>
                <w:sz w:val="24"/>
                <w:szCs w:val="24"/>
              </w:rPr>
            </w:pPr>
            <w:r w:rsidRPr="00B046EA">
              <w:rPr>
                <w:sz w:val="24"/>
                <w:szCs w:val="24"/>
              </w:rPr>
              <w:t>1301586220</w:t>
            </w:r>
          </w:p>
        </w:tc>
        <w:tc>
          <w:tcPr>
            <w:tcW w:w="1275" w:type="dxa"/>
          </w:tcPr>
          <w:p w:rsidR="00CF3E49" w:rsidRPr="00B046EA" w:rsidRDefault="00CF3E49">
            <w:pPr>
              <w:pStyle w:val="ConsPlusNormal"/>
              <w:jc w:val="center"/>
              <w:rPr>
                <w:sz w:val="24"/>
                <w:szCs w:val="24"/>
              </w:rPr>
            </w:pPr>
            <w:r w:rsidRPr="00B046EA">
              <w:rPr>
                <w:sz w:val="24"/>
                <w:szCs w:val="24"/>
              </w:rPr>
              <w:t>75867,8</w:t>
            </w:r>
          </w:p>
        </w:tc>
        <w:tc>
          <w:tcPr>
            <w:tcW w:w="975" w:type="dxa"/>
          </w:tcPr>
          <w:p w:rsidR="00CF3E49" w:rsidRPr="00B046EA" w:rsidRDefault="00CF3E49">
            <w:pPr>
              <w:pStyle w:val="ConsPlusNormal"/>
              <w:jc w:val="center"/>
              <w:rPr>
                <w:sz w:val="24"/>
                <w:szCs w:val="24"/>
              </w:rPr>
            </w:pPr>
            <w:r w:rsidRPr="00B046EA">
              <w:rPr>
                <w:sz w:val="24"/>
                <w:szCs w:val="24"/>
              </w:rPr>
              <w:t>10535,5</w:t>
            </w:r>
          </w:p>
        </w:tc>
        <w:tc>
          <w:tcPr>
            <w:tcW w:w="992" w:type="dxa"/>
          </w:tcPr>
          <w:p w:rsidR="00CF3E49" w:rsidRPr="00B046EA" w:rsidRDefault="00CF3E49">
            <w:pPr>
              <w:pStyle w:val="ConsPlusNormal"/>
              <w:jc w:val="center"/>
              <w:rPr>
                <w:sz w:val="24"/>
                <w:szCs w:val="24"/>
              </w:rPr>
            </w:pPr>
            <w:r w:rsidRPr="00B046EA">
              <w:rPr>
                <w:sz w:val="24"/>
                <w:szCs w:val="24"/>
              </w:rPr>
              <w:t>10900,0</w:t>
            </w:r>
          </w:p>
        </w:tc>
        <w:tc>
          <w:tcPr>
            <w:tcW w:w="982" w:type="dxa"/>
          </w:tcPr>
          <w:p w:rsidR="00CF3E49" w:rsidRPr="00B046EA" w:rsidRDefault="00CF3E49">
            <w:pPr>
              <w:pStyle w:val="ConsPlusNormal"/>
              <w:jc w:val="center"/>
              <w:rPr>
                <w:sz w:val="24"/>
                <w:szCs w:val="24"/>
              </w:rPr>
            </w:pPr>
            <w:r w:rsidRPr="00B046EA">
              <w:rPr>
                <w:sz w:val="24"/>
                <w:szCs w:val="24"/>
              </w:rPr>
              <w:t>8693,9</w:t>
            </w:r>
          </w:p>
        </w:tc>
        <w:tc>
          <w:tcPr>
            <w:tcW w:w="830" w:type="dxa"/>
          </w:tcPr>
          <w:p w:rsidR="00CF3E49" w:rsidRPr="00B046EA" w:rsidRDefault="00CF3E49">
            <w:pPr>
              <w:pStyle w:val="ConsPlusNormal"/>
              <w:jc w:val="center"/>
              <w:rPr>
                <w:sz w:val="24"/>
                <w:szCs w:val="24"/>
              </w:rPr>
            </w:pPr>
            <w:r w:rsidRPr="00B046EA">
              <w:rPr>
                <w:sz w:val="24"/>
                <w:szCs w:val="24"/>
              </w:rPr>
              <w:t>9700,0</w:t>
            </w:r>
          </w:p>
        </w:tc>
        <w:tc>
          <w:tcPr>
            <w:tcW w:w="728" w:type="dxa"/>
          </w:tcPr>
          <w:p w:rsidR="00CF3E49" w:rsidRPr="00B046EA" w:rsidRDefault="00CF3E49">
            <w:pPr>
              <w:pStyle w:val="ConsPlusNormal"/>
              <w:jc w:val="center"/>
              <w:rPr>
                <w:sz w:val="24"/>
                <w:szCs w:val="24"/>
              </w:rPr>
            </w:pPr>
            <w:r w:rsidRPr="00B046EA">
              <w:rPr>
                <w:sz w:val="24"/>
                <w:szCs w:val="24"/>
              </w:rPr>
              <w:t>10500,0</w:t>
            </w:r>
          </w:p>
        </w:tc>
        <w:tc>
          <w:tcPr>
            <w:tcW w:w="851" w:type="dxa"/>
          </w:tcPr>
          <w:p w:rsidR="00CF3E49" w:rsidRPr="00B046EA" w:rsidRDefault="00CF3E49">
            <w:pPr>
              <w:pStyle w:val="ConsPlusNormal"/>
              <w:jc w:val="center"/>
              <w:rPr>
                <w:sz w:val="24"/>
                <w:szCs w:val="24"/>
              </w:rPr>
            </w:pPr>
            <w:r w:rsidRPr="00B046EA">
              <w:rPr>
                <w:sz w:val="24"/>
                <w:szCs w:val="24"/>
              </w:rPr>
              <w:t>8512,8</w:t>
            </w:r>
          </w:p>
        </w:tc>
        <w:tc>
          <w:tcPr>
            <w:tcW w:w="850" w:type="dxa"/>
          </w:tcPr>
          <w:p w:rsidR="00CF3E49" w:rsidRPr="00B046EA" w:rsidRDefault="00CF3E49" w:rsidP="00CE4279">
            <w:pPr>
              <w:pStyle w:val="ConsPlusNormal"/>
              <w:jc w:val="center"/>
              <w:rPr>
                <w:sz w:val="24"/>
                <w:szCs w:val="24"/>
              </w:rPr>
            </w:pPr>
            <w:r w:rsidRPr="00B046EA">
              <w:rPr>
                <w:sz w:val="24"/>
                <w:szCs w:val="24"/>
              </w:rPr>
              <w:t>8512,8</w:t>
            </w:r>
          </w:p>
        </w:tc>
        <w:tc>
          <w:tcPr>
            <w:tcW w:w="851" w:type="dxa"/>
          </w:tcPr>
          <w:p w:rsidR="00CF3E49" w:rsidRPr="00B046EA" w:rsidRDefault="00CF3E49">
            <w:pPr>
              <w:pStyle w:val="ConsPlusNormal"/>
              <w:jc w:val="center"/>
              <w:rPr>
                <w:sz w:val="24"/>
                <w:szCs w:val="24"/>
              </w:rPr>
            </w:pPr>
            <w:r w:rsidRPr="00B046EA">
              <w:rPr>
                <w:sz w:val="24"/>
                <w:szCs w:val="24"/>
              </w:rPr>
              <w:t>8512,8</w:t>
            </w:r>
          </w:p>
        </w:tc>
      </w:tr>
      <w:tr w:rsidR="00CF3E49" w:rsidRPr="00B046EA" w:rsidTr="00F66BF5">
        <w:tc>
          <w:tcPr>
            <w:tcW w:w="7656" w:type="dxa"/>
            <w:gridSpan w:val="10"/>
          </w:tcPr>
          <w:p w:rsidR="00CF3E49" w:rsidRPr="00B046EA" w:rsidRDefault="00CF3E49">
            <w:pPr>
              <w:pStyle w:val="ConsPlusNormal"/>
              <w:outlineLvl w:val="4"/>
              <w:rPr>
                <w:sz w:val="24"/>
                <w:szCs w:val="24"/>
              </w:rPr>
            </w:pPr>
            <w:r w:rsidRPr="00B046EA">
              <w:rPr>
                <w:sz w:val="24"/>
                <w:szCs w:val="24"/>
              </w:rPr>
              <w:lastRenderedPageBreak/>
              <w:t>Задача 7 "Развитие информатизации в здравоохранении"</w:t>
            </w:r>
          </w:p>
        </w:tc>
        <w:tc>
          <w:tcPr>
            <w:tcW w:w="1275" w:type="dxa"/>
          </w:tcPr>
          <w:p w:rsidR="00CF3E49" w:rsidRPr="00B046EA" w:rsidRDefault="00CF3E49" w:rsidP="003B25F6">
            <w:pPr>
              <w:pStyle w:val="ConsPlusNormal"/>
              <w:jc w:val="center"/>
              <w:rPr>
                <w:sz w:val="24"/>
                <w:szCs w:val="24"/>
              </w:rPr>
            </w:pPr>
            <w:r w:rsidRPr="00B046EA">
              <w:rPr>
                <w:sz w:val="24"/>
                <w:szCs w:val="24"/>
              </w:rPr>
              <w:t>7</w:t>
            </w:r>
            <w:r w:rsidR="003B25F6" w:rsidRPr="00B046EA">
              <w:rPr>
                <w:sz w:val="24"/>
                <w:szCs w:val="24"/>
              </w:rPr>
              <w:t>924,6</w:t>
            </w:r>
          </w:p>
        </w:tc>
        <w:tc>
          <w:tcPr>
            <w:tcW w:w="975" w:type="dxa"/>
          </w:tcPr>
          <w:p w:rsidR="00CF3E49" w:rsidRPr="00B046EA" w:rsidRDefault="00CF3E49">
            <w:pPr>
              <w:pStyle w:val="ConsPlusNormal"/>
              <w:jc w:val="center"/>
              <w:rPr>
                <w:sz w:val="24"/>
                <w:szCs w:val="24"/>
              </w:rPr>
            </w:pPr>
            <w:r w:rsidRPr="00B046EA">
              <w:rPr>
                <w:sz w:val="24"/>
                <w:szCs w:val="24"/>
              </w:rPr>
              <w:t>4158,6</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407,5</w:t>
            </w:r>
          </w:p>
        </w:tc>
        <w:tc>
          <w:tcPr>
            <w:tcW w:w="830" w:type="dxa"/>
          </w:tcPr>
          <w:p w:rsidR="00CF3E49" w:rsidRPr="00B046EA" w:rsidRDefault="00CF3E49">
            <w:pPr>
              <w:pStyle w:val="ConsPlusNormal"/>
              <w:jc w:val="center"/>
              <w:rPr>
                <w:sz w:val="24"/>
                <w:szCs w:val="24"/>
              </w:rPr>
            </w:pPr>
            <w:r w:rsidRPr="00B046EA">
              <w:rPr>
                <w:sz w:val="24"/>
                <w:szCs w:val="24"/>
              </w:rPr>
              <w:t>593,9</w:t>
            </w:r>
          </w:p>
        </w:tc>
        <w:tc>
          <w:tcPr>
            <w:tcW w:w="728" w:type="dxa"/>
          </w:tcPr>
          <w:p w:rsidR="00CF3E49" w:rsidRPr="00B046EA" w:rsidRDefault="00CF3E49" w:rsidP="003B25F6">
            <w:pPr>
              <w:pStyle w:val="ConsPlusNormal"/>
              <w:jc w:val="center"/>
              <w:rPr>
                <w:sz w:val="24"/>
                <w:szCs w:val="24"/>
              </w:rPr>
            </w:pPr>
            <w:r w:rsidRPr="00B046EA">
              <w:rPr>
                <w:sz w:val="24"/>
                <w:szCs w:val="24"/>
              </w:rPr>
              <w:t>1</w:t>
            </w:r>
            <w:r w:rsidR="003B25F6" w:rsidRPr="00B046EA">
              <w:rPr>
                <w:sz w:val="24"/>
                <w:szCs w:val="24"/>
              </w:rPr>
              <w:t>898,3</w:t>
            </w:r>
          </w:p>
        </w:tc>
        <w:tc>
          <w:tcPr>
            <w:tcW w:w="851" w:type="dxa"/>
          </w:tcPr>
          <w:p w:rsidR="00CF3E49" w:rsidRPr="00B046EA" w:rsidRDefault="00CF3E49">
            <w:pPr>
              <w:pStyle w:val="ConsPlusNormal"/>
              <w:jc w:val="center"/>
              <w:rPr>
                <w:sz w:val="24"/>
                <w:szCs w:val="24"/>
              </w:rPr>
            </w:pPr>
            <w:r w:rsidRPr="00B046EA">
              <w:rPr>
                <w:sz w:val="24"/>
                <w:szCs w:val="24"/>
              </w:rPr>
              <w:t>518,1</w:t>
            </w:r>
          </w:p>
        </w:tc>
        <w:tc>
          <w:tcPr>
            <w:tcW w:w="850" w:type="dxa"/>
          </w:tcPr>
          <w:p w:rsidR="00CF3E49" w:rsidRPr="00B046EA" w:rsidRDefault="00CF3E49">
            <w:pPr>
              <w:pStyle w:val="ConsPlusNormal"/>
              <w:jc w:val="center"/>
              <w:rPr>
                <w:sz w:val="24"/>
                <w:szCs w:val="24"/>
              </w:rPr>
            </w:pPr>
            <w:r w:rsidRPr="00B046EA">
              <w:rPr>
                <w:sz w:val="24"/>
                <w:szCs w:val="24"/>
              </w:rPr>
              <w:t>189,1</w:t>
            </w:r>
          </w:p>
        </w:tc>
        <w:tc>
          <w:tcPr>
            <w:tcW w:w="851" w:type="dxa"/>
          </w:tcPr>
          <w:p w:rsidR="00CF3E49" w:rsidRPr="00B046EA" w:rsidRDefault="00CF3E49">
            <w:pPr>
              <w:pStyle w:val="ConsPlusNormal"/>
              <w:jc w:val="center"/>
              <w:rPr>
                <w:sz w:val="24"/>
                <w:szCs w:val="24"/>
              </w:rPr>
            </w:pPr>
            <w:r w:rsidRPr="00B046EA">
              <w:rPr>
                <w:sz w:val="24"/>
                <w:szCs w:val="24"/>
              </w:rPr>
              <w:t>159,1</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1.7.1</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1 "Комплексная информатизация учреждений здравоохранения и формирование интеграционной среды для медицинских информационных систем"</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1301600000</w:t>
            </w:r>
          </w:p>
        </w:tc>
        <w:tc>
          <w:tcPr>
            <w:tcW w:w="1275" w:type="dxa"/>
          </w:tcPr>
          <w:p w:rsidR="00CF3E49" w:rsidRPr="00B046EA" w:rsidRDefault="00CF3E49">
            <w:pPr>
              <w:pStyle w:val="ConsPlusNormal"/>
              <w:jc w:val="center"/>
              <w:rPr>
                <w:sz w:val="24"/>
                <w:szCs w:val="24"/>
              </w:rPr>
            </w:pPr>
            <w:r w:rsidRPr="00B046EA">
              <w:rPr>
                <w:sz w:val="24"/>
                <w:szCs w:val="24"/>
              </w:rPr>
              <w:t>5016,1</w:t>
            </w:r>
          </w:p>
        </w:tc>
        <w:tc>
          <w:tcPr>
            <w:tcW w:w="975" w:type="dxa"/>
          </w:tcPr>
          <w:p w:rsidR="00CF3E49" w:rsidRPr="00B046EA" w:rsidRDefault="00CF3E49">
            <w:pPr>
              <w:pStyle w:val="ConsPlusNormal"/>
              <w:jc w:val="center"/>
              <w:rPr>
                <w:sz w:val="24"/>
                <w:szCs w:val="24"/>
              </w:rPr>
            </w:pPr>
            <w:r w:rsidRPr="00B046EA">
              <w:rPr>
                <w:sz w:val="24"/>
                <w:szCs w:val="24"/>
              </w:rPr>
              <w:t>4158,6</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407,5</w:t>
            </w:r>
          </w:p>
        </w:tc>
        <w:tc>
          <w:tcPr>
            <w:tcW w:w="830" w:type="dxa"/>
          </w:tcPr>
          <w:p w:rsidR="00CF3E49" w:rsidRPr="00B046EA" w:rsidRDefault="00CF3E49">
            <w:pPr>
              <w:pStyle w:val="ConsPlusNormal"/>
              <w:jc w:val="center"/>
              <w:rPr>
                <w:sz w:val="24"/>
                <w:szCs w:val="24"/>
              </w:rPr>
            </w:pPr>
            <w:r w:rsidRPr="00B046EA">
              <w:rPr>
                <w:sz w:val="24"/>
                <w:szCs w:val="24"/>
              </w:rPr>
              <w:t>90,0</w:t>
            </w:r>
          </w:p>
        </w:tc>
        <w:tc>
          <w:tcPr>
            <w:tcW w:w="728" w:type="dxa"/>
          </w:tcPr>
          <w:p w:rsidR="00CF3E49" w:rsidRPr="00B046EA" w:rsidRDefault="00CF3E49">
            <w:pPr>
              <w:pStyle w:val="ConsPlusNormal"/>
              <w:jc w:val="center"/>
              <w:rPr>
                <w:sz w:val="24"/>
                <w:szCs w:val="24"/>
              </w:rPr>
            </w:pPr>
            <w:r w:rsidRPr="00B046EA">
              <w:rPr>
                <w:sz w:val="24"/>
                <w:szCs w:val="24"/>
              </w:rPr>
              <w:t>90,0</w:t>
            </w:r>
          </w:p>
        </w:tc>
        <w:tc>
          <w:tcPr>
            <w:tcW w:w="851" w:type="dxa"/>
          </w:tcPr>
          <w:p w:rsidR="00CF3E49" w:rsidRPr="00B046EA" w:rsidRDefault="00CF3E49">
            <w:pPr>
              <w:pStyle w:val="ConsPlusNormal"/>
              <w:jc w:val="center"/>
              <w:rPr>
                <w:sz w:val="24"/>
                <w:szCs w:val="24"/>
              </w:rPr>
            </w:pPr>
            <w:r w:rsidRPr="00B046EA">
              <w:rPr>
                <w:sz w:val="24"/>
                <w:szCs w:val="24"/>
              </w:rPr>
              <w:t>90,0</w:t>
            </w:r>
          </w:p>
        </w:tc>
        <w:tc>
          <w:tcPr>
            <w:tcW w:w="850" w:type="dxa"/>
          </w:tcPr>
          <w:p w:rsidR="00CF3E49" w:rsidRPr="00B046EA" w:rsidRDefault="00CF3E49">
            <w:pPr>
              <w:pStyle w:val="ConsPlusNormal"/>
              <w:jc w:val="center"/>
              <w:rPr>
                <w:sz w:val="24"/>
                <w:szCs w:val="24"/>
              </w:rPr>
            </w:pPr>
            <w:r w:rsidRPr="00B046EA">
              <w:rPr>
                <w:sz w:val="24"/>
                <w:szCs w:val="24"/>
              </w:rPr>
              <w:t>90,0</w:t>
            </w:r>
          </w:p>
        </w:tc>
        <w:tc>
          <w:tcPr>
            <w:tcW w:w="851" w:type="dxa"/>
          </w:tcPr>
          <w:p w:rsidR="00CF3E49" w:rsidRPr="00B046EA" w:rsidRDefault="00CF3E49">
            <w:pPr>
              <w:pStyle w:val="ConsPlusNormal"/>
              <w:jc w:val="center"/>
              <w:rPr>
                <w:sz w:val="24"/>
                <w:szCs w:val="24"/>
              </w:rPr>
            </w:pPr>
            <w:r w:rsidRPr="00B046EA">
              <w:rPr>
                <w:sz w:val="24"/>
                <w:szCs w:val="24"/>
              </w:rPr>
              <w:t>90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1.7.1.1</w:t>
            </w:r>
          </w:p>
        </w:tc>
        <w:tc>
          <w:tcPr>
            <w:tcW w:w="2632" w:type="dxa"/>
            <w:gridSpan w:val="2"/>
          </w:tcPr>
          <w:p w:rsidR="00CF3E49" w:rsidRPr="00B046EA" w:rsidRDefault="00CF3E49">
            <w:pPr>
              <w:pStyle w:val="ConsPlusNormal"/>
              <w:rPr>
                <w:sz w:val="24"/>
                <w:szCs w:val="24"/>
              </w:rPr>
            </w:pPr>
            <w:r w:rsidRPr="00B046EA">
              <w:rPr>
                <w:sz w:val="24"/>
                <w:szCs w:val="24"/>
              </w:rPr>
              <w:t>Техническое сопровождение программы региональной системы наблюдения беременных</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1301685320</w:t>
            </w:r>
          </w:p>
        </w:tc>
        <w:tc>
          <w:tcPr>
            <w:tcW w:w="1275" w:type="dxa"/>
          </w:tcPr>
          <w:p w:rsidR="00CF3E49" w:rsidRPr="00B046EA" w:rsidRDefault="00CF3E49">
            <w:pPr>
              <w:pStyle w:val="ConsPlusNormal"/>
              <w:jc w:val="center"/>
              <w:rPr>
                <w:sz w:val="24"/>
                <w:szCs w:val="24"/>
              </w:rPr>
            </w:pPr>
            <w:r w:rsidRPr="00B046EA">
              <w:rPr>
                <w:sz w:val="24"/>
                <w:szCs w:val="24"/>
              </w:rPr>
              <w:t>3158,6</w:t>
            </w:r>
          </w:p>
        </w:tc>
        <w:tc>
          <w:tcPr>
            <w:tcW w:w="975" w:type="dxa"/>
          </w:tcPr>
          <w:p w:rsidR="00CF3E49" w:rsidRPr="00B046EA" w:rsidRDefault="00CF3E49">
            <w:pPr>
              <w:pStyle w:val="ConsPlusNormal"/>
              <w:jc w:val="center"/>
              <w:rPr>
                <w:sz w:val="24"/>
                <w:szCs w:val="24"/>
              </w:rPr>
            </w:pPr>
            <w:r w:rsidRPr="00B046EA">
              <w:rPr>
                <w:sz w:val="24"/>
                <w:szCs w:val="24"/>
              </w:rPr>
              <w:t>3158,6</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1.7.1.2</w:t>
            </w:r>
          </w:p>
        </w:tc>
        <w:tc>
          <w:tcPr>
            <w:tcW w:w="2632" w:type="dxa"/>
            <w:gridSpan w:val="2"/>
          </w:tcPr>
          <w:p w:rsidR="00CF3E49" w:rsidRPr="00B046EA" w:rsidRDefault="00CF3E49">
            <w:pPr>
              <w:pStyle w:val="ConsPlusNormal"/>
              <w:rPr>
                <w:sz w:val="24"/>
                <w:szCs w:val="24"/>
              </w:rPr>
            </w:pPr>
            <w:r w:rsidRPr="00B046EA">
              <w:rPr>
                <w:sz w:val="24"/>
                <w:szCs w:val="24"/>
              </w:rPr>
              <w:t xml:space="preserve">Обеспечение безопасности комплексной информатизации учреждений </w:t>
            </w:r>
            <w:r w:rsidRPr="00B046EA">
              <w:rPr>
                <w:sz w:val="24"/>
                <w:szCs w:val="24"/>
              </w:rPr>
              <w:lastRenderedPageBreak/>
              <w:t>здравоохранения и формирование интеграционной среды для медицинских информационных систем (ОГБУЗ "Областная больница")</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 xml:space="preserve">ОГБУЗ </w:t>
            </w:r>
            <w:r w:rsidRPr="00B046EA">
              <w:rPr>
                <w:sz w:val="24"/>
                <w:szCs w:val="24"/>
              </w:rPr>
              <w:lastRenderedPageBreak/>
              <w:t>"Областная больница"</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1301685320</w:t>
            </w:r>
          </w:p>
        </w:tc>
        <w:tc>
          <w:tcPr>
            <w:tcW w:w="1275" w:type="dxa"/>
          </w:tcPr>
          <w:p w:rsidR="00CF3E49" w:rsidRPr="00B046EA" w:rsidRDefault="00CF3E49">
            <w:pPr>
              <w:pStyle w:val="ConsPlusNormal"/>
              <w:jc w:val="center"/>
              <w:rPr>
                <w:sz w:val="24"/>
                <w:szCs w:val="24"/>
              </w:rPr>
            </w:pPr>
            <w:r w:rsidRPr="00B046EA">
              <w:rPr>
                <w:sz w:val="24"/>
                <w:szCs w:val="24"/>
              </w:rPr>
              <w:t>1317,5</w:t>
            </w:r>
          </w:p>
        </w:tc>
        <w:tc>
          <w:tcPr>
            <w:tcW w:w="975" w:type="dxa"/>
          </w:tcPr>
          <w:p w:rsidR="00CF3E49" w:rsidRPr="00B046EA" w:rsidRDefault="00CF3E49">
            <w:pPr>
              <w:pStyle w:val="ConsPlusNormal"/>
              <w:jc w:val="center"/>
              <w:rPr>
                <w:sz w:val="24"/>
                <w:szCs w:val="24"/>
              </w:rPr>
            </w:pPr>
            <w:r w:rsidRPr="00B046EA">
              <w:rPr>
                <w:sz w:val="24"/>
                <w:szCs w:val="24"/>
              </w:rPr>
              <w:t>1 000,0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317,5 &lt;*&gt;</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1.7.1.3</w:t>
            </w:r>
          </w:p>
        </w:tc>
        <w:tc>
          <w:tcPr>
            <w:tcW w:w="2632" w:type="dxa"/>
            <w:gridSpan w:val="2"/>
          </w:tcPr>
          <w:p w:rsidR="00CF3E49" w:rsidRPr="00B046EA" w:rsidRDefault="00CF3E49">
            <w:pPr>
              <w:pStyle w:val="ConsPlusNormal"/>
              <w:rPr>
                <w:sz w:val="24"/>
                <w:szCs w:val="24"/>
              </w:rPr>
            </w:pPr>
            <w:r w:rsidRPr="00B046EA">
              <w:rPr>
                <w:sz w:val="24"/>
                <w:szCs w:val="24"/>
              </w:rPr>
              <w:t>Техническая поддержка региональной медицинской информационной системы</w:t>
            </w:r>
          </w:p>
        </w:tc>
        <w:tc>
          <w:tcPr>
            <w:tcW w:w="1782" w:type="dxa"/>
            <w:gridSpan w:val="2"/>
          </w:tcPr>
          <w:p w:rsidR="00CF3E49" w:rsidRPr="00B046EA" w:rsidRDefault="00CF3E49" w:rsidP="00403E36">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1301685320</w:t>
            </w:r>
          </w:p>
        </w:tc>
        <w:tc>
          <w:tcPr>
            <w:tcW w:w="1275" w:type="dxa"/>
          </w:tcPr>
          <w:p w:rsidR="00CF3E49" w:rsidRPr="00B046EA" w:rsidRDefault="00CF3E49">
            <w:pPr>
              <w:pStyle w:val="ConsPlusNormal"/>
              <w:jc w:val="center"/>
              <w:rPr>
                <w:sz w:val="24"/>
                <w:szCs w:val="24"/>
              </w:rPr>
            </w:pPr>
            <w:r w:rsidRPr="00B046EA">
              <w:rPr>
                <w:sz w:val="24"/>
                <w:szCs w:val="24"/>
              </w:rPr>
              <w:t>540,0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90,0</w:t>
            </w:r>
          </w:p>
        </w:tc>
        <w:tc>
          <w:tcPr>
            <w:tcW w:w="830" w:type="dxa"/>
          </w:tcPr>
          <w:p w:rsidR="00CF3E49" w:rsidRPr="00B046EA" w:rsidRDefault="00CF3E49">
            <w:pPr>
              <w:pStyle w:val="ConsPlusNormal"/>
              <w:jc w:val="center"/>
              <w:rPr>
                <w:sz w:val="24"/>
                <w:szCs w:val="24"/>
              </w:rPr>
            </w:pPr>
            <w:r w:rsidRPr="00B046EA">
              <w:rPr>
                <w:sz w:val="24"/>
                <w:szCs w:val="24"/>
              </w:rPr>
              <w:t>90,0</w:t>
            </w:r>
          </w:p>
        </w:tc>
        <w:tc>
          <w:tcPr>
            <w:tcW w:w="728" w:type="dxa"/>
          </w:tcPr>
          <w:p w:rsidR="00CF3E49" w:rsidRPr="00B046EA" w:rsidRDefault="00CF3E49">
            <w:pPr>
              <w:pStyle w:val="ConsPlusNormal"/>
              <w:jc w:val="center"/>
              <w:rPr>
                <w:sz w:val="24"/>
                <w:szCs w:val="24"/>
              </w:rPr>
            </w:pPr>
            <w:r w:rsidRPr="00B046EA">
              <w:rPr>
                <w:sz w:val="24"/>
                <w:szCs w:val="24"/>
              </w:rPr>
              <w:t>90,0</w:t>
            </w:r>
          </w:p>
        </w:tc>
        <w:tc>
          <w:tcPr>
            <w:tcW w:w="851" w:type="dxa"/>
          </w:tcPr>
          <w:p w:rsidR="00CF3E49" w:rsidRPr="00B046EA" w:rsidRDefault="00CF3E49">
            <w:pPr>
              <w:pStyle w:val="ConsPlusNormal"/>
              <w:jc w:val="center"/>
              <w:rPr>
                <w:sz w:val="24"/>
                <w:szCs w:val="24"/>
              </w:rPr>
            </w:pPr>
            <w:r w:rsidRPr="00B046EA">
              <w:rPr>
                <w:sz w:val="24"/>
                <w:szCs w:val="24"/>
              </w:rPr>
              <w:t>90,0</w:t>
            </w:r>
          </w:p>
        </w:tc>
        <w:tc>
          <w:tcPr>
            <w:tcW w:w="850" w:type="dxa"/>
          </w:tcPr>
          <w:p w:rsidR="00CF3E49" w:rsidRPr="00B046EA" w:rsidRDefault="00CF3E49">
            <w:pPr>
              <w:pStyle w:val="ConsPlusNormal"/>
              <w:jc w:val="center"/>
              <w:rPr>
                <w:sz w:val="24"/>
                <w:szCs w:val="24"/>
              </w:rPr>
            </w:pPr>
            <w:r w:rsidRPr="00B046EA">
              <w:rPr>
                <w:sz w:val="24"/>
                <w:szCs w:val="24"/>
              </w:rPr>
              <w:t>90,0</w:t>
            </w:r>
          </w:p>
        </w:tc>
        <w:tc>
          <w:tcPr>
            <w:tcW w:w="851" w:type="dxa"/>
          </w:tcPr>
          <w:p w:rsidR="00CF3E49" w:rsidRPr="00B046EA" w:rsidRDefault="00CF3E49">
            <w:pPr>
              <w:pStyle w:val="ConsPlusNormal"/>
              <w:jc w:val="center"/>
              <w:rPr>
                <w:sz w:val="24"/>
                <w:szCs w:val="24"/>
              </w:rPr>
            </w:pPr>
            <w:r w:rsidRPr="00B046EA">
              <w:rPr>
                <w:sz w:val="24"/>
                <w:szCs w:val="24"/>
              </w:rPr>
              <w:t>90,0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1.7.2</w:t>
            </w:r>
          </w:p>
        </w:tc>
        <w:tc>
          <w:tcPr>
            <w:tcW w:w="2632" w:type="dxa"/>
            <w:gridSpan w:val="2"/>
          </w:tcPr>
          <w:p w:rsidR="00CF3E49" w:rsidRPr="00B046EA" w:rsidRDefault="00CF3E49">
            <w:pPr>
              <w:pStyle w:val="ConsPlusNormal"/>
              <w:rPr>
                <w:sz w:val="24"/>
                <w:szCs w:val="24"/>
              </w:rPr>
            </w:pPr>
            <w:r w:rsidRPr="00B046EA">
              <w:rPr>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 ОГБУЗ "Областная больница",</w:t>
            </w:r>
          </w:p>
          <w:p w:rsidR="00CF3E49" w:rsidRPr="00B046EA" w:rsidRDefault="00CF3E49">
            <w:pPr>
              <w:pStyle w:val="ConsPlusNormal"/>
              <w:rPr>
                <w:sz w:val="24"/>
                <w:szCs w:val="24"/>
              </w:rPr>
            </w:pPr>
            <w:r w:rsidRPr="00B046EA">
              <w:rPr>
                <w:sz w:val="24"/>
                <w:szCs w:val="24"/>
              </w:rPr>
              <w:t>ОГБУЗ "Детская областная больница",</w:t>
            </w:r>
          </w:p>
          <w:p w:rsidR="00CF3E49" w:rsidRPr="00B046EA" w:rsidRDefault="00CF3E49">
            <w:pPr>
              <w:pStyle w:val="ConsPlusNormal"/>
              <w:rPr>
                <w:sz w:val="24"/>
                <w:szCs w:val="24"/>
              </w:rPr>
            </w:pPr>
            <w:r w:rsidRPr="00B046EA">
              <w:rPr>
                <w:sz w:val="24"/>
                <w:szCs w:val="24"/>
              </w:rPr>
              <w:t xml:space="preserve">ОГБУЗ </w:t>
            </w:r>
            <w:r w:rsidRPr="00B046EA">
              <w:rPr>
                <w:sz w:val="24"/>
                <w:szCs w:val="24"/>
              </w:rPr>
              <w:lastRenderedPageBreak/>
              <w:t>"Валдгеймская центральная районная больница",</w:t>
            </w:r>
          </w:p>
          <w:p w:rsidR="00CF3E49" w:rsidRPr="00B046EA" w:rsidRDefault="00CF3E49">
            <w:pPr>
              <w:pStyle w:val="ConsPlusNormal"/>
              <w:rPr>
                <w:sz w:val="24"/>
                <w:szCs w:val="24"/>
              </w:rPr>
            </w:pPr>
            <w:r w:rsidRPr="00B046EA">
              <w:rPr>
                <w:sz w:val="24"/>
                <w:szCs w:val="24"/>
              </w:rPr>
              <w:t>ОГБУЗ "Облученская районная больница",</w:t>
            </w:r>
          </w:p>
          <w:p w:rsidR="00CF3E49" w:rsidRPr="00B046EA" w:rsidRDefault="00CF3E49">
            <w:pPr>
              <w:pStyle w:val="ConsPlusNormal"/>
              <w:rPr>
                <w:sz w:val="24"/>
                <w:szCs w:val="24"/>
              </w:rPr>
            </w:pPr>
            <w:r w:rsidRPr="00B046EA">
              <w:rPr>
                <w:sz w:val="24"/>
                <w:szCs w:val="24"/>
              </w:rPr>
              <w:t>ОГБУЗ "Теплоозерская центральная районная больница",</w:t>
            </w:r>
          </w:p>
          <w:p w:rsidR="00CF3E49" w:rsidRPr="00B046EA" w:rsidRDefault="00CF3E49">
            <w:pPr>
              <w:pStyle w:val="ConsPlusNormal"/>
              <w:rPr>
                <w:sz w:val="24"/>
                <w:szCs w:val="24"/>
              </w:rPr>
            </w:pPr>
            <w:r w:rsidRPr="00B046EA">
              <w:rPr>
                <w:sz w:val="24"/>
                <w:szCs w:val="24"/>
              </w:rPr>
              <w:t>ОГБУЗ "Ленинская центральная районная больница",</w:t>
            </w:r>
          </w:p>
          <w:p w:rsidR="00CF3E49" w:rsidRPr="00B046EA" w:rsidRDefault="00CF3E49">
            <w:pPr>
              <w:pStyle w:val="ConsPlusNormal"/>
              <w:rPr>
                <w:sz w:val="24"/>
                <w:szCs w:val="24"/>
              </w:rPr>
            </w:pPr>
            <w:r w:rsidRPr="00B046EA">
              <w:rPr>
                <w:sz w:val="24"/>
                <w:szCs w:val="24"/>
              </w:rPr>
              <w:t>ОГБУЗ "Октябрьская центральная районная больница",</w:t>
            </w:r>
          </w:p>
          <w:p w:rsidR="00CF3E49" w:rsidRPr="00B046EA" w:rsidRDefault="00CF3E49">
            <w:pPr>
              <w:pStyle w:val="ConsPlusNormal"/>
              <w:rPr>
                <w:sz w:val="24"/>
                <w:szCs w:val="24"/>
              </w:rPr>
            </w:pPr>
            <w:r w:rsidRPr="00B046EA">
              <w:rPr>
                <w:sz w:val="24"/>
                <w:szCs w:val="24"/>
              </w:rPr>
              <w:t>ОГБУЗ "Смидовичская районная больница",</w:t>
            </w:r>
          </w:p>
          <w:p w:rsidR="00CF3E49" w:rsidRPr="00B046EA" w:rsidRDefault="00CF3E49">
            <w:pPr>
              <w:pStyle w:val="ConsPlusNormal"/>
              <w:rPr>
                <w:sz w:val="24"/>
                <w:szCs w:val="24"/>
              </w:rPr>
            </w:pPr>
            <w:r w:rsidRPr="00B046EA">
              <w:rPr>
                <w:sz w:val="24"/>
                <w:szCs w:val="24"/>
              </w:rPr>
              <w:t>ОГБУЗ "Николаевская районная больница", ОГКУЗ "Противотубер</w:t>
            </w:r>
            <w:r w:rsidRPr="00B046EA">
              <w:rPr>
                <w:sz w:val="24"/>
                <w:szCs w:val="24"/>
              </w:rPr>
              <w:lastRenderedPageBreak/>
              <w:t>кулезный диспансер", ОГБУЗ "Онкологический диспансер", ОГКУЗ "Медицинский информационно-аналитический центр"</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130N700000</w:t>
            </w:r>
          </w:p>
        </w:tc>
        <w:tc>
          <w:tcPr>
            <w:tcW w:w="1275" w:type="dxa"/>
          </w:tcPr>
          <w:p w:rsidR="00CF3E49" w:rsidRPr="00B046EA" w:rsidRDefault="00CF3E49" w:rsidP="00A8044C">
            <w:pPr>
              <w:pStyle w:val="ConsPlusNormal"/>
              <w:jc w:val="center"/>
              <w:rPr>
                <w:sz w:val="24"/>
                <w:szCs w:val="24"/>
              </w:rPr>
            </w:pPr>
            <w:r w:rsidRPr="00B046EA">
              <w:rPr>
                <w:sz w:val="24"/>
                <w:szCs w:val="24"/>
              </w:rPr>
              <w:t>2</w:t>
            </w:r>
            <w:r w:rsidR="00A8044C" w:rsidRPr="00B046EA">
              <w:rPr>
                <w:sz w:val="24"/>
                <w:szCs w:val="24"/>
              </w:rPr>
              <w:t>908,5</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503,9</w:t>
            </w:r>
          </w:p>
        </w:tc>
        <w:tc>
          <w:tcPr>
            <w:tcW w:w="728" w:type="dxa"/>
          </w:tcPr>
          <w:p w:rsidR="00CF3E49" w:rsidRPr="00B046EA" w:rsidRDefault="00CF3E49" w:rsidP="00A8044C">
            <w:pPr>
              <w:pStyle w:val="ConsPlusNormal"/>
              <w:jc w:val="center"/>
              <w:rPr>
                <w:sz w:val="24"/>
                <w:szCs w:val="24"/>
              </w:rPr>
            </w:pPr>
            <w:r w:rsidRPr="00B046EA">
              <w:rPr>
                <w:sz w:val="24"/>
                <w:szCs w:val="24"/>
              </w:rPr>
              <w:t>1</w:t>
            </w:r>
            <w:r w:rsidR="00A8044C" w:rsidRPr="00B046EA">
              <w:rPr>
                <w:sz w:val="24"/>
                <w:szCs w:val="24"/>
              </w:rPr>
              <w:t>808,3</w:t>
            </w:r>
          </w:p>
        </w:tc>
        <w:tc>
          <w:tcPr>
            <w:tcW w:w="851" w:type="dxa"/>
          </w:tcPr>
          <w:p w:rsidR="00CF3E49" w:rsidRPr="00B046EA" w:rsidRDefault="00CF3E49" w:rsidP="00967C66">
            <w:pPr>
              <w:pStyle w:val="ConsPlusNormal"/>
              <w:jc w:val="center"/>
              <w:rPr>
                <w:sz w:val="24"/>
                <w:szCs w:val="24"/>
              </w:rPr>
            </w:pPr>
            <w:r w:rsidRPr="00B046EA">
              <w:rPr>
                <w:sz w:val="24"/>
                <w:szCs w:val="24"/>
              </w:rPr>
              <w:t>428,1</w:t>
            </w:r>
          </w:p>
        </w:tc>
        <w:tc>
          <w:tcPr>
            <w:tcW w:w="850" w:type="dxa"/>
          </w:tcPr>
          <w:p w:rsidR="00CF3E49" w:rsidRPr="00B046EA" w:rsidRDefault="00CF3E49" w:rsidP="00967C66">
            <w:pPr>
              <w:pStyle w:val="ConsPlusNormal"/>
              <w:jc w:val="center"/>
              <w:rPr>
                <w:sz w:val="24"/>
                <w:szCs w:val="24"/>
              </w:rPr>
            </w:pPr>
            <w:r w:rsidRPr="00B046EA">
              <w:rPr>
                <w:sz w:val="24"/>
                <w:szCs w:val="24"/>
              </w:rPr>
              <w:t>99,1</w:t>
            </w:r>
          </w:p>
        </w:tc>
        <w:tc>
          <w:tcPr>
            <w:tcW w:w="851" w:type="dxa"/>
          </w:tcPr>
          <w:p w:rsidR="00CF3E49" w:rsidRPr="00B046EA" w:rsidRDefault="00CF3E49" w:rsidP="00967C66">
            <w:pPr>
              <w:pStyle w:val="ConsPlusNormal"/>
              <w:jc w:val="center"/>
              <w:rPr>
                <w:sz w:val="24"/>
                <w:szCs w:val="24"/>
              </w:rPr>
            </w:pPr>
            <w:r w:rsidRPr="00B046EA">
              <w:rPr>
                <w:sz w:val="24"/>
                <w:szCs w:val="24"/>
              </w:rPr>
              <w:t>69,1</w:t>
            </w:r>
          </w:p>
        </w:tc>
      </w:tr>
      <w:tr w:rsidR="00CF3E49" w:rsidRPr="00B046EA" w:rsidTr="00F66BF5">
        <w:tblPrEx>
          <w:tblBorders>
            <w:insideH w:val="nil"/>
          </w:tblBorders>
        </w:tblPrEx>
        <w:tc>
          <w:tcPr>
            <w:tcW w:w="771" w:type="dxa"/>
            <w:tcBorders>
              <w:bottom w:val="nil"/>
            </w:tcBorders>
          </w:tcPr>
          <w:p w:rsidR="00CF3E49" w:rsidRPr="00B046EA" w:rsidRDefault="00CF3E49">
            <w:pPr>
              <w:pStyle w:val="ConsPlusNormal"/>
              <w:jc w:val="center"/>
              <w:rPr>
                <w:sz w:val="24"/>
                <w:szCs w:val="24"/>
              </w:rPr>
            </w:pPr>
            <w:r w:rsidRPr="00B046EA">
              <w:rPr>
                <w:sz w:val="24"/>
                <w:szCs w:val="24"/>
              </w:rPr>
              <w:lastRenderedPageBreak/>
              <w:t>1.7.2.1</w:t>
            </w:r>
          </w:p>
        </w:tc>
        <w:tc>
          <w:tcPr>
            <w:tcW w:w="2632" w:type="dxa"/>
            <w:gridSpan w:val="2"/>
            <w:tcBorders>
              <w:bottom w:val="nil"/>
            </w:tcBorders>
          </w:tcPr>
          <w:p w:rsidR="00CF3E49" w:rsidRPr="00B046EA" w:rsidRDefault="00CF3E49">
            <w:pPr>
              <w:pStyle w:val="ConsPlusNormal"/>
              <w:rPr>
                <w:sz w:val="24"/>
                <w:szCs w:val="24"/>
              </w:rPr>
            </w:pPr>
            <w:r w:rsidRPr="00B046EA">
              <w:rPr>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1782" w:type="dxa"/>
            <w:gridSpan w:val="2"/>
            <w:tcBorders>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 ОГБУЗ "Областная больница",</w:t>
            </w:r>
          </w:p>
          <w:p w:rsidR="00CF3E49" w:rsidRPr="00B046EA" w:rsidRDefault="00CF3E49">
            <w:pPr>
              <w:pStyle w:val="ConsPlusNormal"/>
              <w:rPr>
                <w:sz w:val="24"/>
                <w:szCs w:val="24"/>
              </w:rPr>
            </w:pPr>
            <w:r w:rsidRPr="00B046EA">
              <w:rPr>
                <w:sz w:val="24"/>
                <w:szCs w:val="24"/>
              </w:rPr>
              <w:t>ОГБУЗ "Детская областная больница",</w:t>
            </w:r>
          </w:p>
          <w:p w:rsidR="00CF3E49" w:rsidRPr="00B046EA" w:rsidRDefault="00CF3E49">
            <w:pPr>
              <w:pStyle w:val="ConsPlusNormal"/>
              <w:rPr>
                <w:sz w:val="24"/>
                <w:szCs w:val="24"/>
              </w:rPr>
            </w:pPr>
            <w:r w:rsidRPr="00B046EA">
              <w:rPr>
                <w:sz w:val="24"/>
                <w:szCs w:val="24"/>
              </w:rPr>
              <w:t>ОГБУЗ "Валдгеймская центральная районная больница",</w:t>
            </w:r>
          </w:p>
          <w:p w:rsidR="00CF3E49" w:rsidRPr="00B046EA" w:rsidRDefault="00CF3E49">
            <w:pPr>
              <w:pStyle w:val="ConsPlusNormal"/>
              <w:rPr>
                <w:sz w:val="24"/>
                <w:szCs w:val="24"/>
              </w:rPr>
            </w:pPr>
            <w:r w:rsidRPr="00B046EA">
              <w:rPr>
                <w:sz w:val="24"/>
                <w:szCs w:val="24"/>
              </w:rPr>
              <w:t xml:space="preserve">ОГБУЗ </w:t>
            </w:r>
            <w:r w:rsidRPr="00B046EA">
              <w:rPr>
                <w:sz w:val="24"/>
                <w:szCs w:val="24"/>
              </w:rPr>
              <w:lastRenderedPageBreak/>
              <w:t>"Облученская районная больница",</w:t>
            </w:r>
          </w:p>
          <w:p w:rsidR="00CF3E49" w:rsidRPr="00B046EA" w:rsidRDefault="00CF3E49">
            <w:pPr>
              <w:pStyle w:val="ConsPlusNormal"/>
              <w:rPr>
                <w:sz w:val="24"/>
                <w:szCs w:val="24"/>
              </w:rPr>
            </w:pPr>
            <w:r w:rsidRPr="00B046EA">
              <w:rPr>
                <w:sz w:val="24"/>
                <w:szCs w:val="24"/>
              </w:rPr>
              <w:t>ОГБУЗ "Теплоозерская центральная районная больница",</w:t>
            </w:r>
          </w:p>
          <w:p w:rsidR="00CF3E49" w:rsidRPr="00B046EA" w:rsidRDefault="00CF3E49">
            <w:pPr>
              <w:pStyle w:val="ConsPlusNormal"/>
              <w:rPr>
                <w:sz w:val="24"/>
                <w:szCs w:val="24"/>
              </w:rPr>
            </w:pPr>
            <w:r w:rsidRPr="00B046EA">
              <w:rPr>
                <w:sz w:val="24"/>
                <w:szCs w:val="24"/>
              </w:rPr>
              <w:t>ОГБУЗ "Ленинская центральная районная больница",</w:t>
            </w:r>
          </w:p>
          <w:p w:rsidR="00CF3E49" w:rsidRPr="00B046EA" w:rsidRDefault="00CF3E49">
            <w:pPr>
              <w:pStyle w:val="ConsPlusNormal"/>
              <w:rPr>
                <w:sz w:val="24"/>
                <w:szCs w:val="24"/>
              </w:rPr>
            </w:pPr>
            <w:r w:rsidRPr="00B046EA">
              <w:rPr>
                <w:sz w:val="24"/>
                <w:szCs w:val="24"/>
              </w:rPr>
              <w:t>ОГБУЗ "Октябрьская центральная районная больница",</w:t>
            </w:r>
          </w:p>
          <w:p w:rsidR="00CF3E49" w:rsidRPr="00B046EA" w:rsidRDefault="00CF3E49">
            <w:pPr>
              <w:pStyle w:val="ConsPlusNormal"/>
              <w:rPr>
                <w:sz w:val="24"/>
                <w:szCs w:val="24"/>
              </w:rPr>
            </w:pPr>
            <w:r w:rsidRPr="00B046EA">
              <w:rPr>
                <w:sz w:val="24"/>
                <w:szCs w:val="24"/>
              </w:rPr>
              <w:t>ОГБУЗ "Смидовичская районная больница",</w:t>
            </w:r>
          </w:p>
          <w:p w:rsidR="00CF3E49" w:rsidRPr="00B046EA" w:rsidRDefault="00CF3E49">
            <w:pPr>
              <w:pStyle w:val="ConsPlusNormal"/>
              <w:rPr>
                <w:sz w:val="24"/>
                <w:szCs w:val="24"/>
              </w:rPr>
            </w:pPr>
            <w:r w:rsidRPr="00B046EA">
              <w:rPr>
                <w:sz w:val="24"/>
                <w:szCs w:val="24"/>
              </w:rPr>
              <w:t xml:space="preserve">ОГБУЗ "Николаевская районная больница", ОГКУЗ "Противотуберкулезный диспансер", ОГБУЗ "Онкологический диспансер", </w:t>
            </w:r>
            <w:r w:rsidRPr="00B046EA">
              <w:rPr>
                <w:sz w:val="24"/>
                <w:szCs w:val="24"/>
              </w:rPr>
              <w:lastRenderedPageBreak/>
              <w:t>ОГКУЗ "Медицинский информационно-аналитический центр"</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lastRenderedPageBreak/>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130N751140</w:t>
            </w:r>
          </w:p>
        </w:tc>
        <w:tc>
          <w:tcPr>
            <w:tcW w:w="1275" w:type="dxa"/>
            <w:tcBorders>
              <w:bottom w:val="nil"/>
            </w:tcBorders>
          </w:tcPr>
          <w:p w:rsidR="00CF3E49" w:rsidRPr="00B046EA" w:rsidRDefault="00CF3E49" w:rsidP="00000BAB">
            <w:pPr>
              <w:pStyle w:val="ConsPlusNormal"/>
              <w:jc w:val="center"/>
              <w:rPr>
                <w:sz w:val="24"/>
                <w:szCs w:val="24"/>
              </w:rPr>
            </w:pPr>
            <w:r w:rsidRPr="00B046EA">
              <w:rPr>
                <w:sz w:val="24"/>
                <w:szCs w:val="24"/>
              </w:rPr>
              <w:t>2</w:t>
            </w:r>
            <w:r w:rsidR="00000BAB" w:rsidRPr="00B046EA">
              <w:rPr>
                <w:sz w:val="24"/>
                <w:szCs w:val="24"/>
              </w:rPr>
              <w:t>908,5</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503,9</w:t>
            </w:r>
          </w:p>
        </w:tc>
        <w:tc>
          <w:tcPr>
            <w:tcW w:w="728" w:type="dxa"/>
            <w:tcBorders>
              <w:bottom w:val="nil"/>
            </w:tcBorders>
          </w:tcPr>
          <w:p w:rsidR="00CF3E49" w:rsidRPr="00B046EA" w:rsidRDefault="00CF3E49" w:rsidP="00000BAB">
            <w:pPr>
              <w:pStyle w:val="ConsPlusNormal"/>
              <w:jc w:val="center"/>
              <w:rPr>
                <w:sz w:val="24"/>
                <w:szCs w:val="24"/>
              </w:rPr>
            </w:pPr>
            <w:r w:rsidRPr="00B046EA">
              <w:rPr>
                <w:sz w:val="24"/>
                <w:szCs w:val="24"/>
              </w:rPr>
              <w:t>1</w:t>
            </w:r>
            <w:r w:rsidR="00000BAB" w:rsidRPr="00B046EA">
              <w:rPr>
                <w:sz w:val="24"/>
                <w:szCs w:val="24"/>
              </w:rPr>
              <w:t>808,3</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428,1</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99,1</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69,1</w:t>
            </w:r>
          </w:p>
        </w:tc>
      </w:tr>
      <w:tr w:rsidR="00CF3E49" w:rsidRPr="00B046EA" w:rsidTr="00F66BF5">
        <w:tc>
          <w:tcPr>
            <w:tcW w:w="7656" w:type="dxa"/>
            <w:gridSpan w:val="10"/>
          </w:tcPr>
          <w:p w:rsidR="00CF3E49" w:rsidRPr="00B046EA" w:rsidRDefault="00CF3E49">
            <w:pPr>
              <w:pStyle w:val="ConsPlusNormal"/>
              <w:outlineLvl w:val="4"/>
              <w:rPr>
                <w:sz w:val="24"/>
                <w:szCs w:val="24"/>
              </w:rPr>
            </w:pPr>
            <w:r w:rsidRPr="00B046EA">
              <w:rPr>
                <w:sz w:val="24"/>
                <w:szCs w:val="24"/>
              </w:rPr>
              <w:lastRenderedPageBreak/>
              <w:t>Задача 8 "Оказание паллиативной помощи, в том числе детям"</w:t>
            </w:r>
          </w:p>
        </w:tc>
        <w:tc>
          <w:tcPr>
            <w:tcW w:w="1275" w:type="dxa"/>
          </w:tcPr>
          <w:p w:rsidR="00CF3E49" w:rsidRPr="00B046EA" w:rsidRDefault="00CF3E49">
            <w:pPr>
              <w:pStyle w:val="ConsPlusNormal"/>
              <w:jc w:val="center"/>
              <w:rPr>
                <w:sz w:val="24"/>
                <w:szCs w:val="24"/>
              </w:rPr>
            </w:pPr>
            <w:r w:rsidRPr="00B046EA">
              <w:rPr>
                <w:sz w:val="24"/>
                <w:szCs w:val="24"/>
              </w:rPr>
              <w:t>46510,4</w:t>
            </w:r>
          </w:p>
        </w:tc>
        <w:tc>
          <w:tcPr>
            <w:tcW w:w="975" w:type="dxa"/>
          </w:tcPr>
          <w:p w:rsidR="00CF3E49" w:rsidRPr="00B046EA" w:rsidRDefault="00CF3E49">
            <w:pPr>
              <w:pStyle w:val="ConsPlusNormal"/>
              <w:jc w:val="center"/>
              <w:rPr>
                <w:sz w:val="24"/>
                <w:szCs w:val="24"/>
              </w:rPr>
            </w:pPr>
            <w:r w:rsidRPr="00B046EA">
              <w:rPr>
                <w:sz w:val="24"/>
                <w:szCs w:val="24"/>
              </w:rPr>
              <w:t>4383,9</w:t>
            </w:r>
          </w:p>
        </w:tc>
        <w:tc>
          <w:tcPr>
            <w:tcW w:w="992" w:type="dxa"/>
          </w:tcPr>
          <w:p w:rsidR="00CF3E49" w:rsidRPr="00B046EA" w:rsidRDefault="00CF3E49">
            <w:pPr>
              <w:pStyle w:val="ConsPlusNormal"/>
              <w:jc w:val="center"/>
              <w:rPr>
                <w:sz w:val="24"/>
                <w:szCs w:val="24"/>
              </w:rPr>
            </w:pPr>
            <w:r w:rsidRPr="00B046EA">
              <w:rPr>
                <w:sz w:val="24"/>
                <w:szCs w:val="24"/>
              </w:rPr>
              <w:t>10350,3</w:t>
            </w:r>
          </w:p>
        </w:tc>
        <w:tc>
          <w:tcPr>
            <w:tcW w:w="982" w:type="dxa"/>
          </w:tcPr>
          <w:p w:rsidR="00CF3E49" w:rsidRPr="00B046EA" w:rsidRDefault="00CF3E49">
            <w:pPr>
              <w:pStyle w:val="ConsPlusNormal"/>
              <w:jc w:val="center"/>
              <w:rPr>
                <w:sz w:val="24"/>
                <w:szCs w:val="24"/>
              </w:rPr>
            </w:pPr>
            <w:r w:rsidRPr="00B046EA">
              <w:rPr>
                <w:sz w:val="24"/>
                <w:szCs w:val="24"/>
              </w:rPr>
              <w:t>11733,8</w:t>
            </w:r>
          </w:p>
        </w:tc>
        <w:tc>
          <w:tcPr>
            <w:tcW w:w="830" w:type="dxa"/>
          </w:tcPr>
          <w:p w:rsidR="00CF3E49" w:rsidRPr="00B046EA" w:rsidRDefault="00CF3E49">
            <w:pPr>
              <w:pStyle w:val="ConsPlusNormal"/>
              <w:jc w:val="center"/>
              <w:rPr>
                <w:sz w:val="24"/>
                <w:szCs w:val="24"/>
              </w:rPr>
            </w:pPr>
            <w:r w:rsidRPr="00B046EA">
              <w:rPr>
                <w:sz w:val="24"/>
                <w:szCs w:val="24"/>
              </w:rPr>
              <w:t>4809,3</w:t>
            </w:r>
          </w:p>
        </w:tc>
        <w:tc>
          <w:tcPr>
            <w:tcW w:w="728" w:type="dxa"/>
          </w:tcPr>
          <w:p w:rsidR="00CF3E49" w:rsidRPr="00B046EA" w:rsidRDefault="00CF3E49">
            <w:pPr>
              <w:pStyle w:val="ConsPlusNormal"/>
              <w:jc w:val="center"/>
              <w:rPr>
                <w:sz w:val="24"/>
                <w:szCs w:val="24"/>
              </w:rPr>
            </w:pPr>
            <w:r w:rsidRPr="00B046EA">
              <w:rPr>
                <w:sz w:val="24"/>
                <w:szCs w:val="24"/>
              </w:rPr>
              <w:t>4489,6</w:t>
            </w:r>
          </w:p>
        </w:tc>
        <w:tc>
          <w:tcPr>
            <w:tcW w:w="851" w:type="dxa"/>
          </w:tcPr>
          <w:p w:rsidR="00CF3E49" w:rsidRPr="00B046EA" w:rsidRDefault="00CF3E49" w:rsidP="00967C66">
            <w:pPr>
              <w:pStyle w:val="ConsPlusNormal"/>
              <w:jc w:val="center"/>
              <w:rPr>
                <w:sz w:val="24"/>
                <w:szCs w:val="24"/>
              </w:rPr>
            </w:pPr>
            <w:r w:rsidRPr="00B046EA">
              <w:rPr>
                <w:sz w:val="24"/>
                <w:szCs w:val="24"/>
              </w:rPr>
              <w:t>3803,9</w:t>
            </w:r>
          </w:p>
        </w:tc>
        <w:tc>
          <w:tcPr>
            <w:tcW w:w="850" w:type="dxa"/>
          </w:tcPr>
          <w:p w:rsidR="00CF3E49" w:rsidRPr="00B046EA" w:rsidRDefault="00CF3E49" w:rsidP="00967C66">
            <w:pPr>
              <w:pStyle w:val="ConsPlusNormal"/>
              <w:jc w:val="center"/>
              <w:rPr>
                <w:sz w:val="24"/>
                <w:szCs w:val="24"/>
              </w:rPr>
            </w:pPr>
            <w:r w:rsidRPr="00B046EA">
              <w:rPr>
                <w:sz w:val="24"/>
                <w:szCs w:val="24"/>
              </w:rPr>
              <w:t>3469,8</w:t>
            </w:r>
          </w:p>
        </w:tc>
        <w:tc>
          <w:tcPr>
            <w:tcW w:w="851" w:type="dxa"/>
          </w:tcPr>
          <w:p w:rsidR="00CF3E49" w:rsidRPr="00B046EA" w:rsidRDefault="00CF3E49" w:rsidP="00967C66">
            <w:pPr>
              <w:pStyle w:val="ConsPlusNormal"/>
              <w:jc w:val="center"/>
              <w:rPr>
                <w:sz w:val="24"/>
                <w:szCs w:val="24"/>
              </w:rPr>
            </w:pPr>
            <w:r w:rsidRPr="00B046EA">
              <w:rPr>
                <w:sz w:val="24"/>
                <w:szCs w:val="24"/>
              </w:rPr>
              <w:t>3469,8</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1.8.1</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1</w:t>
            </w:r>
          </w:p>
          <w:p w:rsidR="00CF3E49" w:rsidRPr="00B046EA" w:rsidRDefault="00CF3E49">
            <w:pPr>
              <w:pStyle w:val="ConsPlusNormal"/>
              <w:rPr>
                <w:sz w:val="24"/>
                <w:szCs w:val="24"/>
              </w:rPr>
            </w:pPr>
            <w:r w:rsidRPr="00B046EA">
              <w:rPr>
                <w:sz w:val="24"/>
                <w:szCs w:val="24"/>
              </w:rPr>
              <w:t>"Совершенствование оказания паллиативной помощи взрослому населению и детям"</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1301700000</w:t>
            </w:r>
          </w:p>
        </w:tc>
        <w:tc>
          <w:tcPr>
            <w:tcW w:w="1275" w:type="dxa"/>
          </w:tcPr>
          <w:p w:rsidR="00CF3E49" w:rsidRPr="00B046EA" w:rsidRDefault="00CF3E49">
            <w:pPr>
              <w:pStyle w:val="ConsPlusNormal"/>
              <w:jc w:val="center"/>
              <w:rPr>
                <w:sz w:val="24"/>
                <w:szCs w:val="24"/>
              </w:rPr>
            </w:pPr>
            <w:r w:rsidRPr="00B046EA">
              <w:rPr>
                <w:sz w:val="24"/>
                <w:szCs w:val="24"/>
              </w:rPr>
              <w:t>46510,4</w:t>
            </w:r>
          </w:p>
        </w:tc>
        <w:tc>
          <w:tcPr>
            <w:tcW w:w="975" w:type="dxa"/>
          </w:tcPr>
          <w:p w:rsidR="00CF3E49" w:rsidRPr="00B046EA" w:rsidRDefault="00CF3E49">
            <w:pPr>
              <w:pStyle w:val="ConsPlusNormal"/>
              <w:jc w:val="center"/>
              <w:rPr>
                <w:sz w:val="24"/>
                <w:szCs w:val="24"/>
              </w:rPr>
            </w:pPr>
            <w:r w:rsidRPr="00B046EA">
              <w:rPr>
                <w:sz w:val="24"/>
                <w:szCs w:val="24"/>
              </w:rPr>
              <w:t>4383,9</w:t>
            </w:r>
          </w:p>
        </w:tc>
        <w:tc>
          <w:tcPr>
            <w:tcW w:w="992" w:type="dxa"/>
          </w:tcPr>
          <w:p w:rsidR="00CF3E49" w:rsidRPr="00B046EA" w:rsidRDefault="00CF3E49">
            <w:pPr>
              <w:pStyle w:val="ConsPlusNormal"/>
              <w:jc w:val="center"/>
              <w:rPr>
                <w:sz w:val="24"/>
                <w:szCs w:val="24"/>
              </w:rPr>
            </w:pPr>
            <w:r w:rsidRPr="00B046EA">
              <w:rPr>
                <w:sz w:val="24"/>
                <w:szCs w:val="24"/>
              </w:rPr>
              <w:t>10350,3</w:t>
            </w:r>
          </w:p>
        </w:tc>
        <w:tc>
          <w:tcPr>
            <w:tcW w:w="982" w:type="dxa"/>
          </w:tcPr>
          <w:p w:rsidR="00CF3E49" w:rsidRPr="00B046EA" w:rsidRDefault="00CF3E49">
            <w:pPr>
              <w:pStyle w:val="ConsPlusNormal"/>
              <w:jc w:val="center"/>
              <w:rPr>
                <w:sz w:val="24"/>
                <w:szCs w:val="24"/>
              </w:rPr>
            </w:pPr>
            <w:r w:rsidRPr="00B046EA">
              <w:rPr>
                <w:sz w:val="24"/>
                <w:szCs w:val="24"/>
              </w:rPr>
              <w:t>11733,8</w:t>
            </w:r>
          </w:p>
        </w:tc>
        <w:tc>
          <w:tcPr>
            <w:tcW w:w="830" w:type="dxa"/>
          </w:tcPr>
          <w:p w:rsidR="00CF3E49" w:rsidRPr="00B046EA" w:rsidRDefault="00CF3E49">
            <w:pPr>
              <w:pStyle w:val="ConsPlusNormal"/>
              <w:jc w:val="center"/>
              <w:rPr>
                <w:sz w:val="24"/>
                <w:szCs w:val="24"/>
              </w:rPr>
            </w:pPr>
            <w:r w:rsidRPr="00B046EA">
              <w:rPr>
                <w:sz w:val="24"/>
                <w:szCs w:val="24"/>
              </w:rPr>
              <w:t>4809,3</w:t>
            </w:r>
          </w:p>
        </w:tc>
        <w:tc>
          <w:tcPr>
            <w:tcW w:w="728" w:type="dxa"/>
          </w:tcPr>
          <w:p w:rsidR="00CF3E49" w:rsidRPr="00B046EA" w:rsidRDefault="00CF3E49">
            <w:pPr>
              <w:pStyle w:val="ConsPlusNormal"/>
              <w:jc w:val="center"/>
              <w:rPr>
                <w:sz w:val="24"/>
                <w:szCs w:val="24"/>
              </w:rPr>
            </w:pPr>
            <w:r w:rsidRPr="00B046EA">
              <w:rPr>
                <w:sz w:val="24"/>
                <w:szCs w:val="24"/>
              </w:rPr>
              <w:t>4489,6</w:t>
            </w:r>
          </w:p>
        </w:tc>
        <w:tc>
          <w:tcPr>
            <w:tcW w:w="851" w:type="dxa"/>
          </w:tcPr>
          <w:p w:rsidR="00CF3E49" w:rsidRPr="00B046EA" w:rsidRDefault="00CF3E49">
            <w:pPr>
              <w:pStyle w:val="ConsPlusNormal"/>
              <w:jc w:val="center"/>
              <w:rPr>
                <w:sz w:val="24"/>
                <w:szCs w:val="24"/>
              </w:rPr>
            </w:pPr>
            <w:r w:rsidRPr="00B046EA">
              <w:rPr>
                <w:sz w:val="24"/>
                <w:szCs w:val="24"/>
              </w:rPr>
              <w:t>3803,9</w:t>
            </w:r>
          </w:p>
        </w:tc>
        <w:tc>
          <w:tcPr>
            <w:tcW w:w="850" w:type="dxa"/>
          </w:tcPr>
          <w:p w:rsidR="00CF3E49" w:rsidRPr="00B046EA" w:rsidRDefault="00CF3E49">
            <w:pPr>
              <w:pStyle w:val="ConsPlusNormal"/>
              <w:jc w:val="center"/>
              <w:rPr>
                <w:sz w:val="24"/>
                <w:szCs w:val="24"/>
              </w:rPr>
            </w:pPr>
            <w:r w:rsidRPr="00B046EA">
              <w:rPr>
                <w:sz w:val="24"/>
                <w:szCs w:val="24"/>
              </w:rPr>
              <w:t>3469,8</w:t>
            </w:r>
          </w:p>
        </w:tc>
        <w:tc>
          <w:tcPr>
            <w:tcW w:w="851" w:type="dxa"/>
          </w:tcPr>
          <w:p w:rsidR="00CF3E49" w:rsidRPr="00B046EA" w:rsidRDefault="00CF3E49">
            <w:pPr>
              <w:pStyle w:val="ConsPlusNormal"/>
              <w:jc w:val="center"/>
              <w:rPr>
                <w:sz w:val="24"/>
                <w:szCs w:val="24"/>
              </w:rPr>
            </w:pPr>
            <w:r w:rsidRPr="00B046EA">
              <w:rPr>
                <w:sz w:val="24"/>
                <w:szCs w:val="24"/>
              </w:rPr>
              <w:t>3469,8</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1.8.1.1</w:t>
            </w:r>
          </w:p>
        </w:tc>
        <w:tc>
          <w:tcPr>
            <w:tcW w:w="2632" w:type="dxa"/>
            <w:gridSpan w:val="2"/>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 ОГБУЗ "Николаевская РБ",</w:t>
            </w:r>
          </w:p>
          <w:p w:rsidR="00CF3E49" w:rsidRPr="00B046EA" w:rsidRDefault="00CF3E49">
            <w:pPr>
              <w:pStyle w:val="ConsPlusNormal"/>
              <w:rPr>
                <w:sz w:val="24"/>
                <w:szCs w:val="24"/>
              </w:rPr>
            </w:pPr>
            <w:r w:rsidRPr="00B046EA">
              <w:rPr>
                <w:sz w:val="24"/>
                <w:szCs w:val="24"/>
              </w:rPr>
              <w:t>ОГБУЗ "Смидовичская РБ", ОГКУЗ "Противотуберкулезный диспансер",</w:t>
            </w:r>
          </w:p>
          <w:p w:rsidR="00CF3E49" w:rsidRPr="00B046EA" w:rsidRDefault="00CF3E49">
            <w:pPr>
              <w:pStyle w:val="ConsPlusNormal"/>
              <w:rPr>
                <w:sz w:val="24"/>
                <w:szCs w:val="24"/>
              </w:rPr>
            </w:pPr>
            <w:r w:rsidRPr="00B046EA">
              <w:rPr>
                <w:sz w:val="24"/>
                <w:szCs w:val="24"/>
              </w:rPr>
              <w:t>ОГКУЗ "Психиатрическая больница",</w:t>
            </w:r>
          </w:p>
          <w:p w:rsidR="00CF3E49" w:rsidRPr="00B046EA" w:rsidRDefault="00CF3E49">
            <w:pPr>
              <w:pStyle w:val="ConsPlusNormal"/>
              <w:rPr>
                <w:sz w:val="24"/>
                <w:szCs w:val="24"/>
              </w:rPr>
            </w:pPr>
            <w:r w:rsidRPr="00B046EA">
              <w:rPr>
                <w:sz w:val="24"/>
                <w:szCs w:val="24"/>
              </w:rPr>
              <w:t>ОГБУЗ "Психиатрическая больница",</w:t>
            </w:r>
          </w:p>
          <w:p w:rsidR="00CF3E49" w:rsidRPr="00B046EA" w:rsidRDefault="00CF3E49">
            <w:pPr>
              <w:pStyle w:val="ConsPlusNormal"/>
              <w:rPr>
                <w:sz w:val="24"/>
                <w:szCs w:val="24"/>
              </w:rPr>
            </w:pPr>
            <w:r w:rsidRPr="00B046EA">
              <w:rPr>
                <w:sz w:val="24"/>
                <w:szCs w:val="24"/>
              </w:rPr>
              <w:lastRenderedPageBreak/>
              <w:t>ОГБУЗ "Областная больница",</w:t>
            </w:r>
          </w:p>
          <w:p w:rsidR="00CF3E49" w:rsidRPr="00B046EA" w:rsidRDefault="00CF3E49">
            <w:pPr>
              <w:pStyle w:val="ConsPlusNormal"/>
              <w:rPr>
                <w:sz w:val="24"/>
                <w:szCs w:val="24"/>
              </w:rPr>
            </w:pPr>
            <w:r w:rsidRPr="00B046EA">
              <w:rPr>
                <w:sz w:val="24"/>
                <w:szCs w:val="24"/>
              </w:rPr>
              <w:t>ОГБУЗ "Онкологический диспансер"</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 Департамент здравоохранения правительства области,  ОГБУЗ "Николаевская РБ", ОГБУЗ "Смидовичская РБ", ОГКУЗ "Противотубер</w:t>
            </w:r>
            <w:r w:rsidRPr="00B046EA">
              <w:rPr>
                <w:sz w:val="24"/>
                <w:szCs w:val="24"/>
              </w:rPr>
              <w:lastRenderedPageBreak/>
              <w:t>кулезный диспансер", ОГКУЗ "Психиатрическая больница", ОГБУЗ "Психиатрическая больница", ОГБУЗ "Областная больница", ОГБУЗ "Онкологический диспансер"</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0901</w:t>
            </w:r>
          </w:p>
          <w:p w:rsidR="00CF3E49" w:rsidRPr="00B046EA" w:rsidRDefault="00CF3E49">
            <w:pPr>
              <w:pStyle w:val="ConsPlusNormal"/>
              <w:jc w:val="center"/>
              <w:rPr>
                <w:sz w:val="24"/>
                <w:szCs w:val="24"/>
              </w:rPr>
            </w:pPr>
            <w:r w:rsidRPr="00B046EA">
              <w:rPr>
                <w:sz w:val="24"/>
                <w:szCs w:val="24"/>
              </w:rPr>
              <w:t>0902</w:t>
            </w:r>
          </w:p>
        </w:tc>
        <w:tc>
          <w:tcPr>
            <w:tcW w:w="1143" w:type="dxa"/>
            <w:gridSpan w:val="2"/>
          </w:tcPr>
          <w:p w:rsidR="00CF3E49" w:rsidRPr="00B046EA" w:rsidRDefault="00CF3E49">
            <w:pPr>
              <w:pStyle w:val="ConsPlusNormal"/>
              <w:jc w:val="center"/>
              <w:rPr>
                <w:sz w:val="24"/>
                <w:szCs w:val="24"/>
              </w:rPr>
            </w:pPr>
            <w:r w:rsidRPr="00B046EA">
              <w:rPr>
                <w:sz w:val="24"/>
                <w:szCs w:val="24"/>
              </w:rPr>
              <w:t>1301700590</w:t>
            </w:r>
          </w:p>
        </w:tc>
        <w:tc>
          <w:tcPr>
            <w:tcW w:w="1275" w:type="dxa"/>
          </w:tcPr>
          <w:p w:rsidR="00CF3E49" w:rsidRPr="00B046EA" w:rsidRDefault="00CF3E49">
            <w:pPr>
              <w:pStyle w:val="ConsPlusNormal"/>
              <w:jc w:val="center"/>
              <w:rPr>
                <w:sz w:val="24"/>
                <w:szCs w:val="24"/>
              </w:rPr>
            </w:pPr>
            <w:r w:rsidRPr="00B046EA">
              <w:rPr>
                <w:sz w:val="24"/>
                <w:szCs w:val="24"/>
              </w:rPr>
              <w:t>43208,0</w:t>
            </w:r>
          </w:p>
        </w:tc>
        <w:tc>
          <w:tcPr>
            <w:tcW w:w="975" w:type="dxa"/>
          </w:tcPr>
          <w:p w:rsidR="00CF3E49" w:rsidRPr="00B046EA" w:rsidRDefault="00CF3E49">
            <w:pPr>
              <w:pStyle w:val="ConsPlusNormal"/>
              <w:jc w:val="center"/>
              <w:rPr>
                <w:sz w:val="24"/>
                <w:szCs w:val="24"/>
              </w:rPr>
            </w:pPr>
            <w:r w:rsidRPr="00B046EA">
              <w:rPr>
                <w:sz w:val="24"/>
                <w:szCs w:val="24"/>
              </w:rPr>
              <w:t>4383,9</w:t>
            </w:r>
          </w:p>
        </w:tc>
        <w:tc>
          <w:tcPr>
            <w:tcW w:w="992" w:type="dxa"/>
          </w:tcPr>
          <w:p w:rsidR="00CF3E49" w:rsidRPr="00B046EA" w:rsidRDefault="00CF3E49">
            <w:pPr>
              <w:pStyle w:val="ConsPlusNormal"/>
              <w:jc w:val="center"/>
              <w:rPr>
                <w:sz w:val="24"/>
                <w:szCs w:val="24"/>
              </w:rPr>
            </w:pPr>
            <w:r w:rsidRPr="00B046EA">
              <w:rPr>
                <w:sz w:val="24"/>
                <w:szCs w:val="24"/>
              </w:rPr>
              <w:t>10350,3</w:t>
            </w:r>
          </w:p>
        </w:tc>
        <w:tc>
          <w:tcPr>
            <w:tcW w:w="982" w:type="dxa"/>
          </w:tcPr>
          <w:p w:rsidR="00CF3E49" w:rsidRPr="00B046EA" w:rsidRDefault="00CF3E49">
            <w:pPr>
              <w:pStyle w:val="ConsPlusNormal"/>
              <w:jc w:val="center"/>
              <w:rPr>
                <w:sz w:val="24"/>
                <w:szCs w:val="24"/>
              </w:rPr>
            </w:pPr>
            <w:r w:rsidRPr="00B046EA">
              <w:rPr>
                <w:sz w:val="24"/>
                <w:szCs w:val="24"/>
              </w:rPr>
              <w:t>11733,8</w:t>
            </w:r>
          </w:p>
        </w:tc>
        <w:tc>
          <w:tcPr>
            <w:tcW w:w="830" w:type="dxa"/>
          </w:tcPr>
          <w:p w:rsidR="00CF3E49" w:rsidRPr="00B046EA" w:rsidRDefault="00CF3E49">
            <w:pPr>
              <w:pStyle w:val="ConsPlusNormal"/>
              <w:jc w:val="center"/>
              <w:rPr>
                <w:sz w:val="24"/>
                <w:szCs w:val="24"/>
              </w:rPr>
            </w:pPr>
            <w:r w:rsidRPr="00B046EA">
              <w:rPr>
                <w:sz w:val="24"/>
                <w:szCs w:val="24"/>
              </w:rPr>
              <w:t>4075,4</w:t>
            </w:r>
          </w:p>
        </w:tc>
        <w:tc>
          <w:tcPr>
            <w:tcW w:w="728" w:type="dxa"/>
          </w:tcPr>
          <w:p w:rsidR="00CF3E49" w:rsidRPr="00B046EA" w:rsidRDefault="00CF3E49">
            <w:pPr>
              <w:pStyle w:val="ConsPlusNormal"/>
              <w:jc w:val="center"/>
              <w:rPr>
                <w:sz w:val="24"/>
                <w:szCs w:val="24"/>
              </w:rPr>
            </w:pPr>
            <w:r w:rsidRPr="00B046EA">
              <w:rPr>
                <w:sz w:val="24"/>
                <w:szCs w:val="24"/>
              </w:rPr>
              <w:t>3817,8</w:t>
            </w:r>
          </w:p>
        </w:tc>
        <w:tc>
          <w:tcPr>
            <w:tcW w:w="851" w:type="dxa"/>
          </w:tcPr>
          <w:p w:rsidR="00CF3E49" w:rsidRPr="00B046EA" w:rsidRDefault="00CF3E49">
            <w:pPr>
              <w:pStyle w:val="ConsPlusNormal"/>
              <w:jc w:val="center"/>
              <w:rPr>
                <w:sz w:val="24"/>
                <w:szCs w:val="24"/>
              </w:rPr>
            </w:pPr>
            <w:r w:rsidRPr="00B046EA">
              <w:rPr>
                <w:sz w:val="24"/>
                <w:szCs w:val="24"/>
              </w:rPr>
              <w:t>3170,4</w:t>
            </w:r>
          </w:p>
        </w:tc>
        <w:tc>
          <w:tcPr>
            <w:tcW w:w="850" w:type="dxa"/>
          </w:tcPr>
          <w:p w:rsidR="00CF3E49" w:rsidRPr="00B046EA" w:rsidRDefault="00CF3E49">
            <w:pPr>
              <w:pStyle w:val="ConsPlusNormal"/>
              <w:jc w:val="center"/>
              <w:rPr>
                <w:sz w:val="24"/>
                <w:szCs w:val="24"/>
              </w:rPr>
            </w:pPr>
            <w:r w:rsidRPr="00B046EA">
              <w:rPr>
                <w:sz w:val="24"/>
                <w:szCs w:val="24"/>
              </w:rPr>
              <w:t>2838,2</w:t>
            </w:r>
          </w:p>
        </w:tc>
        <w:tc>
          <w:tcPr>
            <w:tcW w:w="851" w:type="dxa"/>
          </w:tcPr>
          <w:p w:rsidR="00CF3E49" w:rsidRPr="00B046EA" w:rsidRDefault="00CF3E49">
            <w:pPr>
              <w:pStyle w:val="ConsPlusNormal"/>
              <w:jc w:val="center"/>
              <w:rPr>
                <w:sz w:val="24"/>
                <w:szCs w:val="24"/>
              </w:rPr>
            </w:pPr>
            <w:r w:rsidRPr="00B046EA">
              <w:rPr>
                <w:sz w:val="24"/>
                <w:szCs w:val="24"/>
              </w:rPr>
              <w:t>2838,2</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1.8.1.2</w:t>
            </w:r>
          </w:p>
        </w:tc>
        <w:tc>
          <w:tcPr>
            <w:tcW w:w="2632" w:type="dxa"/>
            <w:gridSpan w:val="2"/>
          </w:tcPr>
          <w:p w:rsidR="00CF3E49" w:rsidRPr="00B046EA" w:rsidRDefault="00CF3E49">
            <w:pPr>
              <w:pStyle w:val="ConsPlusNormal"/>
              <w:rPr>
                <w:sz w:val="24"/>
                <w:szCs w:val="24"/>
              </w:rPr>
            </w:pPr>
            <w:r w:rsidRPr="00B046EA">
              <w:rPr>
                <w:sz w:val="24"/>
                <w:szCs w:val="24"/>
              </w:rPr>
              <w:t xml:space="preserve">Обеспечение медицинских организаций, оказывающих паллиативную медицинскую помощь, необходимыми 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w:t>
            </w:r>
            <w:r w:rsidRPr="00B046EA">
              <w:rPr>
                <w:sz w:val="24"/>
                <w:szCs w:val="24"/>
              </w:rPr>
              <w:lastRenderedPageBreak/>
              <w:t>для использования на дому</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ОГБУЗ "Смидовичская районная больница",</w:t>
            </w:r>
          </w:p>
          <w:p w:rsidR="00CF3E49" w:rsidRPr="00B046EA" w:rsidRDefault="00CF3E49">
            <w:pPr>
              <w:pStyle w:val="ConsPlusNormal"/>
              <w:rPr>
                <w:sz w:val="24"/>
                <w:szCs w:val="24"/>
              </w:rPr>
            </w:pPr>
            <w:r w:rsidRPr="00B046EA">
              <w:rPr>
                <w:sz w:val="24"/>
                <w:szCs w:val="24"/>
              </w:rPr>
              <w:t>ОГБУЗ "Николаевская районная больница",</w:t>
            </w:r>
          </w:p>
          <w:p w:rsidR="00CF3E49" w:rsidRPr="00B046EA" w:rsidRDefault="00CF3E49">
            <w:pPr>
              <w:pStyle w:val="ConsPlusNormal"/>
              <w:rPr>
                <w:sz w:val="24"/>
                <w:szCs w:val="24"/>
              </w:rPr>
            </w:pPr>
            <w:r w:rsidRPr="00B046EA">
              <w:rPr>
                <w:sz w:val="24"/>
                <w:szCs w:val="24"/>
              </w:rPr>
              <w:t xml:space="preserve">ОГБУЗ "Областная </w:t>
            </w:r>
            <w:r w:rsidRPr="00B046EA">
              <w:rPr>
                <w:sz w:val="24"/>
                <w:szCs w:val="24"/>
              </w:rPr>
              <w:lastRenderedPageBreak/>
              <w:t>больница",</w:t>
            </w:r>
          </w:p>
          <w:p w:rsidR="00CF3E49" w:rsidRPr="00B046EA" w:rsidRDefault="00CF3E49">
            <w:pPr>
              <w:pStyle w:val="ConsPlusNormal"/>
              <w:rPr>
                <w:sz w:val="24"/>
                <w:szCs w:val="24"/>
              </w:rPr>
            </w:pPr>
            <w:r w:rsidRPr="00B046EA">
              <w:rPr>
                <w:sz w:val="24"/>
                <w:szCs w:val="24"/>
              </w:rPr>
              <w:t>ОГБУЗ "Онкологический диспансер"</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13017R2010</w:t>
            </w:r>
          </w:p>
        </w:tc>
        <w:tc>
          <w:tcPr>
            <w:tcW w:w="1275" w:type="dxa"/>
          </w:tcPr>
          <w:p w:rsidR="00CF3E49" w:rsidRPr="00B046EA" w:rsidRDefault="00CF3E49">
            <w:pPr>
              <w:pStyle w:val="ConsPlusNormal"/>
              <w:jc w:val="center"/>
              <w:rPr>
                <w:sz w:val="24"/>
                <w:szCs w:val="24"/>
              </w:rPr>
            </w:pPr>
            <w:r w:rsidRPr="00B046EA">
              <w:rPr>
                <w:sz w:val="24"/>
                <w:szCs w:val="24"/>
              </w:rPr>
              <w:t>3302,4</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733,9</w:t>
            </w:r>
          </w:p>
        </w:tc>
        <w:tc>
          <w:tcPr>
            <w:tcW w:w="728" w:type="dxa"/>
          </w:tcPr>
          <w:p w:rsidR="00CF3E49" w:rsidRPr="00B046EA" w:rsidRDefault="00CF3E49">
            <w:pPr>
              <w:pStyle w:val="ConsPlusNormal"/>
              <w:jc w:val="center"/>
              <w:rPr>
                <w:sz w:val="24"/>
                <w:szCs w:val="24"/>
              </w:rPr>
            </w:pPr>
            <w:r w:rsidRPr="00B046EA">
              <w:rPr>
                <w:sz w:val="24"/>
                <w:szCs w:val="24"/>
              </w:rPr>
              <w:t>671,8</w:t>
            </w:r>
          </w:p>
        </w:tc>
        <w:tc>
          <w:tcPr>
            <w:tcW w:w="851" w:type="dxa"/>
          </w:tcPr>
          <w:p w:rsidR="00CF3E49" w:rsidRPr="00B046EA" w:rsidRDefault="00CF3E49">
            <w:pPr>
              <w:pStyle w:val="ConsPlusNormal"/>
              <w:jc w:val="center"/>
              <w:rPr>
                <w:sz w:val="24"/>
                <w:szCs w:val="24"/>
              </w:rPr>
            </w:pPr>
            <w:r w:rsidRPr="00B046EA">
              <w:rPr>
                <w:sz w:val="24"/>
                <w:szCs w:val="24"/>
              </w:rPr>
              <w:t>633,5</w:t>
            </w:r>
          </w:p>
        </w:tc>
        <w:tc>
          <w:tcPr>
            <w:tcW w:w="850" w:type="dxa"/>
          </w:tcPr>
          <w:p w:rsidR="00CF3E49" w:rsidRPr="00B046EA" w:rsidRDefault="00CF3E49">
            <w:pPr>
              <w:pStyle w:val="ConsPlusNormal"/>
              <w:jc w:val="center"/>
              <w:rPr>
                <w:sz w:val="24"/>
                <w:szCs w:val="24"/>
              </w:rPr>
            </w:pPr>
            <w:r w:rsidRPr="00B046EA">
              <w:rPr>
                <w:sz w:val="24"/>
                <w:szCs w:val="24"/>
              </w:rPr>
              <w:t>631,6</w:t>
            </w:r>
          </w:p>
        </w:tc>
        <w:tc>
          <w:tcPr>
            <w:tcW w:w="851" w:type="dxa"/>
          </w:tcPr>
          <w:p w:rsidR="00CF3E49" w:rsidRPr="00B046EA" w:rsidRDefault="00CF3E49">
            <w:pPr>
              <w:pStyle w:val="ConsPlusNormal"/>
              <w:jc w:val="center"/>
              <w:rPr>
                <w:sz w:val="24"/>
                <w:szCs w:val="24"/>
              </w:rPr>
            </w:pPr>
            <w:r w:rsidRPr="00B046EA">
              <w:rPr>
                <w:sz w:val="24"/>
                <w:szCs w:val="24"/>
              </w:rPr>
              <w:t>631,6</w:t>
            </w:r>
          </w:p>
        </w:tc>
      </w:tr>
      <w:tr w:rsidR="00CF3E49" w:rsidRPr="00B046EA" w:rsidTr="00F66BF5">
        <w:tblPrEx>
          <w:tblBorders>
            <w:insideH w:val="nil"/>
          </w:tblBorders>
        </w:tblPrEx>
        <w:tc>
          <w:tcPr>
            <w:tcW w:w="7656" w:type="dxa"/>
            <w:gridSpan w:val="10"/>
            <w:tcBorders>
              <w:bottom w:val="single" w:sz="4" w:space="0" w:color="auto"/>
            </w:tcBorders>
          </w:tcPr>
          <w:p w:rsidR="00CF3E49" w:rsidRPr="00B046EA" w:rsidRDefault="00CF3E49">
            <w:pPr>
              <w:pStyle w:val="ConsPlusNormal"/>
              <w:jc w:val="both"/>
              <w:outlineLvl w:val="4"/>
              <w:rPr>
                <w:sz w:val="24"/>
                <w:szCs w:val="24"/>
              </w:rPr>
            </w:pPr>
            <w:r w:rsidRPr="00B046EA">
              <w:rPr>
                <w:sz w:val="24"/>
                <w:szCs w:val="24"/>
              </w:rPr>
              <w:lastRenderedPageBreak/>
              <w:t>Задача 9 "Обеспечение деятельности областных учреждений здравоохранения особого типа и осуществление иных мероприятий в сфере здравоохранения"</w:t>
            </w:r>
          </w:p>
        </w:tc>
        <w:tc>
          <w:tcPr>
            <w:tcW w:w="1275" w:type="dxa"/>
            <w:tcBorders>
              <w:bottom w:val="single" w:sz="4" w:space="0" w:color="auto"/>
            </w:tcBorders>
          </w:tcPr>
          <w:p w:rsidR="00CF3E49" w:rsidRPr="00B046EA" w:rsidRDefault="00CF3E49" w:rsidP="000239C4">
            <w:pPr>
              <w:pStyle w:val="ConsPlusNormal"/>
              <w:jc w:val="center"/>
              <w:rPr>
                <w:sz w:val="24"/>
                <w:szCs w:val="24"/>
              </w:rPr>
            </w:pPr>
            <w:r w:rsidRPr="00B046EA">
              <w:rPr>
                <w:sz w:val="24"/>
                <w:szCs w:val="24"/>
              </w:rPr>
              <w:t>15</w:t>
            </w:r>
            <w:r w:rsidR="000239C4" w:rsidRPr="00B046EA">
              <w:rPr>
                <w:sz w:val="24"/>
                <w:szCs w:val="24"/>
              </w:rPr>
              <w:t>8278,8</w:t>
            </w:r>
          </w:p>
        </w:tc>
        <w:tc>
          <w:tcPr>
            <w:tcW w:w="975" w:type="dxa"/>
            <w:tcBorders>
              <w:bottom w:val="single" w:sz="4" w:space="0" w:color="auto"/>
            </w:tcBorders>
          </w:tcPr>
          <w:p w:rsidR="00CF3E49" w:rsidRPr="00B046EA" w:rsidRDefault="00CF3E49" w:rsidP="004874BE">
            <w:pPr>
              <w:pStyle w:val="ConsPlusNormal"/>
              <w:jc w:val="center"/>
              <w:rPr>
                <w:sz w:val="24"/>
                <w:szCs w:val="24"/>
              </w:rPr>
            </w:pPr>
            <w:r w:rsidRPr="00B046EA">
              <w:rPr>
                <w:sz w:val="24"/>
                <w:szCs w:val="24"/>
              </w:rPr>
              <w:t>16511,1</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15621,3</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17123,7</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18643,0</w:t>
            </w:r>
          </w:p>
        </w:tc>
        <w:tc>
          <w:tcPr>
            <w:tcW w:w="728" w:type="dxa"/>
            <w:tcBorders>
              <w:bottom w:val="single" w:sz="4" w:space="0" w:color="auto"/>
            </w:tcBorders>
          </w:tcPr>
          <w:p w:rsidR="00CF3E49" w:rsidRPr="00B046EA" w:rsidRDefault="00CF3E49" w:rsidP="000239C4">
            <w:pPr>
              <w:pStyle w:val="ConsPlusNormal"/>
              <w:jc w:val="center"/>
              <w:rPr>
                <w:sz w:val="24"/>
                <w:szCs w:val="24"/>
              </w:rPr>
            </w:pPr>
            <w:r w:rsidRPr="00B046EA">
              <w:rPr>
                <w:sz w:val="24"/>
                <w:szCs w:val="24"/>
              </w:rPr>
              <w:t>2</w:t>
            </w:r>
            <w:r w:rsidR="000239C4" w:rsidRPr="00B046EA">
              <w:rPr>
                <w:sz w:val="24"/>
                <w:szCs w:val="24"/>
              </w:rPr>
              <w:t>9515,6</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21007,5</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19928,3</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19928,3</w:t>
            </w:r>
          </w:p>
        </w:tc>
      </w:tr>
      <w:tr w:rsidR="00CF3E49" w:rsidRPr="00B046EA" w:rsidTr="00F66BF5">
        <w:tblPrEx>
          <w:tblBorders>
            <w:insideH w:val="nil"/>
          </w:tblBorders>
        </w:tblPrEx>
        <w:tc>
          <w:tcPr>
            <w:tcW w:w="77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1.9.1</w:t>
            </w:r>
          </w:p>
        </w:tc>
        <w:tc>
          <w:tcPr>
            <w:tcW w:w="263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Основное мероприятие 1</w:t>
            </w:r>
          </w:p>
          <w:p w:rsidR="00CF3E49" w:rsidRPr="00B046EA" w:rsidRDefault="00CF3E49">
            <w:pPr>
              <w:pStyle w:val="ConsPlusNormal"/>
              <w:rPr>
                <w:sz w:val="24"/>
                <w:szCs w:val="24"/>
              </w:rPr>
            </w:pPr>
            <w:r w:rsidRPr="00B046EA">
              <w:rPr>
                <w:sz w:val="24"/>
                <w:szCs w:val="24"/>
              </w:rPr>
              <w:t>"Предоставление услуг организациями государственной системы здравоохранения, обеспечивающими функционирование отрасли, и осуществление иных мероприятий в сфере здравоохранения"</w:t>
            </w:r>
          </w:p>
        </w:tc>
        <w:tc>
          <w:tcPr>
            <w:tcW w:w="178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nil"/>
            </w:tcBorders>
          </w:tcPr>
          <w:p w:rsidR="00CF3E49" w:rsidRPr="00B046EA" w:rsidRDefault="00CF3E49">
            <w:pPr>
              <w:pStyle w:val="ConsPlusNormal"/>
              <w:rPr>
                <w:sz w:val="24"/>
                <w:szCs w:val="24"/>
              </w:rPr>
            </w:pPr>
          </w:p>
        </w:tc>
        <w:tc>
          <w:tcPr>
            <w:tcW w:w="634" w:type="dxa"/>
            <w:tcBorders>
              <w:top w:val="single" w:sz="4" w:space="0" w:color="auto"/>
              <w:bottom w:val="nil"/>
            </w:tcBorders>
          </w:tcPr>
          <w:p w:rsidR="00CF3E49" w:rsidRPr="00B046EA" w:rsidRDefault="00CF3E49">
            <w:pPr>
              <w:pStyle w:val="ConsPlusNormal"/>
              <w:rPr>
                <w:sz w:val="24"/>
                <w:szCs w:val="24"/>
              </w:rPr>
            </w:pPr>
          </w:p>
        </w:tc>
        <w:tc>
          <w:tcPr>
            <w:tcW w:w="1143"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1301800000</w:t>
            </w:r>
          </w:p>
        </w:tc>
        <w:tc>
          <w:tcPr>
            <w:tcW w:w="1275" w:type="dxa"/>
            <w:tcBorders>
              <w:top w:val="single" w:sz="4" w:space="0" w:color="auto"/>
              <w:bottom w:val="nil"/>
            </w:tcBorders>
          </w:tcPr>
          <w:p w:rsidR="00CF3E49" w:rsidRPr="00B046EA" w:rsidRDefault="00CF3E49" w:rsidP="000239C4">
            <w:pPr>
              <w:pStyle w:val="ConsPlusNormal"/>
              <w:jc w:val="center"/>
              <w:rPr>
                <w:sz w:val="24"/>
                <w:szCs w:val="24"/>
              </w:rPr>
            </w:pPr>
            <w:r w:rsidRPr="00B046EA">
              <w:rPr>
                <w:sz w:val="24"/>
                <w:szCs w:val="24"/>
              </w:rPr>
              <w:t>14</w:t>
            </w:r>
            <w:r w:rsidR="000239C4" w:rsidRPr="00B046EA">
              <w:rPr>
                <w:sz w:val="24"/>
                <w:szCs w:val="24"/>
              </w:rPr>
              <w:t>6022,2</w:t>
            </w:r>
          </w:p>
        </w:tc>
        <w:tc>
          <w:tcPr>
            <w:tcW w:w="9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15011,1</w:t>
            </w:r>
          </w:p>
        </w:tc>
        <w:tc>
          <w:tcPr>
            <w:tcW w:w="99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13921,3</w:t>
            </w:r>
          </w:p>
        </w:tc>
        <w:tc>
          <w:tcPr>
            <w:tcW w:w="98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15623,7</w:t>
            </w:r>
          </w:p>
        </w:tc>
        <w:tc>
          <w:tcPr>
            <w:tcW w:w="83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17143,0</w:t>
            </w:r>
          </w:p>
        </w:tc>
        <w:tc>
          <w:tcPr>
            <w:tcW w:w="728" w:type="dxa"/>
            <w:tcBorders>
              <w:top w:val="single" w:sz="4" w:space="0" w:color="auto"/>
              <w:bottom w:val="nil"/>
            </w:tcBorders>
          </w:tcPr>
          <w:p w:rsidR="00CF3E49" w:rsidRPr="00B046EA" w:rsidRDefault="00CF3E49" w:rsidP="000239C4">
            <w:pPr>
              <w:pStyle w:val="ConsPlusNormal"/>
              <w:jc w:val="center"/>
              <w:rPr>
                <w:sz w:val="24"/>
                <w:szCs w:val="24"/>
              </w:rPr>
            </w:pPr>
            <w:r w:rsidRPr="00B046EA">
              <w:rPr>
                <w:sz w:val="24"/>
                <w:szCs w:val="24"/>
              </w:rPr>
              <w:t>2</w:t>
            </w:r>
            <w:r w:rsidR="000239C4" w:rsidRPr="00B046EA">
              <w:rPr>
                <w:sz w:val="24"/>
                <w:szCs w:val="24"/>
              </w:rPr>
              <w:t>7189,4</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19561,9</w:t>
            </w:r>
          </w:p>
        </w:tc>
        <w:tc>
          <w:tcPr>
            <w:tcW w:w="85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18785,9</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18785,9</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1.9.1.1</w:t>
            </w:r>
          </w:p>
        </w:tc>
        <w:tc>
          <w:tcPr>
            <w:tcW w:w="2632" w:type="dxa"/>
            <w:gridSpan w:val="2"/>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 ОГКУЗ "Областной медицинский центр мобилизационных резервов "Резерв"</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 xml:space="preserve">ОГКУЗ "Областной медицинский центр мобилизационных резервов </w:t>
            </w:r>
            <w:r w:rsidRPr="00B046EA">
              <w:rPr>
                <w:sz w:val="24"/>
                <w:szCs w:val="24"/>
              </w:rPr>
              <w:lastRenderedPageBreak/>
              <w:t>"Резерв"</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1301800590</w:t>
            </w:r>
          </w:p>
        </w:tc>
        <w:tc>
          <w:tcPr>
            <w:tcW w:w="1275" w:type="dxa"/>
          </w:tcPr>
          <w:p w:rsidR="00CF3E49" w:rsidRPr="00B046EA" w:rsidRDefault="00CF3E49">
            <w:pPr>
              <w:pStyle w:val="ConsPlusNormal"/>
              <w:jc w:val="center"/>
              <w:rPr>
                <w:sz w:val="24"/>
                <w:szCs w:val="24"/>
              </w:rPr>
            </w:pPr>
            <w:r w:rsidRPr="00B046EA">
              <w:rPr>
                <w:sz w:val="24"/>
                <w:szCs w:val="24"/>
              </w:rPr>
              <w:t>11608,6</w:t>
            </w:r>
          </w:p>
        </w:tc>
        <w:tc>
          <w:tcPr>
            <w:tcW w:w="975" w:type="dxa"/>
          </w:tcPr>
          <w:p w:rsidR="00CF3E49" w:rsidRPr="00B046EA" w:rsidRDefault="00CF3E49">
            <w:pPr>
              <w:pStyle w:val="ConsPlusNormal"/>
              <w:jc w:val="center"/>
              <w:rPr>
                <w:sz w:val="24"/>
                <w:szCs w:val="24"/>
              </w:rPr>
            </w:pPr>
            <w:r w:rsidRPr="00B046EA">
              <w:rPr>
                <w:sz w:val="24"/>
                <w:szCs w:val="24"/>
              </w:rPr>
              <w:t>5136,5</w:t>
            </w:r>
          </w:p>
        </w:tc>
        <w:tc>
          <w:tcPr>
            <w:tcW w:w="992" w:type="dxa"/>
          </w:tcPr>
          <w:p w:rsidR="00CF3E49" w:rsidRPr="00B046EA" w:rsidRDefault="00CF3E49">
            <w:pPr>
              <w:pStyle w:val="ConsPlusNormal"/>
              <w:jc w:val="center"/>
              <w:rPr>
                <w:sz w:val="24"/>
                <w:szCs w:val="24"/>
              </w:rPr>
            </w:pPr>
            <w:r w:rsidRPr="00B046EA">
              <w:rPr>
                <w:sz w:val="24"/>
                <w:szCs w:val="24"/>
              </w:rPr>
              <w:t>4801,0</w:t>
            </w:r>
          </w:p>
        </w:tc>
        <w:tc>
          <w:tcPr>
            <w:tcW w:w="982" w:type="dxa"/>
          </w:tcPr>
          <w:p w:rsidR="00CF3E49" w:rsidRPr="00B046EA" w:rsidRDefault="00CF3E49">
            <w:pPr>
              <w:pStyle w:val="ConsPlusNormal"/>
              <w:jc w:val="center"/>
              <w:rPr>
                <w:sz w:val="24"/>
                <w:szCs w:val="24"/>
              </w:rPr>
            </w:pPr>
            <w:r w:rsidRPr="00B046EA">
              <w:rPr>
                <w:sz w:val="24"/>
                <w:szCs w:val="24"/>
              </w:rPr>
              <w:t>1671,1</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bottom w:val="nil"/>
            </w:tcBorders>
          </w:tcPr>
          <w:p w:rsidR="00CF3E49" w:rsidRPr="00B046EA" w:rsidRDefault="00CF3E49">
            <w:pPr>
              <w:pStyle w:val="ConsPlusNormal"/>
              <w:jc w:val="center"/>
              <w:rPr>
                <w:sz w:val="24"/>
                <w:szCs w:val="24"/>
              </w:rPr>
            </w:pPr>
            <w:r w:rsidRPr="00B046EA">
              <w:rPr>
                <w:sz w:val="24"/>
                <w:szCs w:val="24"/>
              </w:rPr>
              <w:lastRenderedPageBreak/>
              <w:t>1.9.1.2</w:t>
            </w:r>
          </w:p>
        </w:tc>
        <w:tc>
          <w:tcPr>
            <w:tcW w:w="2632" w:type="dxa"/>
            <w:gridSpan w:val="2"/>
            <w:tcBorders>
              <w:bottom w:val="nil"/>
            </w:tcBorders>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 ОГКУЗ "Медицинский информационно-аналитический центр"</w:t>
            </w:r>
          </w:p>
        </w:tc>
        <w:tc>
          <w:tcPr>
            <w:tcW w:w="1782" w:type="dxa"/>
            <w:gridSpan w:val="2"/>
            <w:tcBorders>
              <w:bottom w:val="nil"/>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ОГКУЗ "Медицинский информационно-аналитический центр"</w:t>
            </w:r>
          </w:p>
        </w:tc>
        <w:tc>
          <w:tcPr>
            <w:tcW w:w="694" w:type="dxa"/>
            <w:gridSpan w:val="2"/>
            <w:tcBorders>
              <w:bottom w:val="nil"/>
            </w:tcBorders>
          </w:tcPr>
          <w:p w:rsidR="00CF3E49" w:rsidRPr="00B046EA" w:rsidRDefault="00CF3E49">
            <w:pPr>
              <w:pStyle w:val="ConsPlusNormal"/>
              <w:jc w:val="center"/>
              <w:rPr>
                <w:sz w:val="24"/>
                <w:szCs w:val="24"/>
              </w:rPr>
            </w:pPr>
            <w:r w:rsidRPr="00B046EA">
              <w:rPr>
                <w:sz w:val="24"/>
                <w:szCs w:val="24"/>
              </w:rPr>
              <w:t>002</w:t>
            </w:r>
          </w:p>
        </w:tc>
        <w:tc>
          <w:tcPr>
            <w:tcW w:w="634" w:type="dxa"/>
            <w:tcBorders>
              <w:bottom w:val="nil"/>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bottom w:val="nil"/>
            </w:tcBorders>
          </w:tcPr>
          <w:p w:rsidR="00CF3E49" w:rsidRPr="00B046EA" w:rsidRDefault="00CF3E49">
            <w:pPr>
              <w:pStyle w:val="ConsPlusNormal"/>
              <w:jc w:val="center"/>
              <w:rPr>
                <w:sz w:val="24"/>
                <w:szCs w:val="24"/>
              </w:rPr>
            </w:pPr>
            <w:r w:rsidRPr="00B046EA">
              <w:rPr>
                <w:sz w:val="24"/>
                <w:szCs w:val="24"/>
              </w:rPr>
              <w:t>1301800590</w:t>
            </w:r>
          </w:p>
        </w:tc>
        <w:tc>
          <w:tcPr>
            <w:tcW w:w="1275" w:type="dxa"/>
            <w:tcBorders>
              <w:bottom w:val="nil"/>
            </w:tcBorders>
          </w:tcPr>
          <w:p w:rsidR="00CF3E49" w:rsidRPr="00B046EA" w:rsidRDefault="00CF3E49" w:rsidP="000239C4">
            <w:pPr>
              <w:pStyle w:val="ConsPlusNormal"/>
              <w:jc w:val="center"/>
              <w:rPr>
                <w:sz w:val="24"/>
                <w:szCs w:val="24"/>
              </w:rPr>
            </w:pPr>
            <w:r w:rsidRPr="00B046EA">
              <w:rPr>
                <w:sz w:val="24"/>
                <w:szCs w:val="24"/>
              </w:rPr>
              <w:t>10</w:t>
            </w:r>
            <w:r w:rsidR="000239C4" w:rsidRPr="00B046EA">
              <w:rPr>
                <w:sz w:val="24"/>
                <w:szCs w:val="24"/>
              </w:rPr>
              <w:t>9212,4</w:t>
            </w:r>
          </w:p>
        </w:tc>
        <w:tc>
          <w:tcPr>
            <w:tcW w:w="975" w:type="dxa"/>
            <w:tcBorders>
              <w:bottom w:val="nil"/>
            </w:tcBorders>
          </w:tcPr>
          <w:p w:rsidR="00CF3E49" w:rsidRPr="00B046EA" w:rsidRDefault="00CF3E49">
            <w:pPr>
              <w:pStyle w:val="ConsPlusNormal"/>
              <w:jc w:val="center"/>
              <w:rPr>
                <w:sz w:val="24"/>
                <w:szCs w:val="24"/>
              </w:rPr>
            </w:pPr>
            <w:r w:rsidRPr="00B046EA">
              <w:rPr>
                <w:sz w:val="24"/>
                <w:szCs w:val="24"/>
              </w:rPr>
              <w:t>9874,6</w:t>
            </w:r>
          </w:p>
        </w:tc>
        <w:tc>
          <w:tcPr>
            <w:tcW w:w="992" w:type="dxa"/>
            <w:tcBorders>
              <w:bottom w:val="nil"/>
            </w:tcBorders>
          </w:tcPr>
          <w:p w:rsidR="00CF3E49" w:rsidRPr="00B046EA" w:rsidRDefault="00CF3E49">
            <w:pPr>
              <w:pStyle w:val="ConsPlusNormal"/>
              <w:jc w:val="center"/>
              <w:rPr>
                <w:sz w:val="24"/>
                <w:szCs w:val="24"/>
              </w:rPr>
            </w:pPr>
            <w:r w:rsidRPr="00B046EA">
              <w:rPr>
                <w:sz w:val="24"/>
                <w:szCs w:val="24"/>
              </w:rPr>
              <w:t>9120,3</w:t>
            </w:r>
          </w:p>
        </w:tc>
        <w:tc>
          <w:tcPr>
            <w:tcW w:w="982" w:type="dxa"/>
            <w:tcBorders>
              <w:bottom w:val="nil"/>
            </w:tcBorders>
          </w:tcPr>
          <w:p w:rsidR="00CF3E49" w:rsidRPr="00B046EA" w:rsidRDefault="00CF3E49">
            <w:pPr>
              <w:pStyle w:val="ConsPlusNormal"/>
              <w:jc w:val="center"/>
              <w:rPr>
                <w:sz w:val="24"/>
                <w:szCs w:val="24"/>
              </w:rPr>
            </w:pPr>
            <w:r w:rsidRPr="00B046EA">
              <w:rPr>
                <w:sz w:val="24"/>
                <w:szCs w:val="24"/>
              </w:rPr>
              <w:t>10858,4</w:t>
            </w:r>
          </w:p>
        </w:tc>
        <w:tc>
          <w:tcPr>
            <w:tcW w:w="830" w:type="dxa"/>
            <w:tcBorders>
              <w:bottom w:val="nil"/>
            </w:tcBorders>
          </w:tcPr>
          <w:p w:rsidR="00CF3E49" w:rsidRPr="00B046EA" w:rsidRDefault="00CF3E49">
            <w:pPr>
              <w:pStyle w:val="ConsPlusNormal"/>
              <w:jc w:val="center"/>
              <w:rPr>
                <w:sz w:val="24"/>
                <w:szCs w:val="24"/>
              </w:rPr>
            </w:pPr>
            <w:r w:rsidRPr="00B046EA">
              <w:rPr>
                <w:sz w:val="24"/>
                <w:szCs w:val="24"/>
              </w:rPr>
              <w:t>12216,5</w:t>
            </w:r>
          </w:p>
        </w:tc>
        <w:tc>
          <w:tcPr>
            <w:tcW w:w="728" w:type="dxa"/>
            <w:tcBorders>
              <w:bottom w:val="nil"/>
            </w:tcBorders>
          </w:tcPr>
          <w:p w:rsidR="00CF3E49" w:rsidRPr="00B046EA" w:rsidRDefault="000239C4" w:rsidP="000239C4">
            <w:pPr>
              <w:pStyle w:val="ConsPlusNormal"/>
              <w:jc w:val="center"/>
              <w:rPr>
                <w:sz w:val="24"/>
                <w:szCs w:val="24"/>
              </w:rPr>
            </w:pPr>
            <w:r w:rsidRPr="00B046EA">
              <w:rPr>
                <w:sz w:val="24"/>
                <w:szCs w:val="24"/>
              </w:rPr>
              <w:t>21655,8</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15364,6</w:t>
            </w:r>
          </w:p>
        </w:tc>
        <w:tc>
          <w:tcPr>
            <w:tcW w:w="850" w:type="dxa"/>
            <w:tcBorders>
              <w:bottom w:val="nil"/>
            </w:tcBorders>
          </w:tcPr>
          <w:p w:rsidR="00CF3E49" w:rsidRPr="00B046EA" w:rsidRDefault="00CF3E49">
            <w:pPr>
              <w:pStyle w:val="ConsPlusNormal"/>
              <w:jc w:val="center"/>
              <w:rPr>
                <w:sz w:val="24"/>
                <w:szCs w:val="24"/>
              </w:rPr>
            </w:pPr>
            <w:r w:rsidRPr="00B046EA">
              <w:rPr>
                <w:sz w:val="24"/>
                <w:szCs w:val="24"/>
              </w:rPr>
              <w:t>15061,1</w:t>
            </w:r>
          </w:p>
        </w:tc>
        <w:tc>
          <w:tcPr>
            <w:tcW w:w="851" w:type="dxa"/>
            <w:tcBorders>
              <w:bottom w:val="nil"/>
            </w:tcBorders>
          </w:tcPr>
          <w:p w:rsidR="00CF3E49" w:rsidRPr="00B046EA" w:rsidRDefault="00CF3E49">
            <w:pPr>
              <w:pStyle w:val="ConsPlusNormal"/>
              <w:jc w:val="center"/>
              <w:rPr>
                <w:sz w:val="24"/>
                <w:szCs w:val="24"/>
              </w:rPr>
            </w:pPr>
            <w:r w:rsidRPr="00B046EA">
              <w:rPr>
                <w:sz w:val="24"/>
                <w:szCs w:val="24"/>
              </w:rPr>
              <w:t>15061,1</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1.9.1.3</w:t>
            </w:r>
          </w:p>
        </w:tc>
        <w:tc>
          <w:tcPr>
            <w:tcW w:w="2632" w:type="dxa"/>
            <w:gridSpan w:val="2"/>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 ОГБУЗ "Областная больница"</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1301800590</w:t>
            </w:r>
          </w:p>
        </w:tc>
        <w:tc>
          <w:tcPr>
            <w:tcW w:w="1275" w:type="dxa"/>
          </w:tcPr>
          <w:p w:rsidR="00CF3E49" w:rsidRPr="00B046EA" w:rsidRDefault="00CF3E49" w:rsidP="000239C4">
            <w:pPr>
              <w:pStyle w:val="ConsPlusNormal"/>
              <w:jc w:val="center"/>
              <w:rPr>
                <w:sz w:val="24"/>
                <w:szCs w:val="24"/>
              </w:rPr>
            </w:pPr>
            <w:r w:rsidRPr="00B046EA">
              <w:rPr>
                <w:sz w:val="24"/>
                <w:szCs w:val="24"/>
              </w:rPr>
              <w:t>2</w:t>
            </w:r>
            <w:r w:rsidR="000239C4" w:rsidRPr="00B046EA">
              <w:rPr>
                <w:sz w:val="24"/>
                <w:szCs w:val="24"/>
              </w:rPr>
              <w:t>5201,2</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3094,2</w:t>
            </w:r>
          </w:p>
        </w:tc>
        <w:tc>
          <w:tcPr>
            <w:tcW w:w="830" w:type="dxa"/>
          </w:tcPr>
          <w:p w:rsidR="00CF3E49" w:rsidRPr="00B046EA" w:rsidRDefault="00CF3E49">
            <w:pPr>
              <w:pStyle w:val="ConsPlusNormal"/>
              <w:jc w:val="center"/>
              <w:rPr>
                <w:sz w:val="24"/>
                <w:szCs w:val="24"/>
              </w:rPr>
            </w:pPr>
            <w:r w:rsidRPr="00B046EA">
              <w:rPr>
                <w:sz w:val="24"/>
                <w:szCs w:val="24"/>
              </w:rPr>
              <w:t>4926,5</w:t>
            </w:r>
          </w:p>
        </w:tc>
        <w:tc>
          <w:tcPr>
            <w:tcW w:w="728" w:type="dxa"/>
          </w:tcPr>
          <w:p w:rsidR="00CF3E49" w:rsidRPr="00B046EA" w:rsidRDefault="000239C4" w:rsidP="000239C4">
            <w:pPr>
              <w:pStyle w:val="ConsPlusNormal"/>
              <w:jc w:val="center"/>
              <w:rPr>
                <w:sz w:val="24"/>
                <w:szCs w:val="24"/>
              </w:rPr>
            </w:pPr>
            <w:r w:rsidRPr="00B046EA">
              <w:rPr>
                <w:sz w:val="24"/>
                <w:szCs w:val="24"/>
              </w:rPr>
              <w:t>5533,6</w:t>
            </w:r>
          </w:p>
        </w:tc>
        <w:tc>
          <w:tcPr>
            <w:tcW w:w="851" w:type="dxa"/>
          </w:tcPr>
          <w:p w:rsidR="00CF3E49" w:rsidRPr="00B046EA" w:rsidRDefault="00CF3E49">
            <w:pPr>
              <w:pStyle w:val="ConsPlusNormal"/>
              <w:jc w:val="center"/>
              <w:rPr>
                <w:sz w:val="24"/>
                <w:szCs w:val="24"/>
              </w:rPr>
            </w:pPr>
            <w:r w:rsidRPr="00B046EA">
              <w:rPr>
                <w:sz w:val="24"/>
                <w:szCs w:val="24"/>
              </w:rPr>
              <w:t>4197,3</w:t>
            </w:r>
          </w:p>
        </w:tc>
        <w:tc>
          <w:tcPr>
            <w:tcW w:w="850" w:type="dxa"/>
          </w:tcPr>
          <w:p w:rsidR="00CF3E49" w:rsidRPr="00B046EA" w:rsidRDefault="00CF3E49">
            <w:pPr>
              <w:pStyle w:val="ConsPlusNormal"/>
              <w:jc w:val="center"/>
              <w:rPr>
                <w:sz w:val="24"/>
                <w:szCs w:val="24"/>
              </w:rPr>
            </w:pPr>
            <w:r w:rsidRPr="00B046EA">
              <w:rPr>
                <w:sz w:val="24"/>
                <w:szCs w:val="24"/>
              </w:rPr>
              <w:t>3724,8</w:t>
            </w:r>
          </w:p>
        </w:tc>
        <w:tc>
          <w:tcPr>
            <w:tcW w:w="851" w:type="dxa"/>
          </w:tcPr>
          <w:p w:rsidR="00CF3E49" w:rsidRPr="00B046EA" w:rsidRDefault="00CF3E49">
            <w:pPr>
              <w:pStyle w:val="ConsPlusNormal"/>
              <w:jc w:val="center"/>
              <w:rPr>
                <w:sz w:val="24"/>
                <w:szCs w:val="24"/>
              </w:rPr>
            </w:pPr>
            <w:r w:rsidRPr="00B046EA">
              <w:rPr>
                <w:sz w:val="24"/>
                <w:szCs w:val="24"/>
              </w:rPr>
              <w:t>3724,8</w:t>
            </w:r>
          </w:p>
        </w:tc>
      </w:tr>
      <w:tr w:rsidR="00CF3E49" w:rsidRPr="00B046EA" w:rsidTr="00F66BF5">
        <w:tblPrEx>
          <w:tblBorders>
            <w:insideH w:val="nil"/>
          </w:tblBorders>
        </w:tblPrEx>
        <w:tc>
          <w:tcPr>
            <w:tcW w:w="77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1.9.2</w:t>
            </w:r>
          </w:p>
        </w:tc>
        <w:tc>
          <w:tcPr>
            <w:tcW w:w="263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t xml:space="preserve">Основное мероприятие 2 "Предоставление услуг патолого-анатомическими </w:t>
            </w:r>
            <w:r w:rsidRPr="00B046EA">
              <w:rPr>
                <w:sz w:val="24"/>
                <w:szCs w:val="24"/>
              </w:rPr>
              <w:lastRenderedPageBreak/>
              <w:t>отделениями областных учреждений здравоохранения"</w:t>
            </w:r>
          </w:p>
        </w:tc>
        <w:tc>
          <w:tcPr>
            <w:tcW w:w="1782" w:type="dxa"/>
            <w:gridSpan w:val="2"/>
            <w:tcBorders>
              <w:bottom w:val="single" w:sz="4" w:space="0" w:color="auto"/>
            </w:tcBorders>
          </w:tcPr>
          <w:p w:rsidR="00CF3E49" w:rsidRPr="00B046EA" w:rsidRDefault="00CF3E49">
            <w:pPr>
              <w:pStyle w:val="ConsPlusNormal"/>
              <w:rPr>
                <w:sz w:val="24"/>
                <w:szCs w:val="24"/>
              </w:rPr>
            </w:pPr>
            <w:r w:rsidRPr="00B046EA">
              <w:rPr>
                <w:sz w:val="24"/>
                <w:szCs w:val="24"/>
              </w:rPr>
              <w:lastRenderedPageBreak/>
              <w:t xml:space="preserve">Управление здравоохранения правительства области, </w:t>
            </w:r>
            <w:r w:rsidRPr="00B046EA">
              <w:rPr>
                <w:sz w:val="24"/>
                <w:szCs w:val="24"/>
              </w:rPr>
              <w:lastRenderedPageBreak/>
              <w:t>Департамент здравоохранения правительства области</w:t>
            </w:r>
          </w:p>
        </w:tc>
        <w:tc>
          <w:tcPr>
            <w:tcW w:w="694" w:type="dxa"/>
            <w:gridSpan w:val="2"/>
            <w:tcBorders>
              <w:bottom w:val="single" w:sz="4" w:space="0" w:color="auto"/>
            </w:tcBorders>
          </w:tcPr>
          <w:p w:rsidR="00CF3E49" w:rsidRPr="00B046EA" w:rsidRDefault="00CF3E49">
            <w:pPr>
              <w:pStyle w:val="ConsPlusNormal"/>
              <w:rPr>
                <w:sz w:val="24"/>
                <w:szCs w:val="24"/>
              </w:rPr>
            </w:pPr>
          </w:p>
        </w:tc>
        <w:tc>
          <w:tcPr>
            <w:tcW w:w="634" w:type="dxa"/>
            <w:tcBorders>
              <w:bottom w:val="single" w:sz="4" w:space="0" w:color="auto"/>
            </w:tcBorders>
          </w:tcPr>
          <w:p w:rsidR="00CF3E49" w:rsidRPr="00B046EA" w:rsidRDefault="00CF3E49">
            <w:pPr>
              <w:pStyle w:val="ConsPlusNormal"/>
              <w:rPr>
                <w:sz w:val="24"/>
                <w:szCs w:val="24"/>
              </w:rPr>
            </w:pPr>
          </w:p>
        </w:tc>
        <w:tc>
          <w:tcPr>
            <w:tcW w:w="1143" w:type="dxa"/>
            <w:gridSpan w:val="2"/>
            <w:tcBorders>
              <w:bottom w:val="single" w:sz="4" w:space="0" w:color="auto"/>
            </w:tcBorders>
          </w:tcPr>
          <w:p w:rsidR="00CF3E49" w:rsidRPr="00B046EA" w:rsidRDefault="00CF3E49">
            <w:pPr>
              <w:pStyle w:val="ConsPlusNormal"/>
              <w:jc w:val="center"/>
              <w:rPr>
                <w:sz w:val="24"/>
                <w:szCs w:val="24"/>
              </w:rPr>
            </w:pPr>
            <w:r w:rsidRPr="00B046EA">
              <w:rPr>
                <w:sz w:val="24"/>
                <w:szCs w:val="24"/>
              </w:rPr>
              <w:t>1301900000</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12256,6</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1500,0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1700,0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1500,0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1500,0</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2326,2</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1445,6</w:t>
            </w:r>
          </w:p>
        </w:tc>
        <w:tc>
          <w:tcPr>
            <w:tcW w:w="850" w:type="dxa"/>
            <w:tcBorders>
              <w:bottom w:val="single" w:sz="4" w:space="0" w:color="auto"/>
            </w:tcBorders>
          </w:tcPr>
          <w:p w:rsidR="00CF3E49" w:rsidRPr="00B046EA" w:rsidRDefault="00CF3E49" w:rsidP="00967C66">
            <w:pPr>
              <w:pStyle w:val="ConsPlusNormal"/>
              <w:jc w:val="center"/>
              <w:rPr>
                <w:sz w:val="24"/>
                <w:szCs w:val="24"/>
              </w:rPr>
            </w:pPr>
            <w:r w:rsidRPr="00B046EA">
              <w:rPr>
                <w:sz w:val="24"/>
                <w:szCs w:val="24"/>
              </w:rPr>
              <w:t>1142,4</w:t>
            </w:r>
          </w:p>
        </w:tc>
        <w:tc>
          <w:tcPr>
            <w:tcW w:w="851" w:type="dxa"/>
            <w:tcBorders>
              <w:bottom w:val="single" w:sz="4" w:space="0" w:color="auto"/>
            </w:tcBorders>
          </w:tcPr>
          <w:p w:rsidR="00CF3E49" w:rsidRPr="00B046EA" w:rsidRDefault="00CF3E49" w:rsidP="00967C66">
            <w:pPr>
              <w:pStyle w:val="ConsPlusNormal"/>
              <w:jc w:val="center"/>
              <w:rPr>
                <w:sz w:val="24"/>
                <w:szCs w:val="24"/>
              </w:rPr>
            </w:pPr>
            <w:r w:rsidRPr="00B046EA">
              <w:rPr>
                <w:sz w:val="24"/>
                <w:szCs w:val="24"/>
              </w:rPr>
              <w:t>1142,4</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1.9.2.1</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Расходы на обеспечение деятельности (оказание услуг)</w:t>
            </w:r>
          </w:p>
          <w:p w:rsidR="00CF3E49" w:rsidRPr="00B046EA" w:rsidRDefault="00CF3E49">
            <w:pPr>
              <w:pStyle w:val="ConsPlusNormal"/>
              <w:rPr>
                <w:sz w:val="24"/>
                <w:szCs w:val="24"/>
              </w:rPr>
            </w:pPr>
            <w:r w:rsidRPr="00B046EA">
              <w:rPr>
                <w:sz w:val="24"/>
                <w:szCs w:val="24"/>
              </w:rPr>
              <w:t>ОГБУЗ "Ленинская ЦРБ", ОГБУЗ "Смидовичская РБ", ОГБУЗ "Николаевская РБ", ОГБУЗ "Облученская РБ", ОГБУЗ "Областная больница" (патолого-анатомические отделения)</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ОГБУЗ "Ленинская ЦРБ",</w:t>
            </w:r>
          </w:p>
          <w:p w:rsidR="00CF3E49" w:rsidRPr="00B046EA" w:rsidRDefault="00CF3E49">
            <w:pPr>
              <w:pStyle w:val="ConsPlusNormal"/>
              <w:rPr>
                <w:sz w:val="24"/>
                <w:szCs w:val="24"/>
              </w:rPr>
            </w:pPr>
            <w:r w:rsidRPr="00B046EA">
              <w:rPr>
                <w:sz w:val="24"/>
                <w:szCs w:val="24"/>
              </w:rPr>
              <w:t>ОГБУЗ "Смидовичская РБ",</w:t>
            </w:r>
          </w:p>
          <w:p w:rsidR="00CF3E49" w:rsidRPr="00B046EA" w:rsidRDefault="00CF3E49">
            <w:pPr>
              <w:pStyle w:val="ConsPlusNormal"/>
              <w:rPr>
                <w:sz w:val="24"/>
                <w:szCs w:val="24"/>
              </w:rPr>
            </w:pPr>
            <w:r w:rsidRPr="00B046EA">
              <w:rPr>
                <w:sz w:val="24"/>
                <w:szCs w:val="24"/>
              </w:rPr>
              <w:t>ОГБУЗ "Николаевская РБ",</w:t>
            </w:r>
          </w:p>
          <w:p w:rsidR="00CF3E49" w:rsidRPr="00B046EA" w:rsidRDefault="00CF3E49">
            <w:pPr>
              <w:pStyle w:val="ConsPlusNormal"/>
              <w:rPr>
                <w:sz w:val="24"/>
                <w:szCs w:val="24"/>
              </w:rPr>
            </w:pPr>
            <w:r w:rsidRPr="00B046EA">
              <w:rPr>
                <w:sz w:val="24"/>
                <w:szCs w:val="24"/>
              </w:rPr>
              <w:t>ОГБУЗ "Облученская РБ",</w:t>
            </w:r>
          </w:p>
          <w:p w:rsidR="00CF3E49" w:rsidRPr="00B046EA" w:rsidRDefault="00CF3E49">
            <w:pPr>
              <w:pStyle w:val="ConsPlusNormal"/>
              <w:rPr>
                <w:sz w:val="24"/>
                <w:szCs w:val="24"/>
              </w:rPr>
            </w:pPr>
            <w:r w:rsidRPr="00B046EA">
              <w:rPr>
                <w:sz w:val="24"/>
                <w:szCs w:val="24"/>
              </w:rPr>
              <w:t>ОГБУЗ "Областная больница"</w:t>
            </w:r>
          </w:p>
        </w:tc>
        <w:tc>
          <w:tcPr>
            <w:tcW w:w="694"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0901</w:t>
            </w: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1301900590</w:t>
            </w:r>
          </w:p>
        </w:tc>
        <w:tc>
          <w:tcPr>
            <w:tcW w:w="12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11913,4</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1500,0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1700,0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1500,0</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1500,0</w:t>
            </w:r>
          </w:p>
        </w:tc>
        <w:tc>
          <w:tcPr>
            <w:tcW w:w="728"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2286,2</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1142,4</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1142,4</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1142,4</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1.9.2.2</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Подготовка проектной документации на строительство здания патолого-</w:t>
            </w:r>
            <w:r w:rsidRPr="00B046EA">
              <w:rPr>
                <w:sz w:val="24"/>
                <w:szCs w:val="24"/>
              </w:rPr>
              <w:lastRenderedPageBreak/>
              <w:t>анатомического отделения в ОГБУЗ "Облученская районная больница" в г. Облучье</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lastRenderedPageBreak/>
              <w:t xml:space="preserve">Управление архитектуры и строительства правительства </w:t>
            </w:r>
            <w:r w:rsidRPr="00B046EA">
              <w:rPr>
                <w:sz w:val="24"/>
                <w:szCs w:val="24"/>
              </w:rPr>
              <w:lastRenderedPageBreak/>
              <w:t>области, 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lastRenderedPageBreak/>
              <w:t>010</w:t>
            </w:r>
          </w:p>
        </w:tc>
        <w:tc>
          <w:tcPr>
            <w:tcW w:w="634"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13019V505G</w:t>
            </w:r>
          </w:p>
        </w:tc>
        <w:tc>
          <w:tcPr>
            <w:tcW w:w="12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93,2</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40,0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53,2</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lastRenderedPageBreak/>
              <w:t>1.9.2.3</w:t>
            </w:r>
          </w:p>
        </w:tc>
        <w:tc>
          <w:tcPr>
            <w:tcW w:w="263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Строительство здания патолого-анатомического отделения в ОГБУЗ "Облученская районная больница" в г. Облучье</w:t>
            </w:r>
          </w:p>
        </w:tc>
        <w:tc>
          <w:tcPr>
            <w:tcW w:w="1782" w:type="dxa"/>
            <w:gridSpan w:val="2"/>
            <w:tcBorders>
              <w:top w:val="single" w:sz="4" w:space="0" w:color="auto"/>
              <w:bottom w:val="nil"/>
            </w:tcBorders>
          </w:tcPr>
          <w:p w:rsidR="00CF3E49" w:rsidRPr="00B046EA" w:rsidRDefault="00CF3E49">
            <w:pPr>
              <w:pStyle w:val="ConsPlusNormal"/>
              <w:rPr>
                <w:sz w:val="24"/>
                <w:szCs w:val="24"/>
              </w:rPr>
            </w:pPr>
            <w:r w:rsidRPr="00B046EA">
              <w:rPr>
                <w:sz w:val="24"/>
                <w:szCs w:val="24"/>
              </w:rPr>
              <w:t>Управление архитектуры и строительства правительства области Департамент здравоохранения правительства области,</w:t>
            </w:r>
          </w:p>
        </w:tc>
        <w:tc>
          <w:tcPr>
            <w:tcW w:w="694"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010</w:t>
            </w:r>
          </w:p>
        </w:tc>
        <w:tc>
          <w:tcPr>
            <w:tcW w:w="634"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13019V505I</w:t>
            </w:r>
          </w:p>
        </w:tc>
        <w:tc>
          <w:tcPr>
            <w:tcW w:w="12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250,0</w:t>
            </w:r>
          </w:p>
        </w:tc>
        <w:tc>
          <w:tcPr>
            <w:tcW w:w="975"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250,0</w:t>
            </w:r>
          </w:p>
        </w:tc>
        <w:tc>
          <w:tcPr>
            <w:tcW w:w="850"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nil"/>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656" w:type="dxa"/>
            <w:gridSpan w:val="10"/>
          </w:tcPr>
          <w:p w:rsidR="00CF3E49" w:rsidRPr="00B046EA" w:rsidRDefault="00CF3E49">
            <w:pPr>
              <w:pStyle w:val="ConsPlusNormal"/>
              <w:outlineLvl w:val="4"/>
              <w:rPr>
                <w:sz w:val="24"/>
                <w:szCs w:val="24"/>
              </w:rPr>
            </w:pPr>
            <w:r w:rsidRPr="00B046EA">
              <w:rPr>
                <w:sz w:val="24"/>
                <w:szCs w:val="24"/>
              </w:rPr>
              <w:t>Задача 10 "Организация общего медицинского страхования населения Еврейской автономной области"</w:t>
            </w:r>
          </w:p>
        </w:tc>
        <w:tc>
          <w:tcPr>
            <w:tcW w:w="1275" w:type="dxa"/>
          </w:tcPr>
          <w:p w:rsidR="00CF3E49" w:rsidRPr="00B046EA" w:rsidRDefault="00CF3E49" w:rsidP="00F66BF5">
            <w:pPr>
              <w:pStyle w:val="ConsPlusNormal"/>
              <w:jc w:val="center"/>
              <w:rPr>
                <w:sz w:val="24"/>
                <w:szCs w:val="24"/>
              </w:rPr>
            </w:pPr>
            <w:r w:rsidRPr="00B046EA">
              <w:rPr>
                <w:sz w:val="24"/>
                <w:szCs w:val="24"/>
              </w:rPr>
              <w:t>7523</w:t>
            </w:r>
            <w:r w:rsidR="00F66BF5" w:rsidRPr="00B046EA">
              <w:rPr>
                <w:sz w:val="24"/>
                <w:szCs w:val="24"/>
              </w:rPr>
              <w:t>324,6</w:t>
            </w:r>
          </w:p>
        </w:tc>
        <w:tc>
          <w:tcPr>
            <w:tcW w:w="975" w:type="dxa"/>
          </w:tcPr>
          <w:p w:rsidR="00CF3E49" w:rsidRPr="00B046EA" w:rsidRDefault="00CF3E49">
            <w:pPr>
              <w:pStyle w:val="ConsPlusNormal"/>
              <w:jc w:val="center"/>
              <w:rPr>
                <w:sz w:val="24"/>
                <w:szCs w:val="24"/>
              </w:rPr>
            </w:pPr>
            <w:r w:rsidRPr="00B046EA">
              <w:rPr>
                <w:sz w:val="24"/>
                <w:szCs w:val="24"/>
              </w:rPr>
              <w:t>1087885,7</w:t>
            </w:r>
          </w:p>
        </w:tc>
        <w:tc>
          <w:tcPr>
            <w:tcW w:w="992" w:type="dxa"/>
          </w:tcPr>
          <w:p w:rsidR="00CF3E49" w:rsidRPr="00B046EA" w:rsidRDefault="00CF3E49">
            <w:pPr>
              <w:pStyle w:val="ConsPlusNormal"/>
              <w:jc w:val="center"/>
              <w:rPr>
                <w:sz w:val="24"/>
                <w:szCs w:val="24"/>
              </w:rPr>
            </w:pPr>
            <w:r w:rsidRPr="00B046EA">
              <w:rPr>
                <w:sz w:val="24"/>
                <w:szCs w:val="24"/>
              </w:rPr>
              <w:t>1097340,7</w:t>
            </w:r>
          </w:p>
        </w:tc>
        <w:tc>
          <w:tcPr>
            <w:tcW w:w="982" w:type="dxa"/>
          </w:tcPr>
          <w:p w:rsidR="00CF3E49" w:rsidRPr="00B046EA" w:rsidRDefault="00CF3E49">
            <w:pPr>
              <w:pStyle w:val="ConsPlusNormal"/>
              <w:jc w:val="center"/>
              <w:rPr>
                <w:sz w:val="24"/>
                <w:szCs w:val="24"/>
              </w:rPr>
            </w:pPr>
            <w:r w:rsidRPr="00B046EA">
              <w:rPr>
                <w:sz w:val="24"/>
                <w:szCs w:val="24"/>
              </w:rPr>
              <w:t>1163257,4</w:t>
            </w:r>
          </w:p>
        </w:tc>
        <w:tc>
          <w:tcPr>
            <w:tcW w:w="830" w:type="dxa"/>
          </w:tcPr>
          <w:p w:rsidR="00CF3E49" w:rsidRPr="00B046EA" w:rsidRDefault="00CF3E49">
            <w:pPr>
              <w:pStyle w:val="ConsPlusNormal"/>
              <w:jc w:val="center"/>
              <w:rPr>
                <w:sz w:val="24"/>
                <w:szCs w:val="24"/>
              </w:rPr>
            </w:pPr>
            <w:r w:rsidRPr="00B046EA">
              <w:rPr>
                <w:sz w:val="24"/>
                <w:szCs w:val="24"/>
              </w:rPr>
              <w:t>1116408,7</w:t>
            </w:r>
          </w:p>
        </w:tc>
        <w:tc>
          <w:tcPr>
            <w:tcW w:w="728" w:type="dxa"/>
          </w:tcPr>
          <w:p w:rsidR="00CF3E49" w:rsidRPr="00B046EA" w:rsidRDefault="00CF3E49" w:rsidP="002D6AFC">
            <w:pPr>
              <w:pStyle w:val="ConsPlusNormal"/>
              <w:jc w:val="center"/>
              <w:rPr>
                <w:sz w:val="24"/>
                <w:szCs w:val="24"/>
              </w:rPr>
            </w:pPr>
            <w:r w:rsidRPr="00B046EA">
              <w:rPr>
                <w:sz w:val="24"/>
                <w:szCs w:val="24"/>
              </w:rPr>
              <w:t>1142</w:t>
            </w:r>
            <w:r w:rsidR="002D6AFC" w:rsidRPr="00B046EA">
              <w:rPr>
                <w:sz w:val="24"/>
                <w:szCs w:val="24"/>
              </w:rPr>
              <w:t>423,5</w:t>
            </w:r>
          </w:p>
        </w:tc>
        <w:tc>
          <w:tcPr>
            <w:tcW w:w="851" w:type="dxa"/>
          </w:tcPr>
          <w:p w:rsidR="00CF3E49" w:rsidRPr="00B046EA" w:rsidRDefault="00CF3E49" w:rsidP="00967C66">
            <w:pPr>
              <w:pStyle w:val="ConsPlusNormal"/>
              <w:jc w:val="center"/>
              <w:rPr>
                <w:sz w:val="24"/>
                <w:szCs w:val="24"/>
              </w:rPr>
            </w:pPr>
            <w:r w:rsidRPr="00B046EA">
              <w:rPr>
                <w:sz w:val="24"/>
                <w:szCs w:val="24"/>
              </w:rPr>
              <w:t>769463,0</w:t>
            </w:r>
          </w:p>
        </w:tc>
        <w:tc>
          <w:tcPr>
            <w:tcW w:w="850" w:type="dxa"/>
          </w:tcPr>
          <w:p w:rsidR="00CF3E49" w:rsidRPr="00B046EA" w:rsidRDefault="00CF3E49" w:rsidP="00967C66">
            <w:pPr>
              <w:pStyle w:val="ConsPlusNormal"/>
              <w:jc w:val="center"/>
              <w:rPr>
                <w:sz w:val="24"/>
                <w:szCs w:val="24"/>
              </w:rPr>
            </w:pPr>
            <w:r w:rsidRPr="00B046EA">
              <w:rPr>
                <w:sz w:val="24"/>
                <w:szCs w:val="24"/>
              </w:rPr>
              <w:t>542388,2</w:t>
            </w:r>
          </w:p>
        </w:tc>
        <w:tc>
          <w:tcPr>
            <w:tcW w:w="851" w:type="dxa"/>
          </w:tcPr>
          <w:p w:rsidR="00CF3E49" w:rsidRPr="00B046EA" w:rsidRDefault="00CF3E49" w:rsidP="00967C66">
            <w:pPr>
              <w:pStyle w:val="ConsPlusNormal"/>
              <w:jc w:val="center"/>
              <w:rPr>
                <w:sz w:val="24"/>
                <w:szCs w:val="24"/>
              </w:rPr>
            </w:pPr>
            <w:r w:rsidRPr="00B046EA">
              <w:rPr>
                <w:sz w:val="24"/>
                <w:szCs w:val="24"/>
              </w:rPr>
              <w:t>604157,4</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1.10.1</w:t>
            </w:r>
          </w:p>
        </w:tc>
        <w:tc>
          <w:tcPr>
            <w:tcW w:w="2632" w:type="dxa"/>
            <w:gridSpan w:val="2"/>
          </w:tcPr>
          <w:p w:rsidR="00CF3E49" w:rsidRPr="00B046EA" w:rsidRDefault="00CF3E49">
            <w:pPr>
              <w:pStyle w:val="ConsPlusNormal"/>
              <w:rPr>
                <w:sz w:val="24"/>
                <w:szCs w:val="24"/>
              </w:rPr>
            </w:pPr>
            <w:r w:rsidRPr="00B046EA">
              <w:rPr>
                <w:sz w:val="24"/>
                <w:szCs w:val="24"/>
              </w:rPr>
              <w:t>Основное мероприятие 1</w:t>
            </w:r>
          </w:p>
          <w:p w:rsidR="00CF3E49" w:rsidRPr="00B046EA" w:rsidRDefault="00CF3E49">
            <w:pPr>
              <w:pStyle w:val="ConsPlusNormal"/>
              <w:rPr>
                <w:sz w:val="24"/>
                <w:szCs w:val="24"/>
              </w:rPr>
            </w:pPr>
            <w:r w:rsidRPr="00B046EA">
              <w:rPr>
                <w:sz w:val="24"/>
                <w:szCs w:val="24"/>
              </w:rPr>
              <w:t>"Страховые взносы на обязательное медицинское страхование неработающего населения"</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1302000000</w:t>
            </w:r>
          </w:p>
        </w:tc>
        <w:tc>
          <w:tcPr>
            <w:tcW w:w="1275" w:type="dxa"/>
          </w:tcPr>
          <w:p w:rsidR="00CF3E49" w:rsidRPr="00B046EA" w:rsidRDefault="00F66BF5">
            <w:pPr>
              <w:pStyle w:val="ConsPlusNormal"/>
              <w:jc w:val="center"/>
              <w:rPr>
                <w:sz w:val="24"/>
                <w:szCs w:val="24"/>
              </w:rPr>
            </w:pPr>
            <w:r w:rsidRPr="00B046EA">
              <w:rPr>
                <w:sz w:val="24"/>
                <w:szCs w:val="24"/>
              </w:rPr>
              <w:t>7523324,6</w:t>
            </w:r>
          </w:p>
        </w:tc>
        <w:tc>
          <w:tcPr>
            <w:tcW w:w="975" w:type="dxa"/>
          </w:tcPr>
          <w:p w:rsidR="00CF3E49" w:rsidRPr="00B046EA" w:rsidRDefault="00CF3E49">
            <w:pPr>
              <w:pStyle w:val="ConsPlusNormal"/>
              <w:jc w:val="center"/>
              <w:rPr>
                <w:sz w:val="24"/>
                <w:szCs w:val="24"/>
              </w:rPr>
            </w:pPr>
            <w:r w:rsidRPr="00B046EA">
              <w:rPr>
                <w:sz w:val="24"/>
                <w:szCs w:val="24"/>
              </w:rPr>
              <w:t>1087885,7</w:t>
            </w:r>
          </w:p>
        </w:tc>
        <w:tc>
          <w:tcPr>
            <w:tcW w:w="992" w:type="dxa"/>
          </w:tcPr>
          <w:p w:rsidR="00CF3E49" w:rsidRPr="00B046EA" w:rsidRDefault="00CF3E49">
            <w:pPr>
              <w:pStyle w:val="ConsPlusNormal"/>
              <w:jc w:val="center"/>
              <w:rPr>
                <w:sz w:val="24"/>
                <w:szCs w:val="24"/>
              </w:rPr>
            </w:pPr>
            <w:r w:rsidRPr="00B046EA">
              <w:rPr>
                <w:sz w:val="24"/>
                <w:szCs w:val="24"/>
              </w:rPr>
              <w:t>1097340,7</w:t>
            </w:r>
          </w:p>
        </w:tc>
        <w:tc>
          <w:tcPr>
            <w:tcW w:w="982" w:type="dxa"/>
          </w:tcPr>
          <w:p w:rsidR="00CF3E49" w:rsidRPr="00B046EA" w:rsidRDefault="00CF3E49">
            <w:pPr>
              <w:pStyle w:val="ConsPlusNormal"/>
              <w:jc w:val="center"/>
              <w:rPr>
                <w:sz w:val="24"/>
                <w:szCs w:val="24"/>
              </w:rPr>
            </w:pPr>
            <w:r w:rsidRPr="00B046EA">
              <w:rPr>
                <w:sz w:val="24"/>
                <w:szCs w:val="24"/>
              </w:rPr>
              <w:t>1163257,4</w:t>
            </w:r>
          </w:p>
        </w:tc>
        <w:tc>
          <w:tcPr>
            <w:tcW w:w="830" w:type="dxa"/>
          </w:tcPr>
          <w:p w:rsidR="00CF3E49" w:rsidRPr="00B046EA" w:rsidRDefault="00CF3E49">
            <w:pPr>
              <w:pStyle w:val="ConsPlusNormal"/>
              <w:jc w:val="center"/>
              <w:rPr>
                <w:sz w:val="24"/>
                <w:szCs w:val="24"/>
              </w:rPr>
            </w:pPr>
            <w:r w:rsidRPr="00B046EA">
              <w:rPr>
                <w:sz w:val="24"/>
                <w:szCs w:val="24"/>
              </w:rPr>
              <w:t>1116408,7</w:t>
            </w:r>
          </w:p>
        </w:tc>
        <w:tc>
          <w:tcPr>
            <w:tcW w:w="728" w:type="dxa"/>
          </w:tcPr>
          <w:p w:rsidR="00CF3E49" w:rsidRPr="00B046EA" w:rsidRDefault="00CF3E49" w:rsidP="002D6AFC">
            <w:pPr>
              <w:pStyle w:val="ConsPlusNormal"/>
              <w:jc w:val="center"/>
              <w:rPr>
                <w:sz w:val="24"/>
                <w:szCs w:val="24"/>
              </w:rPr>
            </w:pPr>
            <w:r w:rsidRPr="00B046EA">
              <w:rPr>
                <w:sz w:val="24"/>
                <w:szCs w:val="24"/>
              </w:rPr>
              <w:t>1142</w:t>
            </w:r>
            <w:r w:rsidR="002D6AFC" w:rsidRPr="00B046EA">
              <w:rPr>
                <w:sz w:val="24"/>
                <w:szCs w:val="24"/>
              </w:rPr>
              <w:t>423,5</w:t>
            </w:r>
          </w:p>
        </w:tc>
        <w:tc>
          <w:tcPr>
            <w:tcW w:w="851" w:type="dxa"/>
          </w:tcPr>
          <w:p w:rsidR="00CF3E49" w:rsidRPr="00B046EA" w:rsidRDefault="00CF3E49">
            <w:pPr>
              <w:pStyle w:val="ConsPlusNormal"/>
              <w:jc w:val="center"/>
              <w:rPr>
                <w:sz w:val="24"/>
                <w:szCs w:val="24"/>
              </w:rPr>
            </w:pPr>
            <w:r w:rsidRPr="00B046EA">
              <w:rPr>
                <w:sz w:val="24"/>
                <w:szCs w:val="24"/>
              </w:rPr>
              <w:t>769463,0</w:t>
            </w:r>
          </w:p>
        </w:tc>
        <w:tc>
          <w:tcPr>
            <w:tcW w:w="850" w:type="dxa"/>
          </w:tcPr>
          <w:p w:rsidR="00CF3E49" w:rsidRPr="00B046EA" w:rsidRDefault="00CF3E49">
            <w:pPr>
              <w:pStyle w:val="ConsPlusNormal"/>
              <w:jc w:val="center"/>
              <w:rPr>
                <w:sz w:val="24"/>
                <w:szCs w:val="24"/>
              </w:rPr>
            </w:pPr>
            <w:r w:rsidRPr="00B046EA">
              <w:rPr>
                <w:sz w:val="24"/>
                <w:szCs w:val="24"/>
              </w:rPr>
              <w:t>542388,2</w:t>
            </w:r>
          </w:p>
        </w:tc>
        <w:tc>
          <w:tcPr>
            <w:tcW w:w="851" w:type="dxa"/>
          </w:tcPr>
          <w:p w:rsidR="00CF3E49" w:rsidRPr="00B046EA" w:rsidRDefault="00CF3E49">
            <w:pPr>
              <w:pStyle w:val="ConsPlusNormal"/>
              <w:jc w:val="center"/>
              <w:rPr>
                <w:sz w:val="24"/>
                <w:szCs w:val="24"/>
              </w:rPr>
            </w:pPr>
            <w:r w:rsidRPr="00B046EA">
              <w:rPr>
                <w:sz w:val="24"/>
                <w:szCs w:val="24"/>
              </w:rPr>
              <w:t>604157,4</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1.10.1</w:t>
            </w:r>
            <w:r w:rsidRPr="00B046EA">
              <w:rPr>
                <w:sz w:val="24"/>
                <w:szCs w:val="24"/>
              </w:rPr>
              <w:lastRenderedPageBreak/>
              <w:t>.1</w:t>
            </w:r>
          </w:p>
        </w:tc>
        <w:tc>
          <w:tcPr>
            <w:tcW w:w="2632" w:type="dxa"/>
            <w:gridSpan w:val="2"/>
          </w:tcPr>
          <w:p w:rsidR="00CF3E49" w:rsidRPr="00B046EA" w:rsidRDefault="00CF3E49">
            <w:pPr>
              <w:pStyle w:val="ConsPlusNormal"/>
              <w:rPr>
                <w:sz w:val="24"/>
                <w:szCs w:val="24"/>
              </w:rPr>
            </w:pPr>
            <w:r w:rsidRPr="00B046EA">
              <w:rPr>
                <w:sz w:val="24"/>
                <w:szCs w:val="24"/>
              </w:rPr>
              <w:lastRenderedPageBreak/>
              <w:t xml:space="preserve">Обязательное </w:t>
            </w:r>
            <w:r w:rsidRPr="00B046EA">
              <w:rPr>
                <w:sz w:val="24"/>
                <w:szCs w:val="24"/>
              </w:rPr>
              <w:lastRenderedPageBreak/>
              <w:t>медицинское страхование неработающего населения</w:t>
            </w:r>
          </w:p>
        </w:tc>
        <w:tc>
          <w:tcPr>
            <w:tcW w:w="1782" w:type="dxa"/>
            <w:gridSpan w:val="2"/>
          </w:tcPr>
          <w:p w:rsidR="00CF3E49" w:rsidRPr="00B046EA" w:rsidRDefault="00CF3E49">
            <w:pPr>
              <w:pStyle w:val="ConsPlusNormal"/>
              <w:rPr>
                <w:sz w:val="24"/>
                <w:szCs w:val="24"/>
              </w:rPr>
            </w:pPr>
            <w:r w:rsidRPr="00B046EA">
              <w:rPr>
                <w:sz w:val="24"/>
                <w:szCs w:val="24"/>
              </w:rPr>
              <w:lastRenderedPageBreak/>
              <w:t xml:space="preserve">Управление </w:t>
            </w:r>
            <w:r w:rsidRPr="00B046EA">
              <w:rPr>
                <w:sz w:val="24"/>
                <w:szCs w:val="24"/>
              </w:rPr>
              <w:lastRenderedPageBreak/>
              <w:t>здравоохранения правительства области Департамент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lastRenderedPageBreak/>
              <w:t>002</w:t>
            </w:r>
          </w:p>
        </w:tc>
        <w:tc>
          <w:tcPr>
            <w:tcW w:w="634" w:type="dxa"/>
          </w:tcPr>
          <w:p w:rsidR="00CF3E49" w:rsidRPr="00B046EA" w:rsidRDefault="00CF3E49">
            <w:pPr>
              <w:pStyle w:val="ConsPlusNormal"/>
              <w:jc w:val="center"/>
              <w:rPr>
                <w:sz w:val="24"/>
                <w:szCs w:val="24"/>
              </w:rPr>
            </w:pPr>
            <w:r w:rsidRPr="00B046EA">
              <w:rPr>
                <w:sz w:val="24"/>
                <w:szCs w:val="24"/>
              </w:rPr>
              <w:t>0909</w:t>
            </w:r>
          </w:p>
          <w:p w:rsidR="00CF3E49" w:rsidRPr="00B046EA" w:rsidRDefault="00CF3E49">
            <w:pPr>
              <w:pStyle w:val="ConsPlusNormal"/>
              <w:jc w:val="center"/>
              <w:rPr>
                <w:sz w:val="24"/>
                <w:szCs w:val="24"/>
              </w:rPr>
            </w:pPr>
            <w:r w:rsidRPr="00B046EA">
              <w:rPr>
                <w:sz w:val="24"/>
                <w:szCs w:val="24"/>
              </w:rPr>
              <w:lastRenderedPageBreak/>
              <w:t>1003</w:t>
            </w:r>
          </w:p>
        </w:tc>
        <w:tc>
          <w:tcPr>
            <w:tcW w:w="1143" w:type="dxa"/>
            <w:gridSpan w:val="2"/>
          </w:tcPr>
          <w:p w:rsidR="00CF3E49" w:rsidRPr="00B046EA" w:rsidRDefault="00CF3E49">
            <w:pPr>
              <w:pStyle w:val="ConsPlusNormal"/>
              <w:jc w:val="center"/>
              <w:rPr>
                <w:sz w:val="24"/>
                <w:szCs w:val="24"/>
              </w:rPr>
            </w:pPr>
            <w:r w:rsidRPr="00B046EA">
              <w:rPr>
                <w:sz w:val="24"/>
                <w:szCs w:val="24"/>
              </w:rPr>
              <w:lastRenderedPageBreak/>
              <w:t>13020771</w:t>
            </w:r>
            <w:r w:rsidRPr="00B046EA">
              <w:rPr>
                <w:sz w:val="24"/>
                <w:szCs w:val="24"/>
              </w:rPr>
              <w:lastRenderedPageBreak/>
              <w:t>01</w:t>
            </w:r>
          </w:p>
        </w:tc>
        <w:tc>
          <w:tcPr>
            <w:tcW w:w="1275" w:type="dxa"/>
          </w:tcPr>
          <w:p w:rsidR="00CF3E49" w:rsidRPr="00B046EA" w:rsidRDefault="00F66BF5">
            <w:pPr>
              <w:pStyle w:val="ConsPlusNormal"/>
              <w:jc w:val="center"/>
              <w:rPr>
                <w:sz w:val="24"/>
                <w:szCs w:val="24"/>
              </w:rPr>
            </w:pPr>
            <w:r w:rsidRPr="00B046EA">
              <w:rPr>
                <w:sz w:val="24"/>
                <w:szCs w:val="24"/>
              </w:rPr>
              <w:lastRenderedPageBreak/>
              <w:t>7523324,6</w:t>
            </w:r>
          </w:p>
        </w:tc>
        <w:tc>
          <w:tcPr>
            <w:tcW w:w="975" w:type="dxa"/>
          </w:tcPr>
          <w:p w:rsidR="00CF3E49" w:rsidRPr="00B046EA" w:rsidRDefault="00CF3E49">
            <w:pPr>
              <w:pStyle w:val="ConsPlusNormal"/>
              <w:jc w:val="center"/>
              <w:rPr>
                <w:sz w:val="24"/>
                <w:szCs w:val="24"/>
              </w:rPr>
            </w:pPr>
            <w:r w:rsidRPr="00B046EA">
              <w:rPr>
                <w:sz w:val="24"/>
                <w:szCs w:val="24"/>
              </w:rPr>
              <w:t>1087885</w:t>
            </w:r>
            <w:r w:rsidRPr="00B046EA">
              <w:rPr>
                <w:sz w:val="24"/>
                <w:szCs w:val="24"/>
              </w:rPr>
              <w:lastRenderedPageBreak/>
              <w:t>,7</w:t>
            </w:r>
          </w:p>
        </w:tc>
        <w:tc>
          <w:tcPr>
            <w:tcW w:w="992" w:type="dxa"/>
          </w:tcPr>
          <w:p w:rsidR="00CF3E49" w:rsidRPr="00B046EA" w:rsidRDefault="00CF3E49">
            <w:pPr>
              <w:pStyle w:val="ConsPlusNormal"/>
              <w:jc w:val="center"/>
              <w:rPr>
                <w:sz w:val="24"/>
                <w:szCs w:val="24"/>
              </w:rPr>
            </w:pPr>
            <w:r w:rsidRPr="00B046EA">
              <w:rPr>
                <w:sz w:val="24"/>
                <w:szCs w:val="24"/>
              </w:rPr>
              <w:lastRenderedPageBreak/>
              <w:t>1097340</w:t>
            </w:r>
            <w:r w:rsidRPr="00B046EA">
              <w:rPr>
                <w:sz w:val="24"/>
                <w:szCs w:val="24"/>
              </w:rPr>
              <w:lastRenderedPageBreak/>
              <w:t>,7</w:t>
            </w:r>
          </w:p>
        </w:tc>
        <w:tc>
          <w:tcPr>
            <w:tcW w:w="982" w:type="dxa"/>
          </w:tcPr>
          <w:p w:rsidR="00CF3E49" w:rsidRPr="00B046EA" w:rsidRDefault="00CF3E49">
            <w:pPr>
              <w:pStyle w:val="ConsPlusNormal"/>
              <w:jc w:val="center"/>
              <w:rPr>
                <w:sz w:val="24"/>
                <w:szCs w:val="24"/>
              </w:rPr>
            </w:pPr>
            <w:r w:rsidRPr="00B046EA">
              <w:rPr>
                <w:sz w:val="24"/>
                <w:szCs w:val="24"/>
              </w:rPr>
              <w:lastRenderedPageBreak/>
              <w:t>1163257</w:t>
            </w:r>
            <w:r w:rsidRPr="00B046EA">
              <w:rPr>
                <w:sz w:val="24"/>
                <w:szCs w:val="24"/>
              </w:rPr>
              <w:lastRenderedPageBreak/>
              <w:t>,4</w:t>
            </w:r>
          </w:p>
        </w:tc>
        <w:tc>
          <w:tcPr>
            <w:tcW w:w="830" w:type="dxa"/>
          </w:tcPr>
          <w:p w:rsidR="00CF3E49" w:rsidRPr="00B046EA" w:rsidRDefault="00CF3E49">
            <w:pPr>
              <w:pStyle w:val="ConsPlusNormal"/>
              <w:jc w:val="center"/>
              <w:rPr>
                <w:sz w:val="24"/>
                <w:szCs w:val="24"/>
              </w:rPr>
            </w:pPr>
            <w:r w:rsidRPr="00B046EA">
              <w:rPr>
                <w:sz w:val="24"/>
                <w:szCs w:val="24"/>
              </w:rPr>
              <w:lastRenderedPageBreak/>
              <w:t>11164</w:t>
            </w:r>
            <w:r w:rsidRPr="00B046EA">
              <w:rPr>
                <w:sz w:val="24"/>
                <w:szCs w:val="24"/>
              </w:rPr>
              <w:lastRenderedPageBreak/>
              <w:t>08,7</w:t>
            </w:r>
          </w:p>
        </w:tc>
        <w:tc>
          <w:tcPr>
            <w:tcW w:w="728" w:type="dxa"/>
          </w:tcPr>
          <w:p w:rsidR="00CF3E49" w:rsidRPr="00B046EA" w:rsidRDefault="00CF3E49" w:rsidP="002D6AFC">
            <w:pPr>
              <w:pStyle w:val="ConsPlusNormal"/>
              <w:jc w:val="center"/>
              <w:rPr>
                <w:sz w:val="24"/>
                <w:szCs w:val="24"/>
              </w:rPr>
            </w:pPr>
            <w:r w:rsidRPr="00B046EA">
              <w:rPr>
                <w:sz w:val="24"/>
                <w:szCs w:val="24"/>
              </w:rPr>
              <w:lastRenderedPageBreak/>
              <w:t>1142</w:t>
            </w:r>
            <w:r w:rsidR="002D6AFC" w:rsidRPr="00B046EA">
              <w:rPr>
                <w:sz w:val="24"/>
                <w:szCs w:val="24"/>
              </w:rPr>
              <w:t>4</w:t>
            </w:r>
            <w:r w:rsidR="002D6AFC" w:rsidRPr="00B046EA">
              <w:rPr>
                <w:sz w:val="24"/>
                <w:szCs w:val="24"/>
              </w:rPr>
              <w:lastRenderedPageBreak/>
              <w:t>23,5</w:t>
            </w:r>
          </w:p>
        </w:tc>
        <w:tc>
          <w:tcPr>
            <w:tcW w:w="851" w:type="dxa"/>
          </w:tcPr>
          <w:p w:rsidR="00CF3E49" w:rsidRPr="00B046EA" w:rsidRDefault="00CF3E49" w:rsidP="00967C66">
            <w:pPr>
              <w:pStyle w:val="ConsPlusNormal"/>
              <w:jc w:val="center"/>
              <w:rPr>
                <w:sz w:val="24"/>
                <w:szCs w:val="24"/>
              </w:rPr>
            </w:pPr>
            <w:r w:rsidRPr="00B046EA">
              <w:rPr>
                <w:sz w:val="24"/>
                <w:szCs w:val="24"/>
              </w:rPr>
              <w:lastRenderedPageBreak/>
              <w:t>769463</w:t>
            </w:r>
            <w:r w:rsidRPr="00B046EA">
              <w:rPr>
                <w:sz w:val="24"/>
                <w:szCs w:val="24"/>
              </w:rPr>
              <w:lastRenderedPageBreak/>
              <w:t>,0</w:t>
            </w:r>
          </w:p>
        </w:tc>
        <w:tc>
          <w:tcPr>
            <w:tcW w:w="850" w:type="dxa"/>
          </w:tcPr>
          <w:p w:rsidR="00CF3E49" w:rsidRPr="00B046EA" w:rsidRDefault="00CF3E49" w:rsidP="00967C66">
            <w:pPr>
              <w:pStyle w:val="ConsPlusNormal"/>
              <w:jc w:val="center"/>
              <w:rPr>
                <w:sz w:val="24"/>
                <w:szCs w:val="24"/>
              </w:rPr>
            </w:pPr>
            <w:r w:rsidRPr="00B046EA">
              <w:rPr>
                <w:sz w:val="24"/>
                <w:szCs w:val="24"/>
              </w:rPr>
              <w:lastRenderedPageBreak/>
              <w:t>542388</w:t>
            </w:r>
            <w:r w:rsidRPr="00B046EA">
              <w:rPr>
                <w:sz w:val="24"/>
                <w:szCs w:val="24"/>
              </w:rPr>
              <w:lastRenderedPageBreak/>
              <w:t>,2</w:t>
            </w:r>
          </w:p>
        </w:tc>
        <w:tc>
          <w:tcPr>
            <w:tcW w:w="851" w:type="dxa"/>
          </w:tcPr>
          <w:p w:rsidR="00CF3E49" w:rsidRPr="00B046EA" w:rsidRDefault="00CF3E49" w:rsidP="00967C66">
            <w:pPr>
              <w:pStyle w:val="ConsPlusNormal"/>
              <w:jc w:val="center"/>
              <w:rPr>
                <w:sz w:val="24"/>
                <w:szCs w:val="24"/>
              </w:rPr>
            </w:pPr>
            <w:r w:rsidRPr="00B046EA">
              <w:rPr>
                <w:sz w:val="24"/>
                <w:szCs w:val="24"/>
              </w:rPr>
              <w:lastRenderedPageBreak/>
              <w:t>604157</w:t>
            </w:r>
            <w:r w:rsidRPr="00B046EA">
              <w:rPr>
                <w:sz w:val="24"/>
                <w:szCs w:val="24"/>
              </w:rPr>
              <w:lastRenderedPageBreak/>
              <w:t>,4</w:t>
            </w:r>
          </w:p>
        </w:tc>
      </w:tr>
      <w:tr w:rsidR="00CF3E49" w:rsidRPr="00B046EA" w:rsidTr="00F66BF5">
        <w:tc>
          <w:tcPr>
            <w:tcW w:w="7656" w:type="dxa"/>
            <w:gridSpan w:val="10"/>
          </w:tcPr>
          <w:p w:rsidR="00CF3E49" w:rsidRPr="00B046EA" w:rsidRDefault="00CF3E49">
            <w:pPr>
              <w:pStyle w:val="ConsPlusNormal"/>
              <w:outlineLvl w:val="4"/>
              <w:rPr>
                <w:sz w:val="24"/>
                <w:szCs w:val="24"/>
              </w:rPr>
            </w:pPr>
            <w:r w:rsidRPr="00B046EA">
              <w:rPr>
                <w:sz w:val="24"/>
                <w:szCs w:val="24"/>
              </w:rPr>
              <w:lastRenderedPageBreak/>
              <w:t>Задача 11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275" w:type="dxa"/>
          </w:tcPr>
          <w:p w:rsidR="00CF3E49" w:rsidRPr="00B046EA" w:rsidRDefault="00CF3E49">
            <w:pPr>
              <w:pStyle w:val="ConsPlusNormal"/>
              <w:jc w:val="center"/>
              <w:rPr>
                <w:sz w:val="24"/>
                <w:szCs w:val="24"/>
              </w:rPr>
            </w:pPr>
            <w:r w:rsidRPr="00B046EA">
              <w:rPr>
                <w:sz w:val="24"/>
                <w:szCs w:val="24"/>
              </w:rPr>
              <w:t>137904,0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20000,0</w:t>
            </w:r>
          </w:p>
        </w:tc>
        <w:tc>
          <w:tcPr>
            <w:tcW w:w="728" w:type="dxa"/>
          </w:tcPr>
          <w:p w:rsidR="00CF3E49" w:rsidRPr="00B046EA" w:rsidRDefault="00CF3E49">
            <w:pPr>
              <w:pStyle w:val="ConsPlusNormal"/>
              <w:jc w:val="center"/>
              <w:rPr>
                <w:sz w:val="24"/>
                <w:szCs w:val="24"/>
              </w:rPr>
            </w:pPr>
            <w:r w:rsidRPr="00B046EA">
              <w:rPr>
                <w:sz w:val="24"/>
                <w:szCs w:val="24"/>
              </w:rPr>
              <w:t>29476,0</w:t>
            </w:r>
          </w:p>
        </w:tc>
        <w:tc>
          <w:tcPr>
            <w:tcW w:w="851" w:type="dxa"/>
          </w:tcPr>
          <w:p w:rsidR="00CF3E49" w:rsidRPr="00B046EA" w:rsidRDefault="00CF3E49">
            <w:pPr>
              <w:pStyle w:val="ConsPlusNormal"/>
              <w:jc w:val="center"/>
              <w:rPr>
                <w:sz w:val="24"/>
                <w:szCs w:val="24"/>
              </w:rPr>
            </w:pPr>
            <w:r w:rsidRPr="00B046EA">
              <w:rPr>
                <w:sz w:val="24"/>
                <w:szCs w:val="24"/>
              </w:rPr>
              <w:t>29476,0</w:t>
            </w:r>
          </w:p>
        </w:tc>
        <w:tc>
          <w:tcPr>
            <w:tcW w:w="850" w:type="dxa"/>
          </w:tcPr>
          <w:p w:rsidR="00CF3E49" w:rsidRPr="00B046EA" w:rsidRDefault="00CF3E49">
            <w:pPr>
              <w:pStyle w:val="ConsPlusNormal"/>
              <w:jc w:val="center"/>
              <w:rPr>
                <w:sz w:val="24"/>
                <w:szCs w:val="24"/>
              </w:rPr>
            </w:pPr>
            <w:r w:rsidRPr="00B046EA">
              <w:rPr>
                <w:sz w:val="24"/>
                <w:szCs w:val="24"/>
              </w:rPr>
              <w:t>29476,0</w:t>
            </w:r>
          </w:p>
        </w:tc>
        <w:tc>
          <w:tcPr>
            <w:tcW w:w="851" w:type="dxa"/>
          </w:tcPr>
          <w:p w:rsidR="00CF3E49" w:rsidRPr="00B046EA" w:rsidRDefault="00CF3E49">
            <w:pPr>
              <w:pStyle w:val="ConsPlusNormal"/>
              <w:jc w:val="center"/>
              <w:rPr>
                <w:sz w:val="24"/>
                <w:szCs w:val="24"/>
              </w:rPr>
            </w:pPr>
            <w:r w:rsidRPr="00B046EA">
              <w:rPr>
                <w:sz w:val="24"/>
                <w:szCs w:val="24"/>
              </w:rPr>
              <w:t>29476,0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1.11.1</w:t>
            </w:r>
          </w:p>
        </w:tc>
        <w:tc>
          <w:tcPr>
            <w:tcW w:w="2632" w:type="dxa"/>
            <w:gridSpan w:val="2"/>
          </w:tcPr>
          <w:p w:rsidR="00CF3E49" w:rsidRPr="00B046EA" w:rsidRDefault="00CF3E49">
            <w:pPr>
              <w:pStyle w:val="ConsPlusNormal"/>
              <w:rPr>
                <w:sz w:val="24"/>
                <w:szCs w:val="24"/>
              </w:rPr>
            </w:pPr>
            <w:r w:rsidRPr="00B046EA">
              <w:rPr>
                <w:sz w:val="24"/>
                <w:szCs w:val="24"/>
              </w:rPr>
              <w:t xml:space="preserve">Основное мероприятие 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w:t>
            </w:r>
            <w:r w:rsidRPr="00B046EA">
              <w:rPr>
                <w:sz w:val="24"/>
                <w:szCs w:val="24"/>
              </w:rPr>
              <w:lastRenderedPageBreak/>
              <w:t>пределах базовой программы обязательного медицинского страхования"</w:t>
            </w:r>
          </w:p>
        </w:tc>
        <w:tc>
          <w:tcPr>
            <w:tcW w:w="1782" w:type="dxa"/>
            <w:gridSpan w:val="2"/>
          </w:tcPr>
          <w:p w:rsidR="00CF3E49" w:rsidRPr="00B046EA" w:rsidRDefault="00CF3E49">
            <w:pPr>
              <w:pStyle w:val="ConsPlusNormal"/>
              <w:rPr>
                <w:sz w:val="24"/>
                <w:szCs w:val="24"/>
              </w:rPr>
            </w:pPr>
            <w:r w:rsidRPr="00B046EA">
              <w:rPr>
                <w:sz w:val="24"/>
                <w:szCs w:val="24"/>
              </w:rPr>
              <w:lastRenderedPageBreak/>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Территориальный фонд обязательного медицинского страхования Еврейской автономной области</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1302500000</w:t>
            </w:r>
          </w:p>
        </w:tc>
        <w:tc>
          <w:tcPr>
            <w:tcW w:w="1275" w:type="dxa"/>
          </w:tcPr>
          <w:p w:rsidR="00CF3E49" w:rsidRPr="00B046EA" w:rsidRDefault="00CF3E49">
            <w:pPr>
              <w:pStyle w:val="ConsPlusNormal"/>
              <w:jc w:val="center"/>
              <w:rPr>
                <w:sz w:val="24"/>
                <w:szCs w:val="24"/>
              </w:rPr>
            </w:pPr>
            <w:r w:rsidRPr="00B046EA">
              <w:rPr>
                <w:sz w:val="24"/>
                <w:szCs w:val="24"/>
              </w:rPr>
              <w:t>137904,0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20000,0</w:t>
            </w:r>
          </w:p>
        </w:tc>
        <w:tc>
          <w:tcPr>
            <w:tcW w:w="728" w:type="dxa"/>
          </w:tcPr>
          <w:p w:rsidR="00CF3E49" w:rsidRPr="00B046EA" w:rsidRDefault="00CF3E49">
            <w:pPr>
              <w:pStyle w:val="ConsPlusNormal"/>
              <w:jc w:val="center"/>
              <w:rPr>
                <w:sz w:val="24"/>
                <w:szCs w:val="24"/>
              </w:rPr>
            </w:pPr>
            <w:r w:rsidRPr="00B046EA">
              <w:rPr>
                <w:sz w:val="24"/>
                <w:szCs w:val="24"/>
              </w:rPr>
              <w:t>29476,0</w:t>
            </w:r>
          </w:p>
        </w:tc>
        <w:tc>
          <w:tcPr>
            <w:tcW w:w="851" w:type="dxa"/>
          </w:tcPr>
          <w:p w:rsidR="00CF3E49" w:rsidRPr="00B046EA" w:rsidRDefault="00CF3E49">
            <w:pPr>
              <w:pStyle w:val="ConsPlusNormal"/>
              <w:jc w:val="center"/>
              <w:rPr>
                <w:sz w:val="24"/>
                <w:szCs w:val="24"/>
              </w:rPr>
            </w:pPr>
            <w:r w:rsidRPr="00B046EA">
              <w:rPr>
                <w:sz w:val="24"/>
                <w:szCs w:val="24"/>
              </w:rPr>
              <w:t>29476,0</w:t>
            </w:r>
          </w:p>
        </w:tc>
        <w:tc>
          <w:tcPr>
            <w:tcW w:w="850" w:type="dxa"/>
          </w:tcPr>
          <w:p w:rsidR="00CF3E49" w:rsidRPr="00B046EA" w:rsidRDefault="00CF3E49">
            <w:pPr>
              <w:pStyle w:val="ConsPlusNormal"/>
              <w:jc w:val="center"/>
              <w:rPr>
                <w:sz w:val="24"/>
                <w:szCs w:val="24"/>
              </w:rPr>
            </w:pPr>
            <w:r w:rsidRPr="00B046EA">
              <w:rPr>
                <w:sz w:val="24"/>
                <w:szCs w:val="24"/>
              </w:rPr>
              <w:t>29476,0</w:t>
            </w:r>
          </w:p>
        </w:tc>
        <w:tc>
          <w:tcPr>
            <w:tcW w:w="851" w:type="dxa"/>
          </w:tcPr>
          <w:p w:rsidR="00CF3E49" w:rsidRPr="00B046EA" w:rsidRDefault="00CF3E49">
            <w:pPr>
              <w:pStyle w:val="ConsPlusNormal"/>
              <w:jc w:val="center"/>
              <w:rPr>
                <w:sz w:val="24"/>
                <w:szCs w:val="24"/>
              </w:rPr>
            </w:pPr>
            <w:r w:rsidRPr="00B046EA">
              <w:rPr>
                <w:sz w:val="24"/>
                <w:szCs w:val="24"/>
              </w:rPr>
              <w:t>29476,0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1.11.1.1</w:t>
            </w:r>
          </w:p>
        </w:tc>
        <w:tc>
          <w:tcPr>
            <w:tcW w:w="2632" w:type="dxa"/>
            <w:gridSpan w:val="2"/>
          </w:tcPr>
          <w:p w:rsidR="00CF3E49" w:rsidRPr="00B046EA" w:rsidRDefault="00CF3E49">
            <w:pPr>
              <w:pStyle w:val="ConsPlusNormal"/>
              <w:rPr>
                <w:sz w:val="24"/>
                <w:szCs w:val="24"/>
              </w:rPr>
            </w:pPr>
            <w:r w:rsidRPr="00B046EA">
              <w:rPr>
                <w:sz w:val="24"/>
                <w:szCs w:val="24"/>
              </w:rPr>
              <w:t>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pPr>
              <w:pStyle w:val="ConsPlusNormal"/>
              <w:rPr>
                <w:sz w:val="24"/>
                <w:szCs w:val="24"/>
              </w:rPr>
            </w:pPr>
            <w:r w:rsidRPr="00B046EA">
              <w:rPr>
                <w:sz w:val="24"/>
                <w:szCs w:val="24"/>
              </w:rPr>
              <w:t>Территориальный фонд обязательного медицинского страхования Еврейской автономной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0904</w:t>
            </w:r>
          </w:p>
        </w:tc>
        <w:tc>
          <w:tcPr>
            <w:tcW w:w="1143" w:type="dxa"/>
            <w:gridSpan w:val="2"/>
          </w:tcPr>
          <w:p w:rsidR="00CF3E49" w:rsidRPr="00B046EA" w:rsidRDefault="00CF3E49">
            <w:pPr>
              <w:pStyle w:val="ConsPlusNormal"/>
              <w:jc w:val="center"/>
              <w:rPr>
                <w:sz w:val="24"/>
                <w:szCs w:val="24"/>
              </w:rPr>
            </w:pPr>
            <w:r w:rsidRPr="00B046EA">
              <w:rPr>
                <w:sz w:val="24"/>
                <w:szCs w:val="24"/>
              </w:rPr>
              <w:t>1302570960</w:t>
            </w:r>
          </w:p>
        </w:tc>
        <w:tc>
          <w:tcPr>
            <w:tcW w:w="1275" w:type="dxa"/>
          </w:tcPr>
          <w:p w:rsidR="00CF3E49" w:rsidRPr="00B046EA" w:rsidRDefault="00CF3E49">
            <w:pPr>
              <w:pStyle w:val="ConsPlusNormal"/>
              <w:jc w:val="center"/>
              <w:rPr>
                <w:sz w:val="24"/>
                <w:szCs w:val="24"/>
              </w:rPr>
            </w:pPr>
            <w:r w:rsidRPr="00B046EA">
              <w:rPr>
                <w:sz w:val="24"/>
                <w:szCs w:val="24"/>
              </w:rPr>
              <w:t>137904,0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20000,0</w:t>
            </w:r>
          </w:p>
        </w:tc>
        <w:tc>
          <w:tcPr>
            <w:tcW w:w="728" w:type="dxa"/>
          </w:tcPr>
          <w:p w:rsidR="00CF3E49" w:rsidRPr="00B046EA" w:rsidRDefault="00CF3E49">
            <w:pPr>
              <w:pStyle w:val="ConsPlusNormal"/>
              <w:jc w:val="center"/>
              <w:rPr>
                <w:sz w:val="24"/>
                <w:szCs w:val="24"/>
              </w:rPr>
            </w:pPr>
            <w:r w:rsidRPr="00B046EA">
              <w:rPr>
                <w:sz w:val="24"/>
                <w:szCs w:val="24"/>
              </w:rPr>
              <w:t>29476,0</w:t>
            </w:r>
          </w:p>
        </w:tc>
        <w:tc>
          <w:tcPr>
            <w:tcW w:w="851" w:type="dxa"/>
          </w:tcPr>
          <w:p w:rsidR="00CF3E49" w:rsidRPr="00B046EA" w:rsidRDefault="00CF3E49">
            <w:pPr>
              <w:pStyle w:val="ConsPlusNormal"/>
              <w:jc w:val="center"/>
              <w:rPr>
                <w:sz w:val="24"/>
                <w:szCs w:val="24"/>
              </w:rPr>
            </w:pPr>
            <w:r w:rsidRPr="00B046EA">
              <w:rPr>
                <w:sz w:val="24"/>
                <w:szCs w:val="24"/>
              </w:rPr>
              <w:t>29476,0</w:t>
            </w:r>
          </w:p>
        </w:tc>
        <w:tc>
          <w:tcPr>
            <w:tcW w:w="850" w:type="dxa"/>
          </w:tcPr>
          <w:p w:rsidR="00CF3E49" w:rsidRPr="00B046EA" w:rsidRDefault="00CF3E49">
            <w:pPr>
              <w:pStyle w:val="ConsPlusNormal"/>
              <w:jc w:val="center"/>
              <w:rPr>
                <w:sz w:val="24"/>
                <w:szCs w:val="24"/>
              </w:rPr>
            </w:pPr>
            <w:r w:rsidRPr="00B046EA">
              <w:rPr>
                <w:sz w:val="24"/>
                <w:szCs w:val="24"/>
              </w:rPr>
              <w:t>29476,0</w:t>
            </w:r>
          </w:p>
        </w:tc>
        <w:tc>
          <w:tcPr>
            <w:tcW w:w="851" w:type="dxa"/>
          </w:tcPr>
          <w:p w:rsidR="00CF3E49" w:rsidRPr="00B046EA" w:rsidRDefault="00CF3E49">
            <w:pPr>
              <w:pStyle w:val="ConsPlusNormal"/>
              <w:jc w:val="center"/>
              <w:rPr>
                <w:sz w:val="24"/>
                <w:szCs w:val="24"/>
              </w:rPr>
            </w:pPr>
            <w:r w:rsidRPr="00B046EA">
              <w:rPr>
                <w:sz w:val="24"/>
                <w:szCs w:val="24"/>
              </w:rPr>
              <w:t>29476,0</w:t>
            </w:r>
          </w:p>
        </w:tc>
      </w:tr>
      <w:tr w:rsidR="00CF3E49" w:rsidRPr="00B046EA" w:rsidTr="00F66BF5">
        <w:tc>
          <w:tcPr>
            <w:tcW w:w="7656" w:type="dxa"/>
            <w:gridSpan w:val="10"/>
          </w:tcPr>
          <w:p w:rsidR="00CF3E49" w:rsidRPr="00B046EA" w:rsidRDefault="00CF3E49">
            <w:pPr>
              <w:pStyle w:val="ConsPlusNormal"/>
              <w:outlineLvl w:val="4"/>
              <w:rPr>
                <w:sz w:val="24"/>
                <w:szCs w:val="24"/>
              </w:rPr>
            </w:pPr>
            <w:r w:rsidRPr="00B046EA">
              <w:rPr>
                <w:sz w:val="24"/>
                <w:szCs w:val="24"/>
              </w:rPr>
              <w:t>Задача 12 "Обеспечение деятельности иных областных государственных учреждений в сфере здравоохранения"</w:t>
            </w:r>
          </w:p>
        </w:tc>
        <w:tc>
          <w:tcPr>
            <w:tcW w:w="1275" w:type="dxa"/>
          </w:tcPr>
          <w:p w:rsidR="00CF3E49" w:rsidRPr="00B046EA" w:rsidRDefault="00CF3E49">
            <w:pPr>
              <w:pStyle w:val="ConsPlusNormal"/>
              <w:jc w:val="center"/>
              <w:rPr>
                <w:sz w:val="24"/>
                <w:szCs w:val="24"/>
              </w:rPr>
            </w:pPr>
            <w:r w:rsidRPr="00B046EA">
              <w:rPr>
                <w:sz w:val="24"/>
                <w:szCs w:val="24"/>
              </w:rPr>
              <w:t>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t>1.12.1</w:t>
            </w:r>
          </w:p>
        </w:tc>
        <w:tc>
          <w:tcPr>
            <w:tcW w:w="2632" w:type="dxa"/>
            <w:gridSpan w:val="2"/>
          </w:tcPr>
          <w:p w:rsidR="00CF3E49" w:rsidRPr="00B046EA" w:rsidRDefault="00CF3E49">
            <w:pPr>
              <w:pStyle w:val="ConsPlusNormal"/>
              <w:rPr>
                <w:sz w:val="24"/>
                <w:szCs w:val="24"/>
              </w:rPr>
            </w:pPr>
            <w:r w:rsidRPr="00B046EA">
              <w:rPr>
                <w:sz w:val="24"/>
                <w:szCs w:val="24"/>
              </w:rPr>
              <w:t xml:space="preserve">Основное мероприятие </w:t>
            </w:r>
            <w:r w:rsidRPr="00B046EA">
              <w:rPr>
                <w:sz w:val="24"/>
                <w:szCs w:val="24"/>
              </w:rPr>
              <w:lastRenderedPageBreak/>
              <w:t>1 "Предоставление услуг (выполнение работ) иными областными государственными учреждениями в сфере здравоохранения"</w:t>
            </w:r>
          </w:p>
        </w:tc>
        <w:tc>
          <w:tcPr>
            <w:tcW w:w="1782" w:type="dxa"/>
            <w:gridSpan w:val="2"/>
          </w:tcPr>
          <w:p w:rsidR="00CF3E49" w:rsidRPr="00B046EA" w:rsidRDefault="00CF3E49" w:rsidP="00403E36">
            <w:pPr>
              <w:pStyle w:val="ConsPlusNormal"/>
              <w:rPr>
                <w:sz w:val="24"/>
                <w:szCs w:val="24"/>
              </w:rPr>
            </w:pPr>
            <w:r w:rsidRPr="00B046EA">
              <w:rPr>
                <w:sz w:val="24"/>
                <w:szCs w:val="24"/>
              </w:rPr>
              <w:lastRenderedPageBreak/>
              <w:t xml:space="preserve">Управление </w:t>
            </w:r>
            <w:r w:rsidRPr="00B046EA">
              <w:rPr>
                <w:sz w:val="24"/>
                <w:szCs w:val="24"/>
              </w:rPr>
              <w:lastRenderedPageBreak/>
              <w:t xml:space="preserve">здравоохранения правительства области </w:t>
            </w:r>
          </w:p>
        </w:tc>
        <w:tc>
          <w:tcPr>
            <w:tcW w:w="694" w:type="dxa"/>
            <w:gridSpan w:val="2"/>
          </w:tcPr>
          <w:p w:rsidR="00CF3E49" w:rsidRPr="00B046EA" w:rsidRDefault="00CF3E49">
            <w:pPr>
              <w:pStyle w:val="ConsPlusNormal"/>
              <w:rPr>
                <w:sz w:val="24"/>
                <w:szCs w:val="24"/>
              </w:rPr>
            </w:pPr>
          </w:p>
        </w:tc>
        <w:tc>
          <w:tcPr>
            <w:tcW w:w="634" w:type="dxa"/>
          </w:tcPr>
          <w:p w:rsidR="00CF3E49" w:rsidRPr="00B046EA" w:rsidRDefault="00CF3E49">
            <w:pPr>
              <w:pStyle w:val="ConsPlusNormal"/>
              <w:rPr>
                <w:sz w:val="24"/>
                <w:szCs w:val="24"/>
              </w:rPr>
            </w:pPr>
          </w:p>
        </w:tc>
        <w:tc>
          <w:tcPr>
            <w:tcW w:w="1143" w:type="dxa"/>
            <w:gridSpan w:val="2"/>
          </w:tcPr>
          <w:p w:rsidR="00CF3E49" w:rsidRPr="00B046EA" w:rsidRDefault="00CF3E49">
            <w:pPr>
              <w:pStyle w:val="ConsPlusNormal"/>
              <w:jc w:val="center"/>
              <w:rPr>
                <w:sz w:val="24"/>
                <w:szCs w:val="24"/>
              </w:rPr>
            </w:pPr>
            <w:r w:rsidRPr="00B046EA">
              <w:rPr>
                <w:sz w:val="24"/>
                <w:szCs w:val="24"/>
              </w:rPr>
              <w:t>13023000</w:t>
            </w:r>
            <w:r w:rsidRPr="00B046EA">
              <w:rPr>
                <w:sz w:val="24"/>
                <w:szCs w:val="24"/>
              </w:rPr>
              <w:lastRenderedPageBreak/>
              <w:t>00</w:t>
            </w:r>
          </w:p>
        </w:tc>
        <w:tc>
          <w:tcPr>
            <w:tcW w:w="1275" w:type="dxa"/>
          </w:tcPr>
          <w:p w:rsidR="00CF3E49" w:rsidRPr="00B046EA" w:rsidRDefault="00CF3E49">
            <w:pPr>
              <w:pStyle w:val="ConsPlusNormal"/>
              <w:jc w:val="center"/>
              <w:rPr>
                <w:sz w:val="24"/>
                <w:szCs w:val="24"/>
              </w:rPr>
            </w:pPr>
            <w:r w:rsidRPr="00B046EA">
              <w:rPr>
                <w:sz w:val="24"/>
                <w:szCs w:val="24"/>
              </w:rPr>
              <w:lastRenderedPageBreak/>
              <w:t>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c>
          <w:tcPr>
            <w:tcW w:w="771" w:type="dxa"/>
          </w:tcPr>
          <w:p w:rsidR="00CF3E49" w:rsidRPr="00B046EA" w:rsidRDefault="00CF3E49">
            <w:pPr>
              <w:pStyle w:val="ConsPlusNormal"/>
              <w:jc w:val="center"/>
              <w:rPr>
                <w:sz w:val="24"/>
                <w:szCs w:val="24"/>
              </w:rPr>
            </w:pPr>
            <w:r w:rsidRPr="00B046EA">
              <w:rPr>
                <w:sz w:val="24"/>
                <w:szCs w:val="24"/>
              </w:rPr>
              <w:lastRenderedPageBreak/>
              <w:t>1.12.1.1</w:t>
            </w:r>
          </w:p>
        </w:tc>
        <w:tc>
          <w:tcPr>
            <w:tcW w:w="2632" w:type="dxa"/>
            <w:gridSpan w:val="2"/>
          </w:tcPr>
          <w:p w:rsidR="00CF3E49" w:rsidRPr="00B046EA" w:rsidRDefault="00CF3E49">
            <w:pPr>
              <w:pStyle w:val="ConsPlusNormal"/>
              <w:rPr>
                <w:sz w:val="24"/>
                <w:szCs w:val="24"/>
              </w:rPr>
            </w:pPr>
            <w:r w:rsidRPr="00B046EA">
              <w:rPr>
                <w:sz w:val="24"/>
                <w:szCs w:val="24"/>
              </w:rPr>
              <w:t>Предоставление услуг (выполнение работ) по ведению бюджетного (бухгалтерского) учета, формированию бюджетной (бухгалтерской) и финансовой отчетности</w:t>
            </w:r>
          </w:p>
        </w:tc>
        <w:tc>
          <w:tcPr>
            <w:tcW w:w="1782" w:type="dxa"/>
            <w:gridSpan w:val="2"/>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Pr>
          <w:p w:rsidR="00CF3E49" w:rsidRPr="00B046EA" w:rsidRDefault="00CF3E49">
            <w:pPr>
              <w:pStyle w:val="ConsPlusNormal"/>
              <w:jc w:val="center"/>
              <w:rPr>
                <w:sz w:val="24"/>
                <w:szCs w:val="24"/>
              </w:rPr>
            </w:pPr>
            <w:r w:rsidRPr="00B046EA">
              <w:rPr>
                <w:sz w:val="24"/>
                <w:szCs w:val="24"/>
              </w:rPr>
              <w:t>002</w:t>
            </w:r>
          </w:p>
        </w:tc>
        <w:tc>
          <w:tcPr>
            <w:tcW w:w="634" w:type="dxa"/>
          </w:tcPr>
          <w:p w:rsidR="00CF3E49" w:rsidRPr="00B046EA" w:rsidRDefault="00CF3E49">
            <w:pPr>
              <w:pStyle w:val="ConsPlusNormal"/>
              <w:jc w:val="center"/>
              <w:rPr>
                <w:sz w:val="24"/>
                <w:szCs w:val="24"/>
              </w:rPr>
            </w:pPr>
            <w:r w:rsidRPr="00B046EA">
              <w:rPr>
                <w:sz w:val="24"/>
                <w:szCs w:val="24"/>
              </w:rPr>
              <w:t>0909</w:t>
            </w:r>
          </w:p>
        </w:tc>
        <w:tc>
          <w:tcPr>
            <w:tcW w:w="1143" w:type="dxa"/>
            <w:gridSpan w:val="2"/>
          </w:tcPr>
          <w:p w:rsidR="00CF3E49" w:rsidRPr="00B046EA" w:rsidRDefault="00CF3E49">
            <w:pPr>
              <w:pStyle w:val="ConsPlusNormal"/>
              <w:jc w:val="center"/>
              <w:rPr>
                <w:sz w:val="24"/>
                <w:szCs w:val="24"/>
              </w:rPr>
            </w:pPr>
            <w:r w:rsidRPr="00B046EA">
              <w:rPr>
                <w:sz w:val="24"/>
                <w:szCs w:val="24"/>
              </w:rPr>
              <w:t>1302300590</w:t>
            </w:r>
          </w:p>
        </w:tc>
        <w:tc>
          <w:tcPr>
            <w:tcW w:w="1275" w:type="dxa"/>
          </w:tcPr>
          <w:p w:rsidR="00CF3E49" w:rsidRPr="00B046EA" w:rsidRDefault="00CF3E49">
            <w:pPr>
              <w:pStyle w:val="ConsPlusNormal"/>
              <w:jc w:val="center"/>
              <w:rPr>
                <w:sz w:val="24"/>
                <w:szCs w:val="24"/>
              </w:rPr>
            </w:pPr>
            <w:r w:rsidRPr="00B046EA">
              <w:rPr>
                <w:sz w:val="24"/>
                <w:szCs w:val="24"/>
              </w:rPr>
              <w:t>0</w:t>
            </w:r>
          </w:p>
        </w:tc>
        <w:tc>
          <w:tcPr>
            <w:tcW w:w="975" w:type="dxa"/>
          </w:tcPr>
          <w:p w:rsidR="00CF3E49" w:rsidRPr="00B046EA" w:rsidRDefault="00CF3E49">
            <w:pPr>
              <w:pStyle w:val="ConsPlusNormal"/>
              <w:jc w:val="center"/>
              <w:rPr>
                <w:sz w:val="24"/>
                <w:szCs w:val="24"/>
              </w:rPr>
            </w:pPr>
            <w:r w:rsidRPr="00B046EA">
              <w:rPr>
                <w:sz w:val="24"/>
                <w:szCs w:val="24"/>
              </w:rPr>
              <w:t>0</w:t>
            </w:r>
          </w:p>
        </w:tc>
        <w:tc>
          <w:tcPr>
            <w:tcW w:w="992" w:type="dxa"/>
          </w:tcPr>
          <w:p w:rsidR="00CF3E49" w:rsidRPr="00B046EA" w:rsidRDefault="00CF3E49">
            <w:pPr>
              <w:pStyle w:val="ConsPlusNormal"/>
              <w:jc w:val="center"/>
              <w:rPr>
                <w:sz w:val="24"/>
                <w:szCs w:val="24"/>
              </w:rPr>
            </w:pPr>
            <w:r w:rsidRPr="00B046EA">
              <w:rPr>
                <w:sz w:val="24"/>
                <w:szCs w:val="24"/>
              </w:rPr>
              <w:t>0</w:t>
            </w:r>
          </w:p>
        </w:tc>
        <w:tc>
          <w:tcPr>
            <w:tcW w:w="982" w:type="dxa"/>
          </w:tcPr>
          <w:p w:rsidR="00CF3E49" w:rsidRPr="00B046EA" w:rsidRDefault="00CF3E49">
            <w:pPr>
              <w:pStyle w:val="ConsPlusNormal"/>
              <w:jc w:val="center"/>
              <w:rPr>
                <w:sz w:val="24"/>
                <w:szCs w:val="24"/>
              </w:rPr>
            </w:pPr>
            <w:r w:rsidRPr="00B046EA">
              <w:rPr>
                <w:sz w:val="24"/>
                <w:szCs w:val="24"/>
              </w:rPr>
              <w:t>0</w:t>
            </w:r>
          </w:p>
        </w:tc>
        <w:tc>
          <w:tcPr>
            <w:tcW w:w="830" w:type="dxa"/>
          </w:tcPr>
          <w:p w:rsidR="00CF3E49" w:rsidRPr="00B046EA" w:rsidRDefault="00CF3E49">
            <w:pPr>
              <w:pStyle w:val="ConsPlusNormal"/>
              <w:jc w:val="center"/>
              <w:rPr>
                <w:sz w:val="24"/>
                <w:szCs w:val="24"/>
              </w:rPr>
            </w:pPr>
            <w:r w:rsidRPr="00B046EA">
              <w:rPr>
                <w:sz w:val="24"/>
                <w:szCs w:val="24"/>
              </w:rPr>
              <w:t>0</w:t>
            </w:r>
          </w:p>
        </w:tc>
        <w:tc>
          <w:tcPr>
            <w:tcW w:w="728"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c>
          <w:tcPr>
            <w:tcW w:w="850" w:type="dxa"/>
          </w:tcPr>
          <w:p w:rsidR="00CF3E49" w:rsidRPr="00B046EA" w:rsidRDefault="00CF3E49">
            <w:pPr>
              <w:pStyle w:val="ConsPlusNormal"/>
              <w:jc w:val="center"/>
              <w:rPr>
                <w:sz w:val="24"/>
                <w:szCs w:val="24"/>
              </w:rPr>
            </w:pPr>
            <w:r w:rsidRPr="00B046EA">
              <w:rPr>
                <w:sz w:val="24"/>
                <w:szCs w:val="24"/>
              </w:rPr>
              <w:t>0</w:t>
            </w:r>
          </w:p>
        </w:tc>
        <w:tc>
          <w:tcPr>
            <w:tcW w:w="851" w:type="dxa"/>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656" w:type="dxa"/>
            <w:gridSpan w:val="10"/>
            <w:tcBorders>
              <w:bottom w:val="single" w:sz="4" w:space="0" w:color="auto"/>
            </w:tcBorders>
          </w:tcPr>
          <w:p w:rsidR="00CF3E49" w:rsidRPr="00B046EA" w:rsidRDefault="00CF3E49" w:rsidP="000E670C">
            <w:pPr>
              <w:pStyle w:val="ConsPlusNormal"/>
              <w:outlineLvl w:val="2"/>
              <w:rPr>
                <w:sz w:val="24"/>
                <w:szCs w:val="24"/>
              </w:rPr>
            </w:pPr>
            <w:r w:rsidRPr="00B046EA">
              <w:rPr>
                <w:sz w:val="24"/>
                <w:szCs w:val="24"/>
              </w:rPr>
              <w:t>Задача 13 "Оказание областными 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затраты по проведению указанным лицам профилактических прививок, включенных в календарь профилактических прививок по эпидемическим показаниям"</w:t>
            </w:r>
          </w:p>
          <w:p w:rsidR="00CF3E49" w:rsidRPr="00B046EA" w:rsidRDefault="00CF3E49">
            <w:pPr>
              <w:pStyle w:val="ConsPlusNormal"/>
              <w:jc w:val="both"/>
              <w:outlineLvl w:val="4"/>
              <w:rPr>
                <w:sz w:val="24"/>
                <w:szCs w:val="24"/>
              </w:rPr>
            </w:pP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852" w:type="dxa"/>
            <w:gridSpan w:val="2"/>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1.13.1</w:t>
            </w:r>
          </w:p>
        </w:tc>
        <w:tc>
          <w:tcPr>
            <w:tcW w:w="2551" w:type="dxa"/>
            <w:tcBorders>
              <w:bottom w:val="single" w:sz="4" w:space="0" w:color="auto"/>
            </w:tcBorders>
          </w:tcPr>
          <w:p w:rsidR="00CF3E49" w:rsidRPr="00B046EA" w:rsidRDefault="00CF3E49" w:rsidP="00A10379">
            <w:pPr>
              <w:pStyle w:val="ConsPlusNormal"/>
              <w:rPr>
                <w:sz w:val="24"/>
                <w:szCs w:val="24"/>
              </w:rPr>
            </w:pPr>
            <w:r w:rsidRPr="00B046EA">
              <w:rPr>
                <w:sz w:val="24"/>
                <w:szCs w:val="24"/>
              </w:rPr>
              <w:t xml:space="preserve">Основное мероприятие 1 "Компенсация расходов, связанных с оказанием областными </w:t>
            </w:r>
            <w:r w:rsidRPr="00B046EA">
              <w:rPr>
                <w:sz w:val="24"/>
                <w:szCs w:val="24"/>
              </w:rPr>
              <w:lastRenderedPageBreak/>
              <w:t>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701" w:type="dxa"/>
            <w:tcBorders>
              <w:bottom w:val="single" w:sz="4" w:space="0" w:color="auto"/>
            </w:tcBorders>
          </w:tcPr>
          <w:p w:rsidR="00CF3E49" w:rsidRPr="00B046EA" w:rsidRDefault="00CF3E49" w:rsidP="00A10379">
            <w:pPr>
              <w:pStyle w:val="ConsPlusNormal"/>
              <w:rPr>
                <w:sz w:val="24"/>
                <w:szCs w:val="24"/>
              </w:rPr>
            </w:pPr>
            <w:r w:rsidRPr="00B046EA">
              <w:rPr>
                <w:sz w:val="24"/>
                <w:szCs w:val="24"/>
              </w:rPr>
              <w:lastRenderedPageBreak/>
              <w:t xml:space="preserve">Управление здравоохранения правительства </w:t>
            </w:r>
            <w:r w:rsidRPr="00B046EA">
              <w:rPr>
                <w:sz w:val="24"/>
                <w:szCs w:val="24"/>
              </w:rPr>
              <w:lastRenderedPageBreak/>
              <w:t>области</w:t>
            </w:r>
          </w:p>
        </w:tc>
        <w:tc>
          <w:tcPr>
            <w:tcW w:w="709" w:type="dxa"/>
            <w:gridSpan w:val="2"/>
            <w:tcBorders>
              <w:bottom w:val="single" w:sz="4" w:space="0" w:color="auto"/>
            </w:tcBorders>
          </w:tcPr>
          <w:p w:rsidR="00CF3E49" w:rsidRPr="00B046EA" w:rsidRDefault="00CF3E49" w:rsidP="00A10379">
            <w:pPr>
              <w:pStyle w:val="ConsPlusNormal"/>
              <w:rPr>
                <w:sz w:val="24"/>
                <w:szCs w:val="24"/>
              </w:rPr>
            </w:pPr>
          </w:p>
        </w:tc>
        <w:tc>
          <w:tcPr>
            <w:tcW w:w="709" w:type="dxa"/>
            <w:gridSpan w:val="3"/>
            <w:tcBorders>
              <w:bottom w:val="single" w:sz="4" w:space="0" w:color="auto"/>
            </w:tcBorders>
          </w:tcPr>
          <w:p w:rsidR="00CF3E49" w:rsidRPr="00B046EA" w:rsidRDefault="00CF3E49" w:rsidP="00A10379">
            <w:pPr>
              <w:pStyle w:val="ConsPlusNormal"/>
              <w:rPr>
                <w:sz w:val="24"/>
                <w:szCs w:val="24"/>
              </w:rPr>
            </w:pPr>
          </w:p>
        </w:tc>
        <w:tc>
          <w:tcPr>
            <w:tcW w:w="1134" w:type="dxa"/>
            <w:tcBorders>
              <w:bottom w:val="single" w:sz="4" w:space="0" w:color="auto"/>
            </w:tcBorders>
          </w:tcPr>
          <w:p w:rsidR="00CF3E49" w:rsidRPr="00B046EA" w:rsidRDefault="00CF3E49" w:rsidP="000E670C">
            <w:pPr>
              <w:pStyle w:val="ConsPlusNormal"/>
              <w:jc w:val="center"/>
              <w:rPr>
                <w:sz w:val="24"/>
                <w:szCs w:val="24"/>
              </w:rPr>
            </w:pPr>
            <w:r w:rsidRPr="00B046EA">
              <w:rPr>
                <w:sz w:val="24"/>
                <w:szCs w:val="24"/>
              </w:rPr>
              <w:t>1302600000</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852" w:type="dxa"/>
            <w:gridSpan w:val="2"/>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lastRenderedPageBreak/>
              <w:t>1.13.1.1</w:t>
            </w:r>
          </w:p>
        </w:tc>
        <w:tc>
          <w:tcPr>
            <w:tcW w:w="2551" w:type="dxa"/>
            <w:tcBorders>
              <w:bottom w:val="single" w:sz="4" w:space="0" w:color="auto"/>
            </w:tcBorders>
          </w:tcPr>
          <w:p w:rsidR="00CF3E49" w:rsidRPr="00B046EA" w:rsidRDefault="00CF3E49" w:rsidP="00A10379">
            <w:pPr>
              <w:pStyle w:val="ConsPlusNormal"/>
              <w:rPr>
                <w:sz w:val="24"/>
                <w:szCs w:val="24"/>
              </w:rPr>
            </w:pPr>
            <w:r w:rsidRPr="00B046EA">
              <w:rPr>
                <w:sz w:val="24"/>
                <w:szCs w:val="24"/>
              </w:rPr>
              <w:t xml:space="preserve">Компенсация расходов, связанных с оказанием областными 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 по проведению указанным лицам профилактических прививок, включенных в календарь профилактических </w:t>
            </w:r>
            <w:r w:rsidRPr="00B046EA">
              <w:rPr>
                <w:sz w:val="24"/>
                <w:szCs w:val="24"/>
              </w:rPr>
              <w:lastRenderedPageBreak/>
              <w:t>прививок по эпидемическим показаниям</w:t>
            </w:r>
          </w:p>
        </w:tc>
        <w:tc>
          <w:tcPr>
            <w:tcW w:w="1701" w:type="dxa"/>
            <w:tcBorders>
              <w:bottom w:val="single" w:sz="4" w:space="0" w:color="auto"/>
            </w:tcBorders>
          </w:tcPr>
          <w:p w:rsidR="00CF3E49" w:rsidRPr="00B046EA" w:rsidRDefault="00CF3E49" w:rsidP="00A10379">
            <w:pPr>
              <w:pStyle w:val="ConsPlusNormal"/>
              <w:rPr>
                <w:sz w:val="24"/>
                <w:szCs w:val="24"/>
              </w:rPr>
            </w:pPr>
            <w:r w:rsidRPr="00B046EA">
              <w:rPr>
                <w:sz w:val="24"/>
                <w:szCs w:val="24"/>
              </w:rPr>
              <w:lastRenderedPageBreak/>
              <w:t>Управление здравоохранения правительства области</w:t>
            </w:r>
          </w:p>
        </w:tc>
        <w:tc>
          <w:tcPr>
            <w:tcW w:w="709" w:type="dxa"/>
            <w:gridSpan w:val="2"/>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002</w:t>
            </w:r>
          </w:p>
        </w:tc>
        <w:tc>
          <w:tcPr>
            <w:tcW w:w="709" w:type="dxa"/>
            <w:gridSpan w:val="3"/>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0909</w:t>
            </w:r>
          </w:p>
        </w:tc>
        <w:tc>
          <w:tcPr>
            <w:tcW w:w="1134" w:type="dxa"/>
            <w:tcBorders>
              <w:bottom w:val="single" w:sz="4" w:space="0" w:color="auto"/>
            </w:tcBorders>
          </w:tcPr>
          <w:p w:rsidR="00CF3E49" w:rsidRPr="00B046EA" w:rsidRDefault="00CF3E49" w:rsidP="000E670C">
            <w:pPr>
              <w:pStyle w:val="ConsPlusNormal"/>
              <w:jc w:val="center"/>
              <w:rPr>
                <w:sz w:val="24"/>
                <w:szCs w:val="24"/>
              </w:rPr>
            </w:pPr>
            <w:r w:rsidRPr="00B046EA">
              <w:rPr>
                <w:sz w:val="24"/>
                <w:szCs w:val="24"/>
              </w:rPr>
              <w:t>1302600590</w:t>
            </w:r>
          </w:p>
        </w:tc>
        <w:tc>
          <w:tcPr>
            <w:tcW w:w="12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75"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656" w:type="dxa"/>
            <w:gridSpan w:val="10"/>
            <w:tcBorders>
              <w:bottom w:val="single" w:sz="4" w:space="0" w:color="auto"/>
            </w:tcBorders>
          </w:tcPr>
          <w:p w:rsidR="00CF3E49" w:rsidRPr="00B046EA" w:rsidRDefault="00CF3E49" w:rsidP="00A10379">
            <w:pPr>
              <w:pStyle w:val="ConsPlusNormal"/>
              <w:jc w:val="both"/>
              <w:outlineLvl w:val="4"/>
              <w:rPr>
                <w:sz w:val="24"/>
                <w:szCs w:val="24"/>
              </w:rPr>
            </w:pPr>
            <w:r w:rsidRPr="00B046EA">
              <w:rPr>
                <w:sz w:val="24"/>
                <w:szCs w:val="24"/>
              </w:rPr>
              <w:lastRenderedPageBreak/>
              <w:t>Задача 14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75"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126239,0</w:t>
            </w:r>
          </w:p>
        </w:tc>
        <w:tc>
          <w:tcPr>
            <w:tcW w:w="975"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c>
          <w:tcPr>
            <w:tcW w:w="728"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126239,0</w:t>
            </w:r>
          </w:p>
        </w:tc>
        <w:tc>
          <w:tcPr>
            <w:tcW w:w="851"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c>
          <w:tcPr>
            <w:tcW w:w="850"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rsidP="00A1037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1.14.1</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Основное мероприятие 1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tc>
        <w:tc>
          <w:tcPr>
            <w:tcW w:w="694" w:type="dxa"/>
            <w:gridSpan w:val="2"/>
            <w:tcBorders>
              <w:top w:val="single" w:sz="4" w:space="0" w:color="auto"/>
              <w:bottom w:val="single" w:sz="4" w:space="0" w:color="auto"/>
            </w:tcBorders>
          </w:tcPr>
          <w:p w:rsidR="00CF3E49" w:rsidRPr="00B046EA" w:rsidRDefault="00CF3E49">
            <w:pPr>
              <w:pStyle w:val="ConsPlusNormal"/>
              <w:rPr>
                <w:sz w:val="24"/>
                <w:szCs w:val="24"/>
              </w:rPr>
            </w:pPr>
          </w:p>
        </w:tc>
        <w:tc>
          <w:tcPr>
            <w:tcW w:w="634" w:type="dxa"/>
            <w:tcBorders>
              <w:top w:val="single" w:sz="4" w:space="0" w:color="auto"/>
              <w:bottom w:val="single" w:sz="4" w:space="0" w:color="auto"/>
            </w:tcBorders>
          </w:tcPr>
          <w:p w:rsidR="00CF3E49" w:rsidRPr="00B046EA" w:rsidRDefault="00CF3E49">
            <w:pPr>
              <w:pStyle w:val="ConsPlusNormal"/>
              <w:rPr>
                <w:sz w:val="24"/>
                <w:szCs w:val="24"/>
              </w:rPr>
            </w:pP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1302700000</w:t>
            </w:r>
          </w:p>
        </w:tc>
        <w:tc>
          <w:tcPr>
            <w:tcW w:w="12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126239,0</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126239,0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1.14.1.1</w:t>
            </w:r>
          </w:p>
        </w:tc>
        <w:tc>
          <w:tcPr>
            <w:tcW w:w="263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782" w:type="dxa"/>
            <w:gridSpan w:val="2"/>
            <w:tcBorders>
              <w:top w:val="single" w:sz="4" w:space="0" w:color="auto"/>
              <w:bottom w:val="single" w:sz="4" w:space="0" w:color="auto"/>
            </w:tcBorders>
          </w:tcPr>
          <w:p w:rsidR="00CF3E49" w:rsidRPr="00B046EA" w:rsidRDefault="00CF3E49">
            <w:pPr>
              <w:pStyle w:val="ConsPlusNormal"/>
              <w:rPr>
                <w:sz w:val="24"/>
                <w:szCs w:val="24"/>
              </w:rPr>
            </w:pPr>
            <w:r w:rsidRPr="00B046EA">
              <w:rPr>
                <w:sz w:val="24"/>
                <w:szCs w:val="24"/>
              </w:rPr>
              <w:t>Управление здравоохранения правительства области,</w:t>
            </w:r>
          </w:p>
          <w:p w:rsidR="00CF3E49" w:rsidRPr="00B046EA" w:rsidRDefault="00CF3E49">
            <w:pPr>
              <w:pStyle w:val="ConsPlusNormal"/>
              <w:rPr>
                <w:sz w:val="24"/>
                <w:szCs w:val="24"/>
              </w:rPr>
            </w:pPr>
            <w:r w:rsidRPr="00B046EA">
              <w:rPr>
                <w:sz w:val="24"/>
                <w:szCs w:val="24"/>
              </w:rPr>
              <w:t>ОГБУЗ "Областная больница", ОГБУЗ "Детская областная больница"</w:t>
            </w:r>
          </w:p>
        </w:tc>
        <w:tc>
          <w:tcPr>
            <w:tcW w:w="694"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002</w:t>
            </w:r>
          </w:p>
        </w:tc>
        <w:tc>
          <w:tcPr>
            <w:tcW w:w="634"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0909</w:t>
            </w:r>
          </w:p>
        </w:tc>
        <w:tc>
          <w:tcPr>
            <w:tcW w:w="1143" w:type="dxa"/>
            <w:gridSpan w:val="2"/>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1302758440</w:t>
            </w:r>
          </w:p>
        </w:tc>
        <w:tc>
          <w:tcPr>
            <w:tcW w:w="12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126239,0</w:t>
            </w:r>
          </w:p>
        </w:tc>
        <w:tc>
          <w:tcPr>
            <w:tcW w:w="975"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126239,0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0"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CF3E49" w:rsidRPr="00B046EA" w:rsidRDefault="00CF3E49">
            <w:pPr>
              <w:pStyle w:val="ConsPlusNormal"/>
              <w:jc w:val="center"/>
              <w:rPr>
                <w:sz w:val="24"/>
                <w:szCs w:val="24"/>
              </w:rPr>
            </w:pPr>
            <w:r w:rsidRPr="00B046EA">
              <w:rPr>
                <w:sz w:val="24"/>
                <w:szCs w:val="24"/>
              </w:rPr>
              <w:t>0</w:t>
            </w:r>
          </w:p>
        </w:tc>
      </w:tr>
      <w:tr w:rsidR="00CF3E49" w:rsidRPr="00B046EA" w:rsidTr="00F66BF5">
        <w:tblPrEx>
          <w:tblBorders>
            <w:insideH w:val="nil"/>
          </w:tblBorders>
        </w:tblPrEx>
        <w:tc>
          <w:tcPr>
            <w:tcW w:w="7656" w:type="dxa"/>
            <w:gridSpan w:val="10"/>
            <w:tcBorders>
              <w:bottom w:val="single" w:sz="4" w:space="0" w:color="auto"/>
            </w:tcBorders>
          </w:tcPr>
          <w:p w:rsidR="00CF3E49" w:rsidRPr="00B046EA" w:rsidRDefault="00CF3E49" w:rsidP="006A178B">
            <w:pPr>
              <w:pStyle w:val="ConsPlusNormal"/>
              <w:jc w:val="both"/>
              <w:outlineLvl w:val="4"/>
              <w:rPr>
                <w:sz w:val="24"/>
                <w:szCs w:val="24"/>
              </w:rPr>
            </w:pPr>
            <w:r w:rsidRPr="00B046EA">
              <w:rPr>
                <w:sz w:val="24"/>
                <w:szCs w:val="24"/>
              </w:rPr>
              <w:t>Задача 15 "Модернизация первичного звена здравоохранения Еврейской автономной области"</w:t>
            </w:r>
          </w:p>
        </w:tc>
        <w:tc>
          <w:tcPr>
            <w:tcW w:w="1275" w:type="dxa"/>
            <w:tcBorders>
              <w:bottom w:val="single" w:sz="4" w:space="0" w:color="auto"/>
            </w:tcBorders>
          </w:tcPr>
          <w:p w:rsidR="00CF3E49" w:rsidRPr="00B046EA" w:rsidRDefault="00CF3E49" w:rsidP="00E9738F">
            <w:pPr>
              <w:pStyle w:val="ConsPlusNormal"/>
              <w:jc w:val="center"/>
              <w:rPr>
                <w:sz w:val="24"/>
                <w:szCs w:val="24"/>
              </w:rPr>
            </w:pPr>
            <w:r w:rsidRPr="00B046EA">
              <w:rPr>
                <w:sz w:val="24"/>
                <w:szCs w:val="24"/>
              </w:rPr>
              <w:t>9367,8</w:t>
            </w:r>
          </w:p>
        </w:tc>
        <w:tc>
          <w:tcPr>
            <w:tcW w:w="975" w:type="dxa"/>
            <w:tcBorders>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992" w:type="dxa"/>
            <w:tcBorders>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982" w:type="dxa"/>
            <w:tcBorders>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830" w:type="dxa"/>
            <w:tcBorders>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728" w:type="dxa"/>
            <w:tcBorders>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851" w:type="dxa"/>
            <w:tcBorders>
              <w:bottom w:val="single" w:sz="4" w:space="0" w:color="auto"/>
            </w:tcBorders>
          </w:tcPr>
          <w:p w:rsidR="00CF3E49" w:rsidRPr="00B046EA" w:rsidRDefault="00CF3E49" w:rsidP="00C31332">
            <w:pPr>
              <w:pStyle w:val="ConsPlusNormal"/>
              <w:jc w:val="center"/>
              <w:rPr>
                <w:sz w:val="24"/>
                <w:szCs w:val="24"/>
              </w:rPr>
            </w:pPr>
            <w:r w:rsidRPr="00B046EA">
              <w:rPr>
                <w:sz w:val="24"/>
                <w:szCs w:val="24"/>
              </w:rPr>
              <w:t>3122,6</w:t>
            </w:r>
          </w:p>
        </w:tc>
        <w:tc>
          <w:tcPr>
            <w:tcW w:w="850" w:type="dxa"/>
            <w:tcBorders>
              <w:bottom w:val="single" w:sz="4" w:space="0" w:color="auto"/>
            </w:tcBorders>
          </w:tcPr>
          <w:p w:rsidR="00CF3E49" w:rsidRPr="00B046EA" w:rsidRDefault="00CF3E49" w:rsidP="00C31332">
            <w:pPr>
              <w:pStyle w:val="ConsPlusNormal"/>
              <w:jc w:val="center"/>
              <w:rPr>
                <w:sz w:val="24"/>
                <w:szCs w:val="24"/>
              </w:rPr>
            </w:pPr>
            <w:r w:rsidRPr="00B046EA">
              <w:rPr>
                <w:sz w:val="24"/>
                <w:szCs w:val="24"/>
              </w:rPr>
              <w:t>3122,6</w:t>
            </w:r>
          </w:p>
        </w:tc>
        <w:tc>
          <w:tcPr>
            <w:tcW w:w="851" w:type="dxa"/>
            <w:tcBorders>
              <w:bottom w:val="single" w:sz="4" w:space="0" w:color="auto"/>
            </w:tcBorders>
          </w:tcPr>
          <w:p w:rsidR="00CF3E49" w:rsidRPr="00B046EA" w:rsidRDefault="00CF3E49" w:rsidP="00C31332">
            <w:pPr>
              <w:pStyle w:val="ConsPlusNormal"/>
              <w:jc w:val="center"/>
              <w:rPr>
                <w:sz w:val="24"/>
                <w:szCs w:val="24"/>
              </w:rPr>
            </w:pPr>
            <w:r w:rsidRPr="00B046EA">
              <w:rPr>
                <w:sz w:val="24"/>
                <w:szCs w:val="24"/>
              </w:rPr>
              <w:t>3122,6</w:t>
            </w:r>
          </w:p>
        </w:tc>
      </w:tr>
      <w:tr w:rsidR="00CF3E49" w:rsidRPr="00B046EA" w:rsidTr="00F66BF5">
        <w:tblPrEx>
          <w:tblBorders>
            <w:insideH w:val="nil"/>
          </w:tblBorders>
        </w:tblPrEx>
        <w:tc>
          <w:tcPr>
            <w:tcW w:w="771" w:type="dxa"/>
            <w:tcBorders>
              <w:top w:val="single" w:sz="4" w:space="0" w:color="auto"/>
              <w:bottom w:val="single" w:sz="4" w:space="0" w:color="auto"/>
            </w:tcBorders>
          </w:tcPr>
          <w:p w:rsidR="00CF3E49" w:rsidRPr="00B046EA" w:rsidRDefault="00CF3E49" w:rsidP="004043E2">
            <w:pPr>
              <w:pStyle w:val="ConsPlusNormal"/>
              <w:jc w:val="center"/>
              <w:rPr>
                <w:sz w:val="24"/>
                <w:szCs w:val="24"/>
              </w:rPr>
            </w:pPr>
            <w:r w:rsidRPr="00B046EA">
              <w:rPr>
                <w:sz w:val="24"/>
                <w:szCs w:val="24"/>
              </w:rPr>
              <w:lastRenderedPageBreak/>
              <w:t>1.15.1</w:t>
            </w:r>
          </w:p>
        </w:tc>
        <w:tc>
          <w:tcPr>
            <w:tcW w:w="2632" w:type="dxa"/>
            <w:gridSpan w:val="2"/>
            <w:tcBorders>
              <w:top w:val="single" w:sz="4" w:space="0" w:color="auto"/>
              <w:bottom w:val="single" w:sz="4" w:space="0" w:color="auto"/>
            </w:tcBorders>
          </w:tcPr>
          <w:p w:rsidR="00CF3E49" w:rsidRPr="00B046EA" w:rsidRDefault="00CF3E49" w:rsidP="00E9738F">
            <w:pPr>
              <w:pStyle w:val="ConsPlusNormal"/>
              <w:rPr>
                <w:sz w:val="24"/>
                <w:szCs w:val="24"/>
              </w:rPr>
            </w:pPr>
            <w:r w:rsidRPr="00B046EA">
              <w:rPr>
                <w:sz w:val="24"/>
                <w:szCs w:val="24"/>
              </w:rPr>
              <w:t>Основное мероприятие 1 " Модернизация первичного звена здравоохранения Еврейской автономной области "</w:t>
            </w:r>
          </w:p>
        </w:tc>
        <w:tc>
          <w:tcPr>
            <w:tcW w:w="1782" w:type="dxa"/>
            <w:gridSpan w:val="2"/>
            <w:tcBorders>
              <w:top w:val="single" w:sz="4" w:space="0" w:color="auto"/>
              <w:bottom w:val="single" w:sz="4" w:space="0" w:color="auto"/>
            </w:tcBorders>
          </w:tcPr>
          <w:p w:rsidR="00CF3E49" w:rsidRPr="00B046EA" w:rsidRDefault="00CF3E49" w:rsidP="00E9738F">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tc>
        <w:tc>
          <w:tcPr>
            <w:tcW w:w="694" w:type="dxa"/>
            <w:gridSpan w:val="2"/>
            <w:tcBorders>
              <w:top w:val="single" w:sz="4" w:space="0" w:color="auto"/>
              <w:bottom w:val="single" w:sz="4" w:space="0" w:color="auto"/>
            </w:tcBorders>
          </w:tcPr>
          <w:p w:rsidR="00CF3E49" w:rsidRPr="00B046EA" w:rsidRDefault="00CF3E49" w:rsidP="00E9738F">
            <w:pPr>
              <w:pStyle w:val="ConsPlusNormal"/>
              <w:rPr>
                <w:sz w:val="24"/>
                <w:szCs w:val="24"/>
              </w:rPr>
            </w:pPr>
          </w:p>
        </w:tc>
        <w:tc>
          <w:tcPr>
            <w:tcW w:w="634" w:type="dxa"/>
            <w:tcBorders>
              <w:top w:val="single" w:sz="4" w:space="0" w:color="auto"/>
              <w:bottom w:val="single" w:sz="4" w:space="0" w:color="auto"/>
            </w:tcBorders>
          </w:tcPr>
          <w:p w:rsidR="00CF3E49" w:rsidRPr="00B046EA" w:rsidRDefault="00CF3E49" w:rsidP="00E9738F">
            <w:pPr>
              <w:pStyle w:val="ConsPlusNormal"/>
              <w:rPr>
                <w:sz w:val="24"/>
                <w:szCs w:val="24"/>
              </w:rPr>
            </w:pPr>
          </w:p>
        </w:tc>
        <w:tc>
          <w:tcPr>
            <w:tcW w:w="1143" w:type="dxa"/>
            <w:gridSpan w:val="2"/>
            <w:tcBorders>
              <w:top w:val="single" w:sz="4" w:space="0" w:color="auto"/>
              <w:bottom w:val="single" w:sz="4" w:space="0" w:color="auto"/>
            </w:tcBorders>
          </w:tcPr>
          <w:p w:rsidR="00CF3E49" w:rsidRPr="00B046EA" w:rsidRDefault="00CF3E49" w:rsidP="00562460">
            <w:pPr>
              <w:pStyle w:val="ConsPlusNormal"/>
              <w:jc w:val="center"/>
              <w:rPr>
                <w:sz w:val="24"/>
                <w:szCs w:val="24"/>
              </w:rPr>
            </w:pPr>
            <w:r w:rsidRPr="00B046EA">
              <w:rPr>
                <w:sz w:val="24"/>
                <w:szCs w:val="24"/>
              </w:rPr>
              <w:t>1302800000</w:t>
            </w:r>
          </w:p>
        </w:tc>
        <w:tc>
          <w:tcPr>
            <w:tcW w:w="1275" w:type="dxa"/>
            <w:tcBorders>
              <w:top w:val="single" w:sz="4" w:space="0" w:color="auto"/>
              <w:bottom w:val="single" w:sz="4" w:space="0" w:color="auto"/>
            </w:tcBorders>
          </w:tcPr>
          <w:p w:rsidR="00CF3E49" w:rsidRPr="00B046EA" w:rsidRDefault="00CF3E49" w:rsidP="00E9738F">
            <w:pPr>
              <w:pStyle w:val="ConsPlusNormal"/>
              <w:jc w:val="center"/>
              <w:rPr>
                <w:sz w:val="24"/>
                <w:szCs w:val="24"/>
              </w:rPr>
            </w:pPr>
            <w:r w:rsidRPr="00B046EA">
              <w:rPr>
                <w:sz w:val="24"/>
                <w:szCs w:val="24"/>
              </w:rPr>
              <w:t>9367,8</w:t>
            </w:r>
          </w:p>
        </w:tc>
        <w:tc>
          <w:tcPr>
            <w:tcW w:w="975" w:type="dxa"/>
            <w:tcBorders>
              <w:top w:val="single" w:sz="4" w:space="0" w:color="auto"/>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992" w:type="dxa"/>
            <w:tcBorders>
              <w:top w:val="single" w:sz="4" w:space="0" w:color="auto"/>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982" w:type="dxa"/>
            <w:tcBorders>
              <w:top w:val="single" w:sz="4" w:space="0" w:color="auto"/>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830" w:type="dxa"/>
            <w:tcBorders>
              <w:top w:val="single" w:sz="4" w:space="0" w:color="auto"/>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728" w:type="dxa"/>
            <w:tcBorders>
              <w:top w:val="single" w:sz="4" w:space="0" w:color="auto"/>
              <w:bottom w:val="single" w:sz="4" w:space="0" w:color="auto"/>
            </w:tcBorders>
          </w:tcPr>
          <w:p w:rsidR="00CF3E49" w:rsidRPr="00B046EA" w:rsidRDefault="00CF3E49" w:rsidP="00E9738F">
            <w:pPr>
              <w:pStyle w:val="ConsPlusNormal"/>
              <w:jc w:val="center"/>
              <w:rPr>
                <w:sz w:val="24"/>
                <w:szCs w:val="24"/>
              </w:rPr>
            </w:pPr>
            <w:r w:rsidRPr="00B046EA">
              <w:rPr>
                <w:sz w:val="24"/>
                <w:szCs w:val="24"/>
              </w:rPr>
              <w:t>0</w:t>
            </w:r>
          </w:p>
        </w:tc>
        <w:tc>
          <w:tcPr>
            <w:tcW w:w="851" w:type="dxa"/>
            <w:tcBorders>
              <w:top w:val="single" w:sz="4" w:space="0" w:color="auto"/>
              <w:bottom w:val="single" w:sz="4" w:space="0" w:color="auto"/>
            </w:tcBorders>
          </w:tcPr>
          <w:p w:rsidR="00CF3E49" w:rsidRPr="00B046EA" w:rsidRDefault="00CF3E49" w:rsidP="00C31332">
            <w:pPr>
              <w:pStyle w:val="ConsPlusNormal"/>
              <w:jc w:val="center"/>
              <w:rPr>
                <w:sz w:val="24"/>
                <w:szCs w:val="24"/>
              </w:rPr>
            </w:pPr>
            <w:r w:rsidRPr="00B046EA">
              <w:rPr>
                <w:sz w:val="24"/>
                <w:szCs w:val="24"/>
              </w:rPr>
              <w:t>3122,6</w:t>
            </w:r>
          </w:p>
        </w:tc>
        <w:tc>
          <w:tcPr>
            <w:tcW w:w="850" w:type="dxa"/>
            <w:tcBorders>
              <w:top w:val="single" w:sz="4" w:space="0" w:color="auto"/>
              <w:bottom w:val="single" w:sz="4" w:space="0" w:color="auto"/>
            </w:tcBorders>
          </w:tcPr>
          <w:p w:rsidR="00CF3E49" w:rsidRPr="00B046EA" w:rsidRDefault="00CF3E49" w:rsidP="00C31332">
            <w:pPr>
              <w:pStyle w:val="ConsPlusNormal"/>
              <w:jc w:val="center"/>
              <w:rPr>
                <w:sz w:val="24"/>
                <w:szCs w:val="24"/>
              </w:rPr>
            </w:pPr>
            <w:r w:rsidRPr="00B046EA">
              <w:rPr>
                <w:sz w:val="24"/>
                <w:szCs w:val="24"/>
              </w:rPr>
              <w:t>3122,6</w:t>
            </w:r>
          </w:p>
        </w:tc>
        <w:tc>
          <w:tcPr>
            <w:tcW w:w="851" w:type="dxa"/>
            <w:tcBorders>
              <w:top w:val="single" w:sz="4" w:space="0" w:color="auto"/>
              <w:bottom w:val="single" w:sz="4" w:space="0" w:color="auto"/>
            </w:tcBorders>
          </w:tcPr>
          <w:p w:rsidR="00CF3E49" w:rsidRPr="00B046EA" w:rsidRDefault="00CF3E49" w:rsidP="00C31332">
            <w:pPr>
              <w:pStyle w:val="ConsPlusNormal"/>
              <w:jc w:val="center"/>
              <w:rPr>
                <w:sz w:val="24"/>
                <w:szCs w:val="24"/>
              </w:rPr>
            </w:pPr>
            <w:r w:rsidRPr="00B046EA">
              <w:rPr>
                <w:sz w:val="24"/>
                <w:szCs w:val="24"/>
              </w:rPr>
              <w:t>3122,6</w:t>
            </w:r>
          </w:p>
        </w:tc>
      </w:tr>
      <w:tr w:rsidR="00CF3E49" w:rsidRPr="00B046EA" w:rsidTr="00F66BF5">
        <w:tblPrEx>
          <w:tblBorders>
            <w:insideH w:val="nil"/>
          </w:tblBorders>
        </w:tblPrEx>
        <w:tc>
          <w:tcPr>
            <w:tcW w:w="771"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1.15.1.1</w:t>
            </w:r>
          </w:p>
        </w:tc>
        <w:tc>
          <w:tcPr>
            <w:tcW w:w="2632" w:type="dxa"/>
            <w:gridSpan w:val="2"/>
            <w:tcBorders>
              <w:top w:val="single" w:sz="4" w:space="0" w:color="auto"/>
              <w:left w:val="single" w:sz="4" w:space="0" w:color="auto"/>
              <w:bottom w:val="single" w:sz="4" w:space="0" w:color="auto"/>
              <w:right w:val="nil"/>
            </w:tcBorders>
          </w:tcPr>
          <w:p w:rsidR="00CF3E49" w:rsidRPr="00B046EA" w:rsidRDefault="00CF3E49" w:rsidP="00967C66">
            <w:pPr>
              <w:pStyle w:val="ConsPlusNormal"/>
              <w:rPr>
                <w:sz w:val="24"/>
                <w:szCs w:val="24"/>
              </w:rPr>
            </w:pPr>
            <w:r w:rsidRPr="00B046EA">
              <w:rPr>
                <w:sz w:val="24"/>
                <w:szCs w:val="24"/>
              </w:rPr>
              <w:t>«Модернизация первичного звена здравоохранения Еврейской автономной области»</w:t>
            </w:r>
          </w:p>
        </w:tc>
        <w:tc>
          <w:tcPr>
            <w:tcW w:w="1782" w:type="dxa"/>
            <w:gridSpan w:val="2"/>
            <w:tcBorders>
              <w:top w:val="single" w:sz="4" w:space="0" w:color="auto"/>
              <w:left w:val="single" w:sz="4" w:space="0" w:color="auto"/>
              <w:bottom w:val="single" w:sz="4" w:space="0" w:color="auto"/>
              <w:right w:val="nil"/>
            </w:tcBorders>
          </w:tcPr>
          <w:p w:rsidR="00CF3E49" w:rsidRPr="00B046EA" w:rsidRDefault="00CF3E49" w:rsidP="00967C66">
            <w:pPr>
              <w:pStyle w:val="ConsPlusNormal"/>
              <w:rPr>
                <w:sz w:val="24"/>
                <w:szCs w:val="24"/>
              </w:rPr>
            </w:pPr>
            <w:r w:rsidRPr="00B046EA">
              <w:rPr>
                <w:sz w:val="24"/>
                <w:szCs w:val="24"/>
              </w:rPr>
              <w:t>Управление здравоохранения правительства области Департамент здравоохранения правительства области,</w:t>
            </w:r>
          </w:p>
          <w:p w:rsidR="00CF3E49" w:rsidRPr="00B046EA" w:rsidRDefault="00CF3E49" w:rsidP="00967C66">
            <w:pPr>
              <w:pStyle w:val="ConsPlusNormal"/>
              <w:rPr>
                <w:sz w:val="24"/>
                <w:szCs w:val="24"/>
              </w:rPr>
            </w:pPr>
          </w:p>
        </w:tc>
        <w:tc>
          <w:tcPr>
            <w:tcW w:w="694" w:type="dxa"/>
            <w:gridSpan w:val="2"/>
            <w:tcBorders>
              <w:top w:val="single" w:sz="4" w:space="0" w:color="auto"/>
              <w:left w:val="single" w:sz="4" w:space="0" w:color="auto"/>
              <w:bottom w:val="single" w:sz="4" w:space="0" w:color="auto"/>
              <w:right w:val="nil"/>
            </w:tcBorders>
          </w:tcPr>
          <w:p w:rsidR="00CF3E49" w:rsidRPr="00B046EA" w:rsidRDefault="00CF3E49" w:rsidP="00562460">
            <w:pPr>
              <w:pStyle w:val="ConsPlusNormal"/>
              <w:rPr>
                <w:sz w:val="24"/>
                <w:szCs w:val="24"/>
              </w:rPr>
            </w:pPr>
            <w:r w:rsidRPr="00B046EA">
              <w:rPr>
                <w:sz w:val="24"/>
                <w:szCs w:val="24"/>
              </w:rPr>
              <w:t>002</w:t>
            </w:r>
          </w:p>
        </w:tc>
        <w:tc>
          <w:tcPr>
            <w:tcW w:w="634" w:type="dxa"/>
            <w:tcBorders>
              <w:top w:val="single" w:sz="4" w:space="0" w:color="auto"/>
              <w:left w:val="single" w:sz="4" w:space="0" w:color="auto"/>
              <w:bottom w:val="single" w:sz="4" w:space="0" w:color="auto"/>
              <w:right w:val="nil"/>
            </w:tcBorders>
          </w:tcPr>
          <w:p w:rsidR="00CF3E49" w:rsidRPr="00B046EA" w:rsidRDefault="00CF3E49" w:rsidP="00562460">
            <w:pPr>
              <w:pStyle w:val="ConsPlusNormal"/>
              <w:rPr>
                <w:sz w:val="24"/>
                <w:szCs w:val="24"/>
              </w:rPr>
            </w:pPr>
            <w:r w:rsidRPr="00B046EA">
              <w:rPr>
                <w:sz w:val="24"/>
                <w:szCs w:val="24"/>
              </w:rPr>
              <w:t>0909</w:t>
            </w:r>
          </w:p>
        </w:tc>
        <w:tc>
          <w:tcPr>
            <w:tcW w:w="1143" w:type="dxa"/>
            <w:gridSpan w:val="2"/>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1302853650</w:t>
            </w:r>
          </w:p>
        </w:tc>
        <w:tc>
          <w:tcPr>
            <w:tcW w:w="1275"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9367,8</w:t>
            </w:r>
          </w:p>
        </w:tc>
        <w:tc>
          <w:tcPr>
            <w:tcW w:w="975"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0</w:t>
            </w:r>
          </w:p>
        </w:tc>
        <w:tc>
          <w:tcPr>
            <w:tcW w:w="992"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0</w:t>
            </w:r>
          </w:p>
        </w:tc>
        <w:tc>
          <w:tcPr>
            <w:tcW w:w="982"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0</w:t>
            </w:r>
          </w:p>
        </w:tc>
        <w:tc>
          <w:tcPr>
            <w:tcW w:w="830"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0</w:t>
            </w:r>
          </w:p>
        </w:tc>
        <w:tc>
          <w:tcPr>
            <w:tcW w:w="728"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0</w:t>
            </w:r>
          </w:p>
        </w:tc>
        <w:tc>
          <w:tcPr>
            <w:tcW w:w="851"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3122,6</w:t>
            </w:r>
          </w:p>
        </w:tc>
        <w:tc>
          <w:tcPr>
            <w:tcW w:w="850" w:type="dxa"/>
            <w:tcBorders>
              <w:top w:val="single" w:sz="4" w:space="0" w:color="auto"/>
              <w:left w:val="single" w:sz="4" w:space="0" w:color="auto"/>
              <w:bottom w:val="single" w:sz="4" w:space="0" w:color="auto"/>
              <w:right w:val="nil"/>
            </w:tcBorders>
          </w:tcPr>
          <w:p w:rsidR="00CF3E49" w:rsidRPr="00B046EA" w:rsidRDefault="00CF3E49" w:rsidP="00967C66">
            <w:pPr>
              <w:pStyle w:val="ConsPlusNormal"/>
              <w:jc w:val="center"/>
              <w:rPr>
                <w:sz w:val="24"/>
                <w:szCs w:val="24"/>
              </w:rPr>
            </w:pPr>
            <w:r w:rsidRPr="00B046EA">
              <w:rPr>
                <w:sz w:val="24"/>
                <w:szCs w:val="24"/>
              </w:rPr>
              <w:t>3122,6</w:t>
            </w:r>
          </w:p>
        </w:tc>
        <w:tc>
          <w:tcPr>
            <w:tcW w:w="851" w:type="dxa"/>
            <w:tcBorders>
              <w:top w:val="single" w:sz="4" w:space="0" w:color="auto"/>
              <w:left w:val="single" w:sz="4" w:space="0" w:color="auto"/>
              <w:bottom w:val="single" w:sz="4" w:space="0" w:color="auto"/>
              <w:right w:val="single" w:sz="4" w:space="0" w:color="auto"/>
            </w:tcBorders>
          </w:tcPr>
          <w:p w:rsidR="00CF3E49" w:rsidRPr="00B046EA" w:rsidRDefault="00CF3E49" w:rsidP="00967C66">
            <w:pPr>
              <w:pStyle w:val="ConsPlusNormal"/>
              <w:jc w:val="center"/>
              <w:rPr>
                <w:sz w:val="24"/>
                <w:szCs w:val="24"/>
              </w:rPr>
            </w:pPr>
            <w:r w:rsidRPr="00B046EA">
              <w:rPr>
                <w:sz w:val="24"/>
                <w:szCs w:val="24"/>
              </w:rPr>
              <w:t>3122,6</w:t>
            </w:r>
          </w:p>
        </w:tc>
      </w:tr>
    </w:tbl>
    <w:p w:rsidR="00914EBD" w:rsidRPr="00B046EA" w:rsidRDefault="00914EBD" w:rsidP="00CF3E49">
      <w:pPr>
        <w:pStyle w:val="ConsPlusNormal"/>
        <w:outlineLvl w:val="2"/>
        <w:rPr>
          <w:sz w:val="24"/>
          <w:szCs w:val="24"/>
        </w:rPr>
      </w:pPr>
    </w:p>
    <w:p w:rsidR="009A3C96" w:rsidRPr="00B046EA" w:rsidRDefault="009A3C96">
      <w:pPr>
        <w:pStyle w:val="ConsPlusNormal"/>
        <w:jc w:val="right"/>
        <w:outlineLvl w:val="2"/>
        <w:rPr>
          <w:sz w:val="24"/>
          <w:szCs w:val="24"/>
        </w:rPr>
      </w:pPr>
      <w:r w:rsidRPr="00B046EA">
        <w:rPr>
          <w:sz w:val="24"/>
          <w:szCs w:val="24"/>
        </w:rPr>
        <w:t>Таблица 5</w:t>
      </w:r>
    </w:p>
    <w:p w:rsidR="009A3C96" w:rsidRPr="00B046EA" w:rsidRDefault="009A3C96">
      <w:pPr>
        <w:pStyle w:val="ConsPlusNormal"/>
        <w:jc w:val="both"/>
        <w:rPr>
          <w:sz w:val="24"/>
          <w:szCs w:val="24"/>
        </w:rPr>
      </w:pPr>
    </w:p>
    <w:p w:rsidR="009A3C96" w:rsidRPr="00B046EA" w:rsidRDefault="009A3C96">
      <w:pPr>
        <w:pStyle w:val="ConsPlusTitle"/>
        <w:jc w:val="center"/>
        <w:rPr>
          <w:sz w:val="24"/>
          <w:szCs w:val="24"/>
        </w:rPr>
      </w:pPr>
      <w:r w:rsidRPr="00B046EA">
        <w:rPr>
          <w:sz w:val="24"/>
          <w:szCs w:val="24"/>
        </w:rPr>
        <w:t>Информация о ресурсном обеспечении государственной программы</w:t>
      </w:r>
    </w:p>
    <w:p w:rsidR="009A3C96" w:rsidRPr="00B046EA" w:rsidRDefault="009A3C96">
      <w:pPr>
        <w:pStyle w:val="ConsPlusTitle"/>
        <w:jc w:val="center"/>
        <w:rPr>
          <w:sz w:val="24"/>
          <w:szCs w:val="24"/>
        </w:rPr>
      </w:pPr>
      <w:r w:rsidRPr="00B046EA">
        <w:rPr>
          <w:sz w:val="24"/>
          <w:szCs w:val="24"/>
        </w:rPr>
        <w:t>"Здравоохранение в Еврейской автономной области"</w:t>
      </w:r>
    </w:p>
    <w:p w:rsidR="009A3C96" w:rsidRPr="00B046EA" w:rsidRDefault="009A3C96">
      <w:pPr>
        <w:pStyle w:val="ConsPlusTitle"/>
        <w:jc w:val="center"/>
        <w:rPr>
          <w:sz w:val="24"/>
          <w:szCs w:val="24"/>
        </w:rPr>
      </w:pPr>
      <w:r w:rsidRPr="00B046EA">
        <w:rPr>
          <w:sz w:val="24"/>
          <w:szCs w:val="24"/>
        </w:rPr>
        <w:t>на 2016 - 202</w:t>
      </w:r>
      <w:r w:rsidR="005E6460" w:rsidRPr="00B046EA">
        <w:rPr>
          <w:sz w:val="24"/>
          <w:szCs w:val="24"/>
        </w:rPr>
        <w:t>3</w:t>
      </w:r>
      <w:r w:rsidRPr="00B046EA">
        <w:rPr>
          <w:sz w:val="24"/>
          <w:szCs w:val="24"/>
        </w:rPr>
        <w:t xml:space="preserve"> годы за счет средств областного бюджета</w:t>
      </w:r>
    </w:p>
    <w:p w:rsidR="009A3C96" w:rsidRPr="00B046EA" w:rsidRDefault="009A3C96">
      <w:pPr>
        <w:pStyle w:val="ConsPlusTitle"/>
        <w:jc w:val="center"/>
        <w:rPr>
          <w:sz w:val="24"/>
          <w:szCs w:val="24"/>
        </w:rPr>
      </w:pPr>
      <w:r w:rsidRPr="00B046EA">
        <w:rPr>
          <w:sz w:val="24"/>
          <w:szCs w:val="24"/>
        </w:rPr>
        <w:t>и прогнозная оценка привлекаемых на реализацию ее целей</w:t>
      </w:r>
    </w:p>
    <w:p w:rsidR="009A3C96" w:rsidRPr="00B046EA" w:rsidRDefault="009A3C96">
      <w:pPr>
        <w:pStyle w:val="ConsPlusTitle"/>
        <w:jc w:val="center"/>
        <w:rPr>
          <w:sz w:val="24"/>
          <w:szCs w:val="24"/>
        </w:rPr>
      </w:pPr>
      <w:r w:rsidRPr="00B046EA">
        <w:rPr>
          <w:sz w:val="24"/>
          <w:szCs w:val="24"/>
        </w:rPr>
        <w:t>средств федерального бюджета, бюджетов муниципальных</w:t>
      </w:r>
    </w:p>
    <w:p w:rsidR="009A3C96" w:rsidRPr="00B046EA" w:rsidRDefault="009A3C96">
      <w:pPr>
        <w:pStyle w:val="ConsPlusTitle"/>
        <w:jc w:val="center"/>
        <w:rPr>
          <w:sz w:val="24"/>
          <w:szCs w:val="24"/>
        </w:rPr>
      </w:pPr>
      <w:r w:rsidRPr="00B046EA">
        <w:rPr>
          <w:sz w:val="24"/>
          <w:szCs w:val="24"/>
        </w:rPr>
        <w:t>образований области, внебюджетных источников</w:t>
      </w:r>
    </w:p>
    <w:p w:rsidR="009A3C96" w:rsidRPr="00B046EA" w:rsidRDefault="009A3C96">
      <w:pPr>
        <w:pStyle w:val="ConsPlusNormal"/>
        <w:jc w:val="both"/>
        <w:rPr>
          <w:sz w:val="24"/>
          <w:szCs w:val="24"/>
        </w:rPr>
      </w:pPr>
    </w:p>
    <w:tbl>
      <w:tblPr>
        <w:tblW w:w="159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2835"/>
        <w:gridCol w:w="1701"/>
        <w:gridCol w:w="1275"/>
        <w:gridCol w:w="1144"/>
        <w:gridCol w:w="1144"/>
        <w:gridCol w:w="1144"/>
        <w:gridCol w:w="1144"/>
        <w:gridCol w:w="1144"/>
        <w:gridCol w:w="1085"/>
        <w:gridCol w:w="1134"/>
        <w:gridCol w:w="1102"/>
      </w:tblGrid>
      <w:tr w:rsidR="007C708E" w:rsidRPr="00B046EA" w:rsidTr="00757467">
        <w:tc>
          <w:tcPr>
            <w:tcW w:w="1134" w:type="dxa"/>
            <w:vMerge w:val="restart"/>
          </w:tcPr>
          <w:p w:rsidR="007C708E" w:rsidRPr="00B046EA" w:rsidRDefault="007C708E">
            <w:pPr>
              <w:pStyle w:val="ConsPlusNormal"/>
              <w:jc w:val="center"/>
              <w:rPr>
                <w:sz w:val="24"/>
                <w:szCs w:val="24"/>
              </w:rPr>
            </w:pPr>
            <w:r w:rsidRPr="00B046EA">
              <w:rPr>
                <w:sz w:val="24"/>
                <w:szCs w:val="24"/>
              </w:rPr>
              <w:t>N</w:t>
            </w:r>
          </w:p>
          <w:p w:rsidR="007C708E" w:rsidRPr="00B046EA" w:rsidRDefault="007C708E">
            <w:pPr>
              <w:pStyle w:val="ConsPlusNormal"/>
              <w:jc w:val="center"/>
              <w:rPr>
                <w:sz w:val="24"/>
                <w:szCs w:val="24"/>
              </w:rPr>
            </w:pPr>
            <w:r w:rsidRPr="00B046EA">
              <w:rPr>
                <w:sz w:val="24"/>
                <w:szCs w:val="24"/>
              </w:rPr>
              <w:t>п/п</w:t>
            </w:r>
          </w:p>
        </w:tc>
        <w:tc>
          <w:tcPr>
            <w:tcW w:w="2835" w:type="dxa"/>
            <w:vMerge w:val="restart"/>
          </w:tcPr>
          <w:p w:rsidR="007C708E" w:rsidRPr="00B046EA" w:rsidRDefault="007C708E">
            <w:pPr>
              <w:pStyle w:val="ConsPlusNormal"/>
              <w:jc w:val="center"/>
              <w:rPr>
                <w:sz w:val="24"/>
                <w:szCs w:val="24"/>
              </w:rPr>
            </w:pPr>
            <w:r w:rsidRPr="00B046EA">
              <w:rPr>
                <w:sz w:val="24"/>
                <w:szCs w:val="24"/>
              </w:rPr>
              <w:t xml:space="preserve">Наименование государственной программы, подпрограммы, </w:t>
            </w:r>
            <w:r w:rsidRPr="00B046EA">
              <w:rPr>
                <w:sz w:val="24"/>
                <w:szCs w:val="24"/>
              </w:rPr>
              <w:lastRenderedPageBreak/>
              <w:t>ведомственной целевой программы, основного мероприятия, мероприятия</w:t>
            </w:r>
          </w:p>
        </w:tc>
        <w:tc>
          <w:tcPr>
            <w:tcW w:w="1701" w:type="dxa"/>
            <w:vMerge w:val="restart"/>
          </w:tcPr>
          <w:p w:rsidR="007C708E" w:rsidRPr="00B046EA" w:rsidRDefault="007C708E">
            <w:pPr>
              <w:pStyle w:val="ConsPlusNormal"/>
              <w:jc w:val="center"/>
              <w:rPr>
                <w:sz w:val="24"/>
                <w:szCs w:val="24"/>
              </w:rPr>
            </w:pPr>
            <w:r w:rsidRPr="00B046EA">
              <w:rPr>
                <w:sz w:val="24"/>
                <w:szCs w:val="24"/>
              </w:rPr>
              <w:lastRenderedPageBreak/>
              <w:t>Источники ресурсного обеспечения</w:t>
            </w:r>
          </w:p>
        </w:tc>
        <w:tc>
          <w:tcPr>
            <w:tcW w:w="10316" w:type="dxa"/>
            <w:gridSpan w:val="9"/>
          </w:tcPr>
          <w:p w:rsidR="007C708E" w:rsidRPr="00B046EA" w:rsidRDefault="007C708E" w:rsidP="007C708E">
            <w:pPr>
              <w:pStyle w:val="ConsPlusNormal"/>
              <w:tabs>
                <w:tab w:val="left" w:pos="2348"/>
              </w:tabs>
              <w:jc w:val="center"/>
              <w:rPr>
                <w:sz w:val="24"/>
                <w:szCs w:val="24"/>
              </w:rPr>
            </w:pPr>
            <w:r w:rsidRPr="00B046EA">
              <w:rPr>
                <w:sz w:val="24"/>
                <w:szCs w:val="24"/>
              </w:rPr>
              <w:t>Оценка расходов (тыс. рублей), годы</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vMerge/>
          </w:tcPr>
          <w:p w:rsidR="007C708E" w:rsidRPr="00B046EA" w:rsidRDefault="007C708E">
            <w:pPr>
              <w:rPr>
                <w:rFonts w:ascii="Times New Roman" w:hAnsi="Times New Roman"/>
                <w:sz w:val="24"/>
                <w:szCs w:val="24"/>
              </w:rPr>
            </w:pPr>
          </w:p>
        </w:tc>
        <w:tc>
          <w:tcPr>
            <w:tcW w:w="1275" w:type="dxa"/>
          </w:tcPr>
          <w:p w:rsidR="007C708E" w:rsidRPr="00B046EA" w:rsidRDefault="007C708E">
            <w:pPr>
              <w:pStyle w:val="ConsPlusNormal"/>
              <w:jc w:val="center"/>
              <w:rPr>
                <w:sz w:val="24"/>
                <w:szCs w:val="24"/>
              </w:rPr>
            </w:pPr>
            <w:r w:rsidRPr="00B046EA">
              <w:rPr>
                <w:sz w:val="24"/>
                <w:szCs w:val="24"/>
              </w:rPr>
              <w:t>Всего</w:t>
            </w:r>
          </w:p>
        </w:tc>
        <w:tc>
          <w:tcPr>
            <w:tcW w:w="1144" w:type="dxa"/>
          </w:tcPr>
          <w:p w:rsidR="007C708E" w:rsidRPr="00B046EA" w:rsidRDefault="007C708E">
            <w:pPr>
              <w:pStyle w:val="ConsPlusNormal"/>
              <w:jc w:val="center"/>
              <w:rPr>
                <w:sz w:val="24"/>
                <w:szCs w:val="24"/>
              </w:rPr>
            </w:pPr>
            <w:r w:rsidRPr="00B046EA">
              <w:rPr>
                <w:sz w:val="24"/>
                <w:szCs w:val="24"/>
              </w:rPr>
              <w:t>2016 год</w:t>
            </w:r>
          </w:p>
        </w:tc>
        <w:tc>
          <w:tcPr>
            <w:tcW w:w="1144" w:type="dxa"/>
          </w:tcPr>
          <w:p w:rsidR="007C708E" w:rsidRPr="00B046EA" w:rsidRDefault="007C708E">
            <w:pPr>
              <w:pStyle w:val="ConsPlusNormal"/>
              <w:jc w:val="center"/>
              <w:rPr>
                <w:sz w:val="24"/>
                <w:szCs w:val="24"/>
              </w:rPr>
            </w:pPr>
            <w:r w:rsidRPr="00B046EA">
              <w:rPr>
                <w:sz w:val="24"/>
                <w:szCs w:val="24"/>
              </w:rPr>
              <w:t>2017 год</w:t>
            </w:r>
          </w:p>
        </w:tc>
        <w:tc>
          <w:tcPr>
            <w:tcW w:w="1144" w:type="dxa"/>
          </w:tcPr>
          <w:p w:rsidR="007C708E" w:rsidRPr="00B046EA" w:rsidRDefault="007C708E">
            <w:pPr>
              <w:pStyle w:val="ConsPlusNormal"/>
              <w:jc w:val="center"/>
              <w:rPr>
                <w:sz w:val="24"/>
                <w:szCs w:val="24"/>
              </w:rPr>
            </w:pPr>
            <w:r w:rsidRPr="00B046EA">
              <w:rPr>
                <w:sz w:val="24"/>
                <w:szCs w:val="24"/>
              </w:rPr>
              <w:t>2018 год</w:t>
            </w:r>
          </w:p>
        </w:tc>
        <w:tc>
          <w:tcPr>
            <w:tcW w:w="1144" w:type="dxa"/>
          </w:tcPr>
          <w:p w:rsidR="007C708E" w:rsidRPr="00B046EA" w:rsidRDefault="007C708E">
            <w:pPr>
              <w:pStyle w:val="ConsPlusNormal"/>
              <w:jc w:val="center"/>
              <w:rPr>
                <w:sz w:val="24"/>
                <w:szCs w:val="24"/>
              </w:rPr>
            </w:pPr>
            <w:r w:rsidRPr="00B046EA">
              <w:rPr>
                <w:sz w:val="24"/>
                <w:szCs w:val="24"/>
              </w:rPr>
              <w:t>2019 год</w:t>
            </w:r>
          </w:p>
        </w:tc>
        <w:tc>
          <w:tcPr>
            <w:tcW w:w="1144" w:type="dxa"/>
          </w:tcPr>
          <w:p w:rsidR="007C708E" w:rsidRPr="00B046EA" w:rsidRDefault="007C708E">
            <w:pPr>
              <w:pStyle w:val="ConsPlusNormal"/>
              <w:jc w:val="center"/>
              <w:rPr>
                <w:sz w:val="24"/>
                <w:szCs w:val="24"/>
              </w:rPr>
            </w:pPr>
            <w:r w:rsidRPr="00B046EA">
              <w:rPr>
                <w:sz w:val="24"/>
                <w:szCs w:val="24"/>
              </w:rPr>
              <w:t>2020 год</w:t>
            </w:r>
          </w:p>
        </w:tc>
        <w:tc>
          <w:tcPr>
            <w:tcW w:w="1085" w:type="dxa"/>
          </w:tcPr>
          <w:p w:rsidR="007C708E" w:rsidRPr="00B046EA" w:rsidRDefault="007C708E">
            <w:pPr>
              <w:pStyle w:val="ConsPlusNormal"/>
              <w:jc w:val="center"/>
              <w:rPr>
                <w:sz w:val="24"/>
                <w:szCs w:val="24"/>
              </w:rPr>
            </w:pPr>
            <w:r w:rsidRPr="00B046EA">
              <w:rPr>
                <w:sz w:val="24"/>
                <w:szCs w:val="24"/>
              </w:rPr>
              <w:t>2021 год</w:t>
            </w:r>
          </w:p>
        </w:tc>
        <w:tc>
          <w:tcPr>
            <w:tcW w:w="1134" w:type="dxa"/>
          </w:tcPr>
          <w:p w:rsidR="007C708E" w:rsidRPr="00B046EA" w:rsidRDefault="007C708E">
            <w:pPr>
              <w:pStyle w:val="ConsPlusNormal"/>
              <w:jc w:val="center"/>
              <w:rPr>
                <w:sz w:val="24"/>
                <w:szCs w:val="24"/>
              </w:rPr>
            </w:pPr>
            <w:r w:rsidRPr="00B046EA">
              <w:rPr>
                <w:sz w:val="24"/>
                <w:szCs w:val="24"/>
              </w:rPr>
              <w:t>2022 год</w:t>
            </w:r>
          </w:p>
        </w:tc>
        <w:tc>
          <w:tcPr>
            <w:tcW w:w="1102" w:type="dxa"/>
          </w:tcPr>
          <w:p w:rsidR="007C708E" w:rsidRPr="00B046EA" w:rsidRDefault="007C708E">
            <w:pPr>
              <w:pStyle w:val="ConsPlusNormal"/>
              <w:jc w:val="center"/>
              <w:rPr>
                <w:sz w:val="24"/>
                <w:szCs w:val="24"/>
              </w:rPr>
            </w:pPr>
            <w:r w:rsidRPr="00B046EA">
              <w:rPr>
                <w:sz w:val="24"/>
                <w:szCs w:val="24"/>
              </w:rPr>
              <w:t>2023 год</w:t>
            </w:r>
          </w:p>
        </w:tc>
      </w:tr>
      <w:tr w:rsidR="007C708E" w:rsidRPr="00B046EA" w:rsidTr="00757467">
        <w:tc>
          <w:tcPr>
            <w:tcW w:w="113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lastRenderedPageBreak/>
              <w:t>1</w:t>
            </w:r>
          </w:p>
        </w:tc>
        <w:tc>
          <w:tcPr>
            <w:tcW w:w="2835"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2</w:t>
            </w:r>
          </w:p>
        </w:tc>
        <w:tc>
          <w:tcPr>
            <w:tcW w:w="1701"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3</w:t>
            </w:r>
          </w:p>
        </w:tc>
        <w:tc>
          <w:tcPr>
            <w:tcW w:w="1275"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4</w:t>
            </w:r>
          </w:p>
        </w:tc>
        <w:tc>
          <w:tcPr>
            <w:tcW w:w="114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5</w:t>
            </w:r>
          </w:p>
        </w:tc>
        <w:tc>
          <w:tcPr>
            <w:tcW w:w="114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6</w:t>
            </w:r>
          </w:p>
        </w:tc>
        <w:tc>
          <w:tcPr>
            <w:tcW w:w="114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7</w:t>
            </w:r>
          </w:p>
        </w:tc>
        <w:tc>
          <w:tcPr>
            <w:tcW w:w="114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8</w:t>
            </w:r>
          </w:p>
        </w:tc>
        <w:tc>
          <w:tcPr>
            <w:tcW w:w="114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9</w:t>
            </w:r>
          </w:p>
        </w:tc>
        <w:tc>
          <w:tcPr>
            <w:tcW w:w="1085"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10</w:t>
            </w:r>
          </w:p>
        </w:tc>
        <w:tc>
          <w:tcPr>
            <w:tcW w:w="1134"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11</w:t>
            </w:r>
          </w:p>
        </w:tc>
        <w:tc>
          <w:tcPr>
            <w:tcW w:w="1102" w:type="dxa"/>
            <w:tcBorders>
              <w:bottom w:val="single" w:sz="4" w:space="0" w:color="auto"/>
            </w:tcBorders>
          </w:tcPr>
          <w:p w:rsidR="007C708E" w:rsidRPr="00B046EA" w:rsidRDefault="007C708E">
            <w:pPr>
              <w:pStyle w:val="ConsPlusNormal"/>
              <w:jc w:val="center"/>
              <w:rPr>
                <w:sz w:val="24"/>
                <w:szCs w:val="24"/>
              </w:rPr>
            </w:pPr>
            <w:r w:rsidRPr="00B046EA">
              <w:rPr>
                <w:sz w:val="24"/>
                <w:szCs w:val="24"/>
              </w:rPr>
              <w:t>12</w:t>
            </w:r>
          </w:p>
        </w:tc>
      </w:tr>
      <w:tr w:rsidR="007C708E" w:rsidRPr="00B046EA" w:rsidTr="00757467">
        <w:tc>
          <w:tcPr>
            <w:tcW w:w="1134" w:type="dxa"/>
            <w:vMerge w:val="restart"/>
            <w:tcBorders>
              <w:bottom w:val="nil"/>
            </w:tcBorders>
          </w:tcPr>
          <w:p w:rsidR="007C708E" w:rsidRPr="00B046EA" w:rsidRDefault="007C708E">
            <w:pPr>
              <w:pStyle w:val="ConsPlusNormal"/>
              <w:jc w:val="center"/>
              <w:outlineLvl w:val="3"/>
              <w:rPr>
                <w:sz w:val="24"/>
                <w:szCs w:val="24"/>
              </w:rPr>
            </w:pPr>
            <w:r w:rsidRPr="00B046EA">
              <w:rPr>
                <w:sz w:val="24"/>
                <w:szCs w:val="24"/>
              </w:rPr>
              <w:t>1.</w:t>
            </w:r>
          </w:p>
        </w:tc>
        <w:tc>
          <w:tcPr>
            <w:tcW w:w="2835" w:type="dxa"/>
            <w:vMerge w:val="restart"/>
            <w:tcBorders>
              <w:bottom w:val="nil"/>
            </w:tcBorders>
          </w:tcPr>
          <w:p w:rsidR="007C708E" w:rsidRPr="00B046EA" w:rsidRDefault="007C708E" w:rsidP="005E6460">
            <w:pPr>
              <w:pStyle w:val="ConsPlusNormal"/>
              <w:rPr>
                <w:sz w:val="24"/>
                <w:szCs w:val="24"/>
              </w:rPr>
            </w:pPr>
            <w:r w:rsidRPr="00B046EA">
              <w:rPr>
                <w:sz w:val="24"/>
                <w:szCs w:val="24"/>
              </w:rPr>
              <w:t>"Здравоохранение в Еврейской автономной области" на 2016 - 202</w:t>
            </w:r>
            <w:r w:rsidR="005E6460" w:rsidRPr="00B046EA">
              <w:rPr>
                <w:sz w:val="24"/>
                <w:szCs w:val="24"/>
              </w:rPr>
              <w:t>3</w:t>
            </w:r>
            <w:r w:rsidRPr="00B046EA">
              <w:rPr>
                <w:sz w:val="24"/>
                <w:szCs w:val="24"/>
              </w:rPr>
              <w:t xml:space="preserve"> годы</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rsidP="00BE44EC">
            <w:pPr>
              <w:pStyle w:val="ConsPlusNormal"/>
              <w:jc w:val="center"/>
              <w:rPr>
                <w:sz w:val="24"/>
                <w:szCs w:val="24"/>
              </w:rPr>
            </w:pPr>
            <w:r w:rsidRPr="00B046EA">
              <w:rPr>
                <w:sz w:val="24"/>
                <w:szCs w:val="24"/>
              </w:rPr>
              <w:t>1</w:t>
            </w:r>
            <w:r w:rsidR="00BE44EC" w:rsidRPr="00B046EA">
              <w:rPr>
                <w:sz w:val="24"/>
                <w:szCs w:val="24"/>
              </w:rPr>
              <w:t>7822477,25</w:t>
            </w:r>
          </w:p>
        </w:tc>
        <w:tc>
          <w:tcPr>
            <w:tcW w:w="1144" w:type="dxa"/>
          </w:tcPr>
          <w:p w:rsidR="007C708E" w:rsidRPr="00B046EA" w:rsidRDefault="007C708E">
            <w:pPr>
              <w:pStyle w:val="ConsPlusNormal"/>
              <w:jc w:val="center"/>
              <w:rPr>
                <w:sz w:val="24"/>
                <w:szCs w:val="24"/>
              </w:rPr>
            </w:pPr>
            <w:r w:rsidRPr="00B046EA">
              <w:rPr>
                <w:sz w:val="24"/>
                <w:szCs w:val="24"/>
              </w:rPr>
              <w:t>1942746,8</w:t>
            </w:r>
          </w:p>
        </w:tc>
        <w:tc>
          <w:tcPr>
            <w:tcW w:w="1144" w:type="dxa"/>
          </w:tcPr>
          <w:p w:rsidR="007C708E" w:rsidRPr="00B046EA" w:rsidRDefault="007C708E">
            <w:pPr>
              <w:pStyle w:val="ConsPlusNormal"/>
              <w:jc w:val="center"/>
              <w:rPr>
                <w:sz w:val="24"/>
                <w:szCs w:val="24"/>
              </w:rPr>
            </w:pPr>
            <w:r w:rsidRPr="00B046EA">
              <w:rPr>
                <w:sz w:val="24"/>
                <w:szCs w:val="24"/>
              </w:rPr>
              <w:t>1823444,0</w:t>
            </w:r>
          </w:p>
        </w:tc>
        <w:tc>
          <w:tcPr>
            <w:tcW w:w="1144" w:type="dxa"/>
          </w:tcPr>
          <w:p w:rsidR="007C708E" w:rsidRPr="00B046EA" w:rsidRDefault="007C708E">
            <w:pPr>
              <w:pStyle w:val="ConsPlusNormal"/>
              <w:jc w:val="center"/>
              <w:rPr>
                <w:sz w:val="24"/>
                <w:szCs w:val="24"/>
              </w:rPr>
            </w:pPr>
            <w:r w:rsidRPr="00B046EA">
              <w:rPr>
                <w:sz w:val="24"/>
                <w:szCs w:val="24"/>
              </w:rPr>
              <w:t>2290363,8</w:t>
            </w:r>
          </w:p>
        </w:tc>
        <w:tc>
          <w:tcPr>
            <w:tcW w:w="1144" w:type="dxa"/>
          </w:tcPr>
          <w:p w:rsidR="007C708E" w:rsidRPr="00B046EA" w:rsidRDefault="007C708E">
            <w:pPr>
              <w:pStyle w:val="ConsPlusNormal"/>
              <w:jc w:val="center"/>
              <w:rPr>
                <w:sz w:val="24"/>
                <w:szCs w:val="24"/>
              </w:rPr>
            </w:pPr>
            <w:r w:rsidRPr="00B046EA">
              <w:rPr>
                <w:sz w:val="24"/>
                <w:szCs w:val="24"/>
              </w:rPr>
              <w:t>2560902,6</w:t>
            </w:r>
          </w:p>
        </w:tc>
        <w:tc>
          <w:tcPr>
            <w:tcW w:w="1144" w:type="dxa"/>
          </w:tcPr>
          <w:p w:rsidR="007C708E" w:rsidRPr="00B046EA" w:rsidRDefault="007C708E" w:rsidP="00342052">
            <w:pPr>
              <w:pStyle w:val="ConsPlusNormal"/>
              <w:jc w:val="center"/>
              <w:rPr>
                <w:sz w:val="24"/>
                <w:szCs w:val="24"/>
              </w:rPr>
            </w:pPr>
            <w:r w:rsidRPr="00B046EA">
              <w:rPr>
                <w:sz w:val="24"/>
                <w:szCs w:val="24"/>
              </w:rPr>
              <w:t>3</w:t>
            </w:r>
            <w:r w:rsidR="00342052" w:rsidRPr="00B046EA">
              <w:rPr>
                <w:sz w:val="24"/>
                <w:szCs w:val="24"/>
              </w:rPr>
              <w:t>774440,65</w:t>
            </w:r>
          </w:p>
        </w:tc>
        <w:tc>
          <w:tcPr>
            <w:tcW w:w="1085" w:type="dxa"/>
          </w:tcPr>
          <w:p w:rsidR="007C708E" w:rsidRPr="00B046EA" w:rsidRDefault="007C708E" w:rsidP="00342052">
            <w:pPr>
              <w:pStyle w:val="ConsPlusNormal"/>
              <w:jc w:val="center"/>
              <w:rPr>
                <w:sz w:val="24"/>
                <w:szCs w:val="24"/>
              </w:rPr>
            </w:pPr>
            <w:r w:rsidRPr="00B046EA">
              <w:rPr>
                <w:sz w:val="24"/>
                <w:szCs w:val="24"/>
              </w:rPr>
              <w:t>22</w:t>
            </w:r>
            <w:r w:rsidR="00342052" w:rsidRPr="00B046EA">
              <w:rPr>
                <w:sz w:val="24"/>
                <w:szCs w:val="24"/>
              </w:rPr>
              <w:t>43870,2</w:t>
            </w:r>
          </w:p>
        </w:tc>
        <w:tc>
          <w:tcPr>
            <w:tcW w:w="1134" w:type="dxa"/>
          </w:tcPr>
          <w:p w:rsidR="007C708E" w:rsidRPr="00B046EA" w:rsidRDefault="00342052" w:rsidP="00342052">
            <w:pPr>
              <w:pStyle w:val="ConsPlusNormal"/>
              <w:jc w:val="center"/>
              <w:rPr>
                <w:sz w:val="24"/>
                <w:szCs w:val="24"/>
              </w:rPr>
            </w:pPr>
            <w:r w:rsidRPr="00B046EA">
              <w:rPr>
                <w:sz w:val="24"/>
                <w:szCs w:val="24"/>
              </w:rPr>
              <w:t>1594959,4</w:t>
            </w:r>
          </w:p>
        </w:tc>
        <w:tc>
          <w:tcPr>
            <w:tcW w:w="1102" w:type="dxa"/>
          </w:tcPr>
          <w:p w:rsidR="007C708E" w:rsidRPr="00B046EA" w:rsidRDefault="00342052">
            <w:pPr>
              <w:pStyle w:val="ConsPlusNormal"/>
              <w:jc w:val="center"/>
              <w:rPr>
                <w:sz w:val="24"/>
                <w:szCs w:val="24"/>
              </w:rPr>
            </w:pPr>
            <w:r w:rsidRPr="00B046EA">
              <w:rPr>
                <w:sz w:val="24"/>
                <w:szCs w:val="24"/>
              </w:rPr>
              <w:t>1591749,8</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5E6460" w:rsidP="00BE44EC">
            <w:pPr>
              <w:pStyle w:val="ConsPlusNormal"/>
              <w:jc w:val="center"/>
              <w:rPr>
                <w:sz w:val="24"/>
                <w:szCs w:val="24"/>
              </w:rPr>
            </w:pPr>
            <w:r w:rsidRPr="00B046EA">
              <w:rPr>
                <w:sz w:val="24"/>
                <w:szCs w:val="24"/>
              </w:rPr>
              <w:t>136</w:t>
            </w:r>
            <w:r w:rsidR="00BE44EC" w:rsidRPr="00B046EA">
              <w:rPr>
                <w:sz w:val="24"/>
                <w:szCs w:val="24"/>
              </w:rPr>
              <w:t>95249,75</w:t>
            </w:r>
          </w:p>
        </w:tc>
        <w:tc>
          <w:tcPr>
            <w:tcW w:w="1144" w:type="dxa"/>
          </w:tcPr>
          <w:p w:rsidR="007C708E" w:rsidRPr="00B046EA" w:rsidRDefault="007C708E">
            <w:pPr>
              <w:pStyle w:val="ConsPlusNormal"/>
              <w:jc w:val="center"/>
              <w:rPr>
                <w:sz w:val="24"/>
                <w:szCs w:val="24"/>
              </w:rPr>
            </w:pPr>
            <w:r w:rsidRPr="00B046EA">
              <w:rPr>
                <w:sz w:val="24"/>
                <w:szCs w:val="24"/>
              </w:rPr>
              <w:t>1751409,2</w:t>
            </w:r>
          </w:p>
        </w:tc>
        <w:tc>
          <w:tcPr>
            <w:tcW w:w="1144" w:type="dxa"/>
          </w:tcPr>
          <w:p w:rsidR="007C708E" w:rsidRPr="00B046EA" w:rsidRDefault="007C708E">
            <w:pPr>
              <w:pStyle w:val="ConsPlusNormal"/>
              <w:jc w:val="center"/>
              <w:rPr>
                <w:sz w:val="24"/>
                <w:szCs w:val="24"/>
              </w:rPr>
            </w:pPr>
            <w:r w:rsidRPr="00B046EA">
              <w:rPr>
                <w:sz w:val="24"/>
                <w:szCs w:val="24"/>
              </w:rPr>
              <w:t>1747710,9</w:t>
            </w:r>
          </w:p>
        </w:tc>
        <w:tc>
          <w:tcPr>
            <w:tcW w:w="1144" w:type="dxa"/>
          </w:tcPr>
          <w:p w:rsidR="007C708E" w:rsidRPr="00B046EA" w:rsidRDefault="007C708E">
            <w:pPr>
              <w:pStyle w:val="ConsPlusNormal"/>
              <w:jc w:val="center"/>
              <w:rPr>
                <w:sz w:val="24"/>
                <w:szCs w:val="24"/>
              </w:rPr>
            </w:pPr>
            <w:r w:rsidRPr="00B046EA">
              <w:rPr>
                <w:sz w:val="24"/>
                <w:szCs w:val="24"/>
              </w:rPr>
              <w:t>1896907,6</w:t>
            </w:r>
          </w:p>
        </w:tc>
        <w:tc>
          <w:tcPr>
            <w:tcW w:w="1144" w:type="dxa"/>
          </w:tcPr>
          <w:p w:rsidR="007C708E" w:rsidRPr="00B046EA" w:rsidRDefault="007C708E">
            <w:pPr>
              <w:pStyle w:val="ConsPlusNormal"/>
              <w:jc w:val="center"/>
              <w:rPr>
                <w:sz w:val="24"/>
                <w:szCs w:val="24"/>
              </w:rPr>
            </w:pPr>
            <w:r w:rsidRPr="00B046EA">
              <w:rPr>
                <w:sz w:val="24"/>
                <w:szCs w:val="24"/>
              </w:rPr>
              <w:t>1939632,2</w:t>
            </w:r>
          </w:p>
        </w:tc>
        <w:tc>
          <w:tcPr>
            <w:tcW w:w="1144" w:type="dxa"/>
          </w:tcPr>
          <w:p w:rsidR="007C708E" w:rsidRPr="00B046EA" w:rsidRDefault="007C708E" w:rsidP="00403EAF">
            <w:pPr>
              <w:pStyle w:val="ConsPlusNormal"/>
              <w:jc w:val="center"/>
              <w:rPr>
                <w:sz w:val="24"/>
                <w:szCs w:val="24"/>
              </w:rPr>
            </w:pPr>
            <w:r w:rsidRPr="00B046EA">
              <w:rPr>
                <w:sz w:val="24"/>
                <w:szCs w:val="24"/>
              </w:rPr>
              <w:t>2</w:t>
            </w:r>
            <w:r w:rsidR="00403EAF" w:rsidRPr="00B046EA">
              <w:rPr>
                <w:sz w:val="24"/>
                <w:szCs w:val="24"/>
              </w:rPr>
              <w:t>330083,85</w:t>
            </w:r>
            <w:r w:rsidR="0063410F" w:rsidRPr="00B046EA">
              <w:rPr>
                <w:sz w:val="24"/>
                <w:szCs w:val="24"/>
              </w:rPr>
              <w:t xml:space="preserve"> </w:t>
            </w:r>
          </w:p>
        </w:tc>
        <w:tc>
          <w:tcPr>
            <w:tcW w:w="1085" w:type="dxa"/>
          </w:tcPr>
          <w:p w:rsidR="007C708E" w:rsidRPr="00B046EA" w:rsidRDefault="005E6460" w:rsidP="00342052">
            <w:pPr>
              <w:pStyle w:val="ConsPlusNormal"/>
              <w:jc w:val="center"/>
              <w:rPr>
                <w:sz w:val="24"/>
                <w:szCs w:val="24"/>
              </w:rPr>
            </w:pPr>
            <w:r w:rsidRPr="00B046EA">
              <w:rPr>
                <w:sz w:val="24"/>
                <w:szCs w:val="24"/>
              </w:rPr>
              <w:t>153</w:t>
            </w:r>
            <w:r w:rsidR="00342052" w:rsidRPr="00B046EA">
              <w:rPr>
                <w:sz w:val="24"/>
                <w:szCs w:val="24"/>
              </w:rPr>
              <w:t>1485,6</w:t>
            </w:r>
            <w:r w:rsidR="0063410F" w:rsidRPr="00B046EA">
              <w:rPr>
                <w:sz w:val="24"/>
                <w:szCs w:val="24"/>
              </w:rPr>
              <w:t xml:space="preserve"> </w:t>
            </w:r>
          </w:p>
        </w:tc>
        <w:tc>
          <w:tcPr>
            <w:tcW w:w="1134" w:type="dxa"/>
          </w:tcPr>
          <w:p w:rsidR="007C708E" w:rsidRPr="00B046EA" w:rsidRDefault="005E6460" w:rsidP="00342052">
            <w:pPr>
              <w:pStyle w:val="ConsPlusNormal"/>
              <w:jc w:val="center"/>
              <w:rPr>
                <w:sz w:val="24"/>
                <w:szCs w:val="24"/>
              </w:rPr>
            </w:pPr>
            <w:r w:rsidRPr="00B046EA">
              <w:rPr>
                <w:sz w:val="24"/>
                <w:szCs w:val="24"/>
              </w:rPr>
              <w:t>121</w:t>
            </w:r>
            <w:r w:rsidR="00342052" w:rsidRPr="00B046EA">
              <w:rPr>
                <w:sz w:val="24"/>
                <w:szCs w:val="24"/>
              </w:rPr>
              <w:t>8621,9</w:t>
            </w:r>
            <w:r w:rsidR="00B825C5" w:rsidRPr="00B046EA">
              <w:rPr>
                <w:sz w:val="24"/>
                <w:szCs w:val="24"/>
              </w:rPr>
              <w:t xml:space="preserve"> </w:t>
            </w:r>
          </w:p>
        </w:tc>
        <w:tc>
          <w:tcPr>
            <w:tcW w:w="1102" w:type="dxa"/>
          </w:tcPr>
          <w:p w:rsidR="007C708E" w:rsidRPr="00B046EA" w:rsidRDefault="005E6460" w:rsidP="00342052">
            <w:pPr>
              <w:pStyle w:val="ConsPlusNormal"/>
              <w:jc w:val="center"/>
              <w:rPr>
                <w:sz w:val="24"/>
                <w:szCs w:val="24"/>
              </w:rPr>
            </w:pPr>
            <w:r w:rsidRPr="00B046EA">
              <w:rPr>
                <w:sz w:val="24"/>
                <w:szCs w:val="24"/>
              </w:rPr>
              <w:t>127</w:t>
            </w:r>
            <w:r w:rsidR="00342052" w:rsidRPr="00B046EA">
              <w:rPr>
                <w:sz w:val="24"/>
                <w:szCs w:val="24"/>
              </w:rPr>
              <w:t>9398,5</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BE44EC" w:rsidP="00BE44EC">
            <w:pPr>
              <w:pStyle w:val="ConsPlusNormal"/>
              <w:jc w:val="center"/>
              <w:rPr>
                <w:sz w:val="24"/>
                <w:szCs w:val="24"/>
              </w:rPr>
            </w:pPr>
            <w:r w:rsidRPr="00B046EA">
              <w:rPr>
                <w:sz w:val="24"/>
                <w:szCs w:val="24"/>
              </w:rPr>
              <w:t>4127227,5</w:t>
            </w:r>
          </w:p>
        </w:tc>
        <w:tc>
          <w:tcPr>
            <w:tcW w:w="1144" w:type="dxa"/>
          </w:tcPr>
          <w:p w:rsidR="007C708E" w:rsidRPr="00B046EA" w:rsidRDefault="007C708E">
            <w:pPr>
              <w:pStyle w:val="ConsPlusNormal"/>
              <w:jc w:val="center"/>
              <w:rPr>
                <w:sz w:val="24"/>
                <w:szCs w:val="24"/>
              </w:rPr>
            </w:pPr>
            <w:r w:rsidRPr="00B046EA">
              <w:rPr>
                <w:sz w:val="24"/>
                <w:szCs w:val="24"/>
              </w:rPr>
              <w:t>191337,6</w:t>
            </w:r>
          </w:p>
        </w:tc>
        <w:tc>
          <w:tcPr>
            <w:tcW w:w="1144" w:type="dxa"/>
          </w:tcPr>
          <w:p w:rsidR="007C708E" w:rsidRPr="00B046EA" w:rsidRDefault="007C708E">
            <w:pPr>
              <w:pStyle w:val="ConsPlusNormal"/>
              <w:jc w:val="center"/>
              <w:rPr>
                <w:sz w:val="24"/>
                <w:szCs w:val="24"/>
              </w:rPr>
            </w:pPr>
            <w:r w:rsidRPr="00B046EA">
              <w:rPr>
                <w:sz w:val="24"/>
                <w:szCs w:val="24"/>
              </w:rPr>
              <w:t>75733,1</w:t>
            </w:r>
          </w:p>
        </w:tc>
        <w:tc>
          <w:tcPr>
            <w:tcW w:w="1144" w:type="dxa"/>
          </w:tcPr>
          <w:p w:rsidR="007C708E" w:rsidRPr="00B046EA" w:rsidRDefault="007C708E">
            <w:pPr>
              <w:pStyle w:val="ConsPlusNormal"/>
              <w:jc w:val="center"/>
              <w:rPr>
                <w:sz w:val="24"/>
                <w:szCs w:val="24"/>
              </w:rPr>
            </w:pPr>
            <w:r w:rsidRPr="00B046EA">
              <w:rPr>
                <w:sz w:val="24"/>
                <w:szCs w:val="24"/>
              </w:rPr>
              <w:t>393456,2</w:t>
            </w:r>
          </w:p>
        </w:tc>
        <w:tc>
          <w:tcPr>
            <w:tcW w:w="1144" w:type="dxa"/>
          </w:tcPr>
          <w:p w:rsidR="007C708E" w:rsidRPr="00B046EA" w:rsidRDefault="007C708E">
            <w:pPr>
              <w:pStyle w:val="ConsPlusNormal"/>
              <w:jc w:val="center"/>
              <w:rPr>
                <w:sz w:val="24"/>
                <w:szCs w:val="24"/>
              </w:rPr>
            </w:pPr>
            <w:r w:rsidRPr="00B046EA">
              <w:rPr>
                <w:sz w:val="24"/>
                <w:szCs w:val="24"/>
              </w:rPr>
              <w:t>621270,4</w:t>
            </w:r>
          </w:p>
        </w:tc>
        <w:tc>
          <w:tcPr>
            <w:tcW w:w="1144" w:type="dxa"/>
          </w:tcPr>
          <w:p w:rsidR="007C708E" w:rsidRPr="00B046EA" w:rsidRDefault="007C708E" w:rsidP="00403EAF">
            <w:pPr>
              <w:pStyle w:val="ConsPlusNormal"/>
              <w:jc w:val="center"/>
              <w:rPr>
                <w:sz w:val="24"/>
                <w:szCs w:val="24"/>
              </w:rPr>
            </w:pPr>
            <w:r w:rsidRPr="00B046EA">
              <w:rPr>
                <w:sz w:val="24"/>
                <w:szCs w:val="24"/>
              </w:rPr>
              <w:t>1</w:t>
            </w:r>
            <w:r w:rsidR="00403EAF" w:rsidRPr="00B046EA">
              <w:rPr>
                <w:sz w:val="24"/>
                <w:szCs w:val="24"/>
              </w:rPr>
              <w:t>444356,8</w:t>
            </w:r>
          </w:p>
        </w:tc>
        <w:tc>
          <w:tcPr>
            <w:tcW w:w="1085" w:type="dxa"/>
          </w:tcPr>
          <w:p w:rsidR="007C708E" w:rsidRPr="00B046EA" w:rsidRDefault="0046572F" w:rsidP="0046572F">
            <w:pPr>
              <w:pStyle w:val="ConsPlusNormal"/>
              <w:jc w:val="center"/>
              <w:rPr>
                <w:sz w:val="24"/>
                <w:szCs w:val="24"/>
              </w:rPr>
            </w:pPr>
            <w:r w:rsidRPr="00B046EA">
              <w:rPr>
                <w:sz w:val="24"/>
                <w:szCs w:val="24"/>
              </w:rPr>
              <w:t>712384,6</w:t>
            </w:r>
          </w:p>
        </w:tc>
        <w:tc>
          <w:tcPr>
            <w:tcW w:w="1134" w:type="dxa"/>
          </w:tcPr>
          <w:p w:rsidR="007C708E" w:rsidRPr="00B046EA" w:rsidRDefault="0046572F" w:rsidP="0046572F">
            <w:pPr>
              <w:pStyle w:val="ConsPlusNormal"/>
              <w:jc w:val="center"/>
              <w:rPr>
                <w:sz w:val="24"/>
                <w:szCs w:val="24"/>
              </w:rPr>
            </w:pPr>
            <w:r w:rsidRPr="00B046EA">
              <w:rPr>
                <w:sz w:val="24"/>
                <w:szCs w:val="24"/>
              </w:rPr>
              <w:t>376337,5</w:t>
            </w:r>
          </w:p>
        </w:tc>
        <w:tc>
          <w:tcPr>
            <w:tcW w:w="1102" w:type="dxa"/>
          </w:tcPr>
          <w:p w:rsidR="007C708E" w:rsidRPr="00B046EA" w:rsidRDefault="0046572F">
            <w:pPr>
              <w:pStyle w:val="ConsPlusNormal"/>
              <w:jc w:val="center"/>
              <w:rPr>
                <w:sz w:val="24"/>
                <w:szCs w:val="24"/>
              </w:rPr>
            </w:pPr>
            <w:r w:rsidRPr="00B046EA">
              <w:rPr>
                <w:sz w:val="24"/>
                <w:szCs w:val="24"/>
              </w:rPr>
              <w:t>312351,3</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single" w:sz="4" w:space="0" w:color="auto"/>
            </w:tcBorders>
          </w:tcPr>
          <w:p w:rsidR="007C708E" w:rsidRPr="00B046EA" w:rsidRDefault="007C708E">
            <w:pPr>
              <w:rPr>
                <w:rFonts w:ascii="Times New Roman" w:hAnsi="Times New Roman"/>
                <w:sz w:val="24"/>
                <w:szCs w:val="24"/>
              </w:rPr>
            </w:pPr>
          </w:p>
        </w:tc>
        <w:tc>
          <w:tcPr>
            <w:tcW w:w="2835" w:type="dxa"/>
            <w:vMerge/>
            <w:tcBorders>
              <w:bottom w:val="single" w:sz="4" w:space="0" w:color="auto"/>
            </w:tcBorders>
          </w:tcPr>
          <w:p w:rsidR="007C708E" w:rsidRPr="00B046EA" w:rsidRDefault="007C708E">
            <w:pPr>
              <w:rPr>
                <w:rFonts w:ascii="Times New Roman" w:hAnsi="Times New Roman"/>
                <w:sz w:val="24"/>
                <w:szCs w:val="24"/>
              </w:rPr>
            </w:pPr>
          </w:p>
        </w:tc>
        <w:tc>
          <w:tcPr>
            <w:tcW w:w="1701" w:type="dxa"/>
            <w:tcBorders>
              <w:bottom w:val="single" w:sz="4" w:space="0" w:color="auto"/>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085" w:type="dxa"/>
            <w:tcBorders>
              <w:bottom w:val="single" w:sz="4" w:space="0" w:color="auto"/>
            </w:tcBorders>
          </w:tcPr>
          <w:p w:rsidR="007C708E" w:rsidRPr="00B046EA" w:rsidRDefault="007C708E">
            <w:pPr>
              <w:pStyle w:val="ConsPlusNormal"/>
              <w:rPr>
                <w:sz w:val="24"/>
                <w:szCs w:val="24"/>
              </w:rPr>
            </w:pPr>
          </w:p>
        </w:tc>
        <w:tc>
          <w:tcPr>
            <w:tcW w:w="1134" w:type="dxa"/>
            <w:tcBorders>
              <w:bottom w:val="single" w:sz="4" w:space="0" w:color="auto"/>
            </w:tcBorders>
          </w:tcPr>
          <w:p w:rsidR="007C708E" w:rsidRPr="00B046EA" w:rsidRDefault="007C708E">
            <w:pPr>
              <w:pStyle w:val="ConsPlusNormal"/>
              <w:rPr>
                <w:sz w:val="24"/>
                <w:szCs w:val="24"/>
              </w:rPr>
            </w:pPr>
          </w:p>
        </w:tc>
        <w:tc>
          <w:tcPr>
            <w:tcW w:w="1102" w:type="dxa"/>
            <w:tcBorders>
              <w:bottom w:val="single" w:sz="4" w:space="0" w:color="auto"/>
            </w:tcBorders>
          </w:tcPr>
          <w:p w:rsidR="007C708E" w:rsidRPr="00B046EA" w:rsidRDefault="007C708E">
            <w:pPr>
              <w:pStyle w:val="ConsPlusNormal"/>
              <w:rPr>
                <w:sz w:val="24"/>
                <w:szCs w:val="24"/>
              </w:rPr>
            </w:pPr>
          </w:p>
        </w:tc>
      </w:tr>
      <w:tr w:rsidR="007C708E" w:rsidRPr="00B046EA" w:rsidTr="00757467">
        <w:tc>
          <w:tcPr>
            <w:tcW w:w="5670" w:type="dxa"/>
            <w:gridSpan w:val="3"/>
            <w:tcBorders>
              <w:top w:val="single" w:sz="4" w:space="0" w:color="auto"/>
            </w:tcBorders>
          </w:tcPr>
          <w:p w:rsidR="007C708E" w:rsidRPr="00B046EA" w:rsidRDefault="007C708E">
            <w:pPr>
              <w:pStyle w:val="ConsPlusNormal"/>
              <w:outlineLvl w:val="4"/>
              <w:rPr>
                <w:sz w:val="24"/>
                <w:szCs w:val="24"/>
              </w:rPr>
            </w:pPr>
            <w:r w:rsidRPr="00B046EA">
              <w:rPr>
                <w:sz w:val="24"/>
                <w:szCs w:val="24"/>
              </w:rPr>
              <w:t>Задача 1 "Профилактика заболеваний и формирование здорового образа жизни"</w:t>
            </w:r>
          </w:p>
        </w:tc>
        <w:tc>
          <w:tcPr>
            <w:tcW w:w="1275" w:type="dxa"/>
            <w:tcBorders>
              <w:top w:val="single" w:sz="4" w:space="0" w:color="auto"/>
            </w:tcBorders>
          </w:tcPr>
          <w:p w:rsidR="007C708E" w:rsidRPr="00B046EA" w:rsidRDefault="007C708E">
            <w:pPr>
              <w:pStyle w:val="ConsPlusNormal"/>
              <w:rPr>
                <w:sz w:val="24"/>
                <w:szCs w:val="24"/>
              </w:rPr>
            </w:pPr>
          </w:p>
        </w:tc>
        <w:tc>
          <w:tcPr>
            <w:tcW w:w="1144" w:type="dxa"/>
            <w:tcBorders>
              <w:top w:val="single" w:sz="4" w:space="0" w:color="auto"/>
            </w:tcBorders>
          </w:tcPr>
          <w:p w:rsidR="007C708E" w:rsidRPr="00B046EA" w:rsidRDefault="007C708E">
            <w:pPr>
              <w:pStyle w:val="ConsPlusNormal"/>
              <w:rPr>
                <w:sz w:val="24"/>
                <w:szCs w:val="24"/>
              </w:rPr>
            </w:pPr>
          </w:p>
        </w:tc>
        <w:tc>
          <w:tcPr>
            <w:tcW w:w="1144" w:type="dxa"/>
            <w:tcBorders>
              <w:top w:val="single" w:sz="4" w:space="0" w:color="auto"/>
            </w:tcBorders>
          </w:tcPr>
          <w:p w:rsidR="007C708E" w:rsidRPr="00B046EA" w:rsidRDefault="007C708E">
            <w:pPr>
              <w:pStyle w:val="ConsPlusNormal"/>
              <w:rPr>
                <w:sz w:val="24"/>
                <w:szCs w:val="24"/>
              </w:rPr>
            </w:pPr>
          </w:p>
        </w:tc>
        <w:tc>
          <w:tcPr>
            <w:tcW w:w="1144" w:type="dxa"/>
            <w:tcBorders>
              <w:top w:val="single" w:sz="4" w:space="0" w:color="auto"/>
            </w:tcBorders>
          </w:tcPr>
          <w:p w:rsidR="007C708E" w:rsidRPr="00B046EA" w:rsidRDefault="007C708E">
            <w:pPr>
              <w:pStyle w:val="ConsPlusNormal"/>
              <w:rPr>
                <w:sz w:val="24"/>
                <w:szCs w:val="24"/>
              </w:rPr>
            </w:pPr>
          </w:p>
        </w:tc>
        <w:tc>
          <w:tcPr>
            <w:tcW w:w="1144" w:type="dxa"/>
            <w:tcBorders>
              <w:top w:val="single" w:sz="4" w:space="0" w:color="auto"/>
            </w:tcBorders>
          </w:tcPr>
          <w:p w:rsidR="007C708E" w:rsidRPr="00B046EA" w:rsidRDefault="007C708E">
            <w:pPr>
              <w:pStyle w:val="ConsPlusNormal"/>
              <w:rPr>
                <w:sz w:val="24"/>
                <w:szCs w:val="24"/>
              </w:rPr>
            </w:pPr>
          </w:p>
        </w:tc>
        <w:tc>
          <w:tcPr>
            <w:tcW w:w="1144" w:type="dxa"/>
            <w:tcBorders>
              <w:top w:val="single" w:sz="4" w:space="0" w:color="auto"/>
            </w:tcBorders>
          </w:tcPr>
          <w:p w:rsidR="007C708E" w:rsidRPr="00B046EA" w:rsidRDefault="007C708E">
            <w:pPr>
              <w:pStyle w:val="ConsPlusNormal"/>
              <w:rPr>
                <w:sz w:val="24"/>
                <w:szCs w:val="24"/>
              </w:rPr>
            </w:pPr>
          </w:p>
        </w:tc>
        <w:tc>
          <w:tcPr>
            <w:tcW w:w="1085" w:type="dxa"/>
            <w:tcBorders>
              <w:top w:val="single" w:sz="4" w:space="0" w:color="auto"/>
            </w:tcBorders>
          </w:tcPr>
          <w:p w:rsidR="007C708E" w:rsidRPr="00B046EA" w:rsidRDefault="007C708E">
            <w:pPr>
              <w:pStyle w:val="ConsPlusNormal"/>
              <w:rPr>
                <w:sz w:val="24"/>
                <w:szCs w:val="24"/>
              </w:rPr>
            </w:pPr>
          </w:p>
        </w:tc>
        <w:tc>
          <w:tcPr>
            <w:tcW w:w="1134" w:type="dxa"/>
            <w:tcBorders>
              <w:top w:val="single" w:sz="4" w:space="0" w:color="auto"/>
            </w:tcBorders>
          </w:tcPr>
          <w:p w:rsidR="007C708E" w:rsidRPr="00B046EA" w:rsidRDefault="007C708E">
            <w:pPr>
              <w:pStyle w:val="ConsPlusNormal"/>
              <w:rPr>
                <w:sz w:val="24"/>
                <w:szCs w:val="24"/>
              </w:rPr>
            </w:pPr>
          </w:p>
        </w:tc>
        <w:tc>
          <w:tcPr>
            <w:tcW w:w="1102" w:type="dxa"/>
            <w:tcBorders>
              <w:top w:val="single" w:sz="4" w:space="0" w:color="auto"/>
            </w:tcBorders>
          </w:tcPr>
          <w:p w:rsidR="007C708E" w:rsidRPr="00B046EA" w:rsidRDefault="007C708E">
            <w:pPr>
              <w:pStyle w:val="ConsPlusNormal"/>
              <w:rPr>
                <w:sz w:val="24"/>
                <w:szCs w:val="24"/>
              </w:rPr>
            </w:pPr>
          </w:p>
        </w:tc>
      </w:tr>
      <w:tr w:rsidR="000804FF" w:rsidRPr="00B046EA" w:rsidTr="00757467">
        <w:tc>
          <w:tcPr>
            <w:tcW w:w="1134" w:type="dxa"/>
            <w:vMerge w:val="restart"/>
          </w:tcPr>
          <w:p w:rsidR="000804FF" w:rsidRPr="00B046EA" w:rsidRDefault="000804FF">
            <w:pPr>
              <w:pStyle w:val="ConsPlusNormal"/>
              <w:jc w:val="center"/>
              <w:rPr>
                <w:sz w:val="24"/>
                <w:szCs w:val="24"/>
              </w:rPr>
            </w:pPr>
            <w:r w:rsidRPr="00B046EA">
              <w:rPr>
                <w:sz w:val="24"/>
                <w:szCs w:val="24"/>
              </w:rPr>
              <w:t>1.1.1</w:t>
            </w:r>
          </w:p>
        </w:tc>
        <w:tc>
          <w:tcPr>
            <w:tcW w:w="2835" w:type="dxa"/>
            <w:vMerge w:val="restart"/>
          </w:tcPr>
          <w:p w:rsidR="000804FF" w:rsidRPr="00B046EA" w:rsidRDefault="000804FF">
            <w:pPr>
              <w:pStyle w:val="ConsPlusNormal"/>
              <w:rPr>
                <w:sz w:val="24"/>
                <w:szCs w:val="24"/>
              </w:rPr>
            </w:pPr>
            <w:r w:rsidRPr="00B046EA">
              <w:rPr>
                <w:sz w:val="24"/>
                <w:szCs w:val="24"/>
              </w:rPr>
              <w:t xml:space="preserve">Основное мероприятие 1 "Развитие системы медицинской профилактики неинфекционных заболеваний и формирования здорового образа жизни, в том числе </w:t>
            </w:r>
            <w:r w:rsidRPr="00B046EA">
              <w:rPr>
                <w:sz w:val="24"/>
                <w:szCs w:val="24"/>
              </w:rPr>
              <w:lastRenderedPageBreak/>
              <w:t>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 профилактика инфекционных заболеваний, включая иммунопрофилактику"</w:t>
            </w:r>
          </w:p>
        </w:tc>
        <w:tc>
          <w:tcPr>
            <w:tcW w:w="1701" w:type="dxa"/>
          </w:tcPr>
          <w:p w:rsidR="000804FF" w:rsidRPr="00B046EA" w:rsidRDefault="000804FF">
            <w:pPr>
              <w:pStyle w:val="ConsPlusNormal"/>
              <w:rPr>
                <w:sz w:val="24"/>
                <w:szCs w:val="24"/>
              </w:rPr>
            </w:pPr>
            <w:r w:rsidRPr="00B046EA">
              <w:rPr>
                <w:sz w:val="24"/>
                <w:szCs w:val="24"/>
              </w:rPr>
              <w:lastRenderedPageBreak/>
              <w:t>Всего</w:t>
            </w:r>
          </w:p>
        </w:tc>
        <w:tc>
          <w:tcPr>
            <w:tcW w:w="1275" w:type="dxa"/>
          </w:tcPr>
          <w:p w:rsidR="000804FF" w:rsidRPr="00B046EA" w:rsidRDefault="000804FF" w:rsidP="000804FF">
            <w:pPr>
              <w:pStyle w:val="ConsPlusNormal"/>
              <w:jc w:val="center"/>
              <w:rPr>
                <w:sz w:val="24"/>
                <w:szCs w:val="24"/>
              </w:rPr>
            </w:pPr>
            <w:r w:rsidRPr="00B046EA">
              <w:rPr>
                <w:sz w:val="24"/>
                <w:szCs w:val="24"/>
              </w:rPr>
              <w:t>113267,2</w:t>
            </w:r>
          </w:p>
        </w:tc>
        <w:tc>
          <w:tcPr>
            <w:tcW w:w="1144" w:type="dxa"/>
          </w:tcPr>
          <w:p w:rsidR="000804FF" w:rsidRPr="00B046EA" w:rsidRDefault="000804FF">
            <w:pPr>
              <w:pStyle w:val="ConsPlusNormal"/>
              <w:jc w:val="center"/>
              <w:rPr>
                <w:sz w:val="24"/>
                <w:szCs w:val="24"/>
              </w:rPr>
            </w:pPr>
            <w:r w:rsidRPr="00B046EA">
              <w:rPr>
                <w:sz w:val="24"/>
                <w:szCs w:val="24"/>
              </w:rPr>
              <w:t>10602,7</w:t>
            </w:r>
          </w:p>
        </w:tc>
        <w:tc>
          <w:tcPr>
            <w:tcW w:w="1144" w:type="dxa"/>
          </w:tcPr>
          <w:p w:rsidR="000804FF" w:rsidRPr="00B046EA" w:rsidRDefault="000804FF">
            <w:pPr>
              <w:pStyle w:val="ConsPlusNormal"/>
              <w:jc w:val="center"/>
              <w:rPr>
                <w:sz w:val="24"/>
                <w:szCs w:val="24"/>
              </w:rPr>
            </w:pPr>
            <w:r w:rsidRPr="00B046EA">
              <w:rPr>
                <w:sz w:val="24"/>
                <w:szCs w:val="24"/>
              </w:rPr>
              <w:t>18098,6</w:t>
            </w:r>
          </w:p>
        </w:tc>
        <w:tc>
          <w:tcPr>
            <w:tcW w:w="1144" w:type="dxa"/>
          </w:tcPr>
          <w:p w:rsidR="000804FF" w:rsidRPr="00B046EA" w:rsidRDefault="000804FF">
            <w:pPr>
              <w:pStyle w:val="ConsPlusNormal"/>
              <w:jc w:val="center"/>
              <w:rPr>
                <w:sz w:val="24"/>
                <w:szCs w:val="24"/>
              </w:rPr>
            </w:pPr>
            <w:r w:rsidRPr="00B046EA">
              <w:rPr>
                <w:sz w:val="24"/>
                <w:szCs w:val="24"/>
              </w:rPr>
              <w:t>28336,6</w:t>
            </w:r>
          </w:p>
        </w:tc>
        <w:tc>
          <w:tcPr>
            <w:tcW w:w="1144" w:type="dxa"/>
          </w:tcPr>
          <w:p w:rsidR="000804FF" w:rsidRPr="00B046EA" w:rsidRDefault="000804FF">
            <w:pPr>
              <w:pStyle w:val="ConsPlusNormal"/>
              <w:jc w:val="center"/>
              <w:rPr>
                <w:sz w:val="24"/>
                <w:szCs w:val="24"/>
              </w:rPr>
            </w:pPr>
            <w:r w:rsidRPr="00B046EA">
              <w:rPr>
                <w:sz w:val="24"/>
                <w:szCs w:val="24"/>
              </w:rPr>
              <w:t>14237,0</w:t>
            </w:r>
          </w:p>
        </w:tc>
        <w:tc>
          <w:tcPr>
            <w:tcW w:w="1144" w:type="dxa"/>
          </w:tcPr>
          <w:p w:rsidR="000804FF" w:rsidRPr="00B046EA" w:rsidRDefault="000804FF" w:rsidP="00F17187">
            <w:pPr>
              <w:pStyle w:val="ConsPlusNormal"/>
              <w:jc w:val="center"/>
              <w:rPr>
                <w:sz w:val="24"/>
                <w:szCs w:val="24"/>
              </w:rPr>
            </w:pPr>
            <w:r w:rsidRPr="00B046EA">
              <w:rPr>
                <w:sz w:val="24"/>
                <w:szCs w:val="24"/>
              </w:rPr>
              <w:t>13650,0</w:t>
            </w:r>
          </w:p>
        </w:tc>
        <w:tc>
          <w:tcPr>
            <w:tcW w:w="1085" w:type="dxa"/>
          </w:tcPr>
          <w:p w:rsidR="000804FF" w:rsidRPr="00B046EA" w:rsidRDefault="000804FF" w:rsidP="00F17187">
            <w:pPr>
              <w:pStyle w:val="ConsPlusNormal"/>
              <w:jc w:val="center"/>
              <w:rPr>
                <w:sz w:val="24"/>
                <w:szCs w:val="24"/>
              </w:rPr>
            </w:pPr>
            <w:r w:rsidRPr="00B046EA">
              <w:rPr>
                <w:sz w:val="24"/>
                <w:szCs w:val="24"/>
              </w:rPr>
              <w:t>12883,1</w:t>
            </w:r>
          </w:p>
        </w:tc>
        <w:tc>
          <w:tcPr>
            <w:tcW w:w="1134" w:type="dxa"/>
          </w:tcPr>
          <w:p w:rsidR="000804FF" w:rsidRPr="00B046EA" w:rsidRDefault="000804FF" w:rsidP="00F17187">
            <w:pPr>
              <w:pStyle w:val="ConsPlusNormal"/>
              <w:jc w:val="center"/>
              <w:rPr>
                <w:sz w:val="24"/>
                <w:szCs w:val="24"/>
              </w:rPr>
            </w:pPr>
            <w:r w:rsidRPr="00B046EA">
              <w:rPr>
                <w:sz w:val="24"/>
                <w:szCs w:val="24"/>
              </w:rPr>
              <w:t>7729,8</w:t>
            </w:r>
          </w:p>
        </w:tc>
        <w:tc>
          <w:tcPr>
            <w:tcW w:w="1102" w:type="dxa"/>
          </w:tcPr>
          <w:p w:rsidR="000804FF" w:rsidRPr="00B046EA" w:rsidRDefault="000804FF" w:rsidP="00F17187">
            <w:pPr>
              <w:pStyle w:val="ConsPlusNormal"/>
              <w:jc w:val="center"/>
              <w:rPr>
                <w:sz w:val="24"/>
                <w:szCs w:val="24"/>
              </w:rPr>
            </w:pPr>
            <w:r w:rsidRPr="00B046EA">
              <w:rPr>
                <w:sz w:val="24"/>
                <w:szCs w:val="24"/>
              </w:rPr>
              <w:t>7729,8</w:t>
            </w:r>
          </w:p>
        </w:tc>
      </w:tr>
      <w:tr w:rsidR="00B32D3C" w:rsidRPr="00B046EA" w:rsidTr="00757467">
        <w:tc>
          <w:tcPr>
            <w:tcW w:w="1134" w:type="dxa"/>
            <w:vMerge/>
          </w:tcPr>
          <w:p w:rsidR="00B32D3C" w:rsidRPr="00B046EA" w:rsidRDefault="00B32D3C">
            <w:pPr>
              <w:rPr>
                <w:rFonts w:ascii="Times New Roman" w:hAnsi="Times New Roman"/>
                <w:sz w:val="24"/>
                <w:szCs w:val="24"/>
              </w:rPr>
            </w:pPr>
          </w:p>
        </w:tc>
        <w:tc>
          <w:tcPr>
            <w:tcW w:w="2835" w:type="dxa"/>
            <w:vMerge/>
          </w:tcPr>
          <w:p w:rsidR="00B32D3C" w:rsidRPr="00B046EA" w:rsidRDefault="00B32D3C">
            <w:pPr>
              <w:rPr>
                <w:rFonts w:ascii="Times New Roman" w:hAnsi="Times New Roman"/>
                <w:sz w:val="24"/>
                <w:szCs w:val="24"/>
              </w:rPr>
            </w:pPr>
          </w:p>
        </w:tc>
        <w:tc>
          <w:tcPr>
            <w:tcW w:w="1701" w:type="dxa"/>
          </w:tcPr>
          <w:p w:rsidR="00B32D3C" w:rsidRPr="00B046EA" w:rsidRDefault="00B32D3C">
            <w:pPr>
              <w:pStyle w:val="ConsPlusNormal"/>
              <w:rPr>
                <w:sz w:val="24"/>
                <w:szCs w:val="24"/>
              </w:rPr>
            </w:pPr>
            <w:r w:rsidRPr="00B046EA">
              <w:rPr>
                <w:sz w:val="24"/>
                <w:szCs w:val="24"/>
              </w:rPr>
              <w:t>Областной бюджет</w:t>
            </w:r>
          </w:p>
        </w:tc>
        <w:tc>
          <w:tcPr>
            <w:tcW w:w="1275" w:type="dxa"/>
          </w:tcPr>
          <w:p w:rsidR="00B32D3C" w:rsidRPr="00B046EA" w:rsidRDefault="00B32D3C" w:rsidP="00F74684">
            <w:pPr>
              <w:pStyle w:val="ConsPlusNormal"/>
              <w:jc w:val="center"/>
              <w:rPr>
                <w:sz w:val="24"/>
                <w:szCs w:val="24"/>
              </w:rPr>
            </w:pPr>
            <w:r w:rsidRPr="00B046EA">
              <w:rPr>
                <w:sz w:val="24"/>
                <w:szCs w:val="24"/>
              </w:rPr>
              <w:t>112874,6</w:t>
            </w:r>
          </w:p>
        </w:tc>
        <w:tc>
          <w:tcPr>
            <w:tcW w:w="1144" w:type="dxa"/>
          </w:tcPr>
          <w:p w:rsidR="00B32D3C" w:rsidRPr="00B046EA" w:rsidRDefault="00B32D3C" w:rsidP="00F74684">
            <w:pPr>
              <w:pStyle w:val="ConsPlusNormal"/>
              <w:jc w:val="center"/>
              <w:rPr>
                <w:sz w:val="24"/>
                <w:szCs w:val="24"/>
              </w:rPr>
            </w:pPr>
            <w:r w:rsidRPr="00B046EA">
              <w:rPr>
                <w:sz w:val="24"/>
                <w:szCs w:val="24"/>
              </w:rPr>
              <w:t>10209,7</w:t>
            </w:r>
          </w:p>
        </w:tc>
        <w:tc>
          <w:tcPr>
            <w:tcW w:w="1144" w:type="dxa"/>
          </w:tcPr>
          <w:p w:rsidR="00B32D3C" w:rsidRPr="00B046EA" w:rsidRDefault="00B32D3C" w:rsidP="00F74684">
            <w:pPr>
              <w:pStyle w:val="ConsPlusNormal"/>
              <w:jc w:val="center"/>
              <w:rPr>
                <w:sz w:val="24"/>
                <w:szCs w:val="24"/>
              </w:rPr>
            </w:pPr>
            <w:r w:rsidRPr="00B046EA">
              <w:rPr>
                <w:sz w:val="24"/>
                <w:szCs w:val="24"/>
              </w:rPr>
              <w:t>18098,6</w:t>
            </w:r>
          </w:p>
        </w:tc>
        <w:tc>
          <w:tcPr>
            <w:tcW w:w="1144" w:type="dxa"/>
          </w:tcPr>
          <w:p w:rsidR="00B32D3C" w:rsidRPr="00B046EA" w:rsidRDefault="00B32D3C" w:rsidP="00F74684">
            <w:pPr>
              <w:pStyle w:val="ConsPlusNormal"/>
              <w:jc w:val="center"/>
              <w:rPr>
                <w:sz w:val="24"/>
                <w:szCs w:val="24"/>
              </w:rPr>
            </w:pPr>
            <w:r w:rsidRPr="00B046EA">
              <w:rPr>
                <w:sz w:val="24"/>
                <w:szCs w:val="24"/>
              </w:rPr>
              <w:t>28336,6</w:t>
            </w:r>
          </w:p>
        </w:tc>
        <w:tc>
          <w:tcPr>
            <w:tcW w:w="1144" w:type="dxa"/>
          </w:tcPr>
          <w:p w:rsidR="00B32D3C" w:rsidRPr="00B046EA" w:rsidRDefault="00B32D3C" w:rsidP="00F74684">
            <w:pPr>
              <w:pStyle w:val="ConsPlusNormal"/>
              <w:jc w:val="center"/>
              <w:rPr>
                <w:sz w:val="24"/>
                <w:szCs w:val="24"/>
              </w:rPr>
            </w:pPr>
            <w:r w:rsidRPr="00B046EA">
              <w:rPr>
                <w:sz w:val="24"/>
                <w:szCs w:val="24"/>
              </w:rPr>
              <w:t>14237,0</w:t>
            </w:r>
          </w:p>
        </w:tc>
        <w:tc>
          <w:tcPr>
            <w:tcW w:w="1144" w:type="dxa"/>
          </w:tcPr>
          <w:p w:rsidR="00B32D3C" w:rsidRPr="00B046EA" w:rsidRDefault="00B32D3C" w:rsidP="00F74684">
            <w:pPr>
              <w:pStyle w:val="ConsPlusNormal"/>
              <w:jc w:val="center"/>
              <w:rPr>
                <w:sz w:val="24"/>
                <w:szCs w:val="24"/>
              </w:rPr>
            </w:pPr>
            <w:r w:rsidRPr="00B046EA">
              <w:rPr>
                <w:sz w:val="24"/>
                <w:szCs w:val="24"/>
              </w:rPr>
              <w:t>13650,0</w:t>
            </w:r>
          </w:p>
        </w:tc>
        <w:tc>
          <w:tcPr>
            <w:tcW w:w="1085" w:type="dxa"/>
          </w:tcPr>
          <w:p w:rsidR="00B32D3C" w:rsidRPr="00B046EA" w:rsidRDefault="00B32D3C" w:rsidP="00F74684">
            <w:pPr>
              <w:pStyle w:val="ConsPlusNormal"/>
              <w:jc w:val="center"/>
              <w:rPr>
                <w:sz w:val="24"/>
                <w:szCs w:val="24"/>
              </w:rPr>
            </w:pPr>
            <w:r w:rsidRPr="00B046EA">
              <w:rPr>
                <w:sz w:val="24"/>
                <w:szCs w:val="24"/>
              </w:rPr>
              <w:t>12883,1</w:t>
            </w:r>
          </w:p>
        </w:tc>
        <w:tc>
          <w:tcPr>
            <w:tcW w:w="1134" w:type="dxa"/>
          </w:tcPr>
          <w:p w:rsidR="00B32D3C" w:rsidRPr="00B046EA" w:rsidRDefault="00B32D3C" w:rsidP="00F74684">
            <w:pPr>
              <w:pStyle w:val="ConsPlusNormal"/>
              <w:jc w:val="center"/>
              <w:rPr>
                <w:sz w:val="24"/>
                <w:szCs w:val="24"/>
              </w:rPr>
            </w:pPr>
            <w:r w:rsidRPr="00B046EA">
              <w:rPr>
                <w:sz w:val="24"/>
                <w:szCs w:val="24"/>
              </w:rPr>
              <w:t>7729,8</w:t>
            </w:r>
          </w:p>
        </w:tc>
        <w:tc>
          <w:tcPr>
            <w:tcW w:w="1102" w:type="dxa"/>
          </w:tcPr>
          <w:p w:rsidR="00B32D3C" w:rsidRPr="00B046EA" w:rsidRDefault="00B32D3C" w:rsidP="00F74684">
            <w:pPr>
              <w:pStyle w:val="ConsPlusNormal"/>
              <w:jc w:val="center"/>
              <w:rPr>
                <w:sz w:val="24"/>
                <w:szCs w:val="24"/>
              </w:rPr>
            </w:pPr>
            <w:r w:rsidRPr="00B046EA">
              <w:rPr>
                <w:sz w:val="24"/>
                <w:szCs w:val="24"/>
              </w:rPr>
              <w:t>7729,8</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393,0</w:t>
            </w:r>
          </w:p>
        </w:tc>
        <w:tc>
          <w:tcPr>
            <w:tcW w:w="1144" w:type="dxa"/>
          </w:tcPr>
          <w:p w:rsidR="007C708E" w:rsidRPr="00B046EA" w:rsidRDefault="007C708E">
            <w:pPr>
              <w:pStyle w:val="ConsPlusNormal"/>
              <w:jc w:val="center"/>
              <w:rPr>
                <w:sz w:val="24"/>
                <w:szCs w:val="24"/>
              </w:rPr>
            </w:pPr>
            <w:r w:rsidRPr="00B046EA">
              <w:rPr>
                <w:sz w:val="24"/>
                <w:szCs w:val="24"/>
              </w:rPr>
              <w:t>393,0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677DB1">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 xml:space="preserve">Бюджеты </w:t>
            </w:r>
            <w:r w:rsidRPr="00B046EA">
              <w:rPr>
                <w:sz w:val="24"/>
                <w:szCs w:val="24"/>
              </w:rPr>
              <w:lastRenderedPageBreak/>
              <w:t>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677DB1" w:rsidRPr="00B046EA" w:rsidTr="00757467">
        <w:tc>
          <w:tcPr>
            <w:tcW w:w="1134" w:type="dxa"/>
            <w:vMerge w:val="restart"/>
          </w:tcPr>
          <w:p w:rsidR="00677DB1" w:rsidRPr="00B046EA" w:rsidRDefault="00677DB1">
            <w:pPr>
              <w:pStyle w:val="ConsPlusNormal"/>
              <w:jc w:val="center"/>
              <w:rPr>
                <w:sz w:val="24"/>
                <w:szCs w:val="24"/>
              </w:rPr>
            </w:pPr>
            <w:r w:rsidRPr="00B046EA">
              <w:rPr>
                <w:sz w:val="24"/>
                <w:szCs w:val="24"/>
              </w:rPr>
              <w:t>1.1.1.1</w:t>
            </w:r>
          </w:p>
        </w:tc>
        <w:tc>
          <w:tcPr>
            <w:tcW w:w="2835" w:type="dxa"/>
            <w:vMerge w:val="restart"/>
          </w:tcPr>
          <w:p w:rsidR="00677DB1" w:rsidRPr="00B046EA" w:rsidRDefault="00677DB1">
            <w:pPr>
              <w:pStyle w:val="ConsPlusNormal"/>
              <w:rPr>
                <w:sz w:val="24"/>
                <w:szCs w:val="24"/>
              </w:rPr>
            </w:pPr>
            <w:r w:rsidRPr="00B046EA">
              <w:rPr>
                <w:sz w:val="24"/>
                <w:szCs w:val="24"/>
              </w:rPr>
              <w:t>Расходы на обеспечение деятельности Центра медицинской профилактики и отделения спортивной медицины, кабинета медико-социальной помощи и антирабического центра ОГБУЗ "Центр лечебной физкультуры и спортивной медицины", ОГБУЗ "Областная больница"</w:t>
            </w:r>
          </w:p>
        </w:tc>
        <w:tc>
          <w:tcPr>
            <w:tcW w:w="1701" w:type="dxa"/>
          </w:tcPr>
          <w:p w:rsidR="00677DB1" w:rsidRPr="00B046EA" w:rsidRDefault="00677DB1">
            <w:pPr>
              <w:pStyle w:val="ConsPlusNormal"/>
              <w:rPr>
                <w:sz w:val="24"/>
                <w:szCs w:val="24"/>
              </w:rPr>
            </w:pPr>
            <w:r w:rsidRPr="00B046EA">
              <w:rPr>
                <w:sz w:val="24"/>
                <w:szCs w:val="24"/>
              </w:rPr>
              <w:t>Всего</w:t>
            </w:r>
          </w:p>
        </w:tc>
        <w:tc>
          <w:tcPr>
            <w:tcW w:w="1275" w:type="dxa"/>
          </w:tcPr>
          <w:p w:rsidR="00677DB1" w:rsidRPr="00B046EA" w:rsidRDefault="00677DB1" w:rsidP="00A54823">
            <w:pPr>
              <w:pStyle w:val="ConsPlusNormal"/>
              <w:jc w:val="center"/>
              <w:rPr>
                <w:sz w:val="24"/>
                <w:szCs w:val="24"/>
              </w:rPr>
            </w:pPr>
            <w:r w:rsidRPr="00B046EA">
              <w:rPr>
                <w:sz w:val="24"/>
                <w:szCs w:val="24"/>
              </w:rPr>
              <w:t>24539,5</w:t>
            </w:r>
          </w:p>
        </w:tc>
        <w:tc>
          <w:tcPr>
            <w:tcW w:w="1144" w:type="dxa"/>
          </w:tcPr>
          <w:p w:rsidR="00677DB1" w:rsidRPr="00B046EA" w:rsidRDefault="00677DB1" w:rsidP="00A54823">
            <w:pPr>
              <w:pStyle w:val="ConsPlusNormal"/>
              <w:jc w:val="center"/>
              <w:rPr>
                <w:sz w:val="24"/>
                <w:szCs w:val="24"/>
              </w:rPr>
            </w:pPr>
            <w:r w:rsidRPr="00B046EA">
              <w:rPr>
                <w:sz w:val="24"/>
                <w:szCs w:val="24"/>
              </w:rPr>
              <w:t>2686,5</w:t>
            </w:r>
          </w:p>
        </w:tc>
        <w:tc>
          <w:tcPr>
            <w:tcW w:w="1144" w:type="dxa"/>
          </w:tcPr>
          <w:p w:rsidR="00677DB1" w:rsidRPr="00B046EA" w:rsidRDefault="00677DB1" w:rsidP="00A54823">
            <w:pPr>
              <w:pStyle w:val="ConsPlusNormal"/>
              <w:jc w:val="center"/>
              <w:rPr>
                <w:sz w:val="24"/>
                <w:szCs w:val="24"/>
              </w:rPr>
            </w:pPr>
            <w:r w:rsidRPr="00B046EA">
              <w:rPr>
                <w:sz w:val="24"/>
                <w:szCs w:val="24"/>
              </w:rPr>
              <w:t>3948,6</w:t>
            </w:r>
          </w:p>
        </w:tc>
        <w:tc>
          <w:tcPr>
            <w:tcW w:w="1144" w:type="dxa"/>
          </w:tcPr>
          <w:p w:rsidR="00677DB1" w:rsidRPr="00B046EA" w:rsidRDefault="00677DB1" w:rsidP="00A54823">
            <w:pPr>
              <w:pStyle w:val="ConsPlusNormal"/>
              <w:jc w:val="center"/>
              <w:rPr>
                <w:sz w:val="24"/>
                <w:szCs w:val="24"/>
              </w:rPr>
            </w:pPr>
            <w:r w:rsidRPr="00B046EA">
              <w:rPr>
                <w:sz w:val="24"/>
                <w:szCs w:val="24"/>
              </w:rPr>
              <w:t>4462,1</w:t>
            </w:r>
          </w:p>
        </w:tc>
        <w:tc>
          <w:tcPr>
            <w:tcW w:w="1144" w:type="dxa"/>
          </w:tcPr>
          <w:p w:rsidR="00677DB1" w:rsidRPr="00B046EA" w:rsidRDefault="00677DB1" w:rsidP="00A54823">
            <w:pPr>
              <w:pStyle w:val="ConsPlusNormal"/>
              <w:jc w:val="center"/>
              <w:rPr>
                <w:sz w:val="24"/>
                <w:szCs w:val="24"/>
              </w:rPr>
            </w:pPr>
            <w:r w:rsidRPr="00B046EA">
              <w:rPr>
                <w:sz w:val="24"/>
                <w:szCs w:val="24"/>
              </w:rPr>
              <w:t>3519,3</w:t>
            </w:r>
          </w:p>
        </w:tc>
        <w:tc>
          <w:tcPr>
            <w:tcW w:w="1144" w:type="dxa"/>
          </w:tcPr>
          <w:p w:rsidR="00677DB1" w:rsidRPr="00B046EA" w:rsidRDefault="00677DB1" w:rsidP="00A54823">
            <w:pPr>
              <w:pStyle w:val="ConsPlusNormal"/>
              <w:jc w:val="center"/>
              <w:rPr>
                <w:sz w:val="24"/>
                <w:szCs w:val="24"/>
              </w:rPr>
            </w:pPr>
            <w:r w:rsidRPr="00B046EA">
              <w:rPr>
                <w:sz w:val="24"/>
                <w:szCs w:val="24"/>
              </w:rPr>
              <w:t>2923,7</w:t>
            </w:r>
          </w:p>
        </w:tc>
        <w:tc>
          <w:tcPr>
            <w:tcW w:w="1085" w:type="dxa"/>
          </w:tcPr>
          <w:p w:rsidR="00677DB1" w:rsidRPr="00B046EA" w:rsidRDefault="00677DB1" w:rsidP="00A54823">
            <w:pPr>
              <w:pStyle w:val="ConsPlusNormal"/>
              <w:jc w:val="center"/>
              <w:rPr>
                <w:sz w:val="24"/>
                <w:szCs w:val="24"/>
              </w:rPr>
            </w:pPr>
            <w:r w:rsidRPr="00B046EA">
              <w:rPr>
                <w:sz w:val="24"/>
                <w:szCs w:val="24"/>
              </w:rPr>
              <w:t>2333,1</w:t>
            </w:r>
          </w:p>
        </w:tc>
        <w:tc>
          <w:tcPr>
            <w:tcW w:w="1134" w:type="dxa"/>
          </w:tcPr>
          <w:p w:rsidR="00677DB1" w:rsidRPr="00B046EA" w:rsidRDefault="00677DB1" w:rsidP="00A54823">
            <w:pPr>
              <w:pStyle w:val="ConsPlusNormal"/>
              <w:jc w:val="center"/>
              <w:rPr>
                <w:sz w:val="24"/>
                <w:szCs w:val="24"/>
              </w:rPr>
            </w:pPr>
            <w:r w:rsidRPr="00B046EA">
              <w:rPr>
                <w:sz w:val="24"/>
                <w:szCs w:val="24"/>
              </w:rPr>
              <w:t>2333,1</w:t>
            </w:r>
          </w:p>
        </w:tc>
        <w:tc>
          <w:tcPr>
            <w:tcW w:w="1102" w:type="dxa"/>
          </w:tcPr>
          <w:p w:rsidR="00677DB1" w:rsidRPr="00B046EA" w:rsidRDefault="00677DB1" w:rsidP="00A54823">
            <w:pPr>
              <w:pStyle w:val="ConsPlusNormal"/>
              <w:jc w:val="center"/>
              <w:rPr>
                <w:sz w:val="24"/>
                <w:szCs w:val="24"/>
              </w:rPr>
            </w:pPr>
            <w:r w:rsidRPr="00B046EA">
              <w:rPr>
                <w:sz w:val="24"/>
                <w:szCs w:val="24"/>
              </w:rPr>
              <w:t>2333,1</w:t>
            </w:r>
          </w:p>
        </w:tc>
      </w:tr>
      <w:tr w:rsidR="00677DB1" w:rsidRPr="00B046EA" w:rsidTr="00757467">
        <w:tc>
          <w:tcPr>
            <w:tcW w:w="1134" w:type="dxa"/>
            <w:vMerge/>
          </w:tcPr>
          <w:p w:rsidR="00677DB1" w:rsidRPr="00B046EA" w:rsidRDefault="00677DB1">
            <w:pPr>
              <w:rPr>
                <w:rFonts w:ascii="Times New Roman" w:hAnsi="Times New Roman"/>
                <w:sz w:val="24"/>
                <w:szCs w:val="24"/>
              </w:rPr>
            </w:pPr>
          </w:p>
        </w:tc>
        <w:tc>
          <w:tcPr>
            <w:tcW w:w="2835" w:type="dxa"/>
            <w:vMerge/>
          </w:tcPr>
          <w:p w:rsidR="00677DB1" w:rsidRPr="00B046EA" w:rsidRDefault="00677DB1">
            <w:pPr>
              <w:rPr>
                <w:rFonts w:ascii="Times New Roman" w:hAnsi="Times New Roman"/>
                <w:sz w:val="24"/>
                <w:szCs w:val="24"/>
              </w:rPr>
            </w:pPr>
          </w:p>
        </w:tc>
        <w:tc>
          <w:tcPr>
            <w:tcW w:w="1701" w:type="dxa"/>
          </w:tcPr>
          <w:p w:rsidR="00677DB1" w:rsidRPr="00B046EA" w:rsidRDefault="00677DB1">
            <w:pPr>
              <w:pStyle w:val="ConsPlusNormal"/>
              <w:rPr>
                <w:sz w:val="24"/>
                <w:szCs w:val="24"/>
              </w:rPr>
            </w:pPr>
            <w:r w:rsidRPr="00B046EA">
              <w:rPr>
                <w:sz w:val="24"/>
                <w:szCs w:val="24"/>
              </w:rPr>
              <w:t>Областной бюджет</w:t>
            </w:r>
          </w:p>
        </w:tc>
        <w:tc>
          <w:tcPr>
            <w:tcW w:w="1275" w:type="dxa"/>
          </w:tcPr>
          <w:p w:rsidR="00677DB1" w:rsidRPr="00B046EA" w:rsidRDefault="00677DB1" w:rsidP="00A54823">
            <w:pPr>
              <w:pStyle w:val="ConsPlusNormal"/>
              <w:jc w:val="center"/>
              <w:rPr>
                <w:sz w:val="24"/>
                <w:szCs w:val="24"/>
              </w:rPr>
            </w:pPr>
            <w:r w:rsidRPr="00B046EA">
              <w:rPr>
                <w:sz w:val="24"/>
                <w:szCs w:val="24"/>
              </w:rPr>
              <w:t>24539,5</w:t>
            </w:r>
          </w:p>
        </w:tc>
        <w:tc>
          <w:tcPr>
            <w:tcW w:w="1144" w:type="dxa"/>
          </w:tcPr>
          <w:p w:rsidR="00677DB1" w:rsidRPr="00B046EA" w:rsidRDefault="00677DB1" w:rsidP="00A54823">
            <w:pPr>
              <w:pStyle w:val="ConsPlusNormal"/>
              <w:jc w:val="center"/>
              <w:rPr>
                <w:sz w:val="24"/>
                <w:szCs w:val="24"/>
              </w:rPr>
            </w:pPr>
            <w:r w:rsidRPr="00B046EA">
              <w:rPr>
                <w:sz w:val="24"/>
                <w:szCs w:val="24"/>
              </w:rPr>
              <w:t>2686,5</w:t>
            </w:r>
          </w:p>
        </w:tc>
        <w:tc>
          <w:tcPr>
            <w:tcW w:w="1144" w:type="dxa"/>
          </w:tcPr>
          <w:p w:rsidR="00677DB1" w:rsidRPr="00B046EA" w:rsidRDefault="00677DB1" w:rsidP="00A54823">
            <w:pPr>
              <w:pStyle w:val="ConsPlusNormal"/>
              <w:jc w:val="center"/>
              <w:rPr>
                <w:sz w:val="24"/>
                <w:szCs w:val="24"/>
              </w:rPr>
            </w:pPr>
            <w:r w:rsidRPr="00B046EA">
              <w:rPr>
                <w:sz w:val="24"/>
                <w:szCs w:val="24"/>
              </w:rPr>
              <w:t>3948,6</w:t>
            </w:r>
          </w:p>
        </w:tc>
        <w:tc>
          <w:tcPr>
            <w:tcW w:w="1144" w:type="dxa"/>
          </w:tcPr>
          <w:p w:rsidR="00677DB1" w:rsidRPr="00B046EA" w:rsidRDefault="00677DB1" w:rsidP="00A54823">
            <w:pPr>
              <w:pStyle w:val="ConsPlusNormal"/>
              <w:jc w:val="center"/>
              <w:rPr>
                <w:sz w:val="24"/>
                <w:szCs w:val="24"/>
              </w:rPr>
            </w:pPr>
            <w:r w:rsidRPr="00B046EA">
              <w:rPr>
                <w:sz w:val="24"/>
                <w:szCs w:val="24"/>
              </w:rPr>
              <w:t>4462,1</w:t>
            </w:r>
          </w:p>
        </w:tc>
        <w:tc>
          <w:tcPr>
            <w:tcW w:w="1144" w:type="dxa"/>
          </w:tcPr>
          <w:p w:rsidR="00677DB1" w:rsidRPr="00B046EA" w:rsidRDefault="00677DB1" w:rsidP="00A54823">
            <w:pPr>
              <w:pStyle w:val="ConsPlusNormal"/>
              <w:jc w:val="center"/>
              <w:rPr>
                <w:sz w:val="24"/>
                <w:szCs w:val="24"/>
              </w:rPr>
            </w:pPr>
            <w:r w:rsidRPr="00B046EA">
              <w:rPr>
                <w:sz w:val="24"/>
                <w:szCs w:val="24"/>
              </w:rPr>
              <w:t>3519,3</w:t>
            </w:r>
          </w:p>
        </w:tc>
        <w:tc>
          <w:tcPr>
            <w:tcW w:w="1144" w:type="dxa"/>
          </w:tcPr>
          <w:p w:rsidR="00677DB1" w:rsidRPr="00B046EA" w:rsidRDefault="00677DB1" w:rsidP="00A54823">
            <w:pPr>
              <w:pStyle w:val="ConsPlusNormal"/>
              <w:jc w:val="center"/>
              <w:rPr>
                <w:sz w:val="24"/>
                <w:szCs w:val="24"/>
              </w:rPr>
            </w:pPr>
            <w:r w:rsidRPr="00B046EA">
              <w:rPr>
                <w:sz w:val="24"/>
                <w:szCs w:val="24"/>
              </w:rPr>
              <w:t>2923,7</w:t>
            </w:r>
          </w:p>
        </w:tc>
        <w:tc>
          <w:tcPr>
            <w:tcW w:w="1085" w:type="dxa"/>
          </w:tcPr>
          <w:p w:rsidR="00677DB1" w:rsidRPr="00B046EA" w:rsidRDefault="00677DB1" w:rsidP="00A54823">
            <w:pPr>
              <w:pStyle w:val="ConsPlusNormal"/>
              <w:jc w:val="center"/>
              <w:rPr>
                <w:sz w:val="24"/>
                <w:szCs w:val="24"/>
              </w:rPr>
            </w:pPr>
            <w:r w:rsidRPr="00B046EA">
              <w:rPr>
                <w:sz w:val="24"/>
                <w:szCs w:val="24"/>
              </w:rPr>
              <w:t>2333,1</w:t>
            </w:r>
          </w:p>
        </w:tc>
        <w:tc>
          <w:tcPr>
            <w:tcW w:w="1134" w:type="dxa"/>
          </w:tcPr>
          <w:p w:rsidR="00677DB1" w:rsidRPr="00B046EA" w:rsidRDefault="00677DB1" w:rsidP="00A54823">
            <w:pPr>
              <w:pStyle w:val="ConsPlusNormal"/>
              <w:jc w:val="center"/>
              <w:rPr>
                <w:sz w:val="24"/>
                <w:szCs w:val="24"/>
              </w:rPr>
            </w:pPr>
            <w:r w:rsidRPr="00B046EA">
              <w:rPr>
                <w:sz w:val="24"/>
                <w:szCs w:val="24"/>
              </w:rPr>
              <w:t>2333,1</w:t>
            </w:r>
          </w:p>
        </w:tc>
        <w:tc>
          <w:tcPr>
            <w:tcW w:w="1102" w:type="dxa"/>
          </w:tcPr>
          <w:p w:rsidR="00677DB1" w:rsidRPr="00B046EA" w:rsidRDefault="00677DB1" w:rsidP="00A54823">
            <w:pPr>
              <w:pStyle w:val="ConsPlusNormal"/>
              <w:jc w:val="center"/>
              <w:rPr>
                <w:sz w:val="24"/>
                <w:szCs w:val="24"/>
              </w:rPr>
            </w:pPr>
            <w:r w:rsidRPr="00B046EA">
              <w:rPr>
                <w:sz w:val="24"/>
                <w:szCs w:val="24"/>
              </w:rPr>
              <w:t>2333,1</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677DB1" w:rsidRPr="00B046EA" w:rsidTr="00757467">
        <w:tc>
          <w:tcPr>
            <w:tcW w:w="1134" w:type="dxa"/>
            <w:vMerge w:val="restart"/>
          </w:tcPr>
          <w:p w:rsidR="00677DB1" w:rsidRPr="00B046EA" w:rsidRDefault="00677DB1">
            <w:pPr>
              <w:pStyle w:val="ConsPlusNormal"/>
              <w:jc w:val="center"/>
              <w:rPr>
                <w:sz w:val="24"/>
                <w:szCs w:val="24"/>
              </w:rPr>
            </w:pPr>
            <w:r w:rsidRPr="00B046EA">
              <w:rPr>
                <w:sz w:val="24"/>
                <w:szCs w:val="24"/>
              </w:rPr>
              <w:t>1.1.1.2</w:t>
            </w:r>
          </w:p>
        </w:tc>
        <w:tc>
          <w:tcPr>
            <w:tcW w:w="2835" w:type="dxa"/>
            <w:vMerge w:val="restart"/>
          </w:tcPr>
          <w:p w:rsidR="00677DB1" w:rsidRPr="00B046EA" w:rsidRDefault="00677DB1">
            <w:pPr>
              <w:pStyle w:val="ConsPlusNormal"/>
              <w:rPr>
                <w:sz w:val="24"/>
                <w:szCs w:val="24"/>
              </w:rPr>
            </w:pPr>
            <w:r w:rsidRPr="00B046EA">
              <w:rPr>
                <w:sz w:val="24"/>
                <w:szCs w:val="24"/>
              </w:rPr>
              <w:t>Профилактика инфекционных заболеваний, включая иммунопрофилактику (приобретение вакцин)</w:t>
            </w:r>
          </w:p>
        </w:tc>
        <w:tc>
          <w:tcPr>
            <w:tcW w:w="1701" w:type="dxa"/>
          </w:tcPr>
          <w:p w:rsidR="00677DB1" w:rsidRPr="00B046EA" w:rsidRDefault="00677DB1">
            <w:pPr>
              <w:pStyle w:val="ConsPlusNormal"/>
              <w:rPr>
                <w:sz w:val="24"/>
                <w:szCs w:val="24"/>
              </w:rPr>
            </w:pPr>
            <w:r w:rsidRPr="00B046EA">
              <w:rPr>
                <w:sz w:val="24"/>
                <w:szCs w:val="24"/>
              </w:rPr>
              <w:t>Всего</w:t>
            </w:r>
          </w:p>
        </w:tc>
        <w:tc>
          <w:tcPr>
            <w:tcW w:w="1275" w:type="dxa"/>
          </w:tcPr>
          <w:p w:rsidR="00677DB1" w:rsidRPr="00B046EA" w:rsidRDefault="00677DB1" w:rsidP="00A54823">
            <w:pPr>
              <w:pStyle w:val="ConsPlusNormal"/>
              <w:jc w:val="center"/>
              <w:rPr>
                <w:sz w:val="24"/>
                <w:szCs w:val="24"/>
              </w:rPr>
            </w:pPr>
            <w:r w:rsidRPr="00B046EA">
              <w:rPr>
                <w:sz w:val="24"/>
                <w:szCs w:val="24"/>
              </w:rPr>
              <w:t>85493,7</w:t>
            </w:r>
          </w:p>
        </w:tc>
        <w:tc>
          <w:tcPr>
            <w:tcW w:w="1144" w:type="dxa"/>
          </w:tcPr>
          <w:p w:rsidR="00677DB1" w:rsidRPr="00B046EA" w:rsidRDefault="00677DB1" w:rsidP="00A54823">
            <w:pPr>
              <w:pStyle w:val="ConsPlusNormal"/>
              <w:jc w:val="center"/>
              <w:rPr>
                <w:sz w:val="24"/>
                <w:szCs w:val="24"/>
              </w:rPr>
            </w:pPr>
            <w:r w:rsidRPr="00B046EA">
              <w:rPr>
                <w:sz w:val="24"/>
                <w:szCs w:val="24"/>
              </w:rPr>
              <w:t>6958,9</w:t>
            </w:r>
          </w:p>
        </w:tc>
        <w:tc>
          <w:tcPr>
            <w:tcW w:w="1144" w:type="dxa"/>
          </w:tcPr>
          <w:p w:rsidR="00677DB1" w:rsidRPr="00B046EA" w:rsidRDefault="00677DB1" w:rsidP="00A54823">
            <w:pPr>
              <w:pStyle w:val="ConsPlusNormal"/>
              <w:jc w:val="center"/>
              <w:rPr>
                <w:sz w:val="24"/>
                <w:szCs w:val="24"/>
              </w:rPr>
            </w:pPr>
            <w:r w:rsidRPr="00B046EA">
              <w:rPr>
                <w:sz w:val="24"/>
                <w:szCs w:val="24"/>
              </w:rPr>
              <w:t>13800,0</w:t>
            </w:r>
          </w:p>
        </w:tc>
        <w:tc>
          <w:tcPr>
            <w:tcW w:w="1144" w:type="dxa"/>
          </w:tcPr>
          <w:p w:rsidR="00677DB1" w:rsidRPr="00B046EA" w:rsidRDefault="00677DB1" w:rsidP="00A54823">
            <w:pPr>
              <w:pStyle w:val="ConsPlusNormal"/>
              <w:jc w:val="center"/>
              <w:rPr>
                <w:sz w:val="24"/>
                <w:szCs w:val="24"/>
              </w:rPr>
            </w:pPr>
            <w:r w:rsidRPr="00B046EA">
              <w:rPr>
                <w:sz w:val="24"/>
                <w:szCs w:val="24"/>
              </w:rPr>
              <w:t>23507,9</w:t>
            </w:r>
          </w:p>
        </w:tc>
        <w:tc>
          <w:tcPr>
            <w:tcW w:w="1144" w:type="dxa"/>
          </w:tcPr>
          <w:p w:rsidR="00677DB1" w:rsidRPr="00B046EA" w:rsidRDefault="00677DB1" w:rsidP="00A54823">
            <w:pPr>
              <w:pStyle w:val="ConsPlusNormal"/>
              <w:jc w:val="center"/>
              <w:rPr>
                <w:sz w:val="24"/>
                <w:szCs w:val="24"/>
              </w:rPr>
            </w:pPr>
            <w:r w:rsidRPr="00B046EA">
              <w:rPr>
                <w:sz w:val="24"/>
                <w:szCs w:val="24"/>
              </w:rPr>
              <w:t>10306,7</w:t>
            </w:r>
          </w:p>
        </w:tc>
        <w:tc>
          <w:tcPr>
            <w:tcW w:w="1144" w:type="dxa"/>
          </w:tcPr>
          <w:p w:rsidR="00677DB1" w:rsidRPr="00B046EA" w:rsidRDefault="00677DB1" w:rsidP="00A54823">
            <w:pPr>
              <w:pStyle w:val="ConsPlusNormal"/>
              <w:jc w:val="center"/>
              <w:rPr>
                <w:sz w:val="24"/>
                <w:szCs w:val="24"/>
              </w:rPr>
            </w:pPr>
            <w:r w:rsidRPr="00B046EA">
              <w:rPr>
                <w:sz w:val="24"/>
                <w:szCs w:val="24"/>
              </w:rPr>
              <w:t>10306,7</w:t>
            </w:r>
          </w:p>
        </w:tc>
        <w:tc>
          <w:tcPr>
            <w:tcW w:w="1085" w:type="dxa"/>
          </w:tcPr>
          <w:p w:rsidR="00677DB1" w:rsidRPr="00B046EA" w:rsidRDefault="00677DB1" w:rsidP="00A54823">
            <w:pPr>
              <w:pStyle w:val="ConsPlusNormal"/>
              <w:jc w:val="center"/>
              <w:rPr>
                <w:sz w:val="24"/>
                <w:szCs w:val="24"/>
              </w:rPr>
            </w:pPr>
            <w:r w:rsidRPr="00B046EA">
              <w:rPr>
                <w:sz w:val="24"/>
                <w:szCs w:val="24"/>
              </w:rPr>
              <w:t>10306,7</w:t>
            </w:r>
          </w:p>
        </w:tc>
        <w:tc>
          <w:tcPr>
            <w:tcW w:w="1134" w:type="dxa"/>
          </w:tcPr>
          <w:p w:rsidR="00677DB1" w:rsidRPr="00B046EA" w:rsidRDefault="00677DB1" w:rsidP="00A54823">
            <w:pPr>
              <w:pStyle w:val="ConsPlusNormal"/>
              <w:jc w:val="center"/>
              <w:rPr>
                <w:sz w:val="24"/>
                <w:szCs w:val="24"/>
              </w:rPr>
            </w:pPr>
            <w:r w:rsidRPr="00B046EA">
              <w:rPr>
                <w:sz w:val="24"/>
                <w:szCs w:val="24"/>
              </w:rPr>
              <w:t>5153,4</w:t>
            </w:r>
          </w:p>
        </w:tc>
        <w:tc>
          <w:tcPr>
            <w:tcW w:w="1102" w:type="dxa"/>
          </w:tcPr>
          <w:p w:rsidR="00677DB1" w:rsidRPr="00B046EA" w:rsidRDefault="00677DB1" w:rsidP="00A54823">
            <w:pPr>
              <w:pStyle w:val="ConsPlusNormal"/>
              <w:jc w:val="center"/>
              <w:rPr>
                <w:sz w:val="24"/>
                <w:szCs w:val="24"/>
              </w:rPr>
            </w:pPr>
            <w:r w:rsidRPr="00B046EA">
              <w:rPr>
                <w:sz w:val="24"/>
                <w:szCs w:val="24"/>
              </w:rPr>
              <w:t>5153,4</w:t>
            </w:r>
          </w:p>
        </w:tc>
      </w:tr>
      <w:tr w:rsidR="00677DB1" w:rsidRPr="00B046EA" w:rsidTr="00757467">
        <w:tc>
          <w:tcPr>
            <w:tcW w:w="1134" w:type="dxa"/>
            <w:vMerge/>
          </w:tcPr>
          <w:p w:rsidR="00677DB1" w:rsidRPr="00B046EA" w:rsidRDefault="00677DB1">
            <w:pPr>
              <w:rPr>
                <w:rFonts w:ascii="Times New Roman" w:hAnsi="Times New Roman"/>
                <w:sz w:val="24"/>
                <w:szCs w:val="24"/>
              </w:rPr>
            </w:pPr>
          </w:p>
        </w:tc>
        <w:tc>
          <w:tcPr>
            <w:tcW w:w="2835" w:type="dxa"/>
            <w:vMerge/>
          </w:tcPr>
          <w:p w:rsidR="00677DB1" w:rsidRPr="00B046EA" w:rsidRDefault="00677DB1">
            <w:pPr>
              <w:rPr>
                <w:rFonts w:ascii="Times New Roman" w:hAnsi="Times New Roman"/>
                <w:sz w:val="24"/>
                <w:szCs w:val="24"/>
              </w:rPr>
            </w:pPr>
          </w:p>
        </w:tc>
        <w:tc>
          <w:tcPr>
            <w:tcW w:w="1701" w:type="dxa"/>
          </w:tcPr>
          <w:p w:rsidR="00677DB1" w:rsidRPr="00B046EA" w:rsidRDefault="00677DB1">
            <w:pPr>
              <w:pStyle w:val="ConsPlusNormal"/>
              <w:rPr>
                <w:sz w:val="24"/>
                <w:szCs w:val="24"/>
              </w:rPr>
            </w:pPr>
            <w:r w:rsidRPr="00B046EA">
              <w:rPr>
                <w:sz w:val="24"/>
                <w:szCs w:val="24"/>
              </w:rPr>
              <w:t>Областной бюджет</w:t>
            </w:r>
          </w:p>
        </w:tc>
        <w:tc>
          <w:tcPr>
            <w:tcW w:w="1275" w:type="dxa"/>
          </w:tcPr>
          <w:p w:rsidR="00677DB1" w:rsidRPr="00B046EA" w:rsidRDefault="00677DB1" w:rsidP="00A54823">
            <w:pPr>
              <w:pStyle w:val="ConsPlusNormal"/>
              <w:jc w:val="center"/>
              <w:rPr>
                <w:sz w:val="24"/>
                <w:szCs w:val="24"/>
              </w:rPr>
            </w:pPr>
            <w:r w:rsidRPr="00B046EA">
              <w:rPr>
                <w:sz w:val="24"/>
                <w:szCs w:val="24"/>
              </w:rPr>
              <w:t>85493,7</w:t>
            </w:r>
          </w:p>
        </w:tc>
        <w:tc>
          <w:tcPr>
            <w:tcW w:w="1144" w:type="dxa"/>
          </w:tcPr>
          <w:p w:rsidR="00677DB1" w:rsidRPr="00B046EA" w:rsidRDefault="00677DB1" w:rsidP="00A54823">
            <w:pPr>
              <w:pStyle w:val="ConsPlusNormal"/>
              <w:jc w:val="center"/>
              <w:rPr>
                <w:sz w:val="24"/>
                <w:szCs w:val="24"/>
              </w:rPr>
            </w:pPr>
            <w:r w:rsidRPr="00B046EA">
              <w:rPr>
                <w:sz w:val="24"/>
                <w:szCs w:val="24"/>
              </w:rPr>
              <w:t>6958,9</w:t>
            </w:r>
          </w:p>
        </w:tc>
        <w:tc>
          <w:tcPr>
            <w:tcW w:w="1144" w:type="dxa"/>
          </w:tcPr>
          <w:p w:rsidR="00677DB1" w:rsidRPr="00B046EA" w:rsidRDefault="00677DB1" w:rsidP="00A54823">
            <w:pPr>
              <w:pStyle w:val="ConsPlusNormal"/>
              <w:jc w:val="center"/>
              <w:rPr>
                <w:sz w:val="24"/>
                <w:szCs w:val="24"/>
              </w:rPr>
            </w:pPr>
            <w:r w:rsidRPr="00B046EA">
              <w:rPr>
                <w:sz w:val="24"/>
                <w:szCs w:val="24"/>
              </w:rPr>
              <w:t>13800,0</w:t>
            </w:r>
          </w:p>
        </w:tc>
        <w:tc>
          <w:tcPr>
            <w:tcW w:w="1144" w:type="dxa"/>
          </w:tcPr>
          <w:p w:rsidR="00677DB1" w:rsidRPr="00B046EA" w:rsidRDefault="00677DB1" w:rsidP="00A54823">
            <w:pPr>
              <w:pStyle w:val="ConsPlusNormal"/>
              <w:jc w:val="center"/>
              <w:rPr>
                <w:sz w:val="24"/>
                <w:szCs w:val="24"/>
              </w:rPr>
            </w:pPr>
            <w:r w:rsidRPr="00B046EA">
              <w:rPr>
                <w:sz w:val="24"/>
                <w:szCs w:val="24"/>
              </w:rPr>
              <w:t>23507,9</w:t>
            </w:r>
          </w:p>
        </w:tc>
        <w:tc>
          <w:tcPr>
            <w:tcW w:w="1144" w:type="dxa"/>
          </w:tcPr>
          <w:p w:rsidR="00677DB1" w:rsidRPr="00B046EA" w:rsidRDefault="00677DB1" w:rsidP="00A54823">
            <w:pPr>
              <w:pStyle w:val="ConsPlusNormal"/>
              <w:jc w:val="center"/>
              <w:rPr>
                <w:sz w:val="24"/>
                <w:szCs w:val="24"/>
              </w:rPr>
            </w:pPr>
            <w:r w:rsidRPr="00B046EA">
              <w:rPr>
                <w:sz w:val="24"/>
                <w:szCs w:val="24"/>
              </w:rPr>
              <w:t>10306,7</w:t>
            </w:r>
          </w:p>
        </w:tc>
        <w:tc>
          <w:tcPr>
            <w:tcW w:w="1144" w:type="dxa"/>
          </w:tcPr>
          <w:p w:rsidR="00677DB1" w:rsidRPr="00B046EA" w:rsidRDefault="00677DB1" w:rsidP="00A54823">
            <w:pPr>
              <w:pStyle w:val="ConsPlusNormal"/>
              <w:jc w:val="center"/>
              <w:rPr>
                <w:sz w:val="24"/>
                <w:szCs w:val="24"/>
              </w:rPr>
            </w:pPr>
            <w:r w:rsidRPr="00B046EA">
              <w:rPr>
                <w:sz w:val="24"/>
                <w:szCs w:val="24"/>
              </w:rPr>
              <w:t>10306,7</w:t>
            </w:r>
          </w:p>
        </w:tc>
        <w:tc>
          <w:tcPr>
            <w:tcW w:w="1085" w:type="dxa"/>
          </w:tcPr>
          <w:p w:rsidR="00677DB1" w:rsidRPr="00B046EA" w:rsidRDefault="00677DB1" w:rsidP="00A54823">
            <w:pPr>
              <w:pStyle w:val="ConsPlusNormal"/>
              <w:jc w:val="center"/>
              <w:rPr>
                <w:sz w:val="24"/>
                <w:szCs w:val="24"/>
              </w:rPr>
            </w:pPr>
            <w:r w:rsidRPr="00B046EA">
              <w:rPr>
                <w:sz w:val="24"/>
                <w:szCs w:val="24"/>
              </w:rPr>
              <w:t>10306,7</w:t>
            </w:r>
          </w:p>
        </w:tc>
        <w:tc>
          <w:tcPr>
            <w:tcW w:w="1134" w:type="dxa"/>
          </w:tcPr>
          <w:p w:rsidR="00677DB1" w:rsidRPr="00B046EA" w:rsidRDefault="00677DB1" w:rsidP="00A54823">
            <w:pPr>
              <w:pStyle w:val="ConsPlusNormal"/>
              <w:jc w:val="center"/>
              <w:rPr>
                <w:sz w:val="24"/>
                <w:szCs w:val="24"/>
              </w:rPr>
            </w:pPr>
            <w:r w:rsidRPr="00B046EA">
              <w:rPr>
                <w:sz w:val="24"/>
                <w:szCs w:val="24"/>
              </w:rPr>
              <w:t>5153,4</w:t>
            </w:r>
          </w:p>
        </w:tc>
        <w:tc>
          <w:tcPr>
            <w:tcW w:w="1102" w:type="dxa"/>
          </w:tcPr>
          <w:p w:rsidR="00677DB1" w:rsidRPr="00B046EA" w:rsidRDefault="00677DB1" w:rsidP="00A54823">
            <w:pPr>
              <w:pStyle w:val="ConsPlusNormal"/>
              <w:jc w:val="center"/>
              <w:rPr>
                <w:sz w:val="24"/>
                <w:szCs w:val="24"/>
              </w:rPr>
            </w:pPr>
            <w:r w:rsidRPr="00B046EA">
              <w:rPr>
                <w:sz w:val="24"/>
                <w:szCs w:val="24"/>
              </w:rPr>
              <w:t>5153,4</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 xml:space="preserve">Федеральный </w:t>
            </w:r>
            <w:r w:rsidRPr="00B046EA">
              <w:rPr>
                <w:sz w:val="24"/>
                <w:szCs w:val="24"/>
              </w:rPr>
              <w:lastRenderedPageBreak/>
              <w:t>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FA2A26" w:rsidRPr="00B046EA" w:rsidTr="00757467">
        <w:tc>
          <w:tcPr>
            <w:tcW w:w="1134" w:type="dxa"/>
            <w:vMerge w:val="restart"/>
          </w:tcPr>
          <w:p w:rsidR="00FA2A26" w:rsidRPr="00B046EA" w:rsidRDefault="00FA2A26">
            <w:pPr>
              <w:pStyle w:val="ConsPlusNormal"/>
              <w:jc w:val="center"/>
              <w:rPr>
                <w:sz w:val="24"/>
                <w:szCs w:val="24"/>
              </w:rPr>
            </w:pPr>
            <w:r w:rsidRPr="00B046EA">
              <w:rPr>
                <w:sz w:val="24"/>
                <w:szCs w:val="24"/>
              </w:rPr>
              <w:t>1.1.1.3</w:t>
            </w:r>
          </w:p>
        </w:tc>
        <w:tc>
          <w:tcPr>
            <w:tcW w:w="2835" w:type="dxa"/>
            <w:vMerge w:val="restart"/>
          </w:tcPr>
          <w:p w:rsidR="00FA2A26" w:rsidRPr="00B046EA" w:rsidRDefault="00FA2A26">
            <w:pPr>
              <w:pStyle w:val="ConsPlusNormal"/>
              <w:rPr>
                <w:sz w:val="24"/>
                <w:szCs w:val="24"/>
              </w:rPr>
            </w:pPr>
            <w:r w:rsidRPr="00B046EA">
              <w:rPr>
                <w:sz w:val="24"/>
                <w:szCs w:val="24"/>
              </w:rPr>
              <w:t>Расходы на обеспечение деятельности кабинетов профпатологии ОГБУЗ "Областная больница", ОГБУЗ "Николаевская РБ", ОГБУЗ "Смидовичская РБ"</w:t>
            </w:r>
          </w:p>
        </w:tc>
        <w:tc>
          <w:tcPr>
            <w:tcW w:w="1701" w:type="dxa"/>
          </w:tcPr>
          <w:p w:rsidR="00FA2A26" w:rsidRPr="00B046EA" w:rsidRDefault="00FA2A26">
            <w:pPr>
              <w:pStyle w:val="ConsPlusNormal"/>
              <w:rPr>
                <w:sz w:val="24"/>
                <w:szCs w:val="24"/>
              </w:rPr>
            </w:pPr>
            <w:r w:rsidRPr="00B046EA">
              <w:rPr>
                <w:sz w:val="24"/>
                <w:szCs w:val="24"/>
              </w:rPr>
              <w:t>Всего</w:t>
            </w:r>
          </w:p>
        </w:tc>
        <w:tc>
          <w:tcPr>
            <w:tcW w:w="1275" w:type="dxa"/>
          </w:tcPr>
          <w:p w:rsidR="00FA2A26" w:rsidRPr="00B046EA" w:rsidRDefault="00FA2A26" w:rsidP="00A54823">
            <w:pPr>
              <w:pStyle w:val="ConsPlusNormal"/>
              <w:jc w:val="center"/>
              <w:rPr>
                <w:sz w:val="24"/>
                <w:szCs w:val="24"/>
              </w:rPr>
            </w:pPr>
            <w:r w:rsidRPr="00B046EA">
              <w:rPr>
                <w:sz w:val="24"/>
                <w:szCs w:val="24"/>
              </w:rPr>
              <w:t>2841,4</w:t>
            </w:r>
          </w:p>
        </w:tc>
        <w:tc>
          <w:tcPr>
            <w:tcW w:w="1144" w:type="dxa"/>
          </w:tcPr>
          <w:p w:rsidR="00FA2A26" w:rsidRPr="00B046EA" w:rsidRDefault="00FA2A26" w:rsidP="00A54823">
            <w:pPr>
              <w:pStyle w:val="ConsPlusNormal"/>
              <w:jc w:val="center"/>
              <w:rPr>
                <w:sz w:val="24"/>
                <w:szCs w:val="24"/>
              </w:rPr>
            </w:pPr>
            <w:r w:rsidRPr="00B046EA">
              <w:rPr>
                <w:sz w:val="24"/>
                <w:szCs w:val="24"/>
              </w:rPr>
              <w:t>564,3</w:t>
            </w:r>
          </w:p>
        </w:tc>
        <w:tc>
          <w:tcPr>
            <w:tcW w:w="1144" w:type="dxa"/>
          </w:tcPr>
          <w:p w:rsidR="00FA2A26" w:rsidRPr="00B046EA" w:rsidRDefault="00FA2A26" w:rsidP="00A54823">
            <w:pPr>
              <w:pStyle w:val="ConsPlusNormal"/>
              <w:jc w:val="center"/>
              <w:rPr>
                <w:sz w:val="24"/>
                <w:szCs w:val="24"/>
              </w:rPr>
            </w:pPr>
            <w:r w:rsidRPr="00B046EA">
              <w:rPr>
                <w:sz w:val="24"/>
                <w:szCs w:val="24"/>
              </w:rPr>
              <w:t>350,0</w:t>
            </w:r>
          </w:p>
        </w:tc>
        <w:tc>
          <w:tcPr>
            <w:tcW w:w="1144" w:type="dxa"/>
          </w:tcPr>
          <w:p w:rsidR="00FA2A26" w:rsidRPr="00B046EA" w:rsidRDefault="00FA2A26" w:rsidP="00A54823">
            <w:pPr>
              <w:pStyle w:val="ConsPlusNormal"/>
              <w:jc w:val="center"/>
              <w:rPr>
                <w:sz w:val="24"/>
                <w:szCs w:val="24"/>
              </w:rPr>
            </w:pPr>
            <w:r w:rsidRPr="00B046EA">
              <w:rPr>
                <w:sz w:val="24"/>
                <w:szCs w:val="24"/>
              </w:rPr>
              <w:t>366,6</w:t>
            </w:r>
          </w:p>
        </w:tc>
        <w:tc>
          <w:tcPr>
            <w:tcW w:w="1144" w:type="dxa"/>
          </w:tcPr>
          <w:p w:rsidR="00FA2A26" w:rsidRPr="00B046EA" w:rsidRDefault="00FA2A26" w:rsidP="00A54823">
            <w:pPr>
              <w:pStyle w:val="ConsPlusNormal"/>
              <w:jc w:val="center"/>
              <w:rPr>
                <w:sz w:val="24"/>
                <w:szCs w:val="24"/>
              </w:rPr>
            </w:pPr>
            <w:r w:rsidRPr="00B046EA">
              <w:rPr>
                <w:sz w:val="24"/>
                <w:szCs w:val="24"/>
              </w:rPr>
              <w:t>411,0</w:t>
            </w:r>
          </w:p>
        </w:tc>
        <w:tc>
          <w:tcPr>
            <w:tcW w:w="1144" w:type="dxa"/>
          </w:tcPr>
          <w:p w:rsidR="00FA2A26" w:rsidRPr="00B046EA" w:rsidRDefault="00FA2A26" w:rsidP="00A54823">
            <w:pPr>
              <w:pStyle w:val="ConsPlusNormal"/>
              <w:jc w:val="center"/>
              <w:rPr>
                <w:sz w:val="24"/>
                <w:szCs w:val="24"/>
              </w:rPr>
            </w:pPr>
            <w:r w:rsidRPr="00B046EA">
              <w:rPr>
                <w:sz w:val="24"/>
                <w:szCs w:val="24"/>
              </w:rPr>
              <w:t>419,6</w:t>
            </w:r>
          </w:p>
        </w:tc>
        <w:tc>
          <w:tcPr>
            <w:tcW w:w="1085" w:type="dxa"/>
          </w:tcPr>
          <w:p w:rsidR="00FA2A26" w:rsidRPr="00B046EA" w:rsidRDefault="00FA2A26" w:rsidP="00A54823">
            <w:pPr>
              <w:pStyle w:val="ConsPlusNormal"/>
              <w:jc w:val="center"/>
              <w:rPr>
                <w:sz w:val="24"/>
                <w:szCs w:val="24"/>
              </w:rPr>
            </w:pPr>
            <w:r w:rsidRPr="00B046EA">
              <w:rPr>
                <w:sz w:val="24"/>
                <w:szCs w:val="24"/>
              </w:rPr>
              <w:t>243,3</w:t>
            </w:r>
          </w:p>
        </w:tc>
        <w:tc>
          <w:tcPr>
            <w:tcW w:w="1134" w:type="dxa"/>
          </w:tcPr>
          <w:p w:rsidR="00FA2A26" w:rsidRPr="00B046EA" w:rsidRDefault="00FA2A26" w:rsidP="00A54823">
            <w:pPr>
              <w:pStyle w:val="ConsPlusNormal"/>
              <w:jc w:val="center"/>
              <w:rPr>
                <w:sz w:val="24"/>
                <w:szCs w:val="24"/>
              </w:rPr>
            </w:pPr>
            <w:r w:rsidRPr="00B046EA">
              <w:rPr>
                <w:sz w:val="24"/>
                <w:szCs w:val="24"/>
              </w:rPr>
              <w:t>243,3</w:t>
            </w:r>
          </w:p>
        </w:tc>
        <w:tc>
          <w:tcPr>
            <w:tcW w:w="1102" w:type="dxa"/>
          </w:tcPr>
          <w:p w:rsidR="00FA2A26" w:rsidRPr="00B046EA" w:rsidRDefault="00FA2A26" w:rsidP="00A54823">
            <w:pPr>
              <w:pStyle w:val="ConsPlusNormal"/>
              <w:jc w:val="center"/>
              <w:rPr>
                <w:sz w:val="24"/>
                <w:szCs w:val="24"/>
              </w:rPr>
            </w:pPr>
            <w:r w:rsidRPr="00B046EA">
              <w:rPr>
                <w:sz w:val="24"/>
                <w:szCs w:val="24"/>
              </w:rPr>
              <w:t>243,3</w:t>
            </w:r>
          </w:p>
        </w:tc>
      </w:tr>
      <w:tr w:rsidR="00FA2A26" w:rsidRPr="00B046EA" w:rsidTr="00757467">
        <w:tc>
          <w:tcPr>
            <w:tcW w:w="1134" w:type="dxa"/>
            <w:vMerge/>
          </w:tcPr>
          <w:p w:rsidR="00FA2A26" w:rsidRPr="00B046EA" w:rsidRDefault="00FA2A26">
            <w:pPr>
              <w:rPr>
                <w:rFonts w:ascii="Times New Roman" w:hAnsi="Times New Roman"/>
                <w:sz w:val="24"/>
                <w:szCs w:val="24"/>
              </w:rPr>
            </w:pPr>
          </w:p>
        </w:tc>
        <w:tc>
          <w:tcPr>
            <w:tcW w:w="2835" w:type="dxa"/>
            <w:vMerge/>
          </w:tcPr>
          <w:p w:rsidR="00FA2A26" w:rsidRPr="00B046EA" w:rsidRDefault="00FA2A26">
            <w:pPr>
              <w:rPr>
                <w:rFonts w:ascii="Times New Roman" w:hAnsi="Times New Roman"/>
                <w:sz w:val="24"/>
                <w:szCs w:val="24"/>
              </w:rPr>
            </w:pPr>
          </w:p>
        </w:tc>
        <w:tc>
          <w:tcPr>
            <w:tcW w:w="1701" w:type="dxa"/>
          </w:tcPr>
          <w:p w:rsidR="00FA2A26" w:rsidRPr="00B046EA" w:rsidRDefault="00FA2A26">
            <w:pPr>
              <w:pStyle w:val="ConsPlusNormal"/>
              <w:rPr>
                <w:sz w:val="24"/>
                <w:szCs w:val="24"/>
              </w:rPr>
            </w:pPr>
            <w:r w:rsidRPr="00B046EA">
              <w:rPr>
                <w:sz w:val="24"/>
                <w:szCs w:val="24"/>
              </w:rPr>
              <w:t>Областной бюджет</w:t>
            </w:r>
          </w:p>
        </w:tc>
        <w:tc>
          <w:tcPr>
            <w:tcW w:w="1275" w:type="dxa"/>
          </w:tcPr>
          <w:p w:rsidR="00FA2A26" w:rsidRPr="00B046EA" w:rsidRDefault="00FA2A26" w:rsidP="00A54823">
            <w:pPr>
              <w:pStyle w:val="ConsPlusNormal"/>
              <w:jc w:val="center"/>
              <w:rPr>
                <w:sz w:val="24"/>
                <w:szCs w:val="24"/>
              </w:rPr>
            </w:pPr>
            <w:r w:rsidRPr="00B046EA">
              <w:rPr>
                <w:sz w:val="24"/>
                <w:szCs w:val="24"/>
              </w:rPr>
              <w:t>2841,4</w:t>
            </w:r>
          </w:p>
        </w:tc>
        <w:tc>
          <w:tcPr>
            <w:tcW w:w="1144" w:type="dxa"/>
          </w:tcPr>
          <w:p w:rsidR="00FA2A26" w:rsidRPr="00B046EA" w:rsidRDefault="00FA2A26" w:rsidP="00A54823">
            <w:pPr>
              <w:pStyle w:val="ConsPlusNormal"/>
              <w:jc w:val="center"/>
              <w:rPr>
                <w:sz w:val="24"/>
                <w:szCs w:val="24"/>
              </w:rPr>
            </w:pPr>
            <w:r w:rsidRPr="00B046EA">
              <w:rPr>
                <w:sz w:val="24"/>
                <w:szCs w:val="24"/>
              </w:rPr>
              <w:t>564,3</w:t>
            </w:r>
          </w:p>
        </w:tc>
        <w:tc>
          <w:tcPr>
            <w:tcW w:w="1144" w:type="dxa"/>
          </w:tcPr>
          <w:p w:rsidR="00FA2A26" w:rsidRPr="00B046EA" w:rsidRDefault="00FA2A26" w:rsidP="00A54823">
            <w:pPr>
              <w:pStyle w:val="ConsPlusNormal"/>
              <w:jc w:val="center"/>
              <w:rPr>
                <w:sz w:val="24"/>
                <w:szCs w:val="24"/>
              </w:rPr>
            </w:pPr>
            <w:r w:rsidRPr="00B046EA">
              <w:rPr>
                <w:sz w:val="24"/>
                <w:szCs w:val="24"/>
              </w:rPr>
              <w:t>350,0</w:t>
            </w:r>
          </w:p>
        </w:tc>
        <w:tc>
          <w:tcPr>
            <w:tcW w:w="1144" w:type="dxa"/>
          </w:tcPr>
          <w:p w:rsidR="00FA2A26" w:rsidRPr="00B046EA" w:rsidRDefault="00FA2A26" w:rsidP="00A54823">
            <w:pPr>
              <w:pStyle w:val="ConsPlusNormal"/>
              <w:jc w:val="center"/>
              <w:rPr>
                <w:sz w:val="24"/>
                <w:szCs w:val="24"/>
              </w:rPr>
            </w:pPr>
            <w:r w:rsidRPr="00B046EA">
              <w:rPr>
                <w:sz w:val="24"/>
                <w:szCs w:val="24"/>
              </w:rPr>
              <w:t>366,6</w:t>
            </w:r>
          </w:p>
        </w:tc>
        <w:tc>
          <w:tcPr>
            <w:tcW w:w="1144" w:type="dxa"/>
          </w:tcPr>
          <w:p w:rsidR="00FA2A26" w:rsidRPr="00B046EA" w:rsidRDefault="00FA2A26" w:rsidP="00A54823">
            <w:pPr>
              <w:pStyle w:val="ConsPlusNormal"/>
              <w:jc w:val="center"/>
              <w:rPr>
                <w:sz w:val="24"/>
                <w:szCs w:val="24"/>
              </w:rPr>
            </w:pPr>
            <w:r w:rsidRPr="00B046EA">
              <w:rPr>
                <w:sz w:val="24"/>
                <w:szCs w:val="24"/>
              </w:rPr>
              <w:t>411,0</w:t>
            </w:r>
          </w:p>
        </w:tc>
        <w:tc>
          <w:tcPr>
            <w:tcW w:w="1144" w:type="dxa"/>
          </w:tcPr>
          <w:p w:rsidR="00FA2A26" w:rsidRPr="00B046EA" w:rsidRDefault="00FA2A26" w:rsidP="00A54823">
            <w:pPr>
              <w:pStyle w:val="ConsPlusNormal"/>
              <w:jc w:val="center"/>
              <w:rPr>
                <w:sz w:val="24"/>
                <w:szCs w:val="24"/>
              </w:rPr>
            </w:pPr>
            <w:r w:rsidRPr="00B046EA">
              <w:rPr>
                <w:sz w:val="24"/>
                <w:szCs w:val="24"/>
              </w:rPr>
              <w:t>419,6</w:t>
            </w:r>
          </w:p>
        </w:tc>
        <w:tc>
          <w:tcPr>
            <w:tcW w:w="1085" w:type="dxa"/>
          </w:tcPr>
          <w:p w:rsidR="00FA2A26" w:rsidRPr="00B046EA" w:rsidRDefault="00FA2A26" w:rsidP="00A54823">
            <w:pPr>
              <w:pStyle w:val="ConsPlusNormal"/>
              <w:jc w:val="center"/>
              <w:rPr>
                <w:sz w:val="24"/>
                <w:szCs w:val="24"/>
              </w:rPr>
            </w:pPr>
            <w:r w:rsidRPr="00B046EA">
              <w:rPr>
                <w:sz w:val="24"/>
                <w:szCs w:val="24"/>
              </w:rPr>
              <w:t>243,3</w:t>
            </w:r>
          </w:p>
        </w:tc>
        <w:tc>
          <w:tcPr>
            <w:tcW w:w="1134" w:type="dxa"/>
          </w:tcPr>
          <w:p w:rsidR="00FA2A26" w:rsidRPr="00B046EA" w:rsidRDefault="00FA2A26" w:rsidP="00A54823">
            <w:pPr>
              <w:pStyle w:val="ConsPlusNormal"/>
              <w:jc w:val="center"/>
              <w:rPr>
                <w:sz w:val="24"/>
                <w:szCs w:val="24"/>
              </w:rPr>
            </w:pPr>
            <w:r w:rsidRPr="00B046EA">
              <w:rPr>
                <w:sz w:val="24"/>
                <w:szCs w:val="24"/>
              </w:rPr>
              <w:t>243,3</w:t>
            </w:r>
          </w:p>
        </w:tc>
        <w:tc>
          <w:tcPr>
            <w:tcW w:w="1102" w:type="dxa"/>
          </w:tcPr>
          <w:p w:rsidR="00FA2A26" w:rsidRPr="00B046EA" w:rsidRDefault="00FA2A26" w:rsidP="00A54823">
            <w:pPr>
              <w:pStyle w:val="ConsPlusNormal"/>
              <w:jc w:val="center"/>
              <w:rPr>
                <w:sz w:val="24"/>
                <w:szCs w:val="24"/>
              </w:rPr>
            </w:pPr>
            <w:r w:rsidRPr="00B046EA">
              <w:rPr>
                <w:sz w:val="24"/>
                <w:szCs w:val="24"/>
              </w:rPr>
              <w:t>243,3</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val="restart"/>
          </w:tcPr>
          <w:p w:rsidR="007C708E" w:rsidRPr="00B046EA" w:rsidRDefault="007C708E">
            <w:pPr>
              <w:pStyle w:val="ConsPlusNormal"/>
              <w:jc w:val="center"/>
              <w:rPr>
                <w:sz w:val="24"/>
                <w:szCs w:val="24"/>
              </w:rPr>
            </w:pPr>
            <w:r w:rsidRPr="00B046EA">
              <w:rPr>
                <w:sz w:val="24"/>
                <w:szCs w:val="24"/>
              </w:rPr>
              <w:t>1.1.1.4</w:t>
            </w:r>
          </w:p>
        </w:tc>
        <w:tc>
          <w:tcPr>
            <w:tcW w:w="2835" w:type="dxa"/>
            <w:vMerge w:val="restart"/>
          </w:tcPr>
          <w:p w:rsidR="007C708E" w:rsidRPr="00B046EA" w:rsidRDefault="007C708E">
            <w:pPr>
              <w:pStyle w:val="ConsPlusNormal"/>
              <w:rPr>
                <w:sz w:val="24"/>
                <w:szCs w:val="24"/>
              </w:rPr>
            </w:pPr>
            <w:r w:rsidRPr="00B046EA">
              <w:rPr>
                <w:sz w:val="24"/>
                <w:szCs w:val="24"/>
              </w:rPr>
              <w:t>Проведение мероприятий по профилактике ВИЧ-инфекции и гепатитов B и C ОГКУЗ "Центр профилактики и борьбы со СПИД"</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393,0</w:t>
            </w:r>
          </w:p>
        </w:tc>
        <w:tc>
          <w:tcPr>
            <w:tcW w:w="1144" w:type="dxa"/>
          </w:tcPr>
          <w:p w:rsidR="007C708E" w:rsidRPr="00B046EA" w:rsidRDefault="007C708E">
            <w:pPr>
              <w:pStyle w:val="ConsPlusNormal"/>
              <w:jc w:val="center"/>
              <w:rPr>
                <w:sz w:val="24"/>
                <w:szCs w:val="24"/>
              </w:rPr>
            </w:pPr>
            <w:r w:rsidRPr="00B046EA">
              <w:rPr>
                <w:sz w:val="24"/>
                <w:szCs w:val="24"/>
              </w:rPr>
              <w:t>393,0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22335B">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393,0</w:t>
            </w:r>
          </w:p>
        </w:tc>
        <w:tc>
          <w:tcPr>
            <w:tcW w:w="1144" w:type="dxa"/>
          </w:tcPr>
          <w:p w:rsidR="007C708E" w:rsidRPr="00B046EA" w:rsidRDefault="007C708E">
            <w:pPr>
              <w:pStyle w:val="ConsPlusNormal"/>
              <w:jc w:val="center"/>
              <w:rPr>
                <w:sz w:val="24"/>
                <w:szCs w:val="24"/>
              </w:rPr>
            </w:pPr>
            <w:r w:rsidRPr="00B046EA">
              <w:rPr>
                <w:sz w:val="24"/>
                <w:szCs w:val="24"/>
              </w:rPr>
              <w:t>393,0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22335B">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val="restart"/>
          </w:tcPr>
          <w:p w:rsidR="007C708E" w:rsidRPr="00B046EA" w:rsidRDefault="007C708E">
            <w:pPr>
              <w:pStyle w:val="ConsPlusNormal"/>
              <w:jc w:val="center"/>
              <w:rPr>
                <w:sz w:val="24"/>
                <w:szCs w:val="24"/>
              </w:rPr>
            </w:pPr>
            <w:r w:rsidRPr="00B046EA">
              <w:rPr>
                <w:sz w:val="24"/>
                <w:szCs w:val="24"/>
              </w:rPr>
              <w:lastRenderedPageBreak/>
              <w:t>1.1.2</w:t>
            </w:r>
          </w:p>
        </w:tc>
        <w:tc>
          <w:tcPr>
            <w:tcW w:w="2835" w:type="dxa"/>
            <w:vMerge w:val="restart"/>
          </w:tcPr>
          <w:p w:rsidR="007C708E" w:rsidRPr="00B046EA" w:rsidRDefault="007C708E">
            <w:pPr>
              <w:pStyle w:val="ConsPlusNormal"/>
              <w:rPr>
                <w:sz w:val="24"/>
                <w:szCs w:val="24"/>
              </w:rPr>
            </w:pPr>
            <w:r w:rsidRPr="00B046EA">
              <w:rPr>
                <w:sz w:val="24"/>
                <w:szCs w:val="24"/>
              </w:rPr>
              <w:t>Региональный проект Еврейской автономной области "Борьба с сердечно-сосудистыми заболеваниями"</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5532FA">
            <w:pPr>
              <w:pStyle w:val="ConsPlusNormal"/>
              <w:jc w:val="center"/>
              <w:rPr>
                <w:sz w:val="24"/>
                <w:szCs w:val="24"/>
              </w:rPr>
            </w:pPr>
            <w:r w:rsidRPr="00B046EA">
              <w:rPr>
                <w:sz w:val="24"/>
                <w:szCs w:val="24"/>
              </w:rPr>
              <w:t>66050,8</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18028,0</w:t>
            </w:r>
          </w:p>
        </w:tc>
        <w:tc>
          <w:tcPr>
            <w:tcW w:w="1085" w:type="dxa"/>
          </w:tcPr>
          <w:p w:rsidR="007C708E" w:rsidRPr="00B046EA" w:rsidRDefault="007C708E" w:rsidP="005F5680">
            <w:pPr>
              <w:pStyle w:val="ConsPlusNormal"/>
              <w:jc w:val="center"/>
              <w:rPr>
                <w:sz w:val="24"/>
                <w:szCs w:val="24"/>
              </w:rPr>
            </w:pPr>
            <w:r w:rsidRPr="00B046EA">
              <w:rPr>
                <w:sz w:val="24"/>
                <w:szCs w:val="24"/>
              </w:rPr>
              <w:t>1</w:t>
            </w:r>
            <w:r w:rsidR="005F5680" w:rsidRPr="00B046EA">
              <w:rPr>
                <w:sz w:val="24"/>
                <w:szCs w:val="24"/>
              </w:rPr>
              <w:t>6007,6</w:t>
            </w:r>
          </w:p>
        </w:tc>
        <w:tc>
          <w:tcPr>
            <w:tcW w:w="1134" w:type="dxa"/>
          </w:tcPr>
          <w:p w:rsidR="007C708E" w:rsidRPr="00B046EA" w:rsidRDefault="005532FA">
            <w:pPr>
              <w:pStyle w:val="ConsPlusNormal"/>
              <w:jc w:val="center"/>
              <w:rPr>
                <w:sz w:val="24"/>
                <w:szCs w:val="24"/>
              </w:rPr>
            </w:pPr>
            <w:r w:rsidRPr="00B046EA">
              <w:rPr>
                <w:sz w:val="24"/>
                <w:szCs w:val="24"/>
              </w:rPr>
              <w:t>16007,6</w:t>
            </w:r>
          </w:p>
        </w:tc>
        <w:tc>
          <w:tcPr>
            <w:tcW w:w="1102" w:type="dxa"/>
          </w:tcPr>
          <w:p w:rsidR="007C708E" w:rsidRPr="00B046EA" w:rsidRDefault="005532FA">
            <w:pPr>
              <w:pStyle w:val="ConsPlusNormal"/>
              <w:jc w:val="center"/>
              <w:rPr>
                <w:sz w:val="24"/>
                <w:szCs w:val="24"/>
              </w:rPr>
            </w:pPr>
            <w:r w:rsidRPr="00B046EA">
              <w:rPr>
                <w:sz w:val="24"/>
                <w:szCs w:val="24"/>
              </w:rPr>
              <w:t>16007,6</w:t>
            </w:r>
          </w:p>
        </w:tc>
      </w:tr>
      <w:tr w:rsidR="00F74684" w:rsidRPr="00B046EA" w:rsidTr="00757467">
        <w:tc>
          <w:tcPr>
            <w:tcW w:w="1134" w:type="dxa"/>
            <w:vMerge/>
          </w:tcPr>
          <w:p w:rsidR="00F74684" w:rsidRPr="00B046EA" w:rsidRDefault="00F74684">
            <w:pPr>
              <w:rPr>
                <w:rFonts w:ascii="Times New Roman" w:hAnsi="Times New Roman"/>
                <w:sz w:val="24"/>
                <w:szCs w:val="24"/>
              </w:rPr>
            </w:pPr>
          </w:p>
        </w:tc>
        <w:tc>
          <w:tcPr>
            <w:tcW w:w="2835" w:type="dxa"/>
            <w:vMerge/>
          </w:tcPr>
          <w:p w:rsidR="00F74684" w:rsidRPr="00B046EA" w:rsidRDefault="00F74684">
            <w:pPr>
              <w:rPr>
                <w:rFonts w:ascii="Times New Roman" w:hAnsi="Times New Roman"/>
                <w:sz w:val="24"/>
                <w:szCs w:val="24"/>
              </w:rPr>
            </w:pPr>
          </w:p>
        </w:tc>
        <w:tc>
          <w:tcPr>
            <w:tcW w:w="1701" w:type="dxa"/>
          </w:tcPr>
          <w:p w:rsidR="00F74684" w:rsidRPr="00B046EA" w:rsidRDefault="00F74684">
            <w:pPr>
              <w:pStyle w:val="ConsPlusNormal"/>
              <w:rPr>
                <w:sz w:val="24"/>
                <w:szCs w:val="24"/>
              </w:rPr>
            </w:pPr>
            <w:r w:rsidRPr="00B046EA">
              <w:rPr>
                <w:sz w:val="24"/>
                <w:szCs w:val="24"/>
              </w:rPr>
              <w:t>Областной бюджет</w:t>
            </w:r>
          </w:p>
        </w:tc>
        <w:tc>
          <w:tcPr>
            <w:tcW w:w="1275" w:type="dxa"/>
          </w:tcPr>
          <w:p w:rsidR="00F74684" w:rsidRPr="00B046EA" w:rsidRDefault="00F74684" w:rsidP="00F74684">
            <w:pPr>
              <w:pStyle w:val="ConsPlusNormal"/>
              <w:jc w:val="center"/>
              <w:rPr>
                <w:sz w:val="24"/>
                <w:szCs w:val="24"/>
              </w:rPr>
            </w:pPr>
            <w:r w:rsidRPr="00B046EA">
              <w:rPr>
                <w:sz w:val="24"/>
                <w:szCs w:val="24"/>
              </w:rPr>
              <w:t>660,6</w:t>
            </w:r>
          </w:p>
        </w:tc>
        <w:tc>
          <w:tcPr>
            <w:tcW w:w="1144" w:type="dxa"/>
          </w:tcPr>
          <w:p w:rsidR="00F74684" w:rsidRPr="00B046EA" w:rsidRDefault="00F74684" w:rsidP="00F74684">
            <w:pPr>
              <w:pStyle w:val="ConsPlusNormal"/>
              <w:jc w:val="center"/>
              <w:rPr>
                <w:sz w:val="24"/>
                <w:szCs w:val="24"/>
              </w:rPr>
            </w:pPr>
            <w:r w:rsidRPr="00B046EA">
              <w:rPr>
                <w:sz w:val="24"/>
                <w:szCs w:val="24"/>
              </w:rPr>
              <w:t>0</w:t>
            </w:r>
          </w:p>
        </w:tc>
        <w:tc>
          <w:tcPr>
            <w:tcW w:w="1144" w:type="dxa"/>
          </w:tcPr>
          <w:p w:rsidR="00F74684" w:rsidRPr="00B046EA" w:rsidRDefault="00F74684" w:rsidP="00F74684">
            <w:pPr>
              <w:pStyle w:val="ConsPlusNormal"/>
              <w:jc w:val="center"/>
              <w:rPr>
                <w:sz w:val="24"/>
                <w:szCs w:val="24"/>
              </w:rPr>
            </w:pPr>
            <w:r w:rsidRPr="00B046EA">
              <w:rPr>
                <w:sz w:val="24"/>
                <w:szCs w:val="24"/>
              </w:rPr>
              <w:t>0</w:t>
            </w:r>
          </w:p>
        </w:tc>
        <w:tc>
          <w:tcPr>
            <w:tcW w:w="1144" w:type="dxa"/>
          </w:tcPr>
          <w:p w:rsidR="00F74684" w:rsidRPr="00B046EA" w:rsidRDefault="00F74684" w:rsidP="00F74684">
            <w:pPr>
              <w:pStyle w:val="ConsPlusNormal"/>
              <w:jc w:val="center"/>
              <w:rPr>
                <w:sz w:val="24"/>
                <w:szCs w:val="24"/>
              </w:rPr>
            </w:pPr>
            <w:r w:rsidRPr="00B046EA">
              <w:rPr>
                <w:sz w:val="24"/>
                <w:szCs w:val="24"/>
              </w:rPr>
              <w:t>0</w:t>
            </w:r>
          </w:p>
        </w:tc>
        <w:tc>
          <w:tcPr>
            <w:tcW w:w="1144" w:type="dxa"/>
          </w:tcPr>
          <w:p w:rsidR="00F74684" w:rsidRPr="00B046EA" w:rsidRDefault="00F74684" w:rsidP="00F74684">
            <w:pPr>
              <w:pStyle w:val="ConsPlusNormal"/>
              <w:jc w:val="center"/>
              <w:rPr>
                <w:sz w:val="24"/>
                <w:szCs w:val="24"/>
              </w:rPr>
            </w:pPr>
            <w:r w:rsidRPr="00B046EA">
              <w:rPr>
                <w:sz w:val="24"/>
                <w:szCs w:val="24"/>
              </w:rPr>
              <w:t>0</w:t>
            </w:r>
          </w:p>
        </w:tc>
        <w:tc>
          <w:tcPr>
            <w:tcW w:w="1144" w:type="dxa"/>
          </w:tcPr>
          <w:p w:rsidR="00F74684" w:rsidRPr="00B046EA" w:rsidRDefault="00F74684" w:rsidP="00F74684">
            <w:pPr>
              <w:pStyle w:val="ConsPlusNormal"/>
              <w:jc w:val="center"/>
              <w:rPr>
                <w:sz w:val="24"/>
                <w:szCs w:val="24"/>
              </w:rPr>
            </w:pPr>
            <w:r w:rsidRPr="00B046EA">
              <w:rPr>
                <w:sz w:val="24"/>
                <w:szCs w:val="24"/>
              </w:rPr>
              <w:t>180,3</w:t>
            </w:r>
          </w:p>
        </w:tc>
        <w:tc>
          <w:tcPr>
            <w:tcW w:w="1085" w:type="dxa"/>
          </w:tcPr>
          <w:p w:rsidR="00F74684" w:rsidRPr="00B046EA" w:rsidRDefault="00F74684" w:rsidP="00F74684">
            <w:pPr>
              <w:pStyle w:val="ConsPlusNormal"/>
              <w:jc w:val="center"/>
              <w:rPr>
                <w:sz w:val="24"/>
                <w:szCs w:val="24"/>
              </w:rPr>
            </w:pPr>
            <w:r w:rsidRPr="00B046EA">
              <w:rPr>
                <w:sz w:val="24"/>
                <w:szCs w:val="24"/>
              </w:rPr>
              <w:t>160,1</w:t>
            </w:r>
          </w:p>
        </w:tc>
        <w:tc>
          <w:tcPr>
            <w:tcW w:w="1134" w:type="dxa"/>
          </w:tcPr>
          <w:p w:rsidR="00F74684" w:rsidRPr="00B046EA" w:rsidRDefault="00F74684" w:rsidP="00F74684">
            <w:pPr>
              <w:pStyle w:val="ConsPlusNormal"/>
              <w:jc w:val="center"/>
              <w:rPr>
                <w:sz w:val="24"/>
                <w:szCs w:val="24"/>
              </w:rPr>
            </w:pPr>
            <w:r w:rsidRPr="00B046EA">
              <w:rPr>
                <w:sz w:val="24"/>
                <w:szCs w:val="24"/>
              </w:rPr>
              <w:t>160,1</w:t>
            </w:r>
          </w:p>
        </w:tc>
        <w:tc>
          <w:tcPr>
            <w:tcW w:w="1102" w:type="dxa"/>
          </w:tcPr>
          <w:p w:rsidR="00F74684" w:rsidRPr="00B046EA" w:rsidRDefault="00F74684" w:rsidP="00F74684">
            <w:pPr>
              <w:pStyle w:val="ConsPlusNormal"/>
              <w:jc w:val="center"/>
              <w:rPr>
                <w:sz w:val="24"/>
                <w:szCs w:val="24"/>
              </w:rPr>
            </w:pPr>
            <w:r w:rsidRPr="00B046EA">
              <w:rPr>
                <w:sz w:val="24"/>
                <w:szCs w:val="24"/>
              </w:rPr>
              <w:t>160,1</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5532FA" w:rsidP="005532FA">
            <w:pPr>
              <w:pStyle w:val="ConsPlusNormal"/>
              <w:jc w:val="center"/>
              <w:rPr>
                <w:sz w:val="24"/>
                <w:szCs w:val="24"/>
              </w:rPr>
            </w:pPr>
            <w:r w:rsidRPr="00B046EA">
              <w:rPr>
                <w:sz w:val="24"/>
                <w:szCs w:val="24"/>
              </w:rPr>
              <w:t>65390,2</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17847,7</w:t>
            </w:r>
          </w:p>
        </w:tc>
        <w:tc>
          <w:tcPr>
            <w:tcW w:w="1085" w:type="dxa"/>
          </w:tcPr>
          <w:p w:rsidR="007C708E" w:rsidRPr="00B046EA" w:rsidRDefault="007C708E" w:rsidP="005F5680">
            <w:pPr>
              <w:pStyle w:val="ConsPlusNormal"/>
              <w:jc w:val="center"/>
              <w:rPr>
                <w:sz w:val="24"/>
                <w:szCs w:val="24"/>
              </w:rPr>
            </w:pPr>
            <w:r w:rsidRPr="00B046EA">
              <w:rPr>
                <w:sz w:val="24"/>
                <w:szCs w:val="24"/>
              </w:rPr>
              <w:t>1</w:t>
            </w:r>
            <w:r w:rsidR="005F5680" w:rsidRPr="00B046EA">
              <w:rPr>
                <w:sz w:val="24"/>
                <w:szCs w:val="24"/>
              </w:rPr>
              <w:t>5847,5</w:t>
            </w:r>
          </w:p>
        </w:tc>
        <w:tc>
          <w:tcPr>
            <w:tcW w:w="1134" w:type="dxa"/>
          </w:tcPr>
          <w:p w:rsidR="007C708E" w:rsidRPr="00B046EA" w:rsidRDefault="007C708E" w:rsidP="005532FA">
            <w:pPr>
              <w:pStyle w:val="ConsPlusNormal"/>
              <w:jc w:val="center"/>
              <w:rPr>
                <w:sz w:val="24"/>
                <w:szCs w:val="24"/>
              </w:rPr>
            </w:pPr>
            <w:r w:rsidRPr="00B046EA">
              <w:rPr>
                <w:sz w:val="24"/>
                <w:szCs w:val="24"/>
              </w:rPr>
              <w:t>1</w:t>
            </w:r>
            <w:r w:rsidR="005532FA" w:rsidRPr="00B046EA">
              <w:rPr>
                <w:sz w:val="24"/>
                <w:szCs w:val="24"/>
              </w:rPr>
              <w:t>5847,5</w:t>
            </w:r>
          </w:p>
        </w:tc>
        <w:tc>
          <w:tcPr>
            <w:tcW w:w="1102" w:type="dxa"/>
          </w:tcPr>
          <w:p w:rsidR="007C708E" w:rsidRPr="00B046EA" w:rsidRDefault="005532FA">
            <w:pPr>
              <w:pStyle w:val="ConsPlusNormal"/>
              <w:jc w:val="center"/>
              <w:rPr>
                <w:sz w:val="24"/>
                <w:szCs w:val="24"/>
              </w:rPr>
            </w:pPr>
            <w:r w:rsidRPr="00B046EA">
              <w:rPr>
                <w:sz w:val="24"/>
                <w:szCs w:val="24"/>
              </w:rPr>
              <w:t>15847,5</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9B6287" w:rsidRPr="00B046EA" w:rsidTr="00757467">
        <w:tc>
          <w:tcPr>
            <w:tcW w:w="1134" w:type="dxa"/>
            <w:vMerge w:val="restart"/>
          </w:tcPr>
          <w:p w:rsidR="009B6287" w:rsidRPr="00B046EA" w:rsidRDefault="009B6287">
            <w:pPr>
              <w:pStyle w:val="ConsPlusNormal"/>
              <w:jc w:val="center"/>
              <w:rPr>
                <w:sz w:val="24"/>
                <w:szCs w:val="24"/>
              </w:rPr>
            </w:pPr>
            <w:r w:rsidRPr="00B046EA">
              <w:rPr>
                <w:sz w:val="24"/>
                <w:szCs w:val="24"/>
              </w:rPr>
              <w:t>1.1.2.1</w:t>
            </w:r>
          </w:p>
        </w:tc>
        <w:tc>
          <w:tcPr>
            <w:tcW w:w="2835" w:type="dxa"/>
            <w:vMerge w:val="restart"/>
          </w:tcPr>
          <w:p w:rsidR="009B6287" w:rsidRPr="00B046EA" w:rsidRDefault="009B6287">
            <w:pPr>
              <w:pStyle w:val="ConsPlusNormal"/>
              <w:rPr>
                <w:sz w:val="24"/>
                <w:szCs w:val="24"/>
              </w:rPr>
            </w:pPr>
            <w:r w:rsidRPr="00B046EA">
              <w:rPr>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бюджетам субъектов РФ</w:t>
            </w:r>
          </w:p>
        </w:tc>
        <w:tc>
          <w:tcPr>
            <w:tcW w:w="1701" w:type="dxa"/>
          </w:tcPr>
          <w:p w:rsidR="009B6287" w:rsidRPr="00B046EA" w:rsidRDefault="009B6287">
            <w:pPr>
              <w:pStyle w:val="ConsPlusNormal"/>
              <w:rPr>
                <w:sz w:val="24"/>
                <w:szCs w:val="24"/>
              </w:rPr>
            </w:pPr>
            <w:r w:rsidRPr="00B046EA">
              <w:rPr>
                <w:sz w:val="24"/>
                <w:szCs w:val="24"/>
              </w:rPr>
              <w:t>Всего</w:t>
            </w:r>
          </w:p>
        </w:tc>
        <w:tc>
          <w:tcPr>
            <w:tcW w:w="1275" w:type="dxa"/>
          </w:tcPr>
          <w:p w:rsidR="009B6287" w:rsidRPr="00B046EA" w:rsidRDefault="009B6287" w:rsidP="0068312F">
            <w:pPr>
              <w:pStyle w:val="ConsPlusNormal"/>
              <w:jc w:val="center"/>
              <w:rPr>
                <w:sz w:val="24"/>
                <w:szCs w:val="24"/>
              </w:rPr>
            </w:pPr>
            <w:r w:rsidRPr="00B046EA">
              <w:rPr>
                <w:sz w:val="24"/>
                <w:szCs w:val="24"/>
              </w:rPr>
              <w:t>66050,8</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18028,0</w:t>
            </w:r>
          </w:p>
        </w:tc>
        <w:tc>
          <w:tcPr>
            <w:tcW w:w="1085" w:type="dxa"/>
          </w:tcPr>
          <w:p w:rsidR="009B6287" w:rsidRPr="00B046EA" w:rsidRDefault="009B6287" w:rsidP="0068312F">
            <w:pPr>
              <w:pStyle w:val="ConsPlusNormal"/>
              <w:jc w:val="center"/>
              <w:rPr>
                <w:sz w:val="24"/>
                <w:szCs w:val="24"/>
              </w:rPr>
            </w:pPr>
            <w:r w:rsidRPr="00B046EA">
              <w:rPr>
                <w:sz w:val="24"/>
                <w:szCs w:val="24"/>
              </w:rPr>
              <w:t>16007,6</w:t>
            </w:r>
          </w:p>
        </w:tc>
        <w:tc>
          <w:tcPr>
            <w:tcW w:w="1134" w:type="dxa"/>
          </w:tcPr>
          <w:p w:rsidR="009B6287" w:rsidRPr="00B046EA" w:rsidRDefault="009B6287" w:rsidP="0068312F">
            <w:pPr>
              <w:pStyle w:val="ConsPlusNormal"/>
              <w:jc w:val="center"/>
              <w:rPr>
                <w:sz w:val="24"/>
                <w:szCs w:val="24"/>
              </w:rPr>
            </w:pPr>
            <w:r w:rsidRPr="00B046EA">
              <w:rPr>
                <w:sz w:val="24"/>
                <w:szCs w:val="24"/>
              </w:rPr>
              <w:t>16007,6</w:t>
            </w:r>
          </w:p>
        </w:tc>
        <w:tc>
          <w:tcPr>
            <w:tcW w:w="1102" w:type="dxa"/>
          </w:tcPr>
          <w:p w:rsidR="009B6287" w:rsidRPr="00B046EA" w:rsidRDefault="009B6287" w:rsidP="0068312F">
            <w:pPr>
              <w:pStyle w:val="ConsPlusNormal"/>
              <w:jc w:val="center"/>
              <w:rPr>
                <w:sz w:val="24"/>
                <w:szCs w:val="24"/>
              </w:rPr>
            </w:pPr>
            <w:r w:rsidRPr="00B046EA">
              <w:rPr>
                <w:sz w:val="24"/>
                <w:szCs w:val="24"/>
              </w:rPr>
              <w:t>16007,6</w:t>
            </w:r>
          </w:p>
        </w:tc>
      </w:tr>
      <w:tr w:rsidR="009B6287" w:rsidRPr="00B046EA" w:rsidTr="00757467">
        <w:tc>
          <w:tcPr>
            <w:tcW w:w="1134" w:type="dxa"/>
            <w:vMerge/>
          </w:tcPr>
          <w:p w:rsidR="009B6287" w:rsidRPr="00B046EA" w:rsidRDefault="009B6287">
            <w:pPr>
              <w:rPr>
                <w:rFonts w:ascii="Times New Roman" w:hAnsi="Times New Roman"/>
                <w:sz w:val="24"/>
                <w:szCs w:val="24"/>
              </w:rPr>
            </w:pPr>
          </w:p>
        </w:tc>
        <w:tc>
          <w:tcPr>
            <w:tcW w:w="2835" w:type="dxa"/>
            <w:vMerge/>
          </w:tcPr>
          <w:p w:rsidR="009B6287" w:rsidRPr="00B046EA" w:rsidRDefault="009B6287">
            <w:pPr>
              <w:rPr>
                <w:rFonts w:ascii="Times New Roman" w:hAnsi="Times New Roman"/>
                <w:sz w:val="24"/>
                <w:szCs w:val="24"/>
              </w:rPr>
            </w:pPr>
          </w:p>
        </w:tc>
        <w:tc>
          <w:tcPr>
            <w:tcW w:w="1701" w:type="dxa"/>
          </w:tcPr>
          <w:p w:rsidR="009B6287" w:rsidRPr="00B046EA" w:rsidRDefault="009B6287">
            <w:pPr>
              <w:pStyle w:val="ConsPlusNormal"/>
              <w:rPr>
                <w:sz w:val="24"/>
                <w:szCs w:val="24"/>
              </w:rPr>
            </w:pPr>
            <w:r w:rsidRPr="00B046EA">
              <w:rPr>
                <w:sz w:val="24"/>
                <w:szCs w:val="24"/>
              </w:rPr>
              <w:t>Областной бюджет</w:t>
            </w:r>
          </w:p>
        </w:tc>
        <w:tc>
          <w:tcPr>
            <w:tcW w:w="1275" w:type="dxa"/>
          </w:tcPr>
          <w:p w:rsidR="009B6287" w:rsidRPr="00B046EA" w:rsidRDefault="009B6287" w:rsidP="0068312F">
            <w:pPr>
              <w:pStyle w:val="ConsPlusNormal"/>
              <w:jc w:val="center"/>
              <w:rPr>
                <w:sz w:val="24"/>
                <w:szCs w:val="24"/>
              </w:rPr>
            </w:pPr>
            <w:r w:rsidRPr="00B046EA">
              <w:rPr>
                <w:sz w:val="24"/>
                <w:szCs w:val="24"/>
              </w:rPr>
              <w:t>660,6</w:t>
            </w:r>
          </w:p>
        </w:tc>
        <w:tc>
          <w:tcPr>
            <w:tcW w:w="1144" w:type="dxa"/>
          </w:tcPr>
          <w:p w:rsidR="009B6287" w:rsidRPr="00B046EA" w:rsidRDefault="009B6287" w:rsidP="00A54823">
            <w:pPr>
              <w:pStyle w:val="ConsPlusNormal"/>
              <w:jc w:val="center"/>
              <w:rPr>
                <w:sz w:val="24"/>
                <w:szCs w:val="24"/>
              </w:rPr>
            </w:pPr>
            <w:r w:rsidRPr="00B046EA">
              <w:rPr>
                <w:sz w:val="24"/>
                <w:szCs w:val="24"/>
              </w:rPr>
              <w:t>0</w:t>
            </w:r>
          </w:p>
        </w:tc>
        <w:tc>
          <w:tcPr>
            <w:tcW w:w="1144" w:type="dxa"/>
          </w:tcPr>
          <w:p w:rsidR="009B6287" w:rsidRPr="00B046EA" w:rsidRDefault="009B6287" w:rsidP="00A54823">
            <w:pPr>
              <w:pStyle w:val="ConsPlusNormal"/>
              <w:jc w:val="center"/>
              <w:rPr>
                <w:sz w:val="24"/>
                <w:szCs w:val="24"/>
              </w:rPr>
            </w:pPr>
            <w:r w:rsidRPr="00B046EA">
              <w:rPr>
                <w:sz w:val="24"/>
                <w:szCs w:val="24"/>
              </w:rPr>
              <w:t>0</w:t>
            </w:r>
          </w:p>
        </w:tc>
        <w:tc>
          <w:tcPr>
            <w:tcW w:w="1144" w:type="dxa"/>
          </w:tcPr>
          <w:p w:rsidR="009B6287" w:rsidRPr="00B046EA" w:rsidRDefault="009B6287" w:rsidP="00A54823">
            <w:pPr>
              <w:pStyle w:val="ConsPlusNormal"/>
              <w:jc w:val="center"/>
              <w:rPr>
                <w:sz w:val="24"/>
                <w:szCs w:val="24"/>
              </w:rPr>
            </w:pPr>
            <w:r w:rsidRPr="00B046EA">
              <w:rPr>
                <w:sz w:val="24"/>
                <w:szCs w:val="24"/>
              </w:rPr>
              <w:t>0</w:t>
            </w:r>
          </w:p>
        </w:tc>
        <w:tc>
          <w:tcPr>
            <w:tcW w:w="1144" w:type="dxa"/>
          </w:tcPr>
          <w:p w:rsidR="009B6287" w:rsidRPr="00B046EA" w:rsidRDefault="009B6287" w:rsidP="00A54823">
            <w:pPr>
              <w:pStyle w:val="ConsPlusNormal"/>
              <w:jc w:val="center"/>
              <w:rPr>
                <w:sz w:val="24"/>
                <w:szCs w:val="24"/>
              </w:rPr>
            </w:pPr>
            <w:r w:rsidRPr="00B046EA">
              <w:rPr>
                <w:sz w:val="24"/>
                <w:szCs w:val="24"/>
              </w:rPr>
              <w:t>0</w:t>
            </w:r>
          </w:p>
        </w:tc>
        <w:tc>
          <w:tcPr>
            <w:tcW w:w="1144" w:type="dxa"/>
          </w:tcPr>
          <w:p w:rsidR="009B6287" w:rsidRPr="00B046EA" w:rsidRDefault="009B6287" w:rsidP="00A54823">
            <w:pPr>
              <w:pStyle w:val="ConsPlusNormal"/>
              <w:jc w:val="center"/>
              <w:rPr>
                <w:sz w:val="24"/>
                <w:szCs w:val="24"/>
              </w:rPr>
            </w:pPr>
            <w:r w:rsidRPr="00B046EA">
              <w:rPr>
                <w:sz w:val="24"/>
                <w:szCs w:val="24"/>
              </w:rPr>
              <w:t>180,3</w:t>
            </w:r>
          </w:p>
        </w:tc>
        <w:tc>
          <w:tcPr>
            <w:tcW w:w="1085" w:type="dxa"/>
          </w:tcPr>
          <w:p w:rsidR="009B6287" w:rsidRPr="00B046EA" w:rsidRDefault="009B6287" w:rsidP="00A54823">
            <w:pPr>
              <w:pStyle w:val="ConsPlusNormal"/>
              <w:jc w:val="center"/>
              <w:rPr>
                <w:sz w:val="24"/>
                <w:szCs w:val="24"/>
              </w:rPr>
            </w:pPr>
            <w:r w:rsidRPr="00B046EA">
              <w:rPr>
                <w:sz w:val="24"/>
                <w:szCs w:val="24"/>
              </w:rPr>
              <w:t>160,1</w:t>
            </w:r>
          </w:p>
        </w:tc>
        <w:tc>
          <w:tcPr>
            <w:tcW w:w="1134" w:type="dxa"/>
          </w:tcPr>
          <w:p w:rsidR="009B6287" w:rsidRPr="00B046EA" w:rsidRDefault="009B6287" w:rsidP="00A54823">
            <w:pPr>
              <w:pStyle w:val="ConsPlusNormal"/>
              <w:jc w:val="center"/>
              <w:rPr>
                <w:sz w:val="24"/>
                <w:szCs w:val="24"/>
              </w:rPr>
            </w:pPr>
            <w:r w:rsidRPr="00B046EA">
              <w:rPr>
                <w:sz w:val="24"/>
                <w:szCs w:val="24"/>
              </w:rPr>
              <w:t>160,1</w:t>
            </w:r>
          </w:p>
        </w:tc>
        <w:tc>
          <w:tcPr>
            <w:tcW w:w="1102" w:type="dxa"/>
          </w:tcPr>
          <w:p w:rsidR="009B6287" w:rsidRPr="00B046EA" w:rsidRDefault="009B6287" w:rsidP="00A54823">
            <w:pPr>
              <w:pStyle w:val="ConsPlusNormal"/>
              <w:jc w:val="center"/>
              <w:rPr>
                <w:sz w:val="24"/>
                <w:szCs w:val="24"/>
              </w:rPr>
            </w:pPr>
            <w:r w:rsidRPr="00B046EA">
              <w:rPr>
                <w:sz w:val="24"/>
                <w:szCs w:val="24"/>
              </w:rPr>
              <w:t>160,1</w:t>
            </w:r>
          </w:p>
        </w:tc>
      </w:tr>
      <w:tr w:rsidR="009B6287" w:rsidRPr="00B046EA" w:rsidTr="00757467">
        <w:tc>
          <w:tcPr>
            <w:tcW w:w="1134" w:type="dxa"/>
            <w:vMerge/>
          </w:tcPr>
          <w:p w:rsidR="009B6287" w:rsidRPr="00B046EA" w:rsidRDefault="009B6287">
            <w:pPr>
              <w:rPr>
                <w:rFonts w:ascii="Times New Roman" w:hAnsi="Times New Roman"/>
                <w:sz w:val="24"/>
                <w:szCs w:val="24"/>
              </w:rPr>
            </w:pPr>
          </w:p>
        </w:tc>
        <w:tc>
          <w:tcPr>
            <w:tcW w:w="2835" w:type="dxa"/>
            <w:vMerge/>
          </w:tcPr>
          <w:p w:rsidR="009B6287" w:rsidRPr="00B046EA" w:rsidRDefault="009B6287">
            <w:pPr>
              <w:rPr>
                <w:rFonts w:ascii="Times New Roman" w:hAnsi="Times New Roman"/>
                <w:sz w:val="24"/>
                <w:szCs w:val="24"/>
              </w:rPr>
            </w:pPr>
          </w:p>
        </w:tc>
        <w:tc>
          <w:tcPr>
            <w:tcW w:w="1701" w:type="dxa"/>
          </w:tcPr>
          <w:p w:rsidR="009B6287" w:rsidRPr="00B046EA" w:rsidRDefault="009B6287">
            <w:pPr>
              <w:pStyle w:val="ConsPlusNormal"/>
              <w:rPr>
                <w:sz w:val="24"/>
                <w:szCs w:val="24"/>
              </w:rPr>
            </w:pPr>
            <w:r w:rsidRPr="00B046EA">
              <w:rPr>
                <w:sz w:val="24"/>
                <w:szCs w:val="24"/>
              </w:rPr>
              <w:t>Федеральный бюджет</w:t>
            </w:r>
          </w:p>
        </w:tc>
        <w:tc>
          <w:tcPr>
            <w:tcW w:w="1275" w:type="dxa"/>
          </w:tcPr>
          <w:p w:rsidR="009B6287" w:rsidRPr="00B046EA" w:rsidRDefault="009B6287" w:rsidP="0068312F">
            <w:pPr>
              <w:pStyle w:val="ConsPlusNormal"/>
              <w:jc w:val="center"/>
              <w:rPr>
                <w:sz w:val="24"/>
                <w:szCs w:val="24"/>
              </w:rPr>
            </w:pPr>
            <w:r w:rsidRPr="00B046EA">
              <w:rPr>
                <w:sz w:val="24"/>
                <w:szCs w:val="24"/>
              </w:rPr>
              <w:t>65390,2</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0</w:t>
            </w:r>
          </w:p>
        </w:tc>
        <w:tc>
          <w:tcPr>
            <w:tcW w:w="1144" w:type="dxa"/>
          </w:tcPr>
          <w:p w:rsidR="009B6287" w:rsidRPr="00B046EA" w:rsidRDefault="009B6287">
            <w:pPr>
              <w:pStyle w:val="ConsPlusNormal"/>
              <w:jc w:val="center"/>
              <w:rPr>
                <w:sz w:val="24"/>
                <w:szCs w:val="24"/>
              </w:rPr>
            </w:pPr>
            <w:r w:rsidRPr="00B046EA">
              <w:rPr>
                <w:sz w:val="24"/>
                <w:szCs w:val="24"/>
              </w:rPr>
              <w:t>17847,7</w:t>
            </w:r>
          </w:p>
        </w:tc>
        <w:tc>
          <w:tcPr>
            <w:tcW w:w="1085" w:type="dxa"/>
          </w:tcPr>
          <w:p w:rsidR="009B6287" w:rsidRPr="00B046EA" w:rsidRDefault="009B6287" w:rsidP="0068312F">
            <w:pPr>
              <w:pStyle w:val="ConsPlusNormal"/>
              <w:jc w:val="center"/>
              <w:rPr>
                <w:sz w:val="24"/>
                <w:szCs w:val="24"/>
              </w:rPr>
            </w:pPr>
            <w:r w:rsidRPr="00B046EA">
              <w:rPr>
                <w:sz w:val="24"/>
                <w:szCs w:val="24"/>
              </w:rPr>
              <w:t>15847,5</w:t>
            </w:r>
          </w:p>
        </w:tc>
        <w:tc>
          <w:tcPr>
            <w:tcW w:w="1134" w:type="dxa"/>
          </w:tcPr>
          <w:p w:rsidR="009B6287" w:rsidRPr="00B046EA" w:rsidRDefault="009B6287" w:rsidP="0068312F">
            <w:pPr>
              <w:pStyle w:val="ConsPlusNormal"/>
              <w:jc w:val="center"/>
              <w:rPr>
                <w:sz w:val="24"/>
                <w:szCs w:val="24"/>
              </w:rPr>
            </w:pPr>
            <w:r w:rsidRPr="00B046EA">
              <w:rPr>
                <w:sz w:val="24"/>
                <w:szCs w:val="24"/>
              </w:rPr>
              <w:t>15847,5</w:t>
            </w:r>
          </w:p>
        </w:tc>
        <w:tc>
          <w:tcPr>
            <w:tcW w:w="1102" w:type="dxa"/>
          </w:tcPr>
          <w:p w:rsidR="009B6287" w:rsidRPr="00B046EA" w:rsidRDefault="009B6287" w:rsidP="0068312F">
            <w:pPr>
              <w:pStyle w:val="ConsPlusNormal"/>
              <w:jc w:val="center"/>
              <w:rPr>
                <w:sz w:val="24"/>
                <w:szCs w:val="24"/>
              </w:rPr>
            </w:pPr>
            <w:r w:rsidRPr="00B046EA">
              <w:rPr>
                <w:sz w:val="24"/>
                <w:szCs w:val="24"/>
              </w:rPr>
              <w:t>15847,5</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E5422B" w:rsidRPr="00B046EA" w:rsidTr="00757467">
        <w:tc>
          <w:tcPr>
            <w:tcW w:w="1134" w:type="dxa"/>
            <w:vMerge w:val="restart"/>
          </w:tcPr>
          <w:p w:rsidR="00E5422B" w:rsidRPr="00B046EA" w:rsidRDefault="00E5422B">
            <w:pPr>
              <w:pStyle w:val="ConsPlusNormal"/>
              <w:jc w:val="center"/>
              <w:rPr>
                <w:sz w:val="24"/>
                <w:szCs w:val="24"/>
              </w:rPr>
            </w:pPr>
            <w:r w:rsidRPr="00B046EA">
              <w:rPr>
                <w:sz w:val="24"/>
                <w:szCs w:val="24"/>
              </w:rPr>
              <w:t>1.1.3</w:t>
            </w:r>
          </w:p>
        </w:tc>
        <w:tc>
          <w:tcPr>
            <w:tcW w:w="2835" w:type="dxa"/>
            <w:vMerge w:val="restart"/>
          </w:tcPr>
          <w:p w:rsidR="00E5422B" w:rsidRPr="00B046EA" w:rsidRDefault="00E5422B">
            <w:pPr>
              <w:pStyle w:val="ConsPlusNormal"/>
              <w:rPr>
                <w:sz w:val="24"/>
                <w:szCs w:val="24"/>
              </w:rPr>
            </w:pPr>
            <w:r w:rsidRPr="00B046EA">
              <w:rPr>
                <w:sz w:val="24"/>
                <w:szCs w:val="24"/>
              </w:rPr>
              <w:t>Региональный проект Еврейской автономной области "Разработка и реализация программы системной поддержки и повышения качества жизни граждан старшего поколения" - "Старшее поколение"</w:t>
            </w:r>
          </w:p>
        </w:tc>
        <w:tc>
          <w:tcPr>
            <w:tcW w:w="1701" w:type="dxa"/>
          </w:tcPr>
          <w:p w:rsidR="00E5422B" w:rsidRPr="00B046EA" w:rsidRDefault="00E5422B">
            <w:pPr>
              <w:pStyle w:val="ConsPlusNormal"/>
              <w:rPr>
                <w:sz w:val="24"/>
                <w:szCs w:val="24"/>
              </w:rPr>
            </w:pPr>
            <w:r w:rsidRPr="00B046EA">
              <w:rPr>
                <w:sz w:val="24"/>
                <w:szCs w:val="24"/>
              </w:rPr>
              <w:t>Всего</w:t>
            </w:r>
          </w:p>
        </w:tc>
        <w:tc>
          <w:tcPr>
            <w:tcW w:w="1275" w:type="dxa"/>
          </w:tcPr>
          <w:p w:rsidR="00E5422B" w:rsidRPr="00B046EA" w:rsidRDefault="00E5422B">
            <w:pPr>
              <w:pStyle w:val="ConsPlusNormal"/>
              <w:jc w:val="center"/>
              <w:rPr>
                <w:sz w:val="24"/>
                <w:szCs w:val="24"/>
              </w:rPr>
            </w:pPr>
            <w:r w:rsidRPr="00B046EA">
              <w:rPr>
                <w:sz w:val="24"/>
                <w:szCs w:val="24"/>
              </w:rPr>
              <w:t>701,0</w:t>
            </w:r>
          </w:p>
        </w:tc>
        <w:tc>
          <w:tcPr>
            <w:tcW w:w="1144" w:type="dxa"/>
          </w:tcPr>
          <w:p w:rsidR="00E5422B" w:rsidRPr="00B046EA" w:rsidRDefault="00E5422B">
            <w:pPr>
              <w:pStyle w:val="ConsPlusNormal"/>
              <w:jc w:val="center"/>
              <w:rPr>
                <w:sz w:val="24"/>
                <w:szCs w:val="24"/>
              </w:rPr>
            </w:pPr>
            <w:r w:rsidRPr="00B046EA">
              <w:rPr>
                <w:sz w:val="24"/>
                <w:szCs w:val="24"/>
              </w:rPr>
              <w:t>0</w:t>
            </w:r>
          </w:p>
        </w:tc>
        <w:tc>
          <w:tcPr>
            <w:tcW w:w="1144" w:type="dxa"/>
          </w:tcPr>
          <w:p w:rsidR="00E5422B" w:rsidRPr="00B046EA" w:rsidRDefault="00E5422B">
            <w:pPr>
              <w:pStyle w:val="ConsPlusNormal"/>
              <w:jc w:val="center"/>
              <w:rPr>
                <w:sz w:val="24"/>
                <w:szCs w:val="24"/>
              </w:rPr>
            </w:pPr>
            <w:r w:rsidRPr="00B046EA">
              <w:rPr>
                <w:sz w:val="24"/>
                <w:szCs w:val="24"/>
              </w:rPr>
              <w:t>0</w:t>
            </w:r>
          </w:p>
        </w:tc>
        <w:tc>
          <w:tcPr>
            <w:tcW w:w="1144" w:type="dxa"/>
          </w:tcPr>
          <w:p w:rsidR="00E5422B" w:rsidRPr="00B046EA" w:rsidRDefault="00E5422B">
            <w:pPr>
              <w:pStyle w:val="ConsPlusNormal"/>
              <w:jc w:val="center"/>
              <w:rPr>
                <w:sz w:val="24"/>
                <w:szCs w:val="24"/>
              </w:rPr>
            </w:pPr>
            <w:r w:rsidRPr="00B046EA">
              <w:rPr>
                <w:sz w:val="24"/>
                <w:szCs w:val="24"/>
              </w:rPr>
              <w:t>0</w:t>
            </w:r>
          </w:p>
        </w:tc>
        <w:tc>
          <w:tcPr>
            <w:tcW w:w="1144" w:type="dxa"/>
          </w:tcPr>
          <w:p w:rsidR="00E5422B" w:rsidRPr="00B046EA" w:rsidRDefault="00E5422B">
            <w:pPr>
              <w:pStyle w:val="ConsPlusNormal"/>
              <w:jc w:val="center"/>
              <w:rPr>
                <w:sz w:val="24"/>
                <w:szCs w:val="24"/>
              </w:rPr>
            </w:pPr>
            <w:r w:rsidRPr="00B046EA">
              <w:rPr>
                <w:sz w:val="24"/>
                <w:szCs w:val="24"/>
              </w:rPr>
              <w:t>396,6</w:t>
            </w:r>
          </w:p>
        </w:tc>
        <w:tc>
          <w:tcPr>
            <w:tcW w:w="1144" w:type="dxa"/>
          </w:tcPr>
          <w:p w:rsidR="00E5422B" w:rsidRPr="00B046EA" w:rsidRDefault="00E5422B">
            <w:pPr>
              <w:pStyle w:val="ConsPlusNormal"/>
              <w:jc w:val="center"/>
              <w:rPr>
                <w:sz w:val="24"/>
                <w:szCs w:val="24"/>
              </w:rPr>
            </w:pPr>
            <w:r w:rsidRPr="00B046EA">
              <w:rPr>
                <w:sz w:val="24"/>
                <w:szCs w:val="24"/>
              </w:rPr>
              <w:t>60,3</w:t>
            </w:r>
          </w:p>
        </w:tc>
        <w:tc>
          <w:tcPr>
            <w:tcW w:w="1085" w:type="dxa"/>
          </w:tcPr>
          <w:p w:rsidR="00E5422B" w:rsidRPr="00B046EA" w:rsidRDefault="00E5422B" w:rsidP="00D22E0A">
            <w:pPr>
              <w:pStyle w:val="ConsPlusNormal"/>
              <w:jc w:val="center"/>
              <w:rPr>
                <w:sz w:val="24"/>
                <w:szCs w:val="24"/>
              </w:rPr>
            </w:pPr>
            <w:r w:rsidRPr="00B046EA">
              <w:rPr>
                <w:sz w:val="24"/>
                <w:szCs w:val="24"/>
              </w:rPr>
              <w:t>81,3</w:t>
            </w:r>
          </w:p>
        </w:tc>
        <w:tc>
          <w:tcPr>
            <w:tcW w:w="1134" w:type="dxa"/>
          </w:tcPr>
          <w:p w:rsidR="00E5422B" w:rsidRPr="00B046EA" w:rsidRDefault="00E5422B" w:rsidP="0068312F">
            <w:pPr>
              <w:pStyle w:val="ConsPlusNormal"/>
              <w:jc w:val="center"/>
              <w:rPr>
                <w:sz w:val="24"/>
                <w:szCs w:val="24"/>
              </w:rPr>
            </w:pPr>
            <w:r w:rsidRPr="00B046EA">
              <w:rPr>
                <w:sz w:val="24"/>
                <w:szCs w:val="24"/>
              </w:rPr>
              <w:t>81,4</w:t>
            </w:r>
          </w:p>
        </w:tc>
        <w:tc>
          <w:tcPr>
            <w:tcW w:w="1102" w:type="dxa"/>
          </w:tcPr>
          <w:p w:rsidR="00E5422B" w:rsidRPr="00B046EA" w:rsidRDefault="00E5422B" w:rsidP="0068312F">
            <w:pPr>
              <w:pStyle w:val="ConsPlusNormal"/>
              <w:jc w:val="center"/>
              <w:rPr>
                <w:sz w:val="24"/>
                <w:szCs w:val="24"/>
              </w:rPr>
            </w:pPr>
            <w:r w:rsidRPr="00B046EA">
              <w:rPr>
                <w:sz w:val="24"/>
                <w:szCs w:val="24"/>
              </w:rPr>
              <w:t>81,4</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B84A74">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E5422B">
            <w:pPr>
              <w:pStyle w:val="ConsPlusNormal"/>
              <w:jc w:val="center"/>
              <w:rPr>
                <w:sz w:val="24"/>
                <w:szCs w:val="24"/>
              </w:rPr>
            </w:pPr>
            <w:r w:rsidRPr="00B046EA">
              <w:rPr>
                <w:sz w:val="24"/>
                <w:szCs w:val="24"/>
              </w:rPr>
              <w:t>701,0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396,6</w:t>
            </w:r>
          </w:p>
        </w:tc>
        <w:tc>
          <w:tcPr>
            <w:tcW w:w="1144" w:type="dxa"/>
          </w:tcPr>
          <w:p w:rsidR="007C708E" w:rsidRPr="00B046EA" w:rsidRDefault="007C708E">
            <w:pPr>
              <w:pStyle w:val="ConsPlusNormal"/>
              <w:jc w:val="center"/>
              <w:rPr>
                <w:sz w:val="24"/>
                <w:szCs w:val="24"/>
              </w:rPr>
            </w:pPr>
            <w:r w:rsidRPr="00B046EA">
              <w:rPr>
                <w:sz w:val="24"/>
                <w:szCs w:val="24"/>
              </w:rPr>
              <w:t>60,3</w:t>
            </w:r>
          </w:p>
        </w:tc>
        <w:tc>
          <w:tcPr>
            <w:tcW w:w="1085" w:type="dxa"/>
          </w:tcPr>
          <w:p w:rsidR="007C708E" w:rsidRPr="00B046EA" w:rsidRDefault="00D22E0A" w:rsidP="00D22E0A">
            <w:pPr>
              <w:pStyle w:val="ConsPlusNormal"/>
              <w:jc w:val="center"/>
              <w:rPr>
                <w:sz w:val="24"/>
                <w:szCs w:val="24"/>
              </w:rPr>
            </w:pPr>
            <w:r w:rsidRPr="00B046EA">
              <w:rPr>
                <w:sz w:val="24"/>
                <w:szCs w:val="24"/>
              </w:rPr>
              <w:t>81,3</w:t>
            </w:r>
          </w:p>
        </w:tc>
        <w:tc>
          <w:tcPr>
            <w:tcW w:w="1134" w:type="dxa"/>
          </w:tcPr>
          <w:p w:rsidR="007C708E" w:rsidRPr="00B046EA" w:rsidRDefault="00E5422B">
            <w:pPr>
              <w:pStyle w:val="ConsPlusNormal"/>
              <w:jc w:val="center"/>
              <w:rPr>
                <w:sz w:val="24"/>
                <w:szCs w:val="24"/>
              </w:rPr>
            </w:pPr>
            <w:r w:rsidRPr="00B046EA">
              <w:rPr>
                <w:sz w:val="24"/>
                <w:szCs w:val="24"/>
              </w:rPr>
              <w:t>81,4</w:t>
            </w:r>
          </w:p>
        </w:tc>
        <w:tc>
          <w:tcPr>
            <w:tcW w:w="1102" w:type="dxa"/>
          </w:tcPr>
          <w:p w:rsidR="007C708E" w:rsidRPr="00B046EA" w:rsidRDefault="00E5422B" w:rsidP="00E5422B">
            <w:pPr>
              <w:pStyle w:val="ConsPlusNormal"/>
              <w:jc w:val="center"/>
              <w:rPr>
                <w:sz w:val="24"/>
                <w:szCs w:val="24"/>
              </w:rPr>
            </w:pPr>
            <w:r w:rsidRPr="00B046EA">
              <w:rPr>
                <w:sz w:val="24"/>
                <w:szCs w:val="24"/>
              </w:rPr>
              <w:t>81,4</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573392" w:rsidRPr="00B046EA" w:rsidTr="00757467">
        <w:tc>
          <w:tcPr>
            <w:tcW w:w="1134" w:type="dxa"/>
            <w:vMerge w:val="restart"/>
          </w:tcPr>
          <w:p w:rsidR="00573392" w:rsidRPr="00B046EA" w:rsidRDefault="00573392">
            <w:pPr>
              <w:pStyle w:val="ConsPlusNormal"/>
              <w:jc w:val="center"/>
              <w:rPr>
                <w:sz w:val="24"/>
                <w:szCs w:val="24"/>
              </w:rPr>
            </w:pPr>
            <w:r w:rsidRPr="00B046EA">
              <w:rPr>
                <w:sz w:val="24"/>
                <w:szCs w:val="24"/>
              </w:rPr>
              <w:t>1.1.3.1</w:t>
            </w:r>
          </w:p>
        </w:tc>
        <w:tc>
          <w:tcPr>
            <w:tcW w:w="2835" w:type="dxa"/>
            <w:vMerge w:val="restart"/>
          </w:tcPr>
          <w:p w:rsidR="00573392" w:rsidRPr="00B046EA" w:rsidRDefault="00573392">
            <w:pPr>
              <w:pStyle w:val="ConsPlusNormal"/>
              <w:rPr>
                <w:sz w:val="24"/>
                <w:szCs w:val="24"/>
              </w:rPr>
            </w:pPr>
            <w:r w:rsidRPr="00B046EA">
              <w:rPr>
                <w:sz w:val="24"/>
                <w:szCs w:val="24"/>
              </w:rPr>
              <w:t xml:space="preserve">Проведение вакцинации </w:t>
            </w:r>
            <w:r w:rsidRPr="00B046EA">
              <w:rPr>
                <w:sz w:val="24"/>
                <w:szCs w:val="24"/>
              </w:rPr>
              <w:lastRenderedPageBreak/>
              <w:t>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tcPr>
          <w:p w:rsidR="00573392" w:rsidRPr="00B046EA" w:rsidRDefault="00573392">
            <w:pPr>
              <w:pStyle w:val="ConsPlusNormal"/>
              <w:rPr>
                <w:sz w:val="24"/>
                <w:szCs w:val="24"/>
              </w:rPr>
            </w:pPr>
            <w:r w:rsidRPr="00B046EA">
              <w:rPr>
                <w:sz w:val="24"/>
                <w:szCs w:val="24"/>
              </w:rPr>
              <w:lastRenderedPageBreak/>
              <w:t>Всего</w:t>
            </w:r>
          </w:p>
        </w:tc>
        <w:tc>
          <w:tcPr>
            <w:tcW w:w="1275" w:type="dxa"/>
          </w:tcPr>
          <w:p w:rsidR="00573392" w:rsidRPr="00B046EA" w:rsidRDefault="00573392" w:rsidP="0068312F">
            <w:pPr>
              <w:pStyle w:val="ConsPlusNormal"/>
              <w:jc w:val="center"/>
              <w:rPr>
                <w:sz w:val="24"/>
                <w:szCs w:val="24"/>
              </w:rPr>
            </w:pPr>
            <w:r w:rsidRPr="00B046EA">
              <w:rPr>
                <w:sz w:val="24"/>
                <w:szCs w:val="24"/>
              </w:rPr>
              <w:t>701,0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396,6</w:t>
            </w:r>
          </w:p>
        </w:tc>
        <w:tc>
          <w:tcPr>
            <w:tcW w:w="1144" w:type="dxa"/>
          </w:tcPr>
          <w:p w:rsidR="00573392" w:rsidRPr="00B046EA" w:rsidRDefault="00573392" w:rsidP="0068312F">
            <w:pPr>
              <w:pStyle w:val="ConsPlusNormal"/>
              <w:jc w:val="center"/>
              <w:rPr>
                <w:sz w:val="24"/>
                <w:szCs w:val="24"/>
              </w:rPr>
            </w:pPr>
            <w:r w:rsidRPr="00B046EA">
              <w:rPr>
                <w:sz w:val="24"/>
                <w:szCs w:val="24"/>
              </w:rPr>
              <w:t>60,3</w:t>
            </w:r>
          </w:p>
        </w:tc>
        <w:tc>
          <w:tcPr>
            <w:tcW w:w="1085" w:type="dxa"/>
          </w:tcPr>
          <w:p w:rsidR="00573392" w:rsidRPr="00B046EA" w:rsidRDefault="00573392" w:rsidP="0068312F">
            <w:pPr>
              <w:pStyle w:val="ConsPlusNormal"/>
              <w:jc w:val="center"/>
              <w:rPr>
                <w:sz w:val="24"/>
                <w:szCs w:val="24"/>
              </w:rPr>
            </w:pPr>
            <w:r w:rsidRPr="00B046EA">
              <w:rPr>
                <w:sz w:val="24"/>
                <w:szCs w:val="24"/>
              </w:rPr>
              <w:t>81,3</w:t>
            </w:r>
          </w:p>
        </w:tc>
        <w:tc>
          <w:tcPr>
            <w:tcW w:w="1134" w:type="dxa"/>
          </w:tcPr>
          <w:p w:rsidR="00573392" w:rsidRPr="00B046EA" w:rsidRDefault="00573392" w:rsidP="0068312F">
            <w:pPr>
              <w:pStyle w:val="ConsPlusNormal"/>
              <w:jc w:val="center"/>
              <w:rPr>
                <w:sz w:val="24"/>
                <w:szCs w:val="24"/>
              </w:rPr>
            </w:pPr>
            <w:r w:rsidRPr="00B046EA">
              <w:rPr>
                <w:sz w:val="24"/>
                <w:szCs w:val="24"/>
              </w:rPr>
              <w:t>81,4</w:t>
            </w:r>
          </w:p>
        </w:tc>
        <w:tc>
          <w:tcPr>
            <w:tcW w:w="1102" w:type="dxa"/>
          </w:tcPr>
          <w:p w:rsidR="00573392" w:rsidRPr="00B046EA" w:rsidRDefault="00573392" w:rsidP="0068312F">
            <w:pPr>
              <w:pStyle w:val="ConsPlusNormal"/>
              <w:jc w:val="center"/>
              <w:rPr>
                <w:sz w:val="24"/>
                <w:szCs w:val="24"/>
              </w:rPr>
            </w:pPr>
            <w:r w:rsidRPr="00B046EA">
              <w:rPr>
                <w:sz w:val="24"/>
                <w:szCs w:val="24"/>
              </w:rPr>
              <w:t>81,4</w:t>
            </w:r>
          </w:p>
        </w:tc>
      </w:tr>
      <w:tr w:rsidR="00573392" w:rsidRPr="00B046EA" w:rsidTr="00757467">
        <w:tc>
          <w:tcPr>
            <w:tcW w:w="1134" w:type="dxa"/>
            <w:vMerge/>
          </w:tcPr>
          <w:p w:rsidR="00573392" w:rsidRPr="00B046EA" w:rsidRDefault="00573392">
            <w:pPr>
              <w:rPr>
                <w:rFonts w:ascii="Times New Roman" w:hAnsi="Times New Roman"/>
                <w:sz w:val="24"/>
                <w:szCs w:val="24"/>
              </w:rPr>
            </w:pPr>
          </w:p>
        </w:tc>
        <w:tc>
          <w:tcPr>
            <w:tcW w:w="2835" w:type="dxa"/>
            <w:vMerge/>
          </w:tcPr>
          <w:p w:rsidR="00573392" w:rsidRPr="00B046EA" w:rsidRDefault="00573392">
            <w:pPr>
              <w:rPr>
                <w:rFonts w:ascii="Times New Roman" w:hAnsi="Times New Roman"/>
                <w:sz w:val="24"/>
                <w:szCs w:val="24"/>
              </w:rPr>
            </w:pPr>
          </w:p>
        </w:tc>
        <w:tc>
          <w:tcPr>
            <w:tcW w:w="1701" w:type="dxa"/>
          </w:tcPr>
          <w:p w:rsidR="00573392" w:rsidRPr="00B046EA" w:rsidRDefault="00573392">
            <w:pPr>
              <w:pStyle w:val="ConsPlusNormal"/>
              <w:rPr>
                <w:sz w:val="24"/>
                <w:szCs w:val="24"/>
              </w:rPr>
            </w:pPr>
            <w:r w:rsidRPr="00B046EA">
              <w:rPr>
                <w:sz w:val="24"/>
                <w:szCs w:val="24"/>
              </w:rPr>
              <w:t>Областной бюджет</w:t>
            </w:r>
          </w:p>
        </w:tc>
        <w:tc>
          <w:tcPr>
            <w:tcW w:w="1275"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085" w:type="dxa"/>
          </w:tcPr>
          <w:p w:rsidR="00573392" w:rsidRPr="00B046EA" w:rsidRDefault="00573392" w:rsidP="0068312F">
            <w:pPr>
              <w:pStyle w:val="ConsPlusNormal"/>
              <w:jc w:val="center"/>
              <w:rPr>
                <w:sz w:val="24"/>
                <w:szCs w:val="24"/>
              </w:rPr>
            </w:pPr>
            <w:r w:rsidRPr="00B046EA">
              <w:rPr>
                <w:sz w:val="24"/>
                <w:szCs w:val="24"/>
              </w:rPr>
              <w:t>0</w:t>
            </w:r>
          </w:p>
        </w:tc>
        <w:tc>
          <w:tcPr>
            <w:tcW w:w="1134" w:type="dxa"/>
          </w:tcPr>
          <w:p w:rsidR="00573392" w:rsidRPr="00B046EA" w:rsidRDefault="00573392" w:rsidP="0068312F">
            <w:pPr>
              <w:pStyle w:val="ConsPlusNormal"/>
              <w:jc w:val="center"/>
              <w:rPr>
                <w:sz w:val="24"/>
                <w:szCs w:val="24"/>
              </w:rPr>
            </w:pPr>
            <w:r w:rsidRPr="00B046EA">
              <w:rPr>
                <w:sz w:val="24"/>
                <w:szCs w:val="24"/>
              </w:rPr>
              <w:t>0</w:t>
            </w:r>
          </w:p>
        </w:tc>
        <w:tc>
          <w:tcPr>
            <w:tcW w:w="1102" w:type="dxa"/>
          </w:tcPr>
          <w:p w:rsidR="00573392" w:rsidRPr="00B046EA" w:rsidRDefault="00573392" w:rsidP="0068312F">
            <w:pPr>
              <w:pStyle w:val="ConsPlusNormal"/>
              <w:jc w:val="center"/>
              <w:rPr>
                <w:sz w:val="24"/>
                <w:szCs w:val="24"/>
              </w:rPr>
            </w:pPr>
            <w:r w:rsidRPr="00B046EA">
              <w:rPr>
                <w:sz w:val="24"/>
                <w:szCs w:val="24"/>
              </w:rPr>
              <w:t>0</w:t>
            </w:r>
          </w:p>
        </w:tc>
      </w:tr>
      <w:tr w:rsidR="00573392" w:rsidRPr="00B046EA" w:rsidTr="00757467">
        <w:tc>
          <w:tcPr>
            <w:tcW w:w="1134" w:type="dxa"/>
            <w:vMerge/>
          </w:tcPr>
          <w:p w:rsidR="00573392" w:rsidRPr="00B046EA" w:rsidRDefault="00573392">
            <w:pPr>
              <w:rPr>
                <w:rFonts w:ascii="Times New Roman" w:hAnsi="Times New Roman"/>
                <w:sz w:val="24"/>
                <w:szCs w:val="24"/>
              </w:rPr>
            </w:pPr>
          </w:p>
        </w:tc>
        <w:tc>
          <w:tcPr>
            <w:tcW w:w="2835" w:type="dxa"/>
            <w:vMerge/>
          </w:tcPr>
          <w:p w:rsidR="00573392" w:rsidRPr="00B046EA" w:rsidRDefault="00573392">
            <w:pPr>
              <w:rPr>
                <w:rFonts w:ascii="Times New Roman" w:hAnsi="Times New Roman"/>
                <w:sz w:val="24"/>
                <w:szCs w:val="24"/>
              </w:rPr>
            </w:pPr>
          </w:p>
        </w:tc>
        <w:tc>
          <w:tcPr>
            <w:tcW w:w="1701" w:type="dxa"/>
          </w:tcPr>
          <w:p w:rsidR="00573392" w:rsidRPr="00B046EA" w:rsidRDefault="00573392">
            <w:pPr>
              <w:pStyle w:val="ConsPlusNormal"/>
              <w:rPr>
                <w:sz w:val="24"/>
                <w:szCs w:val="24"/>
              </w:rPr>
            </w:pPr>
            <w:r w:rsidRPr="00B046EA">
              <w:rPr>
                <w:sz w:val="24"/>
                <w:szCs w:val="24"/>
              </w:rPr>
              <w:t>Федеральный бюджет</w:t>
            </w:r>
          </w:p>
        </w:tc>
        <w:tc>
          <w:tcPr>
            <w:tcW w:w="1275" w:type="dxa"/>
          </w:tcPr>
          <w:p w:rsidR="00573392" w:rsidRPr="00B046EA" w:rsidRDefault="00573392" w:rsidP="0068312F">
            <w:pPr>
              <w:pStyle w:val="ConsPlusNormal"/>
              <w:jc w:val="center"/>
              <w:rPr>
                <w:sz w:val="24"/>
                <w:szCs w:val="24"/>
              </w:rPr>
            </w:pPr>
            <w:r w:rsidRPr="00B046EA">
              <w:rPr>
                <w:sz w:val="24"/>
                <w:szCs w:val="24"/>
              </w:rPr>
              <w:t>701,0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0</w:t>
            </w:r>
          </w:p>
        </w:tc>
        <w:tc>
          <w:tcPr>
            <w:tcW w:w="1144" w:type="dxa"/>
          </w:tcPr>
          <w:p w:rsidR="00573392" w:rsidRPr="00B046EA" w:rsidRDefault="00573392" w:rsidP="0068312F">
            <w:pPr>
              <w:pStyle w:val="ConsPlusNormal"/>
              <w:jc w:val="center"/>
              <w:rPr>
                <w:sz w:val="24"/>
                <w:szCs w:val="24"/>
              </w:rPr>
            </w:pPr>
            <w:r w:rsidRPr="00B046EA">
              <w:rPr>
                <w:sz w:val="24"/>
                <w:szCs w:val="24"/>
              </w:rPr>
              <w:t>396,6</w:t>
            </w:r>
          </w:p>
        </w:tc>
        <w:tc>
          <w:tcPr>
            <w:tcW w:w="1144" w:type="dxa"/>
          </w:tcPr>
          <w:p w:rsidR="00573392" w:rsidRPr="00B046EA" w:rsidRDefault="00573392" w:rsidP="0068312F">
            <w:pPr>
              <w:pStyle w:val="ConsPlusNormal"/>
              <w:jc w:val="center"/>
              <w:rPr>
                <w:sz w:val="24"/>
                <w:szCs w:val="24"/>
              </w:rPr>
            </w:pPr>
            <w:r w:rsidRPr="00B046EA">
              <w:rPr>
                <w:sz w:val="24"/>
                <w:szCs w:val="24"/>
              </w:rPr>
              <w:t>60,3</w:t>
            </w:r>
          </w:p>
        </w:tc>
        <w:tc>
          <w:tcPr>
            <w:tcW w:w="1085" w:type="dxa"/>
          </w:tcPr>
          <w:p w:rsidR="00573392" w:rsidRPr="00B046EA" w:rsidRDefault="00573392" w:rsidP="0068312F">
            <w:pPr>
              <w:pStyle w:val="ConsPlusNormal"/>
              <w:jc w:val="center"/>
              <w:rPr>
                <w:sz w:val="24"/>
                <w:szCs w:val="24"/>
              </w:rPr>
            </w:pPr>
            <w:r w:rsidRPr="00B046EA">
              <w:rPr>
                <w:sz w:val="24"/>
                <w:szCs w:val="24"/>
              </w:rPr>
              <w:t>81,3</w:t>
            </w:r>
          </w:p>
        </w:tc>
        <w:tc>
          <w:tcPr>
            <w:tcW w:w="1134" w:type="dxa"/>
          </w:tcPr>
          <w:p w:rsidR="00573392" w:rsidRPr="00B046EA" w:rsidRDefault="00573392" w:rsidP="0068312F">
            <w:pPr>
              <w:pStyle w:val="ConsPlusNormal"/>
              <w:jc w:val="center"/>
              <w:rPr>
                <w:sz w:val="24"/>
                <w:szCs w:val="24"/>
              </w:rPr>
            </w:pPr>
            <w:r w:rsidRPr="00B046EA">
              <w:rPr>
                <w:sz w:val="24"/>
                <w:szCs w:val="24"/>
              </w:rPr>
              <w:t>81,4</w:t>
            </w:r>
          </w:p>
        </w:tc>
        <w:tc>
          <w:tcPr>
            <w:tcW w:w="1102" w:type="dxa"/>
          </w:tcPr>
          <w:p w:rsidR="00573392" w:rsidRPr="00B046EA" w:rsidRDefault="00573392" w:rsidP="0068312F">
            <w:pPr>
              <w:pStyle w:val="ConsPlusNormal"/>
              <w:jc w:val="center"/>
              <w:rPr>
                <w:sz w:val="24"/>
                <w:szCs w:val="24"/>
              </w:rPr>
            </w:pPr>
            <w:r w:rsidRPr="00B046EA">
              <w:rPr>
                <w:sz w:val="24"/>
                <w:szCs w:val="24"/>
              </w:rPr>
              <w:t>81,4</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5670" w:type="dxa"/>
            <w:gridSpan w:val="3"/>
          </w:tcPr>
          <w:p w:rsidR="007C708E" w:rsidRPr="00B046EA" w:rsidRDefault="007C708E">
            <w:pPr>
              <w:pStyle w:val="ConsPlusNormal"/>
              <w:outlineLvl w:val="4"/>
              <w:rPr>
                <w:sz w:val="24"/>
                <w:szCs w:val="24"/>
              </w:rPr>
            </w:pPr>
            <w:r w:rsidRPr="00B046EA">
              <w:rPr>
                <w:sz w:val="24"/>
                <w:szCs w:val="24"/>
              </w:rPr>
              <w:t>Задача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B84A74" w:rsidRPr="00B046EA" w:rsidTr="00757467">
        <w:tc>
          <w:tcPr>
            <w:tcW w:w="1134" w:type="dxa"/>
            <w:vMerge w:val="restart"/>
          </w:tcPr>
          <w:p w:rsidR="00B84A74" w:rsidRPr="00B046EA" w:rsidRDefault="00B84A74">
            <w:pPr>
              <w:pStyle w:val="ConsPlusNormal"/>
              <w:jc w:val="center"/>
              <w:rPr>
                <w:sz w:val="24"/>
                <w:szCs w:val="24"/>
              </w:rPr>
            </w:pPr>
            <w:r w:rsidRPr="00B046EA">
              <w:rPr>
                <w:sz w:val="24"/>
                <w:szCs w:val="24"/>
              </w:rPr>
              <w:t>1.2.1</w:t>
            </w:r>
          </w:p>
        </w:tc>
        <w:tc>
          <w:tcPr>
            <w:tcW w:w="2835" w:type="dxa"/>
            <w:vMerge w:val="restart"/>
          </w:tcPr>
          <w:p w:rsidR="00B84A74" w:rsidRPr="00B046EA" w:rsidRDefault="00B84A74">
            <w:pPr>
              <w:pStyle w:val="ConsPlusNormal"/>
              <w:rPr>
                <w:sz w:val="24"/>
                <w:szCs w:val="24"/>
              </w:rPr>
            </w:pPr>
            <w:r w:rsidRPr="00B046EA">
              <w:rPr>
                <w:sz w:val="24"/>
                <w:szCs w:val="24"/>
              </w:rPr>
              <w:t>Основное мероприятие 1 "Развитие высокотехнологичной медицинской помощи"</w:t>
            </w:r>
          </w:p>
        </w:tc>
        <w:tc>
          <w:tcPr>
            <w:tcW w:w="1701" w:type="dxa"/>
          </w:tcPr>
          <w:p w:rsidR="00B84A74" w:rsidRPr="00B046EA" w:rsidRDefault="00B84A74">
            <w:pPr>
              <w:pStyle w:val="ConsPlusNormal"/>
              <w:rPr>
                <w:sz w:val="24"/>
                <w:szCs w:val="24"/>
              </w:rPr>
            </w:pPr>
            <w:r w:rsidRPr="00B046EA">
              <w:rPr>
                <w:sz w:val="24"/>
                <w:szCs w:val="24"/>
              </w:rPr>
              <w:t>Всего</w:t>
            </w:r>
          </w:p>
        </w:tc>
        <w:tc>
          <w:tcPr>
            <w:tcW w:w="1275" w:type="dxa"/>
          </w:tcPr>
          <w:p w:rsidR="00B84A74" w:rsidRPr="00B046EA" w:rsidRDefault="00B84A74" w:rsidP="007E5E32">
            <w:pPr>
              <w:pStyle w:val="ConsPlusNormal"/>
              <w:jc w:val="center"/>
              <w:rPr>
                <w:sz w:val="24"/>
                <w:szCs w:val="24"/>
              </w:rPr>
            </w:pPr>
            <w:r w:rsidRPr="00B046EA">
              <w:rPr>
                <w:sz w:val="24"/>
                <w:szCs w:val="24"/>
              </w:rPr>
              <w:t>183</w:t>
            </w:r>
            <w:r w:rsidR="007E5E32" w:rsidRPr="00B046EA">
              <w:rPr>
                <w:sz w:val="24"/>
                <w:szCs w:val="24"/>
              </w:rPr>
              <w:t>06,9</w:t>
            </w:r>
          </w:p>
        </w:tc>
        <w:tc>
          <w:tcPr>
            <w:tcW w:w="1144" w:type="dxa"/>
          </w:tcPr>
          <w:p w:rsidR="00B84A74" w:rsidRPr="00B046EA" w:rsidRDefault="00B84A74" w:rsidP="00A54823">
            <w:pPr>
              <w:pStyle w:val="ConsPlusNormal"/>
              <w:jc w:val="center"/>
              <w:rPr>
                <w:sz w:val="24"/>
                <w:szCs w:val="24"/>
              </w:rPr>
            </w:pPr>
            <w:r w:rsidRPr="00B046EA">
              <w:rPr>
                <w:sz w:val="24"/>
                <w:szCs w:val="24"/>
              </w:rPr>
              <w:t>1850,6</w:t>
            </w:r>
          </w:p>
        </w:tc>
        <w:tc>
          <w:tcPr>
            <w:tcW w:w="1144" w:type="dxa"/>
          </w:tcPr>
          <w:p w:rsidR="00B84A74" w:rsidRPr="00B046EA" w:rsidRDefault="00B84A74" w:rsidP="00A54823">
            <w:pPr>
              <w:pStyle w:val="ConsPlusNormal"/>
              <w:jc w:val="center"/>
              <w:rPr>
                <w:sz w:val="24"/>
                <w:szCs w:val="24"/>
              </w:rPr>
            </w:pPr>
            <w:r w:rsidRPr="00B046EA">
              <w:rPr>
                <w:sz w:val="24"/>
                <w:szCs w:val="24"/>
              </w:rPr>
              <w:t>3330,7</w:t>
            </w:r>
          </w:p>
        </w:tc>
        <w:tc>
          <w:tcPr>
            <w:tcW w:w="1144" w:type="dxa"/>
          </w:tcPr>
          <w:p w:rsidR="00B84A74" w:rsidRPr="00B046EA" w:rsidRDefault="00B84A74" w:rsidP="00A54823">
            <w:pPr>
              <w:pStyle w:val="ConsPlusNormal"/>
              <w:jc w:val="center"/>
              <w:rPr>
                <w:sz w:val="24"/>
                <w:szCs w:val="24"/>
              </w:rPr>
            </w:pPr>
            <w:r w:rsidRPr="00B046EA">
              <w:rPr>
                <w:sz w:val="24"/>
                <w:szCs w:val="24"/>
              </w:rPr>
              <w:t>2241,3</w:t>
            </w:r>
          </w:p>
        </w:tc>
        <w:tc>
          <w:tcPr>
            <w:tcW w:w="1144" w:type="dxa"/>
          </w:tcPr>
          <w:p w:rsidR="00B84A74" w:rsidRPr="00B046EA" w:rsidRDefault="00B84A74" w:rsidP="00A54823">
            <w:pPr>
              <w:pStyle w:val="ConsPlusNormal"/>
              <w:jc w:val="center"/>
              <w:rPr>
                <w:sz w:val="24"/>
                <w:szCs w:val="24"/>
              </w:rPr>
            </w:pPr>
            <w:r w:rsidRPr="00B046EA">
              <w:rPr>
                <w:sz w:val="24"/>
                <w:szCs w:val="24"/>
              </w:rPr>
              <w:t>2500,0</w:t>
            </w:r>
          </w:p>
        </w:tc>
        <w:tc>
          <w:tcPr>
            <w:tcW w:w="1144" w:type="dxa"/>
          </w:tcPr>
          <w:p w:rsidR="00B84A74" w:rsidRPr="00B046EA" w:rsidRDefault="007E5E32" w:rsidP="00A54823">
            <w:pPr>
              <w:pStyle w:val="ConsPlusNormal"/>
              <w:jc w:val="center"/>
              <w:rPr>
                <w:sz w:val="24"/>
                <w:szCs w:val="24"/>
              </w:rPr>
            </w:pPr>
            <w:r w:rsidRPr="00B046EA">
              <w:rPr>
                <w:sz w:val="24"/>
                <w:szCs w:val="24"/>
              </w:rPr>
              <w:t>2442,8</w:t>
            </w:r>
          </w:p>
        </w:tc>
        <w:tc>
          <w:tcPr>
            <w:tcW w:w="1085" w:type="dxa"/>
          </w:tcPr>
          <w:p w:rsidR="00B84A74" w:rsidRPr="00B046EA" w:rsidRDefault="00B84A74" w:rsidP="00A54823">
            <w:pPr>
              <w:pStyle w:val="ConsPlusNormal"/>
              <w:jc w:val="center"/>
              <w:rPr>
                <w:sz w:val="24"/>
                <w:szCs w:val="24"/>
              </w:rPr>
            </w:pPr>
            <w:r w:rsidRPr="00B046EA">
              <w:rPr>
                <w:sz w:val="24"/>
                <w:szCs w:val="24"/>
              </w:rPr>
              <w:t>1980,5</w:t>
            </w:r>
          </w:p>
        </w:tc>
        <w:tc>
          <w:tcPr>
            <w:tcW w:w="1134" w:type="dxa"/>
          </w:tcPr>
          <w:p w:rsidR="00B84A74" w:rsidRPr="00B046EA" w:rsidRDefault="00B84A74" w:rsidP="00A54823">
            <w:pPr>
              <w:pStyle w:val="ConsPlusNormal"/>
              <w:jc w:val="center"/>
              <w:rPr>
                <w:sz w:val="24"/>
                <w:szCs w:val="24"/>
              </w:rPr>
            </w:pPr>
            <w:r w:rsidRPr="00B046EA">
              <w:rPr>
                <w:sz w:val="24"/>
                <w:szCs w:val="24"/>
              </w:rPr>
              <w:t>1980,5</w:t>
            </w:r>
          </w:p>
        </w:tc>
        <w:tc>
          <w:tcPr>
            <w:tcW w:w="1102" w:type="dxa"/>
          </w:tcPr>
          <w:p w:rsidR="00B84A74" w:rsidRPr="00B046EA" w:rsidRDefault="00B84A74" w:rsidP="00A54823">
            <w:pPr>
              <w:pStyle w:val="ConsPlusNormal"/>
              <w:jc w:val="center"/>
              <w:rPr>
                <w:sz w:val="24"/>
                <w:szCs w:val="24"/>
              </w:rPr>
            </w:pPr>
            <w:r w:rsidRPr="00B046EA">
              <w:rPr>
                <w:sz w:val="24"/>
                <w:szCs w:val="24"/>
              </w:rPr>
              <w:t>1980,5</w:t>
            </w:r>
          </w:p>
        </w:tc>
      </w:tr>
      <w:tr w:rsidR="00B84A74" w:rsidRPr="00B046EA" w:rsidTr="00757467">
        <w:tc>
          <w:tcPr>
            <w:tcW w:w="1134" w:type="dxa"/>
            <w:vMerge/>
          </w:tcPr>
          <w:p w:rsidR="00B84A74" w:rsidRPr="00B046EA" w:rsidRDefault="00B84A74">
            <w:pPr>
              <w:rPr>
                <w:rFonts w:ascii="Times New Roman" w:hAnsi="Times New Roman"/>
                <w:sz w:val="24"/>
                <w:szCs w:val="24"/>
              </w:rPr>
            </w:pPr>
          </w:p>
        </w:tc>
        <w:tc>
          <w:tcPr>
            <w:tcW w:w="2835" w:type="dxa"/>
            <w:vMerge/>
          </w:tcPr>
          <w:p w:rsidR="00B84A74" w:rsidRPr="00B046EA" w:rsidRDefault="00B84A74">
            <w:pPr>
              <w:rPr>
                <w:rFonts w:ascii="Times New Roman" w:hAnsi="Times New Roman"/>
                <w:sz w:val="24"/>
                <w:szCs w:val="24"/>
              </w:rPr>
            </w:pPr>
          </w:p>
        </w:tc>
        <w:tc>
          <w:tcPr>
            <w:tcW w:w="1701" w:type="dxa"/>
          </w:tcPr>
          <w:p w:rsidR="00B84A74" w:rsidRPr="00B046EA" w:rsidRDefault="00B84A74">
            <w:pPr>
              <w:pStyle w:val="ConsPlusNormal"/>
              <w:rPr>
                <w:sz w:val="24"/>
                <w:szCs w:val="24"/>
              </w:rPr>
            </w:pPr>
            <w:r w:rsidRPr="00B046EA">
              <w:rPr>
                <w:sz w:val="24"/>
                <w:szCs w:val="24"/>
              </w:rPr>
              <w:t>Областной бюджет</w:t>
            </w:r>
          </w:p>
        </w:tc>
        <w:tc>
          <w:tcPr>
            <w:tcW w:w="1275" w:type="dxa"/>
          </w:tcPr>
          <w:p w:rsidR="00B84A74" w:rsidRPr="00B046EA" w:rsidRDefault="00B84A74" w:rsidP="007E5E32">
            <w:pPr>
              <w:pStyle w:val="ConsPlusNormal"/>
              <w:jc w:val="center"/>
              <w:rPr>
                <w:sz w:val="24"/>
                <w:szCs w:val="24"/>
              </w:rPr>
            </w:pPr>
            <w:r w:rsidRPr="00B046EA">
              <w:rPr>
                <w:sz w:val="24"/>
                <w:szCs w:val="24"/>
              </w:rPr>
              <w:t>183</w:t>
            </w:r>
            <w:r w:rsidR="007E5E32" w:rsidRPr="00B046EA">
              <w:rPr>
                <w:sz w:val="24"/>
                <w:szCs w:val="24"/>
              </w:rPr>
              <w:t>06,9</w:t>
            </w:r>
          </w:p>
        </w:tc>
        <w:tc>
          <w:tcPr>
            <w:tcW w:w="1144" w:type="dxa"/>
          </w:tcPr>
          <w:p w:rsidR="00B84A74" w:rsidRPr="00B046EA" w:rsidRDefault="00B84A74" w:rsidP="00A54823">
            <w:pPr>
              <w:pStyle w:val="ConsPlusNormal"/>
              <w:jc w:val="center"/>
              <w:rPr>
                <w:sz w:val="24"/>
                <w:szCs w:val="24"/>
              </w:rPr>
            </w:pPr>
            <w:r w:rsidRPr="00B046EA">
              <w:rPr>
                <w:sz w:val="24"/>
                <w:szCs w:val="24"/>
              </w:rPr>
              <w:t>1850,6</w:t>
            </w:r>
          </w:p>
        </w:tc>
        <w:tc>
          <w:tcPr>
            <w:tcW w:w="1144" w:type="dxa"/>
          </w:tcPr>
          <w:p w:rsidR="00B84A74" w:rsidRPr="00B046EA" w:rsidRDefault="00B84A74" w:rsidP="00A54823">
            <w:pPr>
              <w:pStyle w:val="ConsPlusNormal"/>
              <w:jc w:val="center"/>
              <w:rPr>
                <w:sz w:val="24"/>
                <w:szCs w:val="24"/>
              </w:rPr>
            </w:pPr>
            <w:r w:rsidRPr="00B046EA">
              <w:rPr>
                <w:sz w:val="24"/>
                <w:szCs w:val="24"/>
              </w:rPr>
              <w:t>3330,7</w:t>
            </w:r>
          </w:p>
        </w:tc>
        <w:tc>
          <w:tcPr>
            <w:tcW w:w="1144" w:type="dxa"/>
          </w:tcPr>
          <w:p w:rsidR="00B84A74" w:rsidRPr="00B046EA" w:rsidRDefault="00B84A74" w:rsidP="00A54823">
            <w:pPr>
              <w:pStyle w:val="ConsPlusNormal"/>
              <w:jc w:val="center"/>
              <w:rPr>
                <w:sz w:val="24"/>
                <w:szCs w:val="24"/>
              </w:rPr>
            </w:pPr>
            <w:r w:rsidRPr="00B046EA">
              <w:rPr>
                <w:sz w:val="24"/>
                <w:szCs w:val="24"/>
              </w:rPr>
              <w:t>2241,3</w:t>
            </w:r>
          </w:p>
        </w:tc>
        <w:tc>
          <w:tcPr>
            <w:tcW w:w="1144" w:type="dxa"/>
          </w:tcPr>
          <w:p w:rsidR="00B84A74" w:rsidRPr="00B046EA" w:rsidRDefault="00B84A74" w:rsidP="00A54823">
            <w:pPr>
              <w:pStyle w:val="ConsPlusNormal"/>
              <w:jc w:val="center"/>
              <w:rPr>
                <w:sz w:val="24"/>
                <w:szCs w:val="24"/>
              </w:rPr>
            </w:pPr>
            <w:r w:rsidRPr="00B046EA">
              <w:rPr>
                <w:sz w:val="24"/>
                <w:szCs w:val="24"/>
              </w:rPr>
              <w:t>2500,0</w:t>
            </w:r>
          </w:p>
        </w:tc>
        <w:tc>
          <w:tcPr>
            <w:tcW w:w="1144" w:type="dxa"/>
          </w:tcPr>
          <w:p w:rsidR="00B84A74" w:rsidRPr="00B046EA" w:rsidRDefault="00B84A74" w:rsidP="009E3416">
            <w:pPr>
              <w:pStyle w:val="ConsPlusNormal"/>
              <w:jc w:val="center"/>
              <w:rPr>
                <w:sz w:val="24"/>
                <w:szCs w:val="24"/>
              </w:rPr>
            </w:pPr>
            <w:r w:rsidRPr="00B046EA">
              <w:rPr>
                <w:sz w:val="24"/>
                <w:szCs w:val="24"/>
              </w:rPr>
              <w:t>2</w:t>
            </w:r>
            <w:r w:rsidR="009E3416" w:rsidRPr="00B046EA">
              <w:rPr>
                <w:sz w:val="24"/>
                <w:szCs w:val="24"/>
              </w:rPr>
              <w:t>442,8</w:t>
            </w:r>
          </w:p>
        </w:tc>
        <w:tc>
          <w:tcPr>
            <w:tcW w:w="1085" w:type="dxa"/>
          </w:tcPr>
          <w:p w:rsidR="00B84A74" w:rsidRPr="00B046EA" w:rsidRDefault="00B84A74" w:rsidP="00A54823">
            <w:pPr>
              <w:pStyle w:val="ConsPlusNormal"/>
              <w:jc w:val="center"/>
              <w:rPr>
                <w:sz w:val="24"/>
                <w:szCs w:val="24"/>
              </w:rPr>
            </w:pPr>
            <w:r w:rsidRPr="00B046EA">
              <w:rPr>
                <w:sz w:val="24"/>
                <w:szCs w:val="24"/>
              </w:rPr>
              <w:t>1980,5</w:t>
            </w:r>
          </w:p>
        </w:tc>
        <w:tc>
          <w:tcPr>
            <w:tcW w:w="1134" w:type="dxa"/>
          </w:tcPr>
          <w:p w:rsidR="00B84A74" w:rsidRPr="00B046EA" w:rsidRDefault="00B84A74" w:rsidP="00A54823">
            <w:pPr>
              <w:pStyle w:val="ConsPlusNormal"/>
              <w:jc w:val="center"/>
              <w:rPr>
                <w:sz w:val="24"/>
                <w:szCs w:val="24"/>
              </w:rPr>
            </w:pPr>
            <w:r w:rsidRPr="00B046EA">
              <w:rPr>
                <w:sz w:val="24"/>
                <w:szCs w:val="24"/>
              </w:rPr>
              <w:t>1980,5</w:t>
            </w:r>
          </w:p>
        </w:tc>
        <w:tc>
          <w:tcPr>
            <w:tcW w:w="1102" w:type="dxa"/>
          </w:tcPr>
          <w:p w:rsidR="00B84A74" w:rsidRPr="00B046EA" w:rsidRDefault="00B84A74" w:rsidP="00A54823">
            <w:pPr>
              <w:pStyle w:val="ConsPlusNormal"/>
              <w:jc w:val="center"/>
              <w:rPr>
                <w:sz w:val="24"/>
                <w:szCs w:val="24"/>
              </w:rPr>
            </w:pPr>
            <w:r w:rsidRPr="00B046EA">
              <w:rPr>
                <w:sz w:val="24"/>
                <w:szCs w:val="24"/>
              </w:rPr>
              <w:t>1980,5</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4068AE" w:rsidRPr="00B046EA" w:rsidTr="00757467">
        <w:tc>
          <w:tcPr>
            <w:tcW w:w="1134" w:type="dxa"/>
            <w:vMerge w:val="restart"/>
          </w:tcPr>
          <w:p w:rsidR="004068AE" w:rsidRPr="00B046EA" w:rsidRDefault="004068AE">
            <w:pPr>
              <w:pStyle w:val="ConsPlusNormal"/>
              <w:jc w:val="center"/>
              <w:rPr>
                <w:sz w:val="24"/>
                <w:szCs w:val="24"/>
              </w:rPr>
            </w:pPr>
            <w:r w:rsidRPr="00B046EA">
              <w:rPr>
                <w:sz w:val="24"/>
                <w:szCs w:val="24"/>
              </w:rPr>
              <w:t>1.2.1.1</w:t>
            </w:r>
          </w:p>
        </w:tc>
        <w:tc>
          <w:tcPr>
            <w:tcW w:w="2835" w:type="dxa"/>
            <w:vMerge w:val="restart"/>
          </w:tcPr>
          <w:p w:rsidR="004068AE" w:rsidRPr="00B046EA" w:rsidRDefault="004068AE">
            <w:pPr>
              <w:pStyle w:val="ConsPlusNormal"/>
              <w:rPr>
                <w:sz w:val="24"/>
                <w:szCs w:val="24"/>
              </w:rPr>
            </w:pPr>
            <w:r w:rsidRPr="00B046EA">
              <w:rPr>
                <w:sz w:val="24"/>
                <w:szCs w:val="24"/>
              </w:rPr>
              <w:t xml:space="preserve">Возмещение стоимости проезда до места лечения и обратно гражданам, </w:t>
            </w:r>
            <w:r w:rsidRPr="00B046EA">
              <w:rPr>
                <w:sz w:val="24"/>
                <w:szCs w:val="24"/>
              </w:rPr>
              <w:lastRenderedPageBreak/>
              <w:t>проживающим на территории ЕАО</w:t>
            </w:r>
          </w:p>
        </w:tc>
        <w:tc>
          <w:tcPr>
            <w:tcW w:w="1701" w:type="dxa"/>
          </w:tcPr>
          <w:p w:rsidR="004068AE" w:rsidRPr="00B046EA" w:rsidRDefault="004068AE">
            <w:pPr>
              <w:pStyle w:val="ConsPlusNormal"/>
              <w:rPr>
                <w:sz w:val="24"/>
                <w:szCs w:val="24"/>
              </w:rPr>
            </w:pPr>
            <w:r w:rsidRPr="00B046EA">
              <w:rPr>
                <w:sz w:val="24"/>
                <w:szCs w:val="24"/>
              </w:rPr>
              <w:lastRenderedPageBreak/>
              <w:t>Всего</w:t>
            </w:r>
          </w:p>
        </w:tc>
        <w:tc>
          <w:tcPr>
            <w:tcW w:w="1275" w:type="dxa"/>
          </w:tcPr>
          <w:p w:rsidR="004068AE" w:rsidRPr="00B046EA" w:rsidRDefault="004068AE" w:rsidP="0068312F">
            <w:pPr>
              <w:pStyle w:val="ConsPlusNormal"/>
              <w:jc w:val="center"/>
              <w:rPr>
                <w:sz w:val="24"/>
                <w:szCs w:val="24"/>
              </w:rPr>
            </w:pPr>
            <w:r w:rsidRPr="00B046EA">
              <w:rPr>
                <w:sz w:val="24"/>
                <w:szCs w:val="24"/>
              </w:rPr>
              <w:t>18306,9</w:t>
            </w:r>
          </w:p>
        </w:tc>
        <w:tc>
          <w:tcPr>
            <w:tcW w:w="1144" w:type="dxa"/>
          </w:tcPr>
          <w:p w:rsidR="004068AE" w:rsidRPr="00B046EA" w:rsidRDefault="004068AE" w:rsidP="0068312F">
            <w:pPr>
              <w:pStyle w:val="ConsPlusNormal"/>
              <w:jc w:val="center"/>
              <w:rPr>
                <w:sz w:val="24"/>
                <w:szCs w:val="24"/>
              </w:rPr>
            </w:pPr>
            <w:r w:rsidRPr="00B046EA">
              <w:rPr>
                <w:sz w:val="24"/>
                <w:szCs w:val="24"/>
              </w:rPr>
              <w:t>1850,6</w:t>
            </w:r>
          </w:p>
        </w:tc>
        <w:tc>
          <w:tcPr>
            <w:tcW w:w="1144" w:type="dxa"/>
          </w:tcPr>
          <w:p w:rsidR="004068AE" w:rsidRPr="00B046EA" w:rsidRDefault="004068AE" w:rsidP="0068312F">
            <w:pPr>
              <w:pStyle w:val="ConsPlusNormal"/>
              <w:jc w:val="center"/>
              <w:rPr>
                <w:sz w:val="24"/>
                <w:szCs w:val="24"/>
              </w:rPr>
            </w:pPr>
            <w:r w:rsidRPr="00B046EA">
              <w:rPr>
                <w:sz w:val="24"/>
                <w:szCs w:val="24"/>
              </w:rPr>
              <w:t>3330,7</w:t>
            </w:r>
          </w:p>
        </w:tc>
        <w:tc>
          <w:tcPr>
            <w:tcW w:w="1144" w:type="dxa"/>
          </w:tcPr>
          <w:p w:rsidR="004068AE" w:rsidRPr="00B046EA" w:rsidRDefault="004068AE" w:rsidP="0068312F">
            <w:pPr>
              <w:pStyle w:val="ConsPlusNormal"/>
              <w:jc w:val="center"/>
              <w:rPr>
                <w:sz w:val="24"/>
                <w:szCs w:val="24"/>
              </w:rPr>
            </w:pPr>
            <w:r w:rsidRPr="00B046EA">
              <w:rPr>
                <w:sz w:val="24"/>
                <w:szCs w:val="24"/>
              </w:rPr>
              <w:t>2241,3</w:t>
            </w:r>
          </w:p>
        </w:tc>
        <w:tc>
          <w:tcPr>
            <w:tcW w:w="1144" w:type="dxa"/>
          </w:tcPr>
          <w:p w:rsidR="004068AE" w:rsidRPr="00B046EA" w:rsidRDefault="004068AE" w:rsidP="0068312F">
            <w:pPr>
              <w:pStyle w:val="ConsPlusNormal"/>
              <w:jc w:val="center"/>
              <w:rPr>
                <w:sz w:val="24"/>
                <w:szCs w:val="24"/>
              </w:rPr>
            </w:pPr>
            <w:r w:rsidRPr="00B046EA">
              <w:rPr>
                <w:sz w:val="24"/>
                <w:szCs w:val="24"/>
              </w:rPr>
              <w:t>2500,0</w:t>
            </w:r>
          </w:p>
        </w:tc>
        <w:tc>
          <w:tcPr>
            <w:tcW w:w="1144" w:type="dxa"/>
          </w:tcPr>
          <w:p w:rsidR="004068AE" w:rsidRPr="00B046EA" w:rsidRDefault="004068AE" w:rsidP="0068312F">
            <w:pPr>
              <w:pStyle w:val="ConsPlusNormal"/>
              <w:jc w:val="center"/>
              <w:rPr>
                <w:sz w:val="24"/>
                <w:szCs w:val="24"/>
              </w:rPr>
            </w:pPr>
            <w:r w:rsidRPr="00B046EA">
              <w:rPr>
                <w:sz w:val="24"/>
                <w:szCs w:val="24"/>
              </w:rPr>
              <w:t>2442,8</w:t>
            </w:r>
          </w:p>
        </w:tc>
        <w:tc>
          <w:tcPr>
            <w:tcW w:w="1085" w:type="dxa"/>
          </w:tcPr>
          <w:p w:rsidR="004068AE" w:rsidRPr="00B046EA" w:rsidRDefault="004068AE" w:rsidP="0068312F">
            <w:pPr>
              <w:pStyle w:val="ConsPlusNormal"/>
              <w:jc w:val="center"/>
              <w:rPr>
                <w:sz w:val="24"/>
                <w:szCs w:val="24"/>
              </w:rPr>
            </w:pPr>
            <w:r w:rsidRPr="00B046EA">
              <w:rPr>
                <w:sz w:val="24"/>
                <w:szCs w:val="24"/>
              </w:rPr>
              <w:t>1980,5</w:t>
            </w:r>
          </w:p>
        </w:tc>
        <w:tc>
          <w:tcPr>
            <w:tcW w:w="1134" w:type="dxa"/>
          </w:tcPr>
          <w:p w:rsidR="004068AE" w:rsidRPr="00B046EA" w:rsidRDefault="004068AE" w:rsidP="0068312F">
            <w:pPr>
              <w:pStyle w:val="ConsPlusNormal"/>
              <w:jc w:val="center"/>
              <w:rPr>
                <w:sz w:val="24"/>
                <w:szCs w:val="24"/>
              </w:rPr>
            </w:pPr>
            <w:r w:rsidRPr="00B046EA">
              <w:rPr>
                <w:sz w:val="24"/>
                <w:szCs w:val="24"/>
              </w:rPr>
              <w:t>1980,5</w:t>
            </w:r>
          </w:p>
        </w:tc>
        <w:tc>
          <w:tcPr>
            <w:tcW w:w="1102" w:type="dxa"/>
          </w:tcPr>
          <w:p w:rsidR="004068AE" w:rsidRPr="00B046EA" w:rsidRDefault="004068AE" w:rsidP="0068312F">
            <w:pPr>
              <w:pStyle w:val="ConsPlusNormal"/>
              <w:jc w:val="center"/>
              <w:rPr>
                <w:sz w:val="24"/>
                <w:szCs w:val="24"/>
              </w:rPr>
            </w:pPr>
            <w:r w:rsidRPr="00B046EA">
              <w:rPr>
                <w:sz w:val="24"/>
                <w:szCs w:val="24"/>
              </w:rPr>
              <w:t>1980,5</w:t>
            </w:r>
          </w:p>
        </w:tc>
      </w:tr>
      <w:tr w:rsidR="004068AE" w:rsidRPr="00B046EA" w:rsidTr="00757467">
        <w:tc>
          <w:tcPr>
            <w:tcW w:w="1134" w:type="dxa"/>
            <w:vMerge/>
          </w:tcPr>
          <w:p w:rsidR="004068AE" w:rsidRPr="00B046EA" w:rsidRDefault="004068AE">
            <w:pPr>
              <w:rPr>
                <w:rFonts w:ascii="Times New Roman" w:hAnsi="Times New Roman"/>
                <w:sz w:val="24"/>
                <w:szCs w:val="24"/>
              </w:rPr>
            </w:pPr>
          </w:p>
        </w:tc>
        <w:tc>
          <w:tcPr>
            <w:tcW w:w="2835" w:type="dxa"/>
            <w:vMerge/>
          </w:tcPr>
          <w:p w:rsidR="004068AE" w:rsidRPr="00B046EA" w:rsidRDefault="004068AE">
            <w:pPr>
              <w:rPr>
                <w:rFonts w:ascii="Times New Roman" w:hAnsi="Times New Roman"/>
                <w:sz w:val="24"/>
                <w:szCs w:val="24"/>
              </w:rPr>
            </w:pPr>
          </w:p>
        </w:tc>
        <w:tc>
          <w:tcPr>
            <w:tcW w:w="1701" w:type="dxa"/>
          </w:tcPr>
          <w:p w:rsidR="004068AE" w:rsidRPr="00B046EA" w:rsidRDefault="004068AE">
            <w:pPr>
              <w:pStyle w:val="ConsPlusNormal"/>
              <w:rPr>
                <w:sz w:val="24"/>
                <w:szCs w:val="24"/>
              </w:rPr>
            </w:pPr>
            <w:r w:rsidRPr="00B046EA">
              <w:rPr>
                <w:sz w:val="24"/>
                <w:szCs w:val="24"/>
              </w:rPr>
              <w:t>Областной бюджет</w:t>
            </w:r>
          </w:p>
        </w:tc>
        <w:tc>
          <w:tcPr>
            <w:tcW w:w="1275" w:type="dxa"/>
          </w:tcPr>
          <w:p w:rsidR="004068AE" w:rsidRPr="00B046EA" w:rsidRDefault="004068AE" w:rsidP="0068312F">
            <w:pPr>
              <w:pStyle w:val="ConsPlusNormal"/>
              <w:jc w:val="center"/>
              <w:rPr>
                <w:sz w:val="24"/>
                <w:szCs w:val="24"/>
              </w:rPr>
            </w:pPr>
            <w:r w:rsidRPr="00B046EA">
              <w:rPr>
                <w:sz w:val="24"/>
                <w:szCs w:val="24"/>
              </w:rPr>
              <w:t>18306,9</w:t>
            </w:r>
          </w:p>
        </w:tc>
        <w:tc>
          <w:tcPr>
            <w:tcW w:w="1144" w:type="dxa"/>
          </w:tcPr>
          <w:p w:rsidR="004068AE" w:rsidRPr="00B046EA" w:rsidRDefault="004068AE" w:rsidP="0068312F">
            <w:pPr>
              <w:pStyle w:val="ConsPlusNormal"/>
              <w:jc w:val="center"/>
              <w:rPr>
                <w:sz w:val="24"/>
                <w:szCs w:val="24"/>
              </w:rPr>
            </w:pPr>
            <w:r w:rsidRPr="00B046EA">
              <w:rPr>
                <w:sz w:val="24"/>
                <w:szCs w:val="24"/>
              </w:rPr>
              <w:t>1850,6</w:t>
            </w:r>
          </w:p>
        </w:tc>
        <w:tc>
          <w:tcPr>
            <w:tcW w:w="1144" w:type="dxa"/>
          </w:tcPr>
          <w:p w:rsidR="004068AE" w:rsidRPr="00B046EA" w:rsidRDefault="004068AE" w:rsidP="0068312F">
            <w:pPr>
              <w:pStyle w:val="ConsPlusNormal"/>
              <w:jc w:val="center"/>
              <w:rPr>
                <w:sz w:val="24"/>
                <w:szCs w:val="24"/>
              </w:rPr>
            </w:pPr>
            <w:r w:rsidRPr="00B046EA">
              <w:rPr>
                <w:sz w:val="24"/>
                <w:szCs w:val="24"/>
              </w:rPr>
              <w:t>3330,7</w:t>
            </w:r>
          </w:p>
        </w:tc>
        <w:tc>
          <w:tcPr>
            <w:tcW w:w="1144" w:type="dxa"/>
          </w:tcPr>
          <w:p w:rsidR="004068AE" w:rsidRPr="00B046EA" w:rsidRDefault="004068AE" w:rsidP="0068312F">
            <w:pPr>
              <w:pStyle w:val="ConsPlusNormal"/>
              <w:jc w:val="center"/>
              <w:rPr>
                <w:sz w:val="24"/>
                <w:szCs w:val="24"/>
              </w:rPr>
            </w:pPr>
            <w:r w:rsidRPr="00B046EA">
              <w:rPr>
                <w:sz w:val="24"/>
                <w:szCs w:val="24"/>
              </w:rPr>
              <w:t>2241,3</w:t>
            </w:r>
          </w:p>
        </w:tc>
        <w:tc>
          <w:tcPr>
            <w:tcW w:w="1144" w:type="dxa"/>
          </w:tcPr>
          <w:p w:rsidR="004068AE" w:rsidRPr="00B046EA" w:rsidRDefault="004068AE" w:rsidP="0068312F">
            <w:pPr>
              <w:pStyle w:val="ConsPlusNormal"/>
              <w:jc w:val="center"/>
              <w:rPr>
                <w:sz w:val="24"/>
                <w:szCs w:val="24"/>
              </w:rPr>
            </w:pPr>
            <w:r w:rsidRPr="00B046EA">
              <w:rPr>
                <w:sz w:val="24"/>
                <w:szCs w:val="24"/>
              </w:rPr>
              <w:t>2500,0</w:t>
            </w:r>
          </w:p>
        </w:tc>
        <w:tc>
          <w:tcPr>
            <w:tcW w:w="1144" w:type="dxa"/>
          </w:tcPr>
          <w:p w:rsidR="004068AE" w:rsidRPr="00B046EA" w:rsidRDefault="004068AE" w:rsidP="0068312F">
            <w:pPr>
              <w:pStyle w:val="ConsPlusNormal"/>
              <w:jc w:val="center"/>
              <w:rPr>
                <w:sz w:val="24"/>
                <w:szCs w:val="24"/>
              </w:rPr>
            </w:pPr>
            <w:r w:rsidRPr="00B046EA">
              <w:rPr>
                <w:sz w:val="24"/>
                <w:szCs w:val="24"/>
              </w:rPr>
              <w:t>2442,8</w:t>
            </w:r>
          </w:p>
        </w:tc>
        <w:tc>
          <w:tcPr>
            <w:tcW w:w="1085" w:type="dxa"/>
          </w:tcPr>
          <w:p w:rsidR="004068AE" w:rsidRPr="00B046EA" w:rsidRDefault="004068AE" w:rsidP="0068312F">
            <w:pPr>
              <w:pStyle w:val="ConsPlusNormal"/>
              <w:jc w:val="center"/>
              <w:rPr>
                <w:sz w:val="24"/>
                <w:szCs w:val="24"/>
              </w:rPr>
            </w:pPr>
            <w:r w:rsidRPr="00B046EA">
              <w:rPr>
                <w:sz w:val="24"/>
                <w:szCs w:val="24"/>
              </w:rPr>
              <w:t>1980,5</w:t>
            </w:r>
          </w:p>
        </w:tc>
        <w:tc>
          <w:tcPr>
            <w:tcW w:w="1134" w:type="dxa"/>
          </w:tcPr>
          <w:p w:rsidR="004068AE" w:rsidRPr="00B046EA" w:rsidRDefault="004068AE" w:rsidP="0068312F">
            <w:pPr>
              <w:pStyle w:val="ConsPlusNormal"/>
              <w:jc w:val="center"/>
              <w:rPr>
                <w:sz w:val="24"/>
                <w:szCs w:val="24"/>
              </w:rPr>
            </w:pPr>
            <w:r w:rsidRPr="00B046EA">
              <w:rPr>
                <w:sz w:val="24"/>
                <w:szCs w:val="24"/>
              </w:rPr>
              <w:t>1980,5</w:t>
            </w:r>
          </w:p>
        </w:tc>
        <w:tc>
          <w:tcPr>
            <w:tcW w:w="1102" w:type="dxa"/>
          </w:tcPr>
          <w:p w:rsidR="004068AE" w:rsidRPr="00B046EA" w:rsidRDefault="004068AE" w:rsidP="0068312F">
            <w:pPr>
              <w:pStyle w:val="ConsPlusNormal"/>
              <w:jc w:val="center"/>
              <w:rPr>
                <w:sz w:val="24"/>
                <w:szCs w:val="24"/>
              </w:rPr>
            </w:pPr>
            <w:r w:rsidRPr="00B046EA">
              <w:rPr>
                <w:sz w:val="24"/>
                <w:szCs w:val="24"/>
              </w:rPr>
              <w:t>1980,5</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46E66" w:rsidRPr="00B046EA" w:rsidTr="00757467">
        <w:tc>
          <w:tcPr>
            <w:tcW w:w="1134" w:type="dxa"/>
            <w:vMerge w:val="restart"/>
            <w:tcBorders>
              <w:bottom w:val="nil"/>
            </w:tcBorders>
          </w:tcPr>
          <w:p w:rsidR="00746E66" w:rsidRPr="00B046EA" w:rsidRDefault="00746E66">
            <w:pPr>
              <w:pStyle w:val="ConsPlusNormal"/>
              <w:jc w:val="center"/>
              <w:rPr>
                <w:sz w:val="24"/>
                <w:szCs w:val="24"/>
              </w:rPr>
            </w:pPr>
            <w:r w:rsidRPr="00B046EA">
              <w:rPr>
                <w:sz w:val="24"/>
                <w:szCs w:val="24"/>
              </w:rPr>
              <w:t>1.2.2</w:t>
            </w:r>
          </w:p>
        </w:tc>
        <w:tc>
          <w:tcPr>
            <w:tcW w:w="2835" w:type="dxa"/>
            <w:vMerge w:val="restart"/>
            <w:tcBorders>
              <w:bottom w:val="nil"/>
            </w:tcBorders>
          </w:tcPr>
          <w:p w:rsidR="00746E66" w:rsidRPr="00B046EA" w:rsidRDefault="00746E66">
            <w:pPr>
              <w:pStyle w:val="ConsPlusNormal"/>
              <w:rPr>
                <w:sz w:val="24"/>
                <w:szCs w:val="24"/>
              </w:rPr>
            </w:pPr>
            <w:r w:rsidRPr="00B046EA">
              <w:rPr>
                <w:sz w:val="24"/>
                <w:szCs w:val="24"/>
              </w:rPr>
              <w:t>Основное мероприятие 2</w:t>
            </w:r>
          </w:p>
          <w:p w:rsidR="00746E66" w:rsidRPr="00B046EA" w:rsidRDefault="00746E66">
            <w:pPr>
              <w:pStyle w:val="ConsPlusNormal"/>
              <w:rPr>
                <w:sz w:val="24"/>
                <w:szCs w:val="24"/>
              </w:rPr>
            </w:pPr>
            <w:r w:rsidRPr="00B046EA">
              <w:rPr>
                <w:sz w:val="24"/>
                <w:szCs w:val="24"/>
              </w:rPr>
              <w:t>"Совершенствование системы оказания медицинской помощи больным туберкулезом"</w:t>
            </w:r>
          </w:p>
        </w:tc>
        <w:tc>
          <w:tcPr>
            <w:tcW w:w="1701" w:type="dxa"/>
          </w:tcPr>
          <w:p w:rsidR="00746E66" w:rsidRPr="00B046EA" w:rsidRDefault="00746E66">
            <w:pPr>
              <w:pStyle w:val="ConsPlusNormal"/>
              <w:rPr>
                <w:sz w:val="24"/>
                <w:szCs w:val="24"/>
              </w:rPr>
            </w:pPr>
            <w:r w:rsidRPr="00B046EA">
              <w:rPr>
                <w:sz w:val="24"/>
                <w:szCs w:val="24"/>
              </w:rPr>
              <w:t>Всего</w:t>
            </w:r>
          </w:p>
        </w:tc>
        <w:tc>
          <w:tcPr>
            <w:tcW w:w="1275" w:type="dxa"/>
            <w:vAlign w:val="bottom"/>
          </w:tcPr>
          <w:p w:rsidR="00746E66" w:rsidRPr="00B046EA" w:rsidRDefault="00746E66" w:rsidP="00641007">
            <w:pPr>
              <w:jc w:val="center"/>
              <w:rPr>
                <w:rFonts w:ascii="Times New Roman" w:hAnsi="Times New Roman"/>
                <w:color w:val="000000"/>
                <w:sz w:val="24"/>
                <w:szCs w:val="24"/>
              </w:rPr>
            </w:pPr>
            <w:r w:rsidRPr="00B046EA">
              <w:rPr>
                <w:rFonts w:ascii="Times New Roman" w:hAnsi="Times New Roman"/>
                <w:color w:val="000000"/>
                <w:sz w:val="24"/>
                <w:szCs w:val="24"/>
              </w:rPr>
              <w:t>1</w:t>
            </w:r>
            <w:r w:rsidR="00641007" w:rsidRPr="00B046EA">
              <w:rPr>
                <w:rFonts w:ascii="Times New Roman" w:hAnsi="Times New Roman"/>
                <w:color w:val="000000"/>
                <w:sz w:val="24"/>
                <w:szCs w:val="24"/>
              </w:rPr>
              <w:t>522903,0</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118234,5</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134388,3</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150046,5</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172070</w:t>
            </w:r>
          </w:p>
        </w:tc>
        <w:tc>
          <w:tcPr>
            <w:tcW w:w="1144" w:type="dxa"/>
            <w:vAlign w:val="bottom"/>
          </w:tcPr>
          <w:p w:rsidR="00746E66" w:rsidRPr="00B046EA" w:rsidRDefault="00746E66" w:rsidP="00CB3E7C">
            <w:pPr>
              <w:jc w:val="center"/>
              <w:rPr>
                <w:rFonts w:ascii="Times New Roman" w:hAnsi="Times New Roman"/>
                <w:color w:val="000000"/>
                <w:sz w:val="24"/>
                <w:szCs w:val="24"/>
              </w:rPr>
            </w:pPr>
            <w:r w:rsidRPr="00B046EA">
              <w:rPr>
                <w:rFonts w:ascii="Times New Roman" w:hAnsi="Times New Roman"/>
                <w:color w:val="000000"/>
                <w:sz w:val="24"/>
                <w:szCs w:val="24"/>
              </w:rPr>
              <w:t>2</w:t>
            </w:r>
            <w:r w:rsidR="00CB3E7C" w:rsidRPr="00B046EA">
              <w:rPr>
                <w:rFonts w:ascii="Times New Roman" w:hAnsi="Times New Roman"/>
                <w:color w:val="000000"/>
                <w:sz w:val="24"/>
                <w:szCs w:val="24"/>
              </w:rPr>
              <w:t>41470,1</w:t>
            </w:r>
          </w:p>
        </w:tc>
        <w:tc>
          <w:tcPr>
            <w:tcW w:w="1085" w:type="dxa"/>
            <w:vAlign w:val="bottom"/>
          </w:tcPr>
          <w:p w:rsidR="00746E66" w:rsidRPr="00B046EA" w:rsidRDefault="00746E66" w:rsidP="00CB3E7C">
            <w:pPr>
              <w:jc w:val="center"/>
              <w:rPr>
                <w:rFonts w:ascii="Times New Roman" w:hAnsi="Times New Roman"/>
                <w:color w:val="000000"/>
                <w:sz w:val="24"/>
                <w:szCs w:val="24"/>
              </w:rPr>
            </w:pPr>
            <w:r w:rsidRPr="00B046EA">
              <w:rPr>
                <w:rFonts w:ascii="Times New Roman" w:hAnsi="Times New Roman"/>
                <w:color w:val="000000"/>
                <w:sz w:val="24"/>
                <w:szCs w:val="24"/>
              </w:rPr>
              <w:t>4</w:t>
            </w:r>
            <w:r w:rsidR="00CB3E7C" w:rsidRPr="00B046EA">
              <w:rPr>
                <w:rFonts w:ascii="Times New Roman" w:hAnsi="Times New Roman"/>
                <w:color w:val="000000"/>
                <w:sz w:val="24"/>
                <w:szCs w:val="24"/>
              </w:rPr>
              <w:t>41535,4</w:t>
            </w:r>
          </w:p>
        </w:tc>
        <w:tc>
          <w:tcPr>
            <w:tcW w:w="113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132579,1</w:t>
            </w:r>
          </w:p>
        </w:tc>
        <w:tc>
          <w:tcPr>
            <w:tcW w:w="1102"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132579,1</w:t>
            </w:r>
          </w:p>
        </w:tc>
      </w:tr>
      <w:tr w:rsidR="00757467" w:rsidRPr="00B046EA" w:rsidTr="00757467">
        <w:tc>
          <w:tcPr>
            <w:tcW w:w="1134" w:type="dxa"/>
            <w:vMerge/>
            <w:tcBorders>
              <w:bottom w:val="nil"/>
            </w:tcBorders>
          </w:tcPr>
          <w:p w:rsidR="00757467" w:rsidRPr="00B046EA" w:rsidRDefault="00757467">
            <w:pPr>
              <w:rPr>
                <w:rFonts w:ascii="Times New Roman" w:hAnsi="Times New Roman"/>
                <w:sz w:val="24"/>
                <w:szCs w:val="24"/>
              </w:rPr>
            </w:pPr>
          </w:p>
        </w:tc>
        <w:tc>
          <w:tcPr>
            <w:tcW w:w="2835" w:type="dxa"/>
            <w:vMerge/>
            <w:tcBorders>
              <w:bottom w:val="nil"/>
            </w:tcBorders>
          </w:tcPr>
          <w:p w:rsidR="00757467" w:rsidRPr="00B046EA" w:rsidRDefault="00757467">
            <w:pPr>
              <w:rPr>
                <w:rFonts w:ascii="Times New Roman" w:hAnsi="Times New Roman"/>
                <w:sz w:val="24"/>
                <w:szCs w:val="24"/>
              </w:rPr>
            </w:pPr>
          </w:p>
        </w:tc>
        <w:tc>
          <w:tcPr>
            <w:tcW w:w="1701" w:type="dxa"/>
          </w:tcPr>
          <w:p w:rsidR="00757467" w:rsidRPr="00B046EA" w:rsidRDefault="00757467">
            <w:pPr>
              <w:pStyle w:val="ConsPlusNormal"/>
              <w:rPr>
                <w:sz w:val="24"/>
                <w:szCs w:val="24"/>
              </w:rPr>
            </w:pPr>
            <w:r w:rsidRPr="00B046EA">
              <w:rPr>
                <w:sz w:val="24"/>
                <w:szCs w:val="24"/>
              </w:rPr>
              <w:t>Областной бюджет</w:t>
            </w:r>
          </w:p>
        </w:tc>
        <w:tc>
          <w:tcPr>
            <w:tcW w:w="1275" w:type="dxa"/>
          </w:tcPr>
          <w:p w:rsidR="00757467" w:rsidRPr="00B046EA" w:rsidRDefault="00757467" w:rsidP="0068312F">
            <w:pPr>
              <w:pStyle w:val="ConsPlusNormal"/>
              <w:jc w:val="center"/>
              <w:rPr>
                <w:sz w:val="24"/>
                <w:szCs w:val="24"/>
              </w:rPr>
            </w:pPr>
            <w:r w:rsidRPr="00B046EA">
              <w:rPr>
                <w:sz w:val="24"/>
                <w:szCs w:val="24"/>
              </w:rPr>
              <w:t>1168349,1</w:t>
            </w:r>
          </w:p>
        </w:tc>
        <w:tc>
          <w:tcPr>
            <w:tcW w:w="1144" w:type="dxa"/>
          </w:tcPr>
          <w:p w:rsidR="00757467" w:rsidRPr="00B046EA" w:rsidRDefault="00757467" w:rsidP="0068312F">
            <w:pPr>
              <w:pStyle w:val="ConsPlusNormal"/>
              <w:jc w:val="center"/>
              <w:rPr>
                <w:sz w:val="24"/>
                <w:szCs w:val="24"/>
              </w:rPr>
            </w:pPr>
            <w:r w:rsidRPr="00B046EA">
              <w:rPr>
                <w:sz w:val="24"/>
                <w:szCs w:val="24"/>
              </w:rPr>
              <w:t>110206,6</w:t>
            </w:r>
          </w:p>
        </w:tc>
        <w:tc>
          <w:tcPr>
            <w:tcW w:w="1144" w:type="dxa"/>
          </w:tcPr>
          <w:p w:rsidR="00757467" w:rsidRPr="00B046EA" w:rsidRDefault="00757467" w:rsidP="0068312F">
            <w:pPr>
              <w:pStyle w:val="ConsPlusNormal"/>
              <w:jc w:val="center"/>
              <w:rPr>
                <w:sz w:val="24"/>
                <w:szCs w:val="24"/>
              </w:rPr>
            </w:pPr>
            <w:r w:rsidRPr="00B046EA">
              <w:rPr>
                <w:sz w:val="24"/>
                <w:szCs w:val="24"/>
              </w:rPr>
              <w:t>134388,3</w:t>
            </w:r>
          </w:p>
        </w:tc>
        <w:tc>
          <w:tcPr>
            <w:tcW w:w="1144" w:type="dxa"/>
          </w:tcPr>
          <w:p w:rsidR="00757467" w:rsidRPr="00B046EA" w:rsidRDefault="00757467" w:rsidP="0068312F">
            <w:pPr>
              <w:pStyle w:val="ConsPlusNormal"/>
              <w:jc w:val="center"/>
              <w:rPr>
                <w:sz w:val="24"/>
                <w:szCs w:val="24"/>
              </w:rPr>
            </w:pPr>
            <w:r w:rsidRPr="00B046EA">
              <w:rPr>
                <w:sz w:val="24"/>
                <w:szCs w:val="24"/>
              </w:rPr>
              <w:t>140205,9</w:t>
            </w:r>
          </w:p>
        </w:tc>
        <w:tc>
          <w:tcPr>
            <w:tcW w:w="1144" w:type="dxa"/>
          </w:tcPr>
          <w:p w:rsidR="00757467" w:rsidRPr="00B046EA" w:rsidRDefault="00757467" w:rsidP="0068312F">
            <w:pPr>
              <w:pStyle w:val="ConsPlusNormal"/>
              <w:jc w:val="center"/>
              <w:rPr>
                <w:sz w:val="24"/>
                <w:szCs w:val="24"/>
              </w:rPr>
            </w:pPr>
            <w:r w:rsidRPr="00B046EA">
              <w:rPr>
                <w:sz w:val="24"/>
                <w:szCs w:val="24"/>
              </w:rPr>
              <w:t>158457,5</w:t>
            </w:r>
          </w:p>
        </w:tc>
        <w:tc>
          <w:tcPr>
            <w:tcW w:w="1144" w:type="dxa"/>
          </w:tcPr>
          <w:p w:rsidR="00757467" w:rsidRPr="00B046EA" w:rsidRDefault="00757467" w:rsidP="0068312F">
            <w:pPr>
              <w:pStyle w:val="ConsPlusNormal"/>
              <w:jc w:val="center"/>
              <w:rPr>
                <w:sz w:val="24"/>
                <w:szCs w:val="24"/>
              </w:rPr>
            </w:pPr>
            <w:r w:rsidRPr="00B046EA">
              <w:rPr>
                <w:sz w:val="24"/>
                <w:szCs w:val="24"/>
              </w:rPr>
              <w:t>195181,3</w:t>
            </w:r>
          </w:p>
        </w:tc>
        <w:tc>
          <w:tcPr>
            <w:tcW w:w="1085" w:type="dxa"/>
          </w:tcPr>
          <w:p w:rsidR="00757467" w:rsidRPr="00B046EA" w:rsidRDefault="00757467" w:rsidP="0068312F">
            <w:pPr>
              <w:pStyle w:val="ConsPlusNormal"/>
              <w:jc w:val="center"/>
              <w:rPr>
                <w:sz w:val="24"/>
                <w:szCs w:val="24"/>
              </w:rPr>
            </w:pPr>
            <w:r w:rsidRPr="00B046EA">
              <w:rPr>
                <w:sz w:val="24"/>
                <w:szCs w:val="24"/>
              </w:rPr>
              <w:t>164751,3</w:t>
            </w:r>
          </w:p>
        </w:tc>
        <w:tc>
          <w:tcPr>
            <w:tcW w:w="1134" w:type="dxa"/>
          </w:tcPr>
          <w:p w:rsidR="00757467" w:rsidRPr="00B046EA" w:rsidRDefault="00757467" w:rsidP="0068312F">
            <w:pPr>
              <w:pStyle w:val="ConsPlusNormal"/>
              <w:jc w:val="center"/>
              <w:rPr>
                <w:sz w:val="24"/>
                <w:szCs w:val="24"/>
              </w:rPr>
            </w:pPr>
            <w:r w:rsidRPr="00B046EA">
              <w:rPr>
                <w:sz w:val="24"/>
                <w:szCs w:val="24"/>
              </w:rPr>
              <w:t>132579,1</w:t>
            </w:r>
          </w:p>
        </w:tc>
        <w:tc>
          <w:tcPr>
            <w:tcW w:w="1102" w:type="dxa"/>
          </w:tcPr>
          <w:p w:rsidR="00757467" w:rsidRPr="00B046EA" w:rsidRDefault="00757467" w:rsidP="0068312F">
            <w:pPr>
              <w:pStyle w:val="ConsPlusNormal"/>
              <w:jc w:val="center"/>
              <w:rPr>
                <w:sz w:val="24"/>
                <w:szCs w:val="24"/>
              </w:rPr>
            </w:pPr>
            <w:r w:rsidRPr="00B046EA">
              <w:rPr>
                <w:sz w:val="24"/>
                <w:szCs w:val="24"/>
              </w:rPr>
              <w:t>132579,1</w:t>
            </w:r>
          </w:p>
        </w:tc>
      </w:tr>
      <w:tr w:rsidR="00746E66" w:rsidRPr="00B046EA" w:rsidTr="00757467">
        <w:tc>
          <w:tcPr>
            <w:tcW w:w="1134" w:type="dxa"/>
            <w:vMerge/>
            <w:tcBorders>
              <w:bottom w:val="nil"/>
            </w:tcBorders>
          </w:tcPr>
          <w:p w:rsidR="00746E66" w:rsidRPr="00B046EA" w:rsidRDefault="00746E66">
            <w:pPr>
              <w:rPr>
                <w:rFonts w:ascii="Times New Roman" w:hAnsi="Times New Roman"/>
                <w:sz w:val="24"/>
                <w:szCs w:val="24"/>
              </w:rPr>
            </w:pPr>
          </w:p>
        </w:tc>
        <w:tc>
          <w:tcPr>
            <w:tcW w:w="2835" w:type="dxa"/>
            <w:vMerge/>
            <w:tcBorders>
              <w:bottom w:val="nil"/>
            </w:tcBorders>
          </w:tcPr>
          <w:p w:rsidR="00746E66" w:rsidRPr="00B046EA" w:rsidRDefault="00746E66">
            <w:pPr>
              <w:rPr>
                <w:rFonts w:ascii="Times New Roman" w:hAnsi="Times New Roman"/>
                <w:sz w:val="24"/>
                <w:szCs w:val="24"/>
              </w:rPr>
            </w:pPr>
          </w:p>
        </w:tc>
        <w:tc>
          <w:tcPr>
            <w:tcW w:w="1701" w:type="dxa"/>
          </w:tcPr>
          <w:p w:rsidR="00746E66" w:rsidRPr="00B046EA" w:rsidRDefault="00746E66">
            <w:pPr>
              <w:pStyle w:val="ConsPlusNormal"/>
              <w:rPr>
                <w:sz w:val="24"/>
                <w:szCs w:val="24"/>
              </w:rPr>
            </w:pPr>
            <w:r w:rsidRPr="00B046EA">
              <w:rPr>
                <w:sz w:val="24"/>
                <w:szCs w:val="24"/>
              </w:rPr>
              <w:t>Федеральный бюджет</w:t>
            </w:r>
          </w:p>
        </w:tc>
        <w:tc>
          <w:tcPr>
            <w:tcW w:w="1275" w:type="dxa"/>
            <w:vAlign w:val="bottom"/>
          </w:tcPr>
          <w:p w:rsidR="00746E66" w:rsidRPr="00B046EA" w:rsidRDefault="00746E66" w:rsidP="00641007">
            <w:pPr>
              <w:jc w:val="center"/>
              <w:rPr>
                <w:rFonts w:ascii="Times New Roman" w:hAnsi="Times New Roman"/>
                <w:color w:val="000000"/>
                <w:sz w:val="24"/>
                <w:szCs w:val="24"/>
              </w:rPr>
            </w:pPr>
            <w:r w:rsidRPr="00B046EA">
              <w:rPr>
                <w:rFonts w:ascii="Times New Roman" w:hAnsi="Times New Roman"/>
                <w:color w:val="000000"/>
                <w:sz w:val="24"/>
                <w:szCs w:val="24"/>
              </w:rPr>
              <w:t>3545</w:t>
            </w:r>
            <w:r w:rsidR="00641007" w:rsidRPr="00B046EA">
              <w:rPr>
                <w:rFonts w:ascii="Times New Roman" w:hAnsi="Times New Roman"/>
                <w:color w:val="000000"/>
                <w:sz w:val="24"/>
                <w:szCs w:val="24"/>
              </w:rPr>
              <w:t>5</w:t>
            </w:r>
            <w:r w:rsidRPr="00B046EA">
              <w:rPr>
                <w:rFonts w:ascii="Times New Roman" w:hAnsi="Times New Roman"/>
                <w:color w:val="000000"/>
                <w:sz w:val="24"/>
                <w:szCs w:val="24"/>
              </w:rPr>
              <w:t>3,</w:t>
            </w:r>
            <w:r w:rsidR="00641007" w:rsidRPr="00B046EA">
              <w:rPr>
                <w:rFonts w:ascii="Times New Roman" w:hAnsi="Times New Roman"/>
                <w:color w:val="000000"/>
                <w:sz w:val="24"/>
                <w:szCs w:val="24"/>
              </w:rPr>
              <w:t>9</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8027,9</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0</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9840,6</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13612,5</w:t>
            </w:r>
          </w:p>
        </w:tc>
        <w:tc>
          <w:tcPr>
            <w:tcW w:w="114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462</w:t>
            </w:r>
            <w:r w:rsidR="00702402" w:rsidRPr="00B046EA">
              <w:rPr>
                <w:rFonts w:ascii="Times New Roman" w:hAnsi="Times New Roman"/>
                <w:color w:val="000000"/>
                <w:sz w:val="24"/>
                <w:szCs w:val="24"/>
              </w:rPr>
              <w:t>8</w:t>
            </w:r>
            <w:r w:rsidRPr="00B046EA">
              <w:rPr>
                <w:rFonts w:ascii="Times New Roman" w:hAnsi="Times New Roman"/>
                <w:color w:val="000000"/>
                <w:sz w:val="24"/>
                <w:szCs w:val="24"/>
              </w:rPr>
              <w:t>8,</w:t>
            </w:r>
            <w:r w:rsidR="00702402" w:rsidRPr="00B046EA">
              <w:rPr>
                <w:rFonts w:ascii="Times New Roman" w:hAnsi="Times New Roman"/>
                <w:color w:val="000000"/>
                <w:sz w:val="24"/>
                <w:szCs w:val="24"/>
              </w:rPr>
              <w:t>8</w:t>
            </w:r>
          </w:p>
        </w:tc>
        <w:tc>
          <w:tcPr>
            <w:tcW w:w="1085"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276784,1</w:t>
            </w:r>
          </w:p>
        </w:tc>
        <w:tc>
          <w:tcPr>
            <w:tcW w:w="1134"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0</w:t>
            </w:r>
          </w:p>
        </w:tc>
        <w:tc>
          <w:tcPr>
            <w:tcW w:w="1102" w:type="dxa"/>
            <w:vAlign w:val="bottom"/>
          </w:tcPr>
          <w:p w:rsidR="00746E66" w:rsidRPr="00B046EA" w:rsidRDefault="00746E66" w:rsidP="00702402">
            <w:pPr>
              <w:jc w:val="center"/>
              <w:rPr>
                <w:rFonts w:ascii="Times New Roman" w:hAnsi="Times New Roman"/>
                <w:color w:val="000000"/>
                <w:sz w:val="24"/>
                <w:szCs w:val="24"/>
              </w:rPr>
            </w:pPr>
            <w:r w:rsidRPr="00B046EA">
              <w:rPr>
                <w:rFonts w:ascii="Times New Roman" w:hAnsi="Times New Roman"/>
                <w:color w:val="000000"/>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57467" w:rsidRPr="00B046EA" w:rsidTr="00757467">
        <w:tc>
          <w:tcPr>
            <w:tcW w:w="1134" w:type="dxa"/>
            <w:vMerge w:val="restart"/>
            <w:tcBorders>
              <w:bottom w:val="nil"/>
            </w:tcBorders>
          </w:tcPr>
          <w:p w:rsidR="00757467" w:rsidRPr="00B046EA" w:rsidRDefault="00757467">
            <w:pPr>
              <w:pStyle w:val="ConsPlusNormal"/>
              <w:jc w:val="center"/>
              <w:rPr>
                <w:sz w:val="24"/>
                <w:szCs w:val="24"/>
              </w:rPr>
            </w:pPr>
            <w:r w:rsidRPr="00B046EA">
              <w:rPr>
                <w:sz w:val="24"/>
                <w:szCs w:val="24"/>
              </w:rPr>
              <w:t>1.2.2.1</w:t>
            </w:r>
          </w:p>
        </w:tc>
        <w:tc>
          <w:tcPr>
            <w:tcW w:w="2835" w:type="dxa"/>
            <w:vMerge w:val="restart"/>
            <w:tcBorders>
              <w:bottom w:val="nil"/>
            </w:tcBorders>
          </w:tcPr>
          <w:p w:rsidR="00757467" w:rsidRPr="00B046EA" w:rsidRDefault="00757467">
            <w:pPr>
              <w:pStyle w:val="ConsPlusNormal"/>
              <w:rPr>
                <w:sz w:val="24"/>
                <w:szCs w:val="24"/>
              </w:rPr>
            </w:pPr>
            <w:r w:rsidRPr="00B046EA">
              <w:rPr>
                <w:sz w:val="24"/>
                <w:szCs w:val="24"/>
              </w:rPr>
              <w:t>Расходы на обеспечение деятельности (оказание услуг) ОГКУЗ "Противотуберкулезный диспансер"</w:t>
            </w:r>
          </w:p>
        </w:tc>
        <w:tc>
          <w:tcPr>
            <w:tcW w:w="1701" w:type="dxa"/>
          </w:tcPr>
          <w:p w:rsidR="00757467" w:rsidRPr="00B046EA" w:rsidRDefault="00757467">
            <w:pPr>
              <w:pStyle w:val="ConsPlusNormal"/>
              <w:rPr>
                <w:sz w:val="24"/>
                <w:szCs w:val="24"/>
              </w:rPr>
            </w:pPr>
            <w:r w:rsidRPr="00B046EA">
              <w:rPr>
                <w:sz w:val="24"/>
                <w:szCs w:val="24"/>
              </w:rPr>
              <w:t>Всего</w:t>
            </w:r>
          </w:p>
        </w:tc>
        <w:tc>
          <w:tcPr>
            <w:tcW w:w="1275" w:type="dxa"/>
          </w:tcPr>
          <w:p w:rsidR="00757467" w:rsidRPr="00B046EA" w:rsidRDefault="00757467" w:rsidP="0068312F">
            <w:pPr>
              <w:pStyle w:val="ConsPlusNormal"/>
              <w:jc w:val="center"/>
              <w:rPr>
                <w:sz w:val="24"/>
                <w:szCs w:val="24"/>
              </w:rPr>
            </w:pPr>
            <w:r w:rsidRPr="00B046EA">
              <w:rPr>
                <w:sz w:val="24"/>
                <w:szCs w:val="24"/>
              </w:rPr>
              <w:t>1097117,6</w:t>
            </w:r>
          </w:p>
        </w:tc>
        <w:tc>
          <w:tcPr>
            <w:tcW w:w="1144" w:type="dxa"/>
          </w:tcPr>
          <w:p w:rsidR="00757467" w:rsidRPr="00B046EA" w:rsidRDefault="00757467" w:rsidP="0068312F">
            <w:pPr>
              <w:pStyle w:val="ConsPlusNormal"/>
              <w:jc w:val="center"/>
              <w:rPr>
                <w:sz w:val="24"/>
                <w:szCs w:val="24"/>
              </w:rPr>
            </w:pPr>
            <w:r w:rsidRPr="00B046EA">
              <w:rPr>
                <w:sz w:val="24"/>
                <w:szCs w:val="24"/>
              </w:rPr>
              <w:t>108743,6</w:t>
            </w:r>
          </w:p>
        </w:tc>
        <w:tc>
          <w:tcPr>
            <w:tcW w:w="1144" w:type="dxa"/>
          </w:tcPr>
          <w:p w:rsidR="00757467" w:rsidRPr="00B046EA" w:rsidRDefault="00757467" w:rsidP="0068312F">
            <w:pPr>
              <w:pStyle w:val="ConsPlusNormal"/>
              <w:jc w:val="center"/>
              <w:rPr>
                <w:sz w:val="24"/>
                <w:szCs w:val="24"/>
              </w:rPr>
            </w:pPr>
            <w:r w:rsidRPr="00B046EA">
              <w:rPr>
                <w:sz w:val="24"/>
                <w:szCs w:val="24"/>
              </w:rPr>
              <w:t>130476,5</w:t>
            </w:r>
          </w:p>
        </w:tc>
        <w:tc>
          <w:tcPr>
            <w:tcW w:w="1144" w:type="dxa"/>
          </w:tcPr>
          <w:p w:rsidR="00757467" w:rsidRPr="00B046EA" w:rsidRDefault="00757467" w:rsidP="0068312F">
            <w:pPr>
              <w:pStyle w:val="ConsPlusNormal"/>
              <w:jc w:val="center"/>
              <w:rPr>
                <w:sz w:val="24"/>
                <w:szCs w:val="24"/>
              </w:rPr>
            </w:pPr>
            <w:r w:rsidRPr="00B046EA">
              <w:rPr>
                <w:sz w:val="24"/>
                <w:szCs w:val="24"/>
              </w:rPr>
              <w:t>135059,6</w:t>
            </w:r>
          </w:p>
        </w:tc>
        <w:tc>
          <w:tcPr>
            <w:tcW w:w="1144" w:type="dxa"/>
          </w:tcPr>
          <w:p w:rsidR="00757467" w:rsidRPr="00B046EA" w:rsidRDefault="00757467" w:rsidP="0068312F">
            <w:pPr>
              <w:pStyle w:val="ConsPlusNormal"/>
              <w:jc w:val="center"/>
              <w:rPr>
                <w:sz w:val="24"/>
                <w:szCs w:val="24"/>
              </w:rPr>
            </w:pPr>
            <w:r w:rsidRPr="00B046EA">
              <w:rPr>
                <w:sz w:val="24"/>
                <w:szCs w:val="24"/>
              </w:rPr>
              <w:t>152876,6</w:t>
            </w:r>
          </w:p>
        </w:tc>
        <w:tc>
          <w:tcPr>
            <w:tcW w:w="1144" w:type="dxa"/>
          </w:tcPr>
          <w:p w:rsidR="00757467" w:rsidRPr="00B046EA" w:rsidRDefault="00757467" w:rsidP="0068312F">
            <w:pPr>
              <w:pStyle w:val="ConsPlusNormal"/>
              <w:jc w:val="center"/>
              <w:rPr>
                <w:sz w:val="24"/>
                <w:szCs w:val="24"/>
              </w:rPr>
            </w:pPr>
            <w:r w:rsidRPr="00B046EA">
              <w:rPr>
                <w:sz w:val="24"/>
                <w:szCs w:val="24"/>
              </w:rPr>
              <w:t>179863,7</w:t>
            </w:r>
          </w:p>
        </w:tc>
        <w:tc>
          <w:tcPr>
            <w:tcW w:w="1085" w:type="dxa"/>
          </w:tcPr>
          <w:p w:rsidR="00757467" w:rsidRPr="00B046EA" w:rsidRDefault="00757467" w:rsidP="0068312F">
            <w:pPr>
              <w:pStyle w:val="ConsPlusNormal"/>
              <w:jc w:val="center"/>
              <w:rPr>
                <w:sz w:val="24"/>
                <w:szCs w:val="24"/>
              </w:rPr>
            </w:pPr>
            <w:r w:rsidRPr="00B046EA">
              <w:rPr>
                <w:sz w:val="24"/>
                <w:szCs w:val="24"/>
              </w:rPr>
              <w:t>149616,8</w:t>
            </w:r>
          </w:p>
        </w:tc>
        <w:tc>
          <w:tcPr>
            <w:tcW w:w="1134" w:type="dxa"/>
          </w:tcPr>
          <w:p w:rsidR="00757467" w:rsidRPr="00B046EA" w:rsidRDefault="00757467" w:rsidP="0068312F">
            <w:pPr>
              <w:pStyle w:val="ConsPlusNormal"/>
              <w:jc w:val="center"/>
              <w:rPr>
                <w:sz w:val="24"/>
                <w:szCs w:val="24"/>
              </w:rPr>
            </w:pPr>
            <w:r w:rsidRPr="00B046EA">
              <w:rPr>
                <w:sz w:val="24"/>
                <w:szCs w:val="24"/>
              </w:rPr>
              <w:t>120240,4</w:t>
            </w:r>
          </w:p>
        </w:tc>
        <w:tc>
          <w:tcPr>
            <w:tcW w:w="1102" w:type="dxa"/>
          </w:tcPr>
          <w:p w:rsidR="00757467" w:rsidRPr="00B046EA" w:rsidRDefault="00757467" w:rsidP="0068312F">
            <w:pPr>
              <w:pStyle w:val="ConsPlusNormal"/>
              <w:jc w:val="center"/>
              <w:rPr>
                <w:sz w:val="24"/>
                <w:szCs w:val="24"/>
              </w:rPr>
            </w:pPr>
            <w:r w:rsidRPr="00B046EA">
              <w:rPr>
                <w:sz w:val="24"/>
                <w:szCs w:val="24"/>
              </w:rPr>
              <w:t>120240,4</w:t>
            </w:r>
          </w:p>
        </w:tc>
      </w:tr>
      <w:tr w:rsidR="00757467" w:rsidRPr="00B046EA" w:rsidTr="00757467">
        <w:tc>
          <w:tcPr>
            <w:tcW w:w="1134" w:type="dxa"/>
            <w:vMerge/>
            <w:tcBorders>
              <w:bottom w:val="nil"/>
            </w:tcBorders>
          </w:tcPr>
          <w:p w:rsidR="00757467" w:rsidRPr="00B046EA" w:rsidRDefault="00757467">
            <w:pPr>
              <w:rPr>
                <w:rFonts w:ascii="Times New Roman" w:hAnsi="Times New Roman"/>
                <w:sz w:val="24"/>
                <w:szCs w:val="24"/>
              </w:rPr>
            </w:pPr>
          </w:p>
        </w:tc>
        <w:tc>
          <w:tcPr>
            <w:tcW w:w="2835" w:type="dxa"/>
            <w:vMerge/>
            <w:tcBorders>
              <w:bottom w:val="nil"/>
            </w:tcBorders>
          </w:tcPr>
          <w:p w:rsidR="00757467" w:rsidRPr="00B046EA" w:rsidRDefault="00757467">
            <w:pPr>
              <w:rPr>
                <w:rFonts w:ascii="Times New Roman" w:hAnsi="Times New Roman"/>
                <w:sz w:val="24"/>
                <w:szCs w:val="24"/>
              </w:rPr>
            </w:pPr>
          </w:p>
        </w:tc>
        <w:tc>
          <w:tcPr>
            <w:tcW w:w="1701" w:type="dxa"/>
          </w:tcPr>
          <w:p w:rsidR="00757467" w:rsidRPr="00B046EA" w:rsidRDefault="00757467">
            <w:pPr>
              <w:pStyle w:val="ConsPlusNormal"/>
              <w:rPr>
                <w:sz w:val="24"/>
                <w:szCs w:val="24"/>
              </w:rPr>
            </w:pPr>
            <w:r w:rsidRPr="00B046EA">
              <w:rPr>
                <w:sz w:val="24"/>
                <w:szCs w:val="24"/>
              </w:rPr>
              <w:t>Областной бюджет</w:t>
            </w:r>
          </w:p>
        </w:tc>
        <w:tc>
          <w:tcPr>
            <w:tcW w:w="1275" w:type="dxa"/>
          </w:tcPr>
          <w:p w:rsidR="00757467" w:rsidRPr="00B046EA" w:rsidRDefault="00757467" w:rsidP="0068312F">
            <w:pPr>
              <w:pStyle w:val="ConsPlusNormal"/>
              <w:jc w:val="center"/>
              <w:rPr>
                <w:sz w:val="24"/>
                <w:szCs w:val="24"/>
              </w:rPr>
            </w:pPr>
            <w:r w:rsidRPr="00B046EA">
              <w:rPr>
                <w:sz w:val="24"/>
                <w:szCs w:val="24"/>
              </w:rPr>
              <w:t>1097117,6</w:t>
            </w:r>
          </w:p>
        </w:tc>
        <w:tc>
          <w:tcPr>
            <w:tcW w:w="1144" w:type="dxa"/>
          </w:tcPr>
          <w:p w:rsidR="00757467" w:rsidRPr="00B046EA" w:rsidRDefault="00757467" w:rsidP="0068312F">
            <w:pPr>
              <w:pStyle w:val="ConsPlusNormal"/>
              <w:jc w:val="center"/>
              <w:rPr>
                <w:sz w:val="24"/>
                <w:szCs w:val="24"/>
              </w:rPr>
            </w:pPr>
            <w:r w:rsidRPr="00B046EA">
              <w:rPr>
                <w:sz w:val="24"/>
                <w:szCs w:val="24"/>
              </w:rPr>
              <w:t>108743,6</w:t>
            </w:r>
          </w:p>
        </w:tc>
        <w:tc>
          <w:tcPr>
            <w:tcW w:w="1144" w:type="dxa"/>
          </w:tcPr>
          <w:p w:rsidR="00757467" w:rsidRPr="00B046EA" w:rsidRDefault="00757467" w:rsidP="0068312F">
            <w:pPr>
              <w:pStyle w:val="ConsPlusNormal"/>
              <w:jc w:val="center"/>
              <w:rPr>
                <w:sz w:val="24"/>
                <w:szCs w:val="24"/>
              </w:rPr>
            </w:pPr>
            <w:r w:rsidRPr="00B046EA">
              <w:rPr>
                <w:sz w:val="24"/>
                <w:szCs w:val="24"/>
              </w:rPr>
              <w:t>130476,5</w:t>
            </w:r>
          </w:p>
        </w:tc>
        <w:tc>
          <w:tcPr>
            <w:tcW w:w="1144" w:type="dxa"/>
          </w:tcPr>
          <w:p w:rsidR="00757467" w:rsidRPr="00B046EA" w:rsidRDefault="00757467" w:rsidP="0068312F">
            <w:pPr>
              <w:pStyle w:val="ConsPlusNormal"/>
              <w:jc w:val="center"/>
              <w:rPr>
                <w:sz w:val="24"/>
                <w:szCs w:val="24"/>
              </w:rPr>
            </w:pPr>
            <w:r w:rsidRPr="00B046EA">
              <w:rPr>
                <w:sz w:val="24"/>
                <w:szCs w:val="24"/>
              </w:rPr>
              <w:t>135059,6</w:t>
            </w:r>
          </w:p>
        </w:tc>
        <w:tc>
          <w:tcPr>
            <w:tcW w:w="1144" w:type="dxa"/>
          </w:tcPr>
          <w:p w:rsidR="00757467" w:rsidRPr="00B046EA" w:rsidRDefault="00757467" w:rsidP="0068312F">
            <w:pPr>
              <w:pStyle w:val="ConsPlusNormal"/>
              <w:jc w:val="center"/>
              <w:rPr>
                <w:sz w:val="24"/>
                <w:szCs w:val="24"/>
              </w:rPr>
            </w:pPr>
            <w:r w:rsidRPr="00B046EA">
              <w:rPr>
                <w:sz w:val="24"/>
                <w:szCs w:val="24"/>
              </w:rPr>
              <w:t>152876,6</w:t>
            </w:r>
          </w:p>
        </w:tc>
        <w:tc>
          <w:tcPr>
            <w:tcW w:w="1144" w:type="dxa"/>
          </w:tcPr>
          <w:p w:rsidR="00757467" w:rsidRPr="00B046EA" w:rsidRDefault="00757467" w:rsidP="0068312F">
            <w:pPr>
              <w:pStyle w:val="ConsPlusNormal"/>
              <w:jc w:val="center"/>
              <w:rPr>
                <w:sz w:val="24"/>
                <w:szCs w:val="24"/>
              </w:rPr>
            </w:pPr>
            <w:r w:rsidRPr="00B046EA">
              <w:rPr>
                <w:sz w:val="24"/>
                <w:szCs w:val="24"/>
              </w:rPr>
              <w:t>179863,7</w:t>
            </w:r>
          </w:p>
        </w:tc>
        <w:tc>
          <w:tcPr>
            <w:tcW w:w="1085" w:type="dxa"/>
          </w:tcPr>
          <w:p w:rsidR="00757467" w:rsidRPr="00B046EA" w:rsidRDefault="00757467" w:rsidP="0068312F">
            <w:pPr>
              <w:pStyle w:val="ConsPlusNormal"/>
              <w:jc w:val="center"/>
              <w:rPr>
                <w:sz w:val="24"/>
                <w:szCs w:val="24"/>
              </w:rPr>
            </w:pPr>
            <w:r w:rsidRPr="00B046EA">
              <w:rPr>
                <w:sz w:val="24"/>
                <w:szCs w:val="24"/>
              </w:rPr>
              <w:t>149616,8</w:t>
            </w:r>
          </w:p>
        </w:tc>
        <w:tc>
          <w:tcPr>
            <w:tcW w:w="1134" w:type="dxa"/>
          </w:tcPr>
          <w:p w:rsidR="00757467" w:rsidRPr="00B046EA" w:rsidRDefault="00757467" w:rsidP="0068312F">
            <w:pPr>
              <w:pStyle w:val="ConsPlusNormal"/>
              <w:jc w:val="center"/>
              <w:rPr>
                <w:sz w:val="24"/>
                <w:szCs w:val="24"/>
              </w:rPr>
            </w:pPr>
            <w:r w:rsidRPr="00B046EA">
              <w:rPr>
                <w:sz w:val="24"/>
                <w:szCs w:val="24"/>
              </w:rPr>
              <w:t>120240,4</w:t>
            </w:r>
          </w:p>
        </w:tc>
        <w:tc>
          <w:tcPr>
            <w:tcW w:w="1102" w:type="dxa"/>
          </w:tcPr>
          <w:p w:rsidR="00757467" w:rsidRPr="00B046EA" w:rsidRDefault="00757467" w:rsidP="0068312F">
            <w:pPr>
              <w:pStyle w:val="ConsPlusNormal"/>
              <w:jc w:val="center"/>
              <w:rPr>
                <w:sz w:val="24"/>
                <w:szCs w:val="24"/>
              </w:rPr>
            </w:pPr>
            <w:r w:rsidRPr="00B046EA">
              <w:rPr>
                <w:sz w:val="24"/>
                <w:szCs w:val="24"/>
              </w:rPr>
              <w:t>120240,4</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02402" w:rsidP="00702402">
            <w:pPr>
              <w:pStyle w:val="ConsPlusNormal"/>
              <w:jc w:val="center"/>
              <w:rPr>
                <w:sz w:val="24"/>
                <w:szCs w:val="24"/>
              </w:rPr>
            </w:pPr>
            <w:r w:rsidRPr="00B046EA">
              <w:rPr>
                <w:sz w:val="24"/>
                <w:szCs w:val="24"/>
              </w:rPr>
              <w:t>0</w:t>
            </w:r>
          </w:p>
        </w:tc>
        <w:tc>
          <w:tcPr>
            <w:tcW w:w="1144" w:type="dxa"/>
          </w:tcPr>
          <w:p w:rsidR="007C708E" w:rsidRPr="00B046EA" w:rsidRDefault="00702402" w:rsidP="00702402">
            <w:pPr>
              <w:pStyle w:val="ConsPlusNormal"/>
              <w:jc w:val="center"/>
              <w:rPr>
                <w:sz w:val="24"/>
                <w:szCs w:val="24"/>
              </w:rPr>
            </w:pPr>
            <w:r w:rsidRPr="00B046EA">
              <w:rPr>
                <w:sz w:val="24"/>
                <w:szCs w:val="24"/>
              </w:rPr>
              <w:t>0</w:t>
            </w:r>
          </w:p>
        </w:tc>
        <w:tc>
          <w:tcPr>
            <w:tcW w:w="1144" w:type="dxa"/>
          </w:tcPr>
          <w:p w:rsidR="007C708E" w:rsidRPr="00B046EA" w:rsidRDefault="00702402" w:rsidP="00702402">
            <w:pPr>
              <w:pStyle w:val="ConsPlusNormal"/>
              <w:jc w:val="center"/>
              <w:rPr>
                <w:sz w:val="24"/>
                <w:szCs w:val="24"/>
              </w:rPr>
            </w:pPr>
            <w:r w:rsidRPr="00B046EA">
              <w:rPr>
                <w:sz w:val="24"/>
                <w:szCs w:val="24"/>
              </w:rPr>
              <w:t>0</w:t>
            </w:r>
          </w:p>
        </w:tc>
        <w:tc>
          <w:tcPr>
            <w:tcW w:w="1144" w:type="dxa"/>
          </w:tcPr>
          <w:p w:rsidR="007C708E" w:rsidRPr="00B046EA" w:rsidRDefault="00702402" w:rsidP="00702402">
            <w:pPr>
              <w:pStyle w:val="ConsPlusNormal"/>
              <w:jc w:val="center"/>
              <w:rPr>
                <w:sz w:val="24"/>
                <w:szCs w:val="24"/>
              </w:rPr>
            </w:pPr>
            <w:r w:rsidRPr="00B046EA">
              <w:rPr>
                <w:sz w:val="24"/>
                <w:szCs w:val="24"/>
              </w:rPr>
              <w:t>0</w:t>
            </w:r>
          </w:p>
        </w:tc>
        <w:tc>
          <w:tcPr>
            <w:tcW w:w="1144" w:type="dxa"/>
          </w:tcPr>
          <w:p w:rsidR="007C708E" w:rsidRPr="00B046EA" w:rsidRDefault="00702402" w:rsidP="00702402">
            <w:pPr>
              <w:pStyle w:val="ConsPlusNormal"/>
              <w:jc w:val="center"/>
              <w:rPr>
                <w:sz w:val="24"/>
                <w:szCs w:val="24"/>
              </w:rPr>
            </w:pPr>
            <w:r w:rsidRPr="00B046EA">
              <w:rPr>
                <w:sz w:val="24"/>
                <w:szCs w:val="24"/>
              </w:rPr>
              <w:t>0</w:t>
            </w:r>
          </w:p>
        </w:tc>
        <w:tc>
          <w:tcPr>
            <w:tcW w:w="1144" w:type="dxa"/>
          </w:tcPr>
          <w:p w:rsidR="007C708E" w:rsidRPr="00B046EA" w:rsidRDefault="00702402" w:rsidP="00702402">
            <w:pPr>
              <w:pStyle w:val="ConsPlusNormal"/>
              <w:jc w:val="center"/>
              <w:rPr>
                <w:sz w:val="24"/>
                <w:szCs w:val="24"/>
              </w:rPr>
            </w:pPr>
            <w:r w:rsidRPr="00B046EA">
              <w:rPr>
                <w:sz w:val="24"/>
                <w:szCs w:val="24"/>
              </w:rPr>
              <w:t>0</w:t>
            </w:r>
          </w:p>
        </w:tc>
        <w:tc>
          <w:tcPr>
            <w:tcW w:w="1085" w:type="dxa"/>
          </w:tcPr>
          <w:p w:rsidR="007C708E" w:rsidRPr="00B046EA" w:rsidRDefault="00702402" w:rsidP="00702402">
            <w:pPr>
              <w:pStyle w:val="ConsPlusNormal"/>
              <w:jc w:val="center"/>
              <w:rPr>
                <w:sz w:val="24"/>
                <w:szCs w:val="24"/>
              </w:rPr>
            </w:pPr>
            <w:r w:rsidRPr="00B046EA">
              <w:rPr>
                <w:sz w:val="24"/>
                <w:szCs w:val="24"/>
              </w:rPr>
              <w:t>0</w:t>
            </w:r>
          </w:p>
        </w:tc>
        <w:tc>
          <w:tcPr>
            <w:tcW w:w="1134" w:type="dxa"/>
          </w:tcPr>
          <w:p w:rsidR="007C708E" w:rsidRPr="00B046EA" w:rsidRDefault="00702402" w:rsidP="00702402">
            <w:pPr>
              <w:pStyle w:val="ConsPlusNormal"/>
              <w:jc w:val="center"/>
              <w:rPr>
                <w:sz w:val="24"/>
                <w:szCs w:val="24"/>
              </w:rPr>
            </w:pPr>
            <w:r w:rsidRPr="00B046EA">
              <w:rPr>
                <w:sz w:val="24"/>
                <w:szCs w:val="24"/>
              </w:rPr>
              <w:t>0</w:t>
            </w:r>
          </w:p>
        </w:tc>
        <w:tc>
          <w:tcPr>
            <w:tcW w:w="1102" w:type="dxa"/>
          </w:tcPr>
          <w:p w:rsidR="007C708E" w:rsidRPr="00B046EA" w:rsidRDefault="00702402" w:rsidP="00702402">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 xml:space="preserve">Бюджеты </w:t>
            </w:r>
            <w:r w:rsidRPr="00B046EA">
              <w:rPr>
                <w:sz w:val="24"/>
                <w:szCs w:val="24"/>
              </w:rPr>
              <w:lastRenderedPageBreak/>
              <w:t>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57467" w:rsidRPr="00B046EA" w:rsidTr="00757467">
        <w:tc>
          <w:tcPr>
            <w:tcW w:w="1134" w:type="dxa"/>
            <w:vMerge w:val="restart"/>
            <w:tcBorders>
              <w:bottom w:val="nil"/>
            </w:tcBorders>
          </w:tcPr>
          <w:p w:rsidR="00757467" w:rsidRPr="00B046EA" w:rsidRDefault="00757467">
            <w:pPr>
              <w:pStyle w:val="ConsPlusNormal"/>
              <w:jc w:val="center"/>
              <w:rPr>
                <w:sz w:val="24"/>
                <w:szCs w:val="24"/>
              </w:rPr>
            </w:pPr>
            <w:r w:rsidRPr="00B046EA">
              <w:rPr>
                <w:sz w:val="24"/>
                <w:szCs w:val="24"/>
              </w:rPr>
              <w:t>1.2.2.2</w:t>
            </w:r>
          </w:p>
        </w:tc>
        <w:tc>
          <w:tcPr>
            <w:tcW w:w="2835" w:type="dxa"/>
            <w:vMerge w:val="restart"/>
            <w:tcBorders>
              <w:bottom w:val="nil"/>
            </w:tcBorders>
          </w:tcPr>
          <w:p w:rsidR="00757467" w:rsidRPr="00B046EA" w:rsidRDefault="00757467">
            <w:pPr>
              <w:pStyle w:val="ConsPlusNormal"/>
              <w:rPr>
                <w:sz w:val="24"/>
                <w:szCs w:val="24"/>
              </w:rPr>
            </w:pPr>
            <w:r w:rsidRPr="00B046EA">
              <w:rPr>
                <w:sz w:val="24"/>
                <w:szCs w:val="24"/>
              </w:rPr>
              <w:t>Меры по оказанию медицинской помощи гражданам, больным туберкулезом, за пределами области</w:t>
            </w:r>
          </w:p>
        </w:tc>
        <w:tc>
          <w:tcPr>
            <w:tcW w:w="1701" w:type="dxa"/>
          </w:tcPr>
          <w:p w:rsidR="00757467" w:rsidRPr="00B046EA" w:rsidRDefault="00757467">
            <w:pPr>
              <w:pStyle w:val="ConsPlusNormal"/>
              <w:rPr>
                <w:sz w:val="24"/>
                <w:szCs w:val="24"/>
              </w:rPr>
            </w:pPr>
            <w:r w:rsidRPr="00B046EA">
              <w:rPr>
                <w:sz w:val="24"/>
                <w:szCs w:val="24"/>
              </w:rPr>
              <w:t>Всего</w:t>
            </w:r>
          </w:p>
        </w:tc>
        <w:tc>
          <w:tcPr>
            <w:tcW w:w="1275" w:type="dxa"/>
          </w:tcPr>
          <w:p w:rsidR="00757467" w:rsidRPr="00B046EA" w:rsidRDefault="00757467" w:rsidP="00757467">
            <w:pPr>
              <w:pStyle w:val="ConsPlusNormal"/>
              <w:jc w:val="center"/>
              <w:rPr>
                <w:sz w:val="24"/>
                <w:szCs w:val="24"/>
              </w:rPr>
            </w:pPr>
            <w:r w:rsidRPr="00B046EA">
              <w:rPr>
                <w:sz w:val="24"/>
                <w:szCs w:val="24"/>
              </w:rPr>
              <w:t>67210,4</w:t>
            </w:r>
          </w:p>
        </w:tc>
        <w:tc>
          <w:tcPr>
            <w:tcW w:w="1144" w:type="dxa"/>
          </w:tcPr>
          <w:p w:rsidR="00757467" w:rsidRPr="00B046EA" w:rsidRDefault="00757467" w:rsidP="0068312F">
            <w:pPr>
              <w:pStyle w:val="ConsPlusNormal"/>
              <w:jc w:val="center"/>
              <w:rPr>
                <w:sz w:val="24"/>
                <w:szCs w:val="24"/>
              </w:rPr>
            </w:pPr>
            <w:r w:rsidRPr="00B046EA">
              <w:rPr>
                <w:sz w:val="24"/>
                <w:szCs w:val="24"/>
              </w:rPr>
              <w:t>1463,0</w:t>
            </w:r>
          </w:p>
        </w:tc>
        <w:tc>
          <w:tcPr>
            <w:tcW w:w="1144" w:type="dxa"/>
          </w:tcPr>
          <w:p w:rsidR="00757467" w:rsidRPr="00B046EA" w:rsidRDefault="00757467" w:rsidP="0068312F">
            <w:pPr>
              <w:pStyle w:val="ConsPlusNormal"/>
              <w:jc w:val="center"/>
              <w:rPr>
                <w:sz w:val="24"/>
                <w:szCs w:val="24"/>
              </w:rPr>
            </w:pPr>
            <w:r w:rsidRPr="00B046EA">
              <w:rPr>
                <w:sz w:val="24"/>
                <w:szCs w:val="24"/>
              </w:rPr>
              <w:t>3911,8</w:t>
            </w:r>
          </w:p>
        </w:tc>
        <w:tc>
          <w:tcPr>
            <w:tcW w:w="1144" w:type="dxa"/>
          </w:tcPr>
          <w:p w:rsidR="00757467" w:rsidRPr="00B046EA" w:rsidRDefault="00757467" w:rsidP="0068312F">
            <w:pPr>
              <w:pStyle w:val="ConsPlusNormal"/>
              <w:jc w:val="center"/>
              <w:rPr>
                <w:sz w:val="24"/>
                <w:szCs w:val="24"/>
              </w:rPr>
            </w:pPr>
            <w:r w:rsidRPr="00B046EA">
              <w:rPr>
                <w:sz w:val="24"/>
                <w:szCs w:val="24"/>
              </w:rPr>
              <w:t>5046,9</w:t>
            </w:r>
          </w:p>
        </w:tc>
        <w:tc>
          <w:tcPr>
            <w:tcW w:w="1144" w:type="dxa"/>
          </w:tcPr>
          <w:p w:rsidR="00757467" w:rsidRPr="00B046EA" w:rsidRDefault="00757467" w:rsidP="0068312F">
            <w:pPr>
              <w:pStyle w:val="ConsPlusNormal"/>
              <w:jc w:val="center"/>
              <w:rPr>
                <w:sz w:val="24"/>
                <w:szCs w:val="24"/>
              </w:rPr>
            </w:pPr>
            <w:r w:rsidRPr="00B046EA">
              <w:rPr>
                <w:sz w:val="24"/>
                <w:szCs w:val="24"/>
              </w:rPr>
              <w:t>5500,0</w:t>
            </w:r>
          </w:p>
        </w:tc>
        <w:tc>
          <w:tcPr>
            <w:tcW w:w="1144" w:type="dxa"/>
          </w:tcPr>
          <w:p w:rsidR="00757467" w:rsidRPr="00B046EA" w:rsidRDefault="00757467" w:rsidP="0068312F">
            <w:pPr>
              <w:pStyle w:val="ConsPlusNormal"/>
              <w:jc w:val="center"/>
              <w:rPr>
                <w:sz w:val="24"/>
                <w:szCs w:val="24"/>
              </w:rPr>
            </w:pPr>
            <w:r w:rsidRPr="00B046EA">
              <w:rPr>
                <w:sz w:val="24"/>
                <w:szCs w:val="24"/>
              </w:rPr>
              <w:t>14272,6</w:t>
            </w:r>
          </w:p>
        </w:tc>
        <w:tc>
          <w:tcPr>
            <w:tcW w:w="1085" w:type="dxa"/>
          </w:tcPr>
          <w:p w:rsidR="00757467" w:rsidRPr="00B046EA" w:rsidRDefault="00757467" w:rsidP="0068312F">
            <w:pPr>
              <w:pStyle w:val="ConsPlusNormal"/>
              <w:jc w:val="center"/>
              <w:rPr>
                <w:sz w:val="24"/>
                <w:szCs w:val="24"/>
              </w:rPr>
            </w:pPr>
            <w:r w:rsidRPr="00B046EA">
              <w:rPr>
                <w:sz w:val="24"/>
                <w:szCs w:val="24"/>
              </w:rPr>
              <w:t>12338,7</w:t>
            </w:r>
          </w:p>
        </w:tc>
        <w:tc>
          <w:tcPr>
            <w:tcW w:w="1134" w:type="dxa"/>
          </w:tcPr>
          <w:p w:rsidR="00757467" w:rsidRPr="00B046EA" w:rsidRDefault="00757467" w:rsidP="0068312F">
            <w:pPr>
              <w:pStyle w:val="ConsPlusNormal"/>
              <w:jc w:val="center"/>
              <w:rPr>
                <w:sz w:val="24"/>
                <w:szCs w:val="24"/>
              </w:rPr>
            </w:pPr>
            <w:r w:rsidRPr="00B046EA">
              <w:rPr>
                <w:sz w:val="24"/>
                <w:szCs w:val="24"/>
              </w:rPr>
              <w:t>12338,7</w:t>
            </w:r>
          </w:p>
        </w:tc>
        <w:tc>
          <w:tcPr>
            <w:tcW w:w="1102" w:type="dxa"/>
          </w:tcPr>
          <w:p w:rsidR="00757467" w:rsidRPr="00B046EA" w:rsidRDefault="00757467" w:rsidP="0068312F">
            <w:pPr>
              <w:pStyle w:val="ConsPlusNormal"/>
              <w:jc w:val="center"/>
              <w:rPr>
                <w:sz w:val="24"/>
                <w:szCs w:val="24"/>
              </w:rPr>
            </w:pPr>
            <w:r w:rsidRPr="00B046EA">
              <w:rPr>
                <w:sz w:val="24"/>
                <w:szCs w:val="24"/>
              </w:rPr>
              <w:t>12338,7</w:t>
            </w:r>
          </w:p>
        </w:tc>
      </w:tr>
      <w:tr w:rsidR="00757467" w:rsidRPr="00B046EA" w:rsidTr="00757467">
        <w:tc>
          <w:tcPr>
            <w:tcW w:w="1134" w:type="dxa"/>
            <w:vMerge/>
            <w:tcBorders>
              <w:bottom w:val="nil"/>
            </w:tcBorders>
          </w:tcPr>
          <w:p w:rsidR="00757467" w:rsidRPr="00B046EA" w:rsidRDefault="00757467">
            <w:pPr>
              <w:rPr>
                <w:rFonts w:ascii="Times New Roman" w:hAnsi="Times New Roman"/>
                <w:sz w:val="24"/>
                <w:szCs w:val="24"/>
              </w:rPr>
            </w:pPr>
          </w:p>
        </w:tc>
        <w:tc>
          <w:tcPr>
            <w:tcW w:w="2835" w:type="dxa"/>
            <w:vMerge/>
            <w:tcBorders>
              <w:bottom w:val="nil"/>
            </w:tcBorders>
          </w:tcPr>
          <w:p w:rsidR="00757467" w:rsidRPr="00B046EA" w:rsidRDefault="00757467">
            <w:pPr>
              <w:rPr>
                <w:rFonts w:ascii="Times New Roman" w:hAnsi="Times New Roman"/>
                <w:sz w:val="24"/>
                <w:szCs w:val="24"/>
              </w:rPr>
            </w:pPr>
          </w:p>
        </w:tc>
        <w:tc>
          <w:tcPr>
            <w:tcW w:w="1701" w:type="dxa"/>
          </w:tcPr>
          <w:p w:rsidR="00757467" w:rsidRPr="00B046EA" w:rsidRDefault="00757467">
            <w:pPr>
              <w:pStyle w:val="ConsPlusNormal"/>
              <w:rPr>
                <w:sz w:val="24"/>
                <w:szCs w:val="24"/>
              </w:rPr>
            </w:pPr>
            <w:r w:rsidRPr="00B046EA">
              <w:rPr>
                <w:sz w:val="24"/>
                <w:szCs w:val="24"/>
              </w:rPr>
              <w:t>Областной бюджет</w:t>
            </w:r>
          </w:p>
        </w:tc>
        <w:tc>
          <w:tcPr>
            <w:tcW w:w="1275" w:type="dxa"/>
          </w:tcPr>
          <w:p w:rsidR="00757467" w:rsidRPr="00B046EA" w:rsidRDefault="00757467" w:rsidP="0068312F">
            <w:pPr>
              <w:pStyle w:val="ConsPlusNormal"/>
              <w:jc w:val="center"/>
              <w:rPr>
                <w:sz w:val="24"/>
                <w:szCs w:val="24"/>
              </w:rPr>
            </w:pPr>
            <w:r w:rsidRPr="00B046EA">
              <w:rPr>
                <w:sz w:val="24"/>
                <w:szCs w:val="24"/>
              </w:rPr>
              <w:t>67210,4</w:t>
            </w:r>
          </w:p>
          <w:p w:rsidR="00757467" w:rsidRPr="00B046EA" w:rsidRDefault="00757467" w:rsidP="0068312F">
            <w:pPr>
              <w:pStyle w:val="ConsPlusNormal"/>
              <w:jc w:val="center"/>
              <w:rPr>
                <w:sz w:val="24"/>
                <w:szCs w:val="24"/>
              </w:rPr>
            </w:pPr>
          </w:p>
        </w:tc>
        <w:tc>
          <w:tcPr>
            <w:tcW w:w="1144" w:type="dxa"/>
          </w:tcPr>
          <w:p w:rsidR="00757467" w:rsidRPr="00B046EA" w:rsidRDefault="00757467" w:rsidP="0068312F">
            <w:pPr>
              <w:pStyle w:val="ConsPlusNormal"/>
              <w:jc w:val="center"/>
              <w:rPr>
                <w:sz w:val="24"/>
                <w:szCs w:val="24"/>
              </w:rPr>
            </w:pPr>
            <w:r w:rsidRPr="00B046EA">
              <w:rPr>
                <w:sz w:val="24"/>
                <w:szCs w:val="24"/>
              </w:rPr>
              <w:t>1463,0</w:t>
            </w:r>
          </w:p>
        </w:tc>
        <w:tc>
          <w:tcPr>
            <w:tcW w:w="1144" w:type="dxa"/>
          </w:tcPr>
          <w:p w:rsidR="00757467" w:rsidRPr="00B046EA" w:rsidRDefault="00757467" w:rsidP="0068312F">
            <w:pPr>
              <w:pStyle w:val="ConsPlusNormal"/>
              <w:jc w:val="center"/>
              <w:rPr>
                <w:sz w:val="24"/>
                <w:szCs w:val="24"/>
              </w:rPr>
            </w:pPr>
            <w:r w:rsidRPr="00B046EA">
              <w:rPr>
                <w:sz w:val="24"/>
                <w:szCs w:val="24"/>
              </w:rPr>
              <w:t>3911,8</w:t>
            </w:r>
          </w:p>
        </w:tc>
        <w:tc>
          <w:tcPr>
            <w:tcW w:w="1144" w:type="dxa"/>
          </w:tcPr>
          <w:p w:rsidR="00757467" w:rsidRPr="00B046EA" w:rsidRDefault="00757467" w:rsidP="0068312F">
            <w:pPr>
              <w:pStyle w:val="ConsPlusNormal"/>
              <w:jc w:val="center"/>
              <w:rPr>
                <w:sz w:val="24"/>
                <w:szCs w:val="24"/>
              </w:rPr>
            </w:pPr>
            <w:r w:rsidRPr="00B046EA">
              <w:rPr>
                <w:sz w:val="24"/>
                <w:szCs w:val="24"/>
              </w:rPr>
              <w:t>5046,9</w:t>
            </w:r>
          </w:p>
        </w:tc>
        <w:tc>
          <w:tcPr>
            <w:tcW w:w="1144" w:type="dxa"/>
          </w:tcPr>
          <w:p w:rsidR="00757467" w:rsidRPr="00B046EA" w:rsidRDefault="00757467" w:rsidP="0068312F">
            <w:pPr>
              <w:pStyle w:val="ConsPlusNormal"/>
              <w:jc w:val="center"/>
              <w:rPr>
                <w:sz w:val="24"/>
                <w:szCs w:val="24"/>
              </w:rPr>
            </w:pPr>
            <w:r w:rsidRPr="00B046EA">
              <w:rPr>
                <w:sz w:val="24"/>
                <w:szCs w:val="24"/>
              </w:rPr>
              <w:t>5500,0</w:t>
            </w:r>
          </w:p>
        </w:tc>
        <w:tc>
          <w:tcPr>
            <w:tcW w:w="1144" w:type="dxa"/>
          </w:tcPr>
          <w:p w:rsidR="00757467" w:rsidRPr="00B046EA" w:rsidRDefault="00757467" w:rsidP="0068312F">
            <w:pPr>
              <w:pStyle w:val="ConsPlusNormal"/>
              <w:jc w:val="center"/>
              <w:rPr>
                <w:sz w:val="24"/>
                <w:szCs w:val="24"/>
              </w:rPr>
            </w:pPr>
            <w:r w:rsidRPr="00B046EA">
              <w:rPr>
                <w:sz w:val="24"/>
                <w:szCs w:val="24"/>
              </w:rPr>
              <w:t>14272,6</w:t>
            </w:r>
          </w:p>
        </w:tc>
        <w:tc>
          <w:tcPr>
            <w:tcW w:w="1085" w:type="dxa"/>
          </w:tcPr>
          <w:p w:rsidR="00757467" w:rsidRPr="00B046EA" w:rsidRDefault="00757467" w:rsidP="0068312F">
            <w:pPr>
              <w:pStyle w:val="ConsPlusNormal"/>
              <w:jc w:val="center"/>
              <w:rPr>
                <w:sz w:val="24"/>
                <w:szCs w:val="24"/>
              </w:rPr>
            </w:pPr>
            <w:r w:rsidRPr="00B046EA">
              <w:rPr>
                <w:sz w:val="24"/>
                <w:szCs w:val="24"/>
              </w:rPr>
              <w:t>12338,7</w:t>
            </w:r>
          </w:p>
        </w:tc>
        <w:tc>
          <w:tcPr>
            <w:tcW w:w="1134" w:type="dxa"/>
          </w:tcPr>
          <w:p w:rsidR="00757467" w:rsidRPr="00B046EA" w:rsidRDefault="00757467" w:rsidP="0068312F">
            <w:pPr>
              <w:pStyle w:val="ConsPlusNormal"/>
              <w:jc w:val="center"/>
              <w:rPr>
                <w:sz w:val="24"/>
                <w:szCs w:val="24"/>
              </w:rPr>
            </w:pPr>
            <w:r w:rsidRPr="00B046EA">
              <w:rPr>
                <w:sz w:val="24"/>
                <w:szCs w:val="24"/>
              </w:rPr>
              <w:t>12338,7</w:t>
            </w:r>
          </w:p>
        </w:tc>
        <w:tc>
          <w:tcPr>
            <w:tcW w:w="1102" w:type="dxa"/>
          </w:tcPr>
          <w:p w:rsidR="00757467" w:rsidRPr="00B046EA" w:rsidRDefault="00757467" w:rsidP="0068312F">
            <w:pPr>
              <w:pStyle w:val="ConsPlusNormal"/>
              <w:jc w:val="center"/>
              <w:rPr>
                <w:sz w:val="24"/>
                <w:szCs w:val="24"/>
              </w:rPr>
            </w:pPr>
            <w:r w:rsidRPr="00B046EA">
              <w:rPr>
                <w:sz w:val="24"/>
                <w:szCs w:val="24"/>
              </w:rPr>
              <w:t>12338,7</w:t>
            </w:r>
          </w:p>
        </w:tc>
      </w:tr>
      <w:tr w:rsidR="00887DB0" w:rsidRPr="00B046EA" w:rsidTr="00757467">
        <w:tc>
          <w:tcPr>
            <w:tcW w:w="1134" w:type="dxa"/>
            <w:vMerge/>
            <w:tcBorders>
              <w:bottom w:val="nil"/>
            </w:tcBorders>
          </w:tcPr>
          <w:p w:rsidR="00887DB0" w:rsidRPr="00B046EA" w:rsidRDefault="00887DB0">
            <w:pPr>
              <w:rPr>
                <w:rFonts w:ascii="Times New Roman" w:hAnsi="Times New Roman"/>
                <w:sz w:val="24"/>
                <w:szCs w:val="24"/>
              </w:rPr>
            </w:pPr>
          </w:p>
        </w:tc>
        <w:tc>
          <w:tcPr>
            <w:tcW w:w="2835" w:type="dxa"/>
            <w:vMerge/>
            <w:tcBorders>
              <w:bottom w:val="nil"/>
            </w:tcBorders>
          </w:tcPr>
          <w:p w:rsidR="00887DB0" w:rsidRPr="00B046EA" w:rsidRDefault="00887DB0">
            <w:pPr>
              <w:rPr>
                <w:rFonts w:ascii="Times New Roman" w:hAnsi="Times New Roman"/>
                <w:sz w:val="24"/>
                <w:szCs w:val="24"/>
              </w:rPr>
            </w:pPr>
          </w:p>
        </w:tc>
        <w:tc>
          <w:tcPr>
            <w:tcW w:w="1701" w:type="dxa"/>
          </w:tcPr>
          <w:p w:rsidR="00887DB0" w:rsidRPr="00B046EA" w:rsidRDefault="00887DB0">
            <w:pPr>
              <w:pStyle w:val="ConsPlusNormal"/>
              <w:rPr>
                <w:sz w:val="24"/>
                <w:szCs w:val="24"/>
              </w:rPr>
            </w:pPr>
            <w:r w:rsidRPr="00B046EA">
              <w:rPr>
                <w:sz w:val="24"/>
                <w:szCs w:val="24"/>
              </w:rPr>
              <w:t>Федеральный бюджет</w:t>
            </w:r>
          </w:p>
        </w:tc>
        <w:tc>
          <w:tcPr>
            <w:tcW w:w="1275" w:type="dxa"/>
          </w:tcPr>
          <w:p w:rsidR="00887DB0" w:rsidRPr="00B046EA" w:rsidRDefault="00702402" w:rsidP="00A54823">
            <w:pPr>
              <w:pStyle w:val="ConsPlusNormal"/>
              <w:jc w:val="center"/>
              <w:rPr>
                <w:sz w:val="24"/>
                <w:szCs w:val="24"/>
              </w:rPr>
            </w:pPr>
            <w:r w:rsidRPr="00B046EA">
              <w:rPr>
                <w:sz w:val="24"/>
                <w:szCs w:val="24"/>
              </w:rPr>
              <w:t>0</w:t>
            </w:r>
          </w:p>
        </w:tc>
        <w:tc>
          <w:tcPr>
            <w:tcW w:w="1144" w:type="dxa"/>
          </w:tcPr>
          <w:p w:rsidR="00887DB0" w:rsidRPr="00B046EA" w:rsidRDefault="00702402" w:rsidP="00A54823">
            <w:pPr>
              <w:pStyle w:val="ConsPlusNormal"/>
              <w:jc w:val="center"/>
              <w:rPr>
                <w:sz w:val="24"/>
                <w:szCs w:val="24"/>
              </w:rPr>
            </w:pPr>
            <w:r w:rsidRPr="00B046EA">
              <w:rPr>
                <w:sz w:val="24"/>
                <w:szCs w:val="24"/>
              </w:rPr>
              <w:t>0</w:t>
            </w:r>
          </w:p>
        </w:tc>
        <w:tc>
          <w:tcPr>
            <w:tcW w:w="1144" w:type="dxa"/>
          </w:tcPr>
          <w:p w:rsidR="00887DB0" w:rsidRPr="00B046EA" w:rsidRDefault="00702402" w:rsidP="00A54823">
            <w:pPr>
              <w:pStyle w:val="ConsPlusNormal"/>
              <w:jc w:val="center"/>
              <w:rPr>
                <w:sz w:val="24"/>
                <w:szCs w:val="24"/>
              </w:rPr>
            </w:pPr>
            <w:r w:rsidRPr="00B046EA">
              <w:rPr>
                <w:sz w:val="24"/>
                <w:szCs w:val="24"/>
              </w:rPr>
              <w:t>0</w:t>
            </w:r>
          </w:p>
        </w:tc>
        <w:tc>
          <w:tcPr>
            <w:tcW w:w="1144" w:type="dxa"/>
          </w:tcPr>
          <w:p w:rsidR="00887DB0" w:rsidRPr="00B046EA" w:rsidRDefault="00702402" w:rsidP="00A54823">
            <w:pPr>
              <w:pStyle w:val="ConsPlusNormal"/>
              <w:jc w:val="center"/>
              <w:rPr>
                <w:sz w:val="24"/>
                <w:szCs w:val="24"/>
              </w:rPr>
            </w:pPr>
            <w:r w:rsidRPr="00B046EA">
              <w:rPr>
                <w:sz w:val="24"/>
                <w:szCs w:val="24"/>
              </w:rPr>
              <w:t>0</w:t>
            </w:r>
          </w:p>
        </w:tc>
        <w:tc>
          <w:tcPr>
            <w:tcW w:w="1144" w:type="dxa"/>
          </w:tcPr>
          <w:p w:rsidR="00887DB0" w:rsidRPr="00B046EA" w:rsidRDefault="00702402" w:rsidP="00A54823">
            <w:pPr>
              <w:pStyle w:val="ConsPlusNormal"/>
              <w:jc w:val="center"/>
              <w:rPr>
                <w:sz w:val="24"/>
                <w:szCs w:val="24"/>
              </w:rPr>
            </w:pPr>
            <w:r w:rsidRPr="00B046EA">
              <w:rPr>
                <w:sz w:val="24"/>
                <w:szCs w:val="24"/>
              </w:rPr>
              <w:t>0</w:t>
            </w:r>
          </w:p>
        </w:tc>
        <w:tc>
          <w:tcPr>
            <w:tcW w:w="1144" w:type="dxa"/>
          </w:tcPr>
          <w:p w:rsidR="00887DB0" w:rsidRPr="00B046EA" w:rsidRDefault="00702402" w:rsidP="00A54823">
            <w:pPr>
              <w:pStyle w:val="ConsPlusNormal"/>
              <w:jc w:val="center"/>
              <w:rPr>
                <w:sz w:val="24"/>
                <w:szCs w:val="24"/>
              </w:rPr>
            </w:pPr>
            <w:r w:rsidRPr="00B046EA">
              <w:rPr>
                <w:sz w:val="24"/>
                <w:szCs w:val="24"/>
              </w:rPr>
              <w:t>0</w:t>
            </w:r>
          </w:p>
        </w:tc>
        <w:tc>
          <w:tcPr>
            <w:tcW w:w="1085" w:type="dxa"/>
          </w:tcPr>
          <w:p w:rsidR="00887DB0" w:rsidRPr="00B046EA" w:rsidRDefault="00702402" w:rsidP="00A54823">
            <w:pPr>
              <w:pStyle w:val="ConsPlusNormal"/>
              <w:jc w:val="center"/>
              <w:rPr>
                <w:sz w:val="24"/>
                <w:szCs w:val="24"/>
              </w:rPr>
            </w:pPr>
            <w:r w:rsidRPr="00B046EA">
              <w:rPr>
                <w:sz w:val="24"/>
                <w:szCs w:val="24"/>
              </w:rPr>
              <w:t>0</w:t>
            </w:r>
          </w:p>
        </w:tc>
        <w:tc>
          <w:tcPr>
            <w:tcW w:w="1134" w:type="dxa"/>
          </w:tcPr>
          <w:p w:rsidR="00887DB0" w:rsidRPr="00B046EA" w:rsidRDefault="00702402" w:rsidP="00A54823">
            <w:pPr>
              <w:pStyle w:val="ConsPlusNormal"/>
              <w:jc w:val="center"/>
              <w:rPr>
                <w:sz w:val="24"/>
                <w:szCs w:val="24"/>
              </w:rPr>
            </w:pPr>
            <w:r w:rsidRPr="00B046EA">
              <w:rPr>
                <w:sz w:val="24"/>
                <w:szCs w:val="24"/>
              </w:rPr>
              <w:t>0</w:t>
            </w:r>
          </w:p>
        </w:tc>
        <w:tc>
          <w:tcPr>
            <w:tcW w:w="1102" w:type="dxa"/>
          </w:tcPr>
          <w:p w:rsidR="00887DB0" w:rsidRPr="00B046EA" w:rsidRDefault="00702402" w:rsidP="00A54823">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pPr>
              <w:pStyle w:val="ConsPlusNormal"/>
              <w:jc w:val="center"/>
              <w:rPr>
                <w:sz w:val="24"/>
                <w:szCs w:val="24"/>
              </w:rPr>
            </w:pPr>
            <w:r w:rsidRPr="00B046EA">
              <w:rPr>
                <w:sz w:val="24"/>
                <w:szCs w:val="24"/>
              </w:rPr>
              <w:t>1.2.2.3</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Разработка проектно-сметной документации на капитальный ремонт лечебно-административного корпуса и реконструкцию здания хозяйственного блока ОГКУЗ "Противотуберкулезный диспансер" в г. Биробиджане</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26123,4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9940,0</w:t>
            </w:r>
          </w:p>
        </w:tc>
        <w:tc>
          <w:tcPr>
            <w:tcW w:w="1144" w:type="dxa"/>
          </w:tcPr>
          <w:p w:rsidR="007C708E" w:rsidRPr="00B046EA" w:rsidRDefault="007C708E">
            <w:pPr>
              <w:pStyle w:val="ConsPlusNormal"/>
              <w:jc w:val="center"/>
              <w:rPr>
                <w:sz w:val="24"/>
                <w:szCs w:val="24"/>
              </w:rPr>
            </w:pPr>
            <w:r w:rsidRPr="00B046EA">
              <w:rPr>
                <w:sz w:val="24"/>
                <w:szCs w:val="24"/>
              </w:rPr>
              <w:t>13693,4</w:t>
            </w:r>
          </w:p>
        </w:tc>
        <w:tc>
          <w:tcPr>
            <w:tcW w:w="1144" w:type="dxa"/>
          </w:tcPr>
          <w:p w:rsidR="007C708E" w:rsidRPr="00B046EA" w:rsidRDefault="007C708E">
            <w:pPr>
              <w:pStyle w:val="ConsPlusNormal"/>
              <w:jc w:val="center"/>
              <w:rPr>
                <w:sz w:val="24"/>
                <w:szCs w:val="24"/>
              </w:rPr>
            </w:pPr>
            <w:r w:rsidRPr="00B046EA">
              <w:rPr>
                <w:sz w:val="24"/>
                <w:szCs w:val="24"/>
              </w:rPr>
              <w:t>2490,0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261,2</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99,4</w:t>
            </w:r>
          </w:p>
        </w:tc>
        <w:tc>
          <w:tcPr>
            <w:tcW w:w="1144" w:type="dxa"/>
          </w:tcPr>
          <w:p w:rsidR="007C708E" w:rsidRPr="00B046EA" w:rsidRDefault="007C708E">
            <w:pPr>
              <w:pStyle w:val="ConsPlusNormal"/>
              <w:jc w:val="center"/>
              <w:rPr>
                <w:sz w:val="24"/>
                <w:szCs w:val="24"/>
              </w:rPr>
            </w:pPr>
            <w:r w:rsidRPr="00B046EA">
              <w:rPr>
                <w:sz w:val="24"/>
                <w:szCs w:val="24"/>
              </w:rPr>
              <w:t>80,9</w:t>
            </w:r>
          </w:p>
        </w:tc>
        <w:tc>
          <w:tcPr>
            <w:tcW w:w="1144" w:type="dxa"/>
          </w:tcPr>
          <w:p w:rsidR="007C708E" w:rsidRPr="00B046EA" w:rsidRDefault="007C708E">
            <w:pPr>
              <w:pStyle w:val="ConsPlusNormal"/>
              <w:jc w:val="center"/>
              <w:rPr>
                <w:sz w:val="24"/>
                <w:szCs w:val="24"/>
              </w:rPr>
            </w:pPr>
            <w:r w:rsidRPr="00B046EA">
              <w:rPr>
                <w:sz w:val="24"/>
                <w:szCs w:val="24"/>
              </w:rPr>
              <w:t>80,9</w:t>
            </w:r>
          </w:p>
          <w:p w:rsidR="007C708E" w:rsidRPr="00B046EA" w:rsidRDefault="007C708E">
            <w:pPr>
              <w:pStyle w:val="ConsPlusNormal"/>
              <w:jc w:val="center"/>
              <w:rPr>
                <w:sz w:val="24"/>
                <w:szCs w:val="24"/>
              </w:rPr>
            </w:pPr>
            <w:r w:rsidRPr="00B046EA">
              <w:rPr>
                <w:sz w:val="24"/>
                <w:szCs w:val="24"/>
              </w:rPr>
              <w:t>&lt;*&gt;</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25862,2</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9840,6</w:t>
            </w:r>
          </w:p>
        </w:tc>
        <w:tc>
          <w:tcPr>
            <w:tcW w:w="1144" w:type="dxa"/>
          </w:tcPr>
          <w:p w:rsidR="007C708E" w:rsidRPr="00B046EA" w:rsidRDefault="007C708E">
            <w:pPr>
              <w:pStyle w:val="ConsPlusNormal"/>
              <w:jc w:val="center"/>
              <w:rPr>
                <w:sz w:val="24"/>
                <w:szCs w:val="24"/>
              </w:rPr>
            </w:pPr>
            <w:r w:rsidRPr="00B046EA">
              <w:rPr>
                <w:sz w:val="24"/>
                <w:szCs w:val="24"/>
              </w:rPr>
              <w:t>13612,5</w:t>
            </w:r>
          </w:p>
        </w:tc>
        <w:tc>
          <w:tcPr>
            <w:tcW w:w="1144" w:type="dxa"/>
          </w:tcPr>
          <w:p w:rsidR="007C708E" w:rsidRPr="00B046EA" w:rsidRDefault="007C708E">
            <w:pPr>
              <w:pStyle w:val="ConsPlusNormal"/>
              <w:jc w:val="center"/>
              <w:rPr>
                <w:sz w:val="24"/>
                <w:szCs w:val="24"/>
              </w:rPr>
            </w:pPr>
            <w:r w:rsidRPr="00B046EA">
              <w:rPr>
                <w:sz w:val="24"/>
                <w:szCs w:val="24"/>
              </w:rPr>
              <w:t>2409,1</w:t>
            </w:r>
          </w:p>
          <w:p w:rsidR="007C708E" w:rsidRPr="00B046EA" w:rsidRDefault="007C708E">
            <w:pPr>
              <w:pStyle w:val="ConsPlusNormal"/>
              <w:jc w:val="center"/>
              <w:rPr>
                <w:sz w:val="24"/>
                <w:szCs w:val="24"/>
              </w:rPr>
            </w:pPr>
            <w:r w:rsidRPr="00B046EA">
              <w:rPr>
                <w:sz w:val="24"/>
                <w:szCs w:val="24"/>
              </w:rPr>
              <w:t>&lt;*&gt;</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pPr>
              <w:pStyle w:val="ConsPlusNormal"/>
              <w:jc w:val="center"/>
              <w:rPr>
                <w:sz w:val="24"/>
                <w:szCs w:val="24"/>
              </w:rPr>
            </w:pPr>
            <w:r w:rsidRPr="00B046EA">
              <w:rPr>
                <w:sz w:val="24"/>
                <w:szCs w:val="24"/>
              </w:rPr>
              <w:lastRenderedPageBreak/>
              <w:t>1.2.2.3.1</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Разработка проектно-сметной документации на капитальный ремонт лечебно-административного корпуса ОГКУЗ "Противотуберкулезный диспансер" в г. Биробиджане</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17180,0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6600,0</w:t>
            </w:r>
          </w:p>
        </w:tc>
        <w:tc>
          <w:tcPr>
            <w:tcW w:w="1144" w:type="dxa"/>
          </w:tcPr>
          <w:p w:rsidR="007C708E" w:rsidRPr="00B046EA" w:rsidRDefault="007C708E">
            <w:pPr>
              <w:pStyle w:val="ConsPlusNormal"/>
              <w:jc w:val="center"/>
              <w:rPr>
                <w:sz w:val="24"/>
                <w:szCs w:val="24"/>
              </w:rPr>
            </w:pPr>
            <w:r w:rsidRPr="00B046EA">
              <w:rPr>
                <w:sz w:val="24"/>
                <w:szCs w:val="24"/>
              </w:rPr>
              <w:t>8090,0</w:t>
            </w:r>
          </w:p>
        </w:tc>
        <w:tc>
          <w:tcPr>
            <w:tcW w:w="1144" w:type="dxa"/>
          </w:tcPr>
          <w:p w:rsidR="007C708E" w:rsidRPr="00B046EA" w:rsidRDefault="007C708E">
            <w:pPr>
              <w:pStyle w:val="ConsPlusNormal"/>
              <w:jc w:val="center"/>
              <w:rPr>
                <w:sz w:val="24"/>
                <w:szCs w:val="24"/>
              </w:rPr>
            </w:pPr>
            <w:r w:rsidRPr="00B046EA">
              <w:rPr>
                <w:sz w:val="24"/>
                <w:szCs w:val="24"/>
              </w:rPr>
              <w:t>2490,0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227,8</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66,0</w:t>
            </w:r>
          </w:p>
        </w:tc>
        <w:tc>
          <w:tcPr>
            <w:tcW w:w="1144" w:type="dxa"/>
          </w:tcPr>
          <w:p w:rsidR="007C708E" w:rsidRPr="00B046EA" w:rsidRDefault="007C708E">
            <w:pPr>
              <w:pStyle w:val="ConsPlusNormal"/>
              <w:jc w:val="center"/>
              <w:rPr>
                <w:sz w:val="24"/>
                <w:szCs w:val="24"/>
              </w:rPr>
            </w:pPr>
            <w:r w:rsidRPr="00B046EA">
              <w:rPr>
                <w:sz w:val="24"/>
                <w:szCs w:val="24"/>
              </w:rPr>
              <w:t>80,9</w:t>
            </w:r>
          </w:p>
        </w:tc>
        <w:tc>
          <w:tcPr>
            <w:tcW w:w="1144" w:type="dxa"/>
          </w:tcPr>
          <w:p w:rsidR="007C708E" w:rsidRPr="00B046EA" w:rsidRDefault="007C708E">
            <w:pPr>
              <w:pStyle w:val="ConsPlusNormal"/>
              <w:jc w:val="center"/>
              <w:rPr>
                <w:sz w:val="24"/>
                <w:szCs w:val="24"/>
              </w:rPr>
            </w:pPr>
            <w:r w:rsidRPr="00B046EA">
              <w:rPr>
                <w:sz w:val="24"/>
                <w:szCs w:val="24"/>
              </w:rPr>
              <w:t>80,9</w:t>
            </w:r>
          </w:p>
          <w:p w:rsidR="007C708E" w:rsidRPr="00B046EA" w:rsidRDefault="007C708E">
            <w:pPr>
              <w:pStyle w:val="ConsPlusNormal"/>
              <w:jc w:val="center"/>
              <w:rPr>
                <w:sz w:val="24"/>
                <w:szCs w:val="24"/>
              </w:rPr>
            </w:pPr>
            <w:r w:rsidRPr="00B046EA">
              <w:rPr>
                <w:sz w:val="24"/>
                <w:szCs w:val="24"/>
              </w:rPr>
              <w:t>&lt;*&gt;</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16952,2</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6534,0</w:t>
            </w:r>
          </w:p>
        </w:tc>
        <w:tc>
          <w:tcPr>
            <w:tcW w:w="1144" w:type="dxa"/>
          </w:tcPr>
          <w:p w:rsidR="007C708E" w:rsidRPr="00B046EA" w:rsidRDefault="007C708E">
            <w:pPr>
              <w:pStyle w:val="ConsPlusNormal"/>
              <w:jc w:val="center"/>
              <w:rPr>
                <w:sz w:val="24"/>
                <w:szCs w:val="24"/>
              </w:rPr>
            </w:pPr>
            <w:r w:rsidRPr="00B046EA">
              <w:rPr>
                <w:sz w:val="24"/>
                <w:szCs w:val="24"/>
              </w:rPr>
              <w:t>8009,1</w:t>
            </w:r>
          </w:p>
        </w:tc>
        <w:tc>
          <w:tcPr>
            <w:tcW w:w="1144" w:type="dxa"/>
          </w:tcPr>
          <w:p w:rsidR="007C708E" w:rsidRPr="00B046EA" w:rsidRDefault="007C708E">
            <w:pPr>
              <w:pStyle w:val="ConsPlusNormal"/>
              <w:jc w:val="center"/>
              <w:rPr>
                <w:sz w:val="24"/>
                <w:szCs w:val="24"/>
              </w:rPr>
            </w:pPr>
            <w:r w:rsidRPr="00B046EA">
              <w:rPr>
                <w:sz w:val="24"/>
                <w:szCs w:val="24"/>
              </w:rPr>
              <w:t>2409,1</w:t>
            </w:r>
          </w:p>
          <w:p w:rsidR="007C708E" w:rsidRPr="00B046EA" w:rsidRDefault="007C708E">
            <w:pPr>
              <w:pStyle w:val="ConsPlusNormal"/>
              <w:jc w:val="center"/>
              <w:rPr>
                <w:sz w:val="24"/>
                <w:szCs w:val="24"/>
              </w:rPr>
            </w:pPr>
            <w:r w:rsidRPr="00B046EA">
              <w:rPr>
                <w:sz w:val="24"/>
                <w:szCs w:val="24"/>
              </w:rPr>
              <w:t>&lt;*&gt;</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pPr>
              <w:pStyle w:val="ConsPlusNormal"/>
              <w:jc w:val="center"/>
              <w:rPr>
                <w:sz w:val="24"/>
                <w:szCs w:val="24"/>
              </w:rPr>
            </w:pPr>
            <w:r w:rsidRPr="00B046EA">
              <w:rPr>
                <w:sz w:val="24"/>
                <w:szCs w:val="24"/>
              </w:rPr>
              <w:t>1.2.2.3.2</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Разработка проектно-сметной документации на реконструкцию здания хозяйственного блока ОГКУЗ "Противотуберкулезный диспансер" в г. Биробиджане</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8943,4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3340,0</w:t>
            </w:r>
          </w:p>
        </w:tc>
        <w:tc>
          <w:tcPr>
            <w:tcW w:w="1144" w:type="dxa"/>
          </w:tcPr>
          <w:p w:rsidR="007C708E" w:rsidRPr="00B046EA" w:rsidRDefault="007C708E">
            <w:pPr>
              <w:pStyle w:val="ConsPlusNormal"/>
              <w:jc w:val="center"/>
              <w:rPr>
                <w:sz w:val="24"/>
                <w:szCs w:val="24"/>
              </w:rPr>
            </w:pPr>
            <w:r w:rsidRPr="00B046EA">
              <w:rPr>
                <w:sz w:val="24"/>
                <w:szCs w:val="24"/>
              </w:rPr>
              <w:t>5603,4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33,4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33,4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8910,0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3306,6</w:t>
            </w:r>
          </w:p>
        </w:tc>
        <w:tc>
          <w:tcPr>
            <w:tcW w:w="1144" w:type="dxa"/>
          </w:tcPr>
          <w:p w:rsidR="007C708E" w:rsidRPr="00B046EA" w:rsidRDefault="007C708E">
            <w:pPr>
              <w:pStyle w:val="ConsPlusNormal"/>
              <w:jc w:val="center"/>
              <w:rPr>
                <w:sz w:val="24"/>
                <w:szCs w:val="24"/>
              </w:rPr>
            </w:pPr>
            <w:r w:rsidRPr="00B046EA">
              <w:rPr>
                <w:sz w:val="24"/>
                <w:szCs w:val="24"/>
              </w:rPr>
              <w:t>5603,4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pPr>
              <w:pStyle w:val="ConsPlusNormal"/>
              <w:jc w:val="center"/>
              <w:rPr>
                <w:sz w:val="24"/>
                <w:szCs w:val="24"/>
              </w:rPr>
            </w:pPr>
            <w:r w:rsidRPr="00B046EA">
              <w:rPr>
                <w:sz w:val="24"/>
                <w:szCs w:val="24"/>
              </w:rPr>
              <w:t>1.2.2.4</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 xml:space="preserve">Проведение капитального ремонта лечебно-административного </w:t>
            </w:r>
            <w:r w:rsidRPr="00B046EA">
              <w:rPr>
                <w:sz w:val="24"/>
                <w:szCs w:val="24"/>
              </w:rPr>
              <w:lastRenderedPageBreak/>
              <w:t>корпуса ОГКУЗ "Противотуберкулезный диспансер" в г. Биробиджане</w:t>
            </w:r>
          </w:p>
        </w:tc>
        <w:tc>
          <w:tcPr>
            <w:tcW w:w="1701" w:type="dxa"/>
          </w:tcPr>
          <w:p w:rsidR="007C708E" w:rsidRPr="00B046EA" w:rsidRDefault="007C708E">
            <w:pPr>
              <w:pStyle w:val="ConsPlusNormal"/>
              <w:rPr>
                <w:sz w:val="24"/>
                <w:szCs w:val="24"/>
              </w:rPr>
            </w:pPr>
            <w:r w:rsidRPr="00B046EA">
              <w:rPr>
                <w:sz w:val="24"/>
                <w:szCs w:val="24"/>
              </w:rPr>
              <w:lastRenderedPageBreak/>
              <w:t>Всего</w:t>
            </w:r>
          </w:p>
        </w:tc>
        <w:tc>
          <w:tcPr>
            <w:tcW w:w="1275" w:type="dxa"/>
          </w:tcPr>
          <w:p w:rsidR="007C708E" w:rsidRPr="00B046EA" w:rsidRDefault="007C708E">
            <w:pPr>
              <w:pStyle w:val="ConsPlusNormal"/>
              <w:jc w:val="center"/>
              <w:rPr>
                <w:sz w:val="24"/>
                <w:szCs w:val="24"/>
              </w:rPr>
            </w:pPr>
            <w:r w:rsidRPr="00B046EA">
              <w:rPr>
                <w:sz w:val="24"/>
                <w:szCs w:val="24"/>
              </w:rPr>
              <w:t>279579,9</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279579,9</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2795,8</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2795,8</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276784,1</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276784,1</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pPr>
              <w:pStyle w:val="ConsPlusNormal"/>
              <w:jc w:val="center"/>
              <w:rPr>
                <w:sz w:val="24"/>
                <w:szCs w:val="24"/>
              </w:rPr>
            </w:pPr>
            <w:r w:rsidRPr="00B046EA">
              <w:rPr>
                <w:sz w:val="24"/>
                <w:szCs w:val="24"/>
              </w:rPr>
              <w:t>1.2.2.5</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Реконструкция здания хозяйственного блока ОГКУЗ "Противотуберкулезный диспансер" в г. Биробиджане</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34492,8</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34492,8</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344,9</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344,9</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34147,9</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34147,9</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Pr>
          <w:p w:rsidR="007C708E" w:rsidRPr="00B046EA" w:rsidRDefault="007C708E">
            <w:pPr>
              <w:pStyle w:val="ConsPlusNormal"/>
              <w:jc w:val="center"/>
              <w:rPr>
                <w:sz w:val="24"/>
                <w:szCs w:val="24"/>
              </w:rPr>
            </w:pPr>
            <w:r w:rsidRPr="00B046EA">
              <w:rPr>
                <w:sz w:val="24"/>
                <w:szCs w:val="24"/>
              </w:rPr>
              <w:t>1.2.2.6</w:t>
            </w:r>
          </w:p>
        </w:tc>
        <w:tc>
          <w:tcPr>
            <w:tcW w:w="2835" w:type="dxa"/>
            <w:vMerge w:val="restart"/>
          </w:tcPr>
          <w:p w:rsidR="007C708E" w:rsidRPr="00B046EA" w:rsidRDefault="007C708E">
            <w:pPr>
              <w:pStyle w:val="ConsPlusNormal"/>
              <w:rPr>
                <w:sz w:val="24"/>
                <w:szCs w:val="24"/>
              </w:rPr>
            </w:pPr>
            <w:r w:rsidRPr="00B046EA">
              <w:rPr>
                <w:sz w:val="24"/>
                <w:szCs w:val="24"/>
              </w:rPr>
              <w:t xml:space="preserve">Проведение мероприятий по закупке антибактериальных и противотуберкулезных лекарственных препаратов (второго ряда), применяемых при лечении больных туберкулезом с </w:t>
            </w:r>
            <w:r w:rsidRPr="00B046EA">
              <w:rPr>
                <w:sz w:val="24"/>
                <w:szCs w:val="24"/>
              </w:rPr>
              <w:lastRenderedPageBreak/>
              <w:t>множественной лекарственной устойчивостью возбудителя, и диагностических средств для выявления, определения чувствительности микобактерий туберкулеза и мониторинга лечения больных туберкулезом с множественной лекарственной устойчивостью возбудителя</w:t>
            </w:r>
          </w:p>
        </w:tc>
        <w:tc>
          <w:tcPr>
            <w:tcW w:w="1701" w:type="dxa"/>
          </w:tcPr>
          <w:p w:rsidR="007C708E" w:rsidRPr="00B046EA" w:rsidRDefault="007C708E">
            <w:pPr>
              <w:pStyle w:val="ConsPlusNormal"/>
              <w:rPr>
                <w:sz w:val="24"/>
                <w:szCs w:val="24"/>
              </w:rPr>
            </w:pPr>
            <w:r w:rsidRPr="00B046EA">
              <w:rPr>
                <w:sz w:val="24"/>
                <w:szCs w:val="24"/>
              </w:rPr>
              <w:lastRenderedPageBreak/>
              <w:t>Всего</w:t>
            </w:r>
          </w:p>
        </w:tc>
        <w:tc>
          <w:tcPr>
            <w:tcW w:w="1275" w:type="dxa"/>
          </w:tcPr>
          <w:p w:rsidR="007C708E" w:rsidRPr="00B046EA" w:rsidRDefault="007C708E">
            <w:pPr>
              <w:pStyle w:val="ConsPlusNormal"/>
              <w:jc w:val="center"/>
              <w:rPr>
                <w:sz w:val="24"/>
                <w:szCs w:val="24"/>
              </w:rPr>
            </w:pPr>
            <w:r w:rsidRPr="00B046EA">
              <w:rPr>
                <w:sz w:val="24"/>
                <w:szCs w:val="24"/>
              </w:rPr>
              <w:t>8027,9</w:t>
            </w:r>
          </w:p>
        </w:tc>
        <w:tc>
          <w:tcPr>
            <w:tcW w:w="1144" w:type="dxa"/>
          </w:tcPr>
          <w:p w:rsidR="007C708E" w:rsidRPr="00B046EA" w:rsidRDefault="007C708E">
            <w:pPr>
              <w:pStyle w:val="ConsPlusNormal"/>
              <w:jc w:val="center"/>
              <w:rPr>
                <w:sz w:val="24"/>
                <w:szCs w:val="24"/>
              </w:rPr>
            </w:pPr>
            <w:r w:rsidRPr="00B046EA">
              <w:rPr>
                <w:sz w:val="24"/>
                <w:szCs w:val="24"/>
              </w:rPr>
              <w:t>8027,9</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C050C9" w:rsidP="00C050C9">
            <w:pPr>
              <w:pStyle w:val="ConsPlusNormal"/>
              <w:jc w:val="center"/>
              <w:rPr>
                <w:sz w:val="24"/>
                <w:szCs w:val="24"/>
              </w:rPr>
            </w:pPr>
            <w:r w:rsidRPr="00B046EA">
              <w:rPr>
                <w:sz w:val="24"/>
                <w:szCs w:val="24"/>
              </w:rPr>
              <w:t>0</w:t>
            </w:r>
          </w:p>
        </w:tc>
        <w:tc>
          <w:tcPr>
            <w:tcW w:w="1144" w:type="dxa"/>
          </w:tcPr>
          <w:p w:rsidR="007C708E" w:rsidRPr="00B046EA" w:rsidRDefault="00C050C9" w:rsidP="00C050C9">
            <w:pPr>
              <w:pStyle w:val="ConsPlusNormal"/>
              <w:jc w:val="center"/>
              <w:rPr>
                <w:sz w:val="24"/>
                <w:szCs w:val="24"/>
              </w:rPr>
            </w:pPr>
            <w:r w:rsidRPr="00B046EA">
              <w:rPr>
                <w:sz w:val="24"/>
                <w:szCs w:val="24"/>
              </w:rPr>
              <w:t>0</w:t>
            </w:r>
          </w:p>
        </w:tc>
        <w:tc>
          <w:tcPr>
            <w:tcW w:w="1144" w:type="dxa"/>
          </w:tcPr>
          <w:p w:rsidR="007C708E" w:rsidRPr="00B046EA" w:rsidRDefault="00C050C9" w:rsidP="00C050C9">
            <w:pPr>
              <w:pStyle w:val="ConsPlusNormal"/>
              <w:jc w:val="center"/>
              <w:rPr>
                <w:sz w:val="24"/>
                <w:szCs w:val="24"/>
              </w:rPr>
            </w:pPr>
            <w:r w:rsidRPr="00B046EA">
              <w:rPr>
                <w:sz w:val="24"/>
                <w:szCs w:val="24"/>
              </w:rPr>
              <w:t>0</w:t>
            </w:r>
          </w:p>
        </w:tc>
        <w:tc>
          <w:tcPr>
            <w:tcW w:w="1144" w:type="dxa"/>
          </w:tcPr>
          <w:p w:rsidR="007C708E" w:rsidRPr="00B046EA" w:rsidRDefault="00C050C9" w:rsidP="00C050C9">
            <w:pPr>
              <w:pStyle w:val="ConsPlusNormal"/>
              <w:jc w:val="center"/>
              <w:rPr>
                <w:sz w:val="24"/>
                <w:szCs w:val="24"/>
              </w:rPr>
            </w:pPr>
            <w:r w:rsidRPr="00B046EA">
              <w:rPr>
                <w:sz w:val="24"/>
                <w:szCs w:val="24"/>
              </w:rPr>
              <w:t>0</w:t>
            </w:r>
          </w:p>
        </w:tc>
        <w:tc>
          <w:tcPr>
            <w:tcW w:w="1144" w:type="dxa"/>
          </w:tcPr>
          <w:p w:rsidR="007C708E" w:rsidRPr="00B046EA" w:rsidRDefault="00C050C9" w:rsidP="00C050C9">
            <w:pPr>
              <w:pStyle w:val="ConsPlusNormal"/>
              <w:jc w:val="center"/>
              <w:rPr>
                <w:sz w:val="24"/>
                <w:szCs w:val="24"/>
              </w:rPr>
            </w:pPr>
            <w:r w:rsidRPr="00B046EA">
              <w:rPr>
                <w:sz w:val="24"/>
                <w:szCs w:val="24"/>
              </w:rPr>
              <w:t>0</w:t>
            </w:r>
          </w:p>
        </w:tc>
        <w:tc>
          <w:tcPr>
            <w:tcW w:w="1144" w:type="dxa"/>
          </w:tcPr>
          <w:p w:rsidR="007C708E" w:rsidRPr="00B046EA" w:rsidRDefault="00C050C9" w:rsidP="00C050C9">
            <w:pPr>
              <w:pStyle w:val="ConsPlusNormal"/>
              <w:jc w:val="center"/>
              <w:rPr>
                <w:sz w:val="24"/>
                <w:szCs w:val="24"/>
              </w:rPr>
            </w:pPr>
            <w:r w:rsidRPr="00B046EA">
              <w:rPr>
                <w:sz w:val="24"/>
                <w:szCs w:val="24"/>
              </w:rPr>
              <w:t>0</w:t>
            </w:r>
          </w:p>
        </w:tc>
        <w:tc>
          <w:tcPr>
            <w:tcW w:w="1085" w:type="dxa"/>
          </w:tcPr>
          <w:p w:rsidR="007C708E" w:rsidRPr="00B046EA" w:rsidRDefault="00C050C9" w:rsidP="00C050C9">
            <w:pPr>
              <w:pStyle w:val="ConsPlusNormal"/>
              <w:jc w:val="center"/>
              <w:rPr>
                <w:sz w:val="24"/>
                <w:szCs w:val="24"/>
              </w:rPr>
            </w:pPr>
            <w:r w:rsidRPr="00B046EA">
              <w:rPr>
                <w:sz w:val="24"/>
                <w:szCs w:val="24"/>
              </w:rPr>
              <w:t>0</w:t>
            </w:r>
          </w:p>
        </w:tc>
        <w:tc>
          <w:tcPr>
            <w:tcW w:w="1134" w:type="dxa"/>
          </w:tcPr>
          <w:p w:rsidR="007C708E" w:rsidRPr="00B046EA" w:rsidRDefault="00C050C9" w:rsidP="00C050C9">
            <w:pPr>
              <w:pStyle w:val="ConsPlusNormal"/>
              <w:jc w:val="center"/>
              <w:rPr>
                <w:sz w:val="24"/>
                <w:szCs w:val="24"/>
              </w:rPr>
            </w:pPr>
            <w:r w:rsidRPr="00B046EA">
              <w:rPr>
                <w:sz w:val="24"/>
                <w:szCs w:val="24"/>
              </w:rPr>
              <w:t>0</w:t>
            </w:r>
          </w:p>
        </w:tc>
        <w:tc>
          <w:tcPr>
            <w:tcW w:w="1102" w:type="dxa"/>
          </w:tcPr>
          <w:p w:rsidR="007C708E" w:rsidRPr="00B046EA" w:rsidRDefault="00C050C9" w:rsidP="00C050C9">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8027,9</w:t>
            </w:r>
          </w:p>
        </w:tc>
        <w:tc>
          <w:tcPr>
            <w:tcW w:w="1144" w:type="dxa"/>
          </w:tcPr>
          <w:p w:rsidR="007C708E" w:rsidRPr="00B046EA" w:rsidRDefault="007C708E">
            <w:pPr>
              <w:pStyle w:val="ConsPlusNormal"/>
              <w:jc w:val="center"/>
              <w:rPr>
                <w:sz w:val="24"/>
                <w:szCs w:val="24"/>
              </w:rPr>
            </w:pPr>
            <w:r w:rsidRPr="00B046EA">
              <w:rPr>
                <w:sz w:val="24"/>
                <w:szCs w:val="24"/>
              </w:rPr>
              <w:t>8027,9</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C050C9">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F214D4" w:rsidRPr="00B046EA" w:rsidTr="00757467">
        <w:tc>
          <w:tcPr>
            <w:tcW w:w="1134" w:type="dxa"/>
            <w:vMerge w:val="restart"/>
            <w:tcBorders>
              <w:bottom w:val="nil"/>
            </w:tcBorders>
          </w:tcPr>
          <w:p w:rsidR="00F214D4" w:rsidRPr="00B046EA" w:rsidRDefault="00F214D4" w:rsidP="00551ABB">
            <w:pPr>
              <w:spacing w:after="0" w:line="240" w:lineRule="auto"/>
              <w:jc w:val="center"/>
              <w:rPr>
                <w:rFonts w:ascii="Times New Roman" w:hAnsi="Times New Roman"/>
                <w:sz w:val="24"/>
                <w:szCs w:val="24"/>
              </w:rPr>
            </w:pPr>
            <w:r w:rsidRPr="00B046EA">
              <w:rPr>
                <w:rFonts w:ascii="Times New Roman" w:hAnsi="Times New Roman"/>
                <w:color w:val="000000"/>
                <w:sz w:val="24"/>
                <w:szCs w:val="24"/>
              </w:rPr>
              <w:t>1.2.2.7</w:t>
            </w:r>
          </w:p>
        </w:tc>
        <w:tc>
          <w:tcPr>
            <w:tcW w:w="2835" w:type="dxa"/>
            <w:vMerge w:val="restart"/>
            <w:tcBorders>
              <w:bottom w:val="nil"/>
            </w:tcBorders>
          </w:tcPr>
          <w:p w:rsidR="00F214D4" w:rsidRPr="00B046EA" w:rsidRDefault="00F214D4" w:rsidP="00A54823">
            <w:pPr>
              <w:spacing w:after="0" w:line="240" w:lineRule="auto"/>
              <w:rPr>
                <w:rFonts w:ascii="Times New Roman" w:hAnsi="Times New Roman"/>
                <w:sz w:val="24"/>
                <w:szCs w:val="24"/>
              </w:rPr>
            </w:pPr>
            <w:r w:rsidRPr="00B046EA">
              <w:rPr>
                <w:rFonts w:ascii="Times New Roman" w:hAnsi="Times New Roman"/>
                <w:sz w:val="24"/>
                <w:szCs w:val="24"/>
              </w:rP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w:t>
            </w:r>
            <w:r w:rsidRPr="00B046EA">
              <w:rPr>
                <w:rFonts w:ascii="Times New Roman" w:hAnsi="Times New Roman"/>
                <w:sz w:val="24"/>
                <w:szCs w:val="24"/>
              </w:rPr>
              <w:lastRenderedPageBreak/>
              <w:t>средств резервного фонда Правительства Российской Федерации</w:t>
            </w:r>
          </w:p>
        </w:tc>
        <w:tc>
          <w:tcPr>
            <w:tcW w:w="1701" w:type="dxa"/>
          </w:tcPr>
          <w:p w:rsidR="00F214D4" w:rsidRPr="00B046EA" w:rsidRDefault="00F214D4" w:rsidP="00A54823">
            <w:pPr>
              <w:spacing w:after="0" w:line="240" w:lineRule="auto"/>
              <w:rPr>
                <w:rFonts w:ascii="Times New Roman" w:hAnsi="Times New Roman"/>
                <w:sz w:val="24"/>
                <w:szCs w:val="24"/>
              </w:rPr>
            </w:pPr>
            <w:r w:rsidRPr="00B046EA">
              <w:rPr>
                <w:rFonts w:ascii="Times New Roman" w:hAnsi="Times New Roman"/>
                <w:sz w:val="24"/>
                <w:szCs w:val="24"/>
              </w:rPr>
              <w:lastRenderedPageBreak/>
              <w:t>Всего</w:t>
            </w:r>
          </w:p>
        </w:tc>
        <w:tc>
          <w:tcPr>
            <w:tcW w:w="1275" w:type="dxa"/>
          </w:tcPr>
          <w:p w:rsidR="00F214D4" w:rsidRPr="00B046EA" w:rsidRDefault="00F74684" w:rsidP="00A54823">
            <w:pPr>
              <w:spacing w:after="0" w:line="240" w:lineRule="auto"/>
              <w:jc w:val="center"/>
              <w:rPr>
                <w:rFonts w:ascii="Times New Roman" w:hAnsi="Times New Roman"/>
                <w:sz w:val="24"/>
                <w:szCs w:val="24"/>
              </w:rPr>
            </w:pPr>
            <w:r w:rsidRPr="00B046EA">
              <w:rPr>
                <w:rFonts w:ascii="Times New Roman" w:hAnsi="Times New Roman"/>
                <w:sz w:val="24"/>
                <w:szCs w:val="24"/>
              </w:rPr>
              <w:t>967,9</w:t>
            </w:r>
          </w:p>
        </w:tc>
        <w:tc>
          <w:tcPr>
            <w:tcW w:w="1144" w:type="dxa"/>
          </w:tcPr>
          <w:p w:rsidR="00F214D4" w:rsidRPr="00B046EA" w:rsidRDefault="00F214D4"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F214D4" w:rsidRPr="00B046EA" w:rsidRDefault="00F214D4"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F214D4" w:rsidRPr="00B046EA" w:rsidRDefault="00F214D4"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F214D4" w:rsidRPr="00B046EA" w:rsidRDefault="00F214D4"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F214D4" w:rsidRPr="00B046EA" w:rsidRDefault="00F74684" w:rsidP="00A54823">
            <w:pPr>
              <w:spacing w:after="0" w:line="240" w:lineRule="auto"/>
              <w:jc w:val="center"/>
              <w:rPr>
                <w:rFonts w:ascii="Times New Roman" w:hAnsi="Times New Roman"/>
                <w:sz w:val="24"/>
                <w:szCs w:val="24"/>
              </w:rPr>
            </w:pPr>
            <w:r w:rsidRPr="00B046EA">
              <w:rPr>
                <w:rFonts w:ascii="Times New Roman" w:hAnsi="Times New Roman"/>
                <w:sz w:val="24"/>
                <w:szCs w:val="24"/>
              </w:rPr>
              <w:t>967,9</w:t>
            </w:r>
          </w:p>
        </w:tc>
        <w:tc>
          <w:tcPr>
            <w:tcW w:w="1085" w:type="dxa"/>
          </w:tcPr>
          <w:p w:rsidR="00F214D4" w:rsidRPr="00B046EA" w:rsidRDefault="00F214D4"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F214D4" w:rsidRPr="00B046EA" w:rsidRDefault="00F214D4"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F214D4" w:rsidRPr="00B046EA" w:rsidRDefault="00C050C9" w:rsidP="00C050C9">
            <w:pPr>
              <w:pStyle w:val="ConsPlusNormal"/>
              <w:jc w:val="center"/>
              <w:rPr>
                <w:sz w:val="24"/>
                <w:szCs w:val="24"/>
              </w:rPr>
            </w:pPr>
            <w:r w:rsidRPr="00B046EA">
              <w:rPr>
                <w:sz w:val="24"/>
                <w:szCs w:val="24"/>
              </w:rPr>
              <w:t>0</w:t>
            </w:r>
          </w:p>
        </w:tc>
      </w:tr>
      <w:tr w:rsidR="00F214D4" w:rsidRPr="00B046EA" w:rsidTr="00757467">
        <w:tc>
          <w:tcPr>
            <w:tcW w:w="1134" w:type="dxa"/>
            <w:vMerge/>
            <w:tcBorders>
              <w:bottom w:val="nil"/>
            </w:tcBorders>
          </w:tcPr>
          <w:p w:rsidR="00F214D4" w:rsidRPr="00B046EA" w:rsidRDefault="00F214D4">
            <w:pPr>
              <w:rPr>
                <w:rFonts w:ascii="Times New Roman" w:hAnsi="Times New Roman"/>
                <w:sz w:val="24"/>
                <w:szCs w:val="24"/>
              </w:rPr>
            </w:pPr>
          </w:p>
        </w:tc>
        <w:tc>
          <w:tcPr>
            <w:tcW w:w="2835" w:type="dxa"/>
            <w:vMerge/>
            <w:tcBorders>
              <w:bottom w:val="nil"/>
            </w:tcBorders>
          </w:tcPr>
          <w:p w:rsidR="00F214D4" w:rsidRPr="00B046EA" w:rsidRDefault="00F214D4">
            <w:pPr>
              <w:rPr>
                <w:rFonts w:ascii="Times New Roman" w:hAnsi="Times New Roman"/>
                <w:sz w:val="24"/>
                <w:szCs w:val="24"/>
              </w:rPr>
            </w:pPr>
          </w:p>
        </w:tc>
        <w:tc>
          <w:tcPr>
            <w:tcW w:w="1701" w:type="dxa"/>
          </w:tcPr>
          <w:p w:rsidR="00F214D4" w:rsidRPr="00B046EA" w:rsidRDefault="00F214D4">
            <w:pPr>
              <w:pStyle w:val="ConsPlusNormal"/>
              <w:rPr>
                <w:sz w:val="24"/>
                <w:szCs w:val="24"/>
              </w:rPr>
            </w:pPr>
            <w:r w:rsidRPr="00B046EA">
              <w:rPr>
                <w:sz w:val="24"/>
                <w:szCs w:val="24"/>
              </w:rPr>
              <w:t>Областной бюджет</w:t>
            </w:r>
          </w:p>
        </w:tc>
        <w:tc>
          <w:tcPr>
            <w:tcW w:w="1275" w:type="dxa"/>
          </w:tcPr>
          <w:p w:rsidR="00F214D4" w:rsidRPr="00B046EA" w:rsidRDefault="00C050C9" w:rsidP="00C050C9">
            <w:pPr>
              <w:pStyle w:val="ConsPlusNormal"/>
              <w:jc w:val="center"/>
              <w:rPr>
                <w:sz w:val="24"/>
                <w:szCs w:val="24"/>
              </w:rPr>
            </w:pPr>
            <w:r w:rsidRPr="00B046EA">
              <w:rPr>
                <w:sz w:val="24"/>
                <w:szCs w:val="24"/>
              </w:rPr>
              <w:t>0</w:t>
            </w:r>
          </w:p>
        </w:tc>
        <w:tc>
          <w:tcPr>
            <w:tcW w:w="1144" w:type="dxa"/>
          </w:tcPr>
          <w:p w:rsidR="00F214D4" w:rsidRPr="00B046EA" w:rsidRDefault="00C050C9" w:rsidP="00C050C9">
            <w:pPr>
              <w:pStyle w:val="ConsPlusNormal"/>
              <w:jc w:val="center"/>
              <w:rPr>
                <w:sz w:val="24"/>
                <w:szCs w:val="24"/>
              </w:rPr>
            </w:pPr>
            <w:r w:rsidRPr="00B046EA">
              <w:rPr>
                <w:sz w:val="24"/>
                <w:szCs w:val="24"/>
              </w:rPr>
              <w:t>0</w:t>
            </w:r>
          </w:p>
        </w:tc>
        <w:tc>
          <w:tcPr>
            <w:tcW w:w="1144" w:type="dxa"/>
          </w:tcPr>
          <w:p w:rsidR="00F214D4" w:rsidRPr="00B046EA" w:rsidRDefault="00C050C9" w:rsidP="00C050C9">
            <w:pPr>
              <w:pStyle w:val="ConsPlusNormal"/>
              <w:jc w:val="center"/>
              <w:rPr>
                <w:sz w:val="24"/>
                <w:szCs w:val="24"/>
              </w:rPr>
            </w:pPr>
            <w:r w:rsidRPr="00B046EA">
              <w:rPr>
                <w:sz w:val="24"/>
                <w:szCs w:val="24"/>
              </w:rPr>
              <w:t>0</w:t>
            </w:r>
          </w:p>
        </w:tc>
        <w:tc>
          <w:tcPr>
            <w:tcW w:w="1144" w:type="dxa"/>
          </w:tcPr>
          <w:p w:rsidR="00F214D4" w:rsidRPr="00B046EA" w:rsidRDefault="00C050C9" w:rsidP="00C050C9">
            <w:pPr>
              <w:pStyle w:val="ConsPlusNormal"/>
              <w:jc w:val="center"/>
              <w:rPr>
                <w:sz w:val="24"/>
                <w:szCs w:val="24"/>
              </w:rPr>
            </w:pPr>
            <w:r w:rsidRPr="00B046EA">
              <w:rPr>
                <w:sz w:val="24"/>
                <w:szCs w:val="24"/>
              </w:rPr>
              <w:t>0</w:t>
            </w:r>
          </w:p>
        </w:tc>
        <w:tc>
          <w:tcPr>
            <w:tcW w:w="1144" w:type="dxa"/>
          </w:tcPr>
          <w:p w:rsidR="00F214D4" w:rsidRPr="00B046EA" w:rsidRDefault="00C050C9" w:rsidP="00C050C9">
            <w:pPr>
              <w:pStyle w:val="ConsPlusNormal"/>
              <w:jc w:val="center"/>
              <w:rPr>
                <w:sz w:val="24"/>
                <w:szCs w:val="24"/>
              </w:rPr>
            </w:pPr>
            <w:r w:rsidRPr="00B046EA">
              <w:rPr>
                <w:sz w:val="24"/>
                <w:szCs w:val="24"/>
              </w:rPr>
              <w:t>0</w:t>
            </w:r>
          </w:p>
        </w:tc>
        <w:tc>
          <w:tcPr>
            <w:tcW w:w="1144" w:type="dxa"/>
          </w:tcPr>
          <w:p w:rsidR="00F214D4" w:rsidRPr="00B046EA" w:rsidRDefault="00C050C9" w:rsidP="00C050C9">
            <w:pPr>
              <w:pStyle w:val="ConsPlusNormal"/>
              <w:jc w:val="center"/>
              <w:rPr>
                <w:sz w:val="24"/>
                <w:szCs w:val="24"/>
              </w:rPr>
            </w:pPr>
            <w:r w:rsidRPr="00B046EA">
              <w:rPr>
                <w:sz w:val="24"/>
                <w:szCs w:val="24"/>
              </w:rPr>
              <w:t>0</w:t>
            </w:r>
          </w:p>
        </w:tc>
        <w:tc>
          <w:tcPr>
            <w:tcW w:w="1085" w:type="dxa"/>
          </w:tcPr>
          <w:p w:rsidR="00F214D4" w:rsidRPr="00B046EA" w:rsidRDefault="00C050C9" w:rsidP="00C050C9">
            <w:pPr>
              <w:pStyle w:val="ConsPlusNormal"/>
              <w:jc w:val="center"/>
              <w:rPr>
                <w:sz w:val="24"/>
                <w:szCs w:val="24"/>
              </w:rPr>
            </w:pPr>
            <w:r w:rsidRPr="00B046EA">
              <w:rPr>
                <w:sz w:val="24"/>
                <w:szCs w:val="24"/>
              </w:rPr>
              <w:t>0</w:t>
            </w:r>
          </w:p>
        </w:tc>
        <w:tc>
          <w:tcPr>
            <w:tcW w:w="1134" w:type="dxa"/>
          </w:tcPr>
          <w:p w:rsidR="00F214D4" w:rsidRPr="00B046EA" w:rsidRDefault="00C050C9" w:rsidP="00C050C9">
            <w:pPr>
              <w:pStyle w:val="ConsPlusNormal"/>
              <w:jc w:val="center"/>
              <w:rPr>
                <w:sz w:val="24"/>
                <w:szCs w:val="24"/>
              </w:rPr>
            </w:pPr>
            <w:r w:rsidRPr="00B046EA">
              <w:rPr>
                <w:sz w:val="24"/>
                <w:szCs w:val="24"/>
              </w:rPr>
              <w:t>0</w:t>
            </w:r>
          </w:p>
        </w:tc>
        <w:tc>
          <w:tcPr>
            <w:tcW w:w="1102" w:type="dxa"/>
          </w:tcPr>
          <w:p w:rsidR="00F214D4" w:rsidRPr="00B046EA" w:rsidRDefault="00C050C9" w:rsidP="00C050C9">
            <w:pPr>
              <w:pStyle w:val="ConsPlusNormal"/>
              <w:jc w:val="center"/>
              <w:rPr>
                <w:sz w:val="24"/>
                <w:szCs w:val="24"/>
              </w:rPr>
            </w:pPr>
            <w:r w:rsidRPr="00B046EA">
              <w:rPr>
                <w:sz w:val="24"/>
                <w:szCs w:val="24"/>
              </w:rPr>
              <w:t>0</w:t>
            </w:r>
          </w:p>
        </w:tc>
      </w:tr>
      <w:tr w:rsidR="00F214D4" w:rsidRPr="00B046EA" w:rsidTr="00757467">
        <w:tc>
          <w:tcPr>
            <w:tcW w:w="1134" w:type="dxa"/>
            <w:vMerge/>
            <w:tcBorders>
              <w:bottom w:val="nil"/>
            </w:tcBorders>
          </w:tcPr>
          <w:p w:rsidR="00F214D4" w:rsidRPr="00B046EA" w:rsidRDefault="00F214D4">
            <w:pPr>
              <w:rPr>
                <w:rFonts w:ascii="Times New Roman" w:hAnsi="Times New Roman"/>
                <w:sz w:val="24"/>
                <w:szCs w:val="24"/>
              </w:rPr>
            </w:pPr>
          </w:p>
        </w:tc>
        <w:tc>
          <w:tcPr>
            <w:tcW w:w="2835" w:type="dxa"/>
            <w:vMerge/>
            <w:tcBorders>
              <w:bottom w:val="nil"/>
            </w:tcBorders>
          </w:tcPr>
          <w:p w:rsidR="00F214D4" w:rsidRPr="00B046EA" w:rsidRDefault="00F214D4">
            <w:pPr>
              <w:rPr>
                <w:rFonts w:ascii="Times New Roman" w:hAnsi="Times New Roman"/>
                <w:sz w:val="24"/>
                <w:szCs w:val="24"/>
              </w:rPr>
            </w:pPr>
          </w:p>
        </w:tc>
        <w:tc>
          <w:tcPr>
            <w:tcW w:w="1701" w:type="dxa"/>
          </w:tcPr>
          <w:p w:rsidR="00F214D4" w:rsidRPr="00B046EA" w:rsidRDefault="00F214D4">
            <w:pPr>
              <w:pStyle w:val="ConsPlusNormal"/>
              <w:rPr>
                <w:sz w:val="24"/>
                <w:szCs w:val="24"/>
              </w:rPr>
            </w:pPr>
            <w:r w:rsidRPr="00B046EA">
              <w:rPr>
                <w:sz w:val="24"/>
                <w:szCs w:val="24"/>
              </w:rPr>
              <w:t>Федеральный бюджет</w:t>
            </w:r>
          </w:p>
        </w:tc>
        <w:tc>
          <w:tcPr>
            <w:tcW w:w="1275" w:type="dxa"/>
          </w:tcPr>
          <w:p w:rsidR="00F214D4" w:rsidRPr="00B046EA" w:rsidRDefault="00F74684" w:rsidP="00F214D4">
            <w:pPr>
              <w:pStyle w:val="ConsPlusNormal"/>
              <w:jc w:val="center"/>
              <w:rPr>
                <w:sz w:val="24"/>
                <w:szCs w:val="24"/>
              </w:rPr>
            </w:pPr>
            <w:r w:rsidRPr="00B046EA">
              <w:rPr>
                <w:sz w:val="24"/>
                <w:szCs w:val="24"/>
              </w:rPr>
              <w:t>967,9</w:t>
            </w:r>
          </w:p>
        </w:tc>
        <w:tc>
          <w:tcPr>
            <w:tcW w:w="1144" w:type="dxa"/>
          </w:tcPr>
          <w:p w:rsidR="00F214D4" w:rsidRPr="00B046EA" w:rsidRDefault="00F214D4" w:rsidP="00F214D4">
            <w:pPr>
              <w:pStyle w:val="ConsPlusNormal"/>
              <w:jc w:val="center"/>
              <w:rPr>
                <w:sz w:val="24"/>
                <w:szCs w:val="24"/>
              </w:rPr>
            </w:pPr>
            <w:r w:rsidRPr="00B046EA">
              <w:rPr>
                <w:sz w:val="24"/>
                <w:szCs w:val="24"/>
              </w:rPr>
              <w:t>0</w:t>
            </w:r>
          </w:p>
        </w:tc>
        <w:tc>
          <w:tcPr>
            <w:tcW w:w="1144" w:type="dxa"/>
          </w:tcPr>
          <w:p w:rsidR="00F214D4" w:rsidRPr="00B046EA" w:rsidRDefault="00F214D4" w:rsidP="00F214D4">
            <w:pPr>
              <w:pStyle w:val="ConsPlusNormal"/>
              <w:jc w:val="center"/>
              <w:rPr>
                <w:sz w:val="24"/>
                <w:szCs w:val="24"/>
              </w:rPr>
            </w:pPr>
            <w:r w:rsidRPr="00B046EA">
              <w:rPr>
                <w:sz w:val="24"/>
                <w:szCs w:val="24"/>
              </w:rPr>
              <w:t>0</w:t>
            </w:r>
          </w:p>
        </w:tc>
        <w:tc>
          <w:tcPr>
            <w:tcW w:w="1144" w:type="dxa"/>
          </w:tcPr>
          <w:p w:rsidR="00F214D4" w:rsidRPr="00B046EA" w:rsidRDefault="00F214D4" w:rsidP="00F214D4">
            <w:pPr>
              <w:pStyle w:val="ConsPlusNormal"/>
              <w:jc w:val="center"/>
              <w:rPr>
                <w:sz w:val="24"/>
                <w:szCs w:val="24"/>
              </w:rPr>
            </w:pPr>
            <w:r w:rsidRPr="00B046EA">
              <w:rPr>
                <w:sz w:val="24"/>
                <w:szCs w:val="24"/>
              </w:rPr>
              <w:t>0</w:t>
            </w:r>
          </w:p>
        </w:tc>
        <w:tc>
          <w:tcPr>
            <w:tcW w:w="1144" w:type="dxa"/>
          </w:tcPr>
          <w:p w:rsidR="00F214D4" w:rsidRPr="00B046EA" w:rsidRDefault="00F214D4" w:rsidP="00F214D4">
            <w:pPr>
              <w:pStyle w:val="ConsPlusNormal"/>
              <w:jc w:val="center"/>
              <w:rPr>
                <w:sz w:val="24"/>
                <w:szCs w:val="24"/>
              </w:rPr>
            </w:pPr>
            <w:r w:rsidRPr="00B046EA">
              <w:rPr>
                <w:sz w:val="24"/>
                <w:szCs w:val="24"/>
              </w:rPr>
              <w:t>0</w:t>
            </w:r>
          </w:p>
        </w:tc>
        <w:tc>
          <w:tcPr>
            <w:tcW w:w="1144" w:type="dxa"/>
          </w:tcPr>
          <w:p w:rsidR="00F214D4" w:rsidRPr="00B046EA" w:rsidRDefault="0093519B" w:rsidP="00F74684">
            <w:pPr>
              <w:pStyle w:val="ConsPlusNormal"/>
              <w:jc w:val="center"/>
              <w:rPr>
                <w:sz w:val="24"/>
                <w:szCs w:val="24"/>
              </w:rPr>
            </w:pPr>
            <w:r w:rsidRPr="00B046EA">
              <w:rPr>
                <w:sz w:val="24"/>
                <w:szCs w:val="24"/>
              </w:rPr>
              <w:t>9</w:t>
            </w:r>
            <w:r w:rsidR="00F74684" w:rsidRPr="00B046EA">
              <w:rPr>
                <w:sz w:val="24"/>
                <w:szCs w:val="24"/>
              </w:rPr>
              <w:t>67,9</w:t>
            </w:r>
          </w:p>
        </w:tc>
        <w:tc>
          <w:tcPr>
            <w:tcW w:w="1085" w:type="dxa"/>
          </w:tcPr>
          <w:p w:rsidR="00F214D4" w:rsidRPr="00B046EA" w:rsidRDefault="00F214D4" w:rsidP="00F214D4">
            <w:pPr>
              <w:pStyle w:val="ConsPlusNormal"/>
              <w:jc w:val="center"/>
              <w:rPr>
                <w:sz w:val="24"/>
                <w:szCs w:val="24"/>
              </w:rPr>
            </w:pPr>
            <w:r w:rsidRPr="00B046EA">
              <w:rPr>
                <w:sz w:val="24"/>
                <w:szCs w:val="24"/>
              </w:rPr>
              <w:t>0</w:t>
            </w:r>
          </w:p>
        </w:tc>
        <w:tc>
          <w:tcPr>
            <w:tcW w:w="1134" w:type="dxa"/>
          </w:tcPr>
          <w:p w:rsidR="00F214D4" w:rsidRPr="00B046EA" w:rsidRDefault="00F214D4" w:rsidP="00F214D4">
            <w:pPr>
              <w:pStyle w:val="ConsPlusNormal"/>
              <w:jc w:val="center"/>
              <w:rPr>
                <w:sz w:val="24"/>
                <w:szCs w:val="24"/>
              </w:rPr>
            </w:pPr>
            <w:r w:rsidRPr="00B046EA">
              <w:rPr>
                <w:sz w:val="24"/>
                <w:szCs w:val="24"/>
              </w:rPr>
              <w:t>0</w:t>
            </w:r>
          </w:p>
        </w:tc>
        <w:tc>
          <w:tcPr>
            <w:tcW w:w="1102" w:type="dxa"/>
          </w:tcPr>
          <w:p w:rsidR="00F214D4" w:rsidRPr="00B046EA" w:rsidRDefault="001F49E6" w:rsidP="00F214D4">
            <w:pPr>
              <w:pStyle w:val="ConsPlusNormal"/>
              <w:jc w:val="center"/>
              <w:rPr>
                <w:sz w:val="24"/>
                <w:szCs w:val="24"/>
              </w:rPr>
            </w:pPr>
            <w:r w:rsidRPr="00B046EA">
              <w:rPr>
                <w:sz w:val="24"/>
                <w:szCs w:val="24"/>
              </w:rPr>
              <w:t>0</w:t>
            </w:r>
          </w:p>
        </w:tc>
      </w:tr>
      <w:tr w:rsidR="00F214D4" w:rsidRPr="00B046EA" w:rsidTr="00757467">
        <w:tc>
          <w:tcPr>
            <w:tcW w:w="1134" w:type="dxa"/>
            <w:vMerge/>
            <w:tcBorders>
              <w:bottom w:val="nil"/>
            </w:tcBorders>
          </w:tcPr>
          <w:p w:rsidR="00F214D4" w:rsidRPr="00B046EA" w:rsidRDefault="00F214D4">
            <w:pPr>
              <w:rPr>
                <w:rFonts w:ascii="Times New Roman" w:hAnsi="Times New Roman"/>
                <w:sz w:val="24"/>
                <w:szCs w:val="24"/>
              </w:rPr>
            </w:pPr>
          </w:p>
        </w:tc>
        <w:tc>
          <w:tcPr>
            <w:tcW w:w="2835" w:type="dxa"/>
            <w:vMerge/>
            <w:tcBorders>
              <w:bottom w:val="nil"/>
            </w:tcBorders>
          </w:tcPr>
          <w:p w:rsidR="00F214D4" w:rsidRPr="00B046EA" w:rsidRDefault="00F214D4">
            <w:pPr>
              <w:rPr>
                <w:rFonts w:ascii="Times New Roman" w:hAnsi="Times New Roman"/>
                <w:sz w:val="24"/>
                <w:szCs w:val="24"/>
              </w:rPr>
            </w:pPr>
          </w:p>
        </w:tc>
        <w:tc>
          <w:tcPr>
            <w:tcW w:w="1701" w:type="dxa"/>
          </w:tcPr>
          <w:p w:rsidR="00F214D4" w:rsidRPr="00B046EA" w:rsidRDefault="00F214D4">
            <w:pPr>
              <w:pStyle w:val="ConsPlusNormal"/>
              <w:rPr>
                <w:sz w:val="24"/>
                <w:szCs w:val="24"/>
              </w:rPr>
            </w:pPr>
            <w:r w:rsidRPr="00B046EA">
              <w:rPr>
                <w:sz w:val="24"/>
                <w:szCs w:val="24"/>
              </w:rPr>
              <w:t>Бюджет муниципальных образований</w:t>
            </w:r>
          </w:p>
        </w:tc>
        <w:tc>
          <w:tcPr>
            <w:tcW w:w="1275" w:type="dxa"/>
          </w:tcPr>
          <w:p w:rsidR="00F214D4" w:rsidRPr="00B046EA" w:rsidRDefault="00F214D4">
            <w:pPr>
              <w:pStyle w:val="ConsPlusNormal"/>
              <w:rPr>
                <w:sz w:val="24"/>
                <w:szCs w:val="24"/>
              </w:rPr>
            </w:pPr>
          </w:p>
        </w:tc>
        <w:tc>
          <w:tcPr>
            <w:tcW w:w="1144" w:type="dxa"/>
          </w:tcPr>
          <w:p w:rsidR="00F214D4" w:rsidRPr="00B046EA" w:rsidRDefault="00F214D4">
            <w:pPr>
              <w:pStyle w:val="ConsPlusNormal"/>
              <w:rPr>
                <w:sz w:val="24"/>
                <w:szCs w:val="24"/>
              </w:rPr>
            </w:pPr>
          </w:p>
        </w:tc>
        <w:tc>
          <w:tcPr>
            <w:tcW w:w="1144" w:type="dxa"/>
          </w:tcPr>
          <w:p w:rsidR="00F214D4" w:rsidRPr="00B046EA" w:rsidRDefault="00F214D4">
            <w:pPr>
              <w:pStyle w:val="ConsPlusNormal"/>
              <w:rPr>
                <w:sz w:val="24"/>
                <w:szCs w:val="24"/>
              </w:rPr>
            </w:pPr>
          </w:p>
        </w:tc>
        <w:tc>
          <w:tcPr>
            <w:tcW w:w="1144" w:type="dxa"/>
          </w:tcPr>
          <w:p w:rsidR="00F214D4" w:rsidRPr="00B046EA" w:rsidRDefault="00F214D4">
            <w:pPr>
              <w:pStyle w:val="ConsPlusNormal"/>
              <w:rPr>
                <w:sz w:val="24"/>
                <w:szCs w:val="24"/>
              </w:rPr>
            </w:pPr>
          </w:p>
        </w:tc>
        <w:tc>
          <w:tcPr>
            <w:tcW w:w="1144" w:type="dxa"/>
          </w:tcPr>
          <w:p w:rsidR="00F214D4" w:rsidRPr="00B046EA" w:rsidRDefault="00F214D4">
            <w:pPr>
              <w:pStyle w:val="ConsPlusNormal"/>
              <w:rPr>
                <w:sz w:val="24"/>
                <w:szCs w:val="24"/>
              </w:rPr>
            </w:pPr>
          </w:p>
        </w:tc>
        <w:tc>
          <w:tcPr>
            <w:tcW w:w="1144" w:type="dxa"/>
          </w:tcPr>
          <w:p w:rsidR="00F214D4" w:rsidRPr="00B046EA" w:rsidRDefault="00F214D4">
            <w:pPr>
              <w:pStyle w:val="ConsPlusNormal"/>
              <w:rPr>
                <w:sz w:val="24"/>
                <w:szCs w:val="24"/>
              </w:rPr>
            </w:pPr>
          </w:p>
        </w:tc>
        <w:tc>
          <w:tcPr>
            <w:tcW w:w="1085" w:type="dxa"/>
          </w:tcPr>
          <w:p w:rsidR="00F214D4" w:rsidRPr="00B046EA" w:rsidRDefault="00F214D4">
            <w:pPr>
              <w:pStyle w:val="ConsPlusNormal"/>
              <w:rPr>
                <w:sz w:val="24"/>
                <w:szCs w:val="24"/>
              </w:rPr>
            </w:pPr>
          </w:p>
        </w:tc>
        <w:tc>
          <w:tcPr>
            <w:tcW w:w="1134" w:type="dxa"/>
          </w:tcPr>
          <w:p w:rsidR="00F214D4" w:rsidRPr="00B046EA" w:rsidRDefault="00F214D4">
            <w:pPr>
              <w:pStyle w:val="ConsPlusNormal"/>
              <w:rPr>
                <w:sz w:val="24"/>
                <w:szCs w:val="24"/>
              </w:rPr>
            </w:pPr>
          </w:p>
        </w:tc>
        <w:tc>
          <w:tcPr>
            <w:tcW w:w="1102" w:type="dxa"/>
          </w:tcPr>
          <w:p w:rsidR="00F214D4" w:rsidRPr="00B046EA" w:rsidRDefault="00F214D4">
            <w:pPr>
              <w:pStyle w:val="ConsPlusNormal"/>
              <w:rPr>
                <w:sz w:val="24"/>
                <w:szCs w:val="24"/>
              </w:rPr>
            </w:pPr>
          </w:p>
        </w:tc>
      </w:tr>
      <w:tr w:rsidR="00F214D4" w:rsidRPr="00B046EA" w:rsidTr="00757467">
        <w:tblPrEx>
          <w:tblBorders>
            <w:insideH w:val="nil"/>
          </w:tblBorders>
        </w:tblPrEx>
        <w:tc>
          <w:tcPr>
            <w:tcW w:w="1134" w:type="dxa"/>
            <w:vMerge/>
            <w:tcBorders>
              <w:bottom w:val="single" w:sz="4" w:space="0" w:color="auto"/>
            </w:tcBorders>
          </w:tcPr>
          <w:p w:rsidR="00F214D4" w:rsidRPr="00B046EA" w:rsidRDefault="00F214D4">
            <w:pPr>
              <w:rPr>
                <w:rFonts w:ascii="Times New Roman" w:hAnsi="Times New Roman"/>
                <w:sz w:val="24"/>
                <w:szCs w:val="24"/>
              </w:rPr>
            </w:pPr>
          </w:p>
        </w:tc>
        <w:tc>
          <w:tcPr>
            <w:tcW w:w="2835" w:type="dxa"/>
            <w:vMerge/>
            <w:tcBorders>
              <w:bottom w:val="single" w:sz="4" w:space="0" w:color="auto"/>
            </w:tcBorders>
          </w:tcPr>
          <w:p w:rsidR="00F214D4" w:rsidRPr="00B046EA" w:rsidRDefault="00F214D4">
            <w:pPr>
              <w:rPr>
                <w:rFonts w:ascii="Times New Roman" w:hAnsi="Times New Roman"/>
                <w:sz w:val="24"/>
                <w:szCs w:val="24"/>
              </w:rPr>
            </w:pPr>
          </w:p>
        </w:tc>
        <w:tc>
          <w:tcPr>
            <w:tcW w:w="1701" w:type="dxa"/>
            <w:tcBorders>
              <w:bottom w:val="single" w:sz="4" w:space="0" w:color="auto"/>
            </w:tcBorders>
          </w:tcPr>
          <w:p w:rsidR="00F214D4" w:rsidRPr="00B046EA" w:rsidRDefault="00F214D4">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F214D4" w:rsidRPr="00B046EA" w:rsidRDefault="00F214D4">
            <w:pPr>
              <w:pStyle w:val="ConsPlusNormal"/>
              <w:rPr>
                <w:sz w:val="24"/>
                <w:szCs w:val="24"/>
              </w:rPr>
            </w:pPr>
          </w:p>
        </w:tc>
        <w:tc>
          <w:tcPr>
            <w:tcW w:w="1144" w:type="dxa"/>
            <w:tcBorders>
              <w:bottom w:val="single" w:sz="4" w:space="0" w:color="auto"/>
            </w:tcBorders>
          </w:tcPr>
          <w:p w:rsidR="00F214D4" w:rsidRPr="00B046EA" w:rsidRDefault="00F214D4">
            <w:pPr>
              <w:pStyle w:val="ConsPlusNormal"/>
              <w:rPr>
                <w:sz w:val="24"/>
                <w:szCs w:val="24"/>
              </w:rPr>
            </w:pPr>
          </w:p>
        </w:tc>
        <w:tc>
          <w:tcPr>
            <w:tcW w:w="1144" w:type="dxa"/>
            <w:tcBorders>
              <w:bottom w:val="single" w:sz="4" w:space="0" w:color="auto"/>
            </w:tcBorders>
          </w:tcPr>
          <w:p w:rsidR="00F214D4" w:rsidRPr="00B046EA" w:rsidRDefault="00F214D4">
            <w:pPr>
              <w:pStyle w:val="ConsPlusNormal"/>
              <w:rPr>
                <w:sz w:val="24"/>
                <w:szCs w:val="24"/>
              </w:rPr>
            </w:pPr>
          </w:p>
        </w:tc>
        <w:tc>
          <w:tcPr>
            <w:tcW w:w="1144" w:type="dxa"/>
            <w:tcBorders>
              <w:bottom w:val="single" w:sz="4" w:space="0" w:color="auto"/>
            </w:tcBorders>
          </w:tcPr>
          <w:p w:rsidR="00F214D4" w:rsidRPr="00B046EA" w:rsidRDefault="00F214D4">
            <w:pPr>
              <w:pStyle w:val="ConsPlusNormal"/>
              <w:rPr>
                <w:sz w:val="24"/>
                <w:szCs w:val="24"/>
              </w:rPr>
            </w:pPr>
          </w:p>
        </w:tc>
        <w:tc>
          <w:tcPr>
            <w:tcW w:w="1144" w:type="dxa"/>
            <w:tcBorders>
              <w:bottom w:val="single" w:sz="4" w:space="0" w:color="auto"/>
            </w:tcBorders>
          </w:tcPr>
          <w:p w:rsidR="00F214D4" w:rsidRPr="00B046EA" w:rsidRDefault="00F214D4">
            <w:pPr>
              <w:pStyle w:val="ConsPlusNormal"/>
              <w:rPr>
                <w:sz w:val="24"/>
                <w:szCs w:val="24"/>
              </w:rPr>
            </w:pPr>
          </w:p>
        </w:tc>
        <w:tc>
          <w:tcPr>
            <w:tcW w:w="1144" w:type="dxa"/>
            <w:tcBorders>
              <w:bottom w:val="single" w:sz="4" w:space="0" w:color="auto"/>
            </w:tcBorders>
          </w:tcPr>
          <w:p w:rsidR="00F214D4" w:rsidRPr="00B046EA" w:rsidRDefault="00F214D4">
            <w:pPr>
              <w:pStyle w:val="ConsPlusNormal"/>
              <w:rPr>
                <w:sz w:val="24"/>
                <w:szCs w:val="24"/>
              </w:rPr>
            </w:pPr>
          </w:p>
        </w:tc>
        <w:tc>
          <w:tcPr>
            <w:tcW w:w="1085" w:type="dxa"/>
            <w:tcBorders>
              <w:bottom w:val="single" w:sz="4" w:space="0" w:color="auto"/>
            </w:tcBorders>
          </w:tcPr>
          <w:p w:rsidR="00F214D4" w:rsidRPr="00B046EA" w:rsidRDefault="00F214D4">
            <w:pPr>
              <w:pStyle w:val="ConsPlusNormal"/>
              <w:rPr>
                <w:sz w:val="24"/>
                <w:szCs w:val="24"/>
              </w:rPr>
            </w:pPr>
          </w:p>
        </w:tc>
        <w:tc>
          <w:tcPr>
            <w:tcW w:w="1134" w:type="dxa"/>
            <w:tcBorders>
              <w:bottom w:val="single" w:sz="4" w:space="0" w:color="auto"/>
            </w:tcBorders>
          </w:tcPr>
          <w:p w:rsidR="00F214D4" w:rsidRPr="00B046EA" w:rsidRDefault="00F214D4">
            <w:pPr>
              <w:pStyle w:val="ConsPlusNormal"/>
              <w:rPr>
                <w:sz w:val="24"/>
                <w:szCs w:val="24"/>
              </w:rPr>
            </w:pPr>
          </w:p>
        </w:tc>
        <w:tc>
          <w:tcPr>
            <w:tcW w:w="1102" w:type="dxa"/>
            <w:tcBorders>
              <w:bottom w:val="single" w:sz="4" w:space="0" w:color="auto"/>
            </w:tcBorders>
          </w:tcPr>
          <w:p w:rsidR="00F214D4" w:rsidRPr="00B046EA" w:rsidRDefault="00F214D4">
            <w:pPr>
              <w:pStyle w:val="ConsPlusNormal"/>
              <w:rPr>
                <w:sz w:val="24"/>
                <w:szCs w:val="24"/>
              </w:rPr>
            </w:pPr>
          </w:p>
        </w:tc>
      </w:tr>
      <w:tr w:rsidR="00F214D4" w:rsidRPr="00B046EA" w:rsidTr="00757467">
        <w:tblPrEx>
          <w:tblBorders>
            <w:insideH w:val="nil"/>
          </w:tblBorders>
        </w:tblPrEx>
        <w:tc>
          <w:tcPr>
            <w:tcW w:w="1134" w:type="dxa"/>
            <w:vMerge w:val="restart"/>
            <w:tcBorders>
              <w:top w:val="single" w:sz="4" w:space="0" w:color="auto"/>
            </w:tcBorders>
          </w:tcPr>
          <w:p w:rsidR="00F214D4" w:rsidRPr="00B046EA" w:rsidRDefault="00F214D4" w:rsidP="00F214D4">
            <w:pPr>
              <w:pStyle w:val="ConsPlusNormal"/>
              <w:jc w:val="center"/>
              <w:rPr>
                <w:sz w:val="24"/>
                <w:szCs w:val="24"/>
              </w:rPr>
            </w:pPr>
            <w:r w:rsidRPr="00B046EA">
              <w:rPr>
                <w:sz w:val="24"/>
                <w:szCs w:val="24"/>
              </w:rPr>
              <w:lastRenderedPageBreak/>
              <w:t>1.2.2.8</w:t>
            </w:r>
          </w:p>
        </w:tc>
        <w:tc>
          <w:tcPr>
            <w:tcW w:w="2835" w:type="dxa"/>
            <w:vMerge w:val="restart"/>
            <w:tcBorders>
              <w:top w:val="single" w:sz="4" w:space="0" w:color="auto"/>
            </w:tcBorders>
          </w:tcPr>
          <w:p w:rsidR="00F214D4" w:rsidRPr="00B046EA" w:rsidRDefault="00F214D4" w:rsidP="00A54823">
            <w:pPr>
              <w:pStyle w:val="ConsPlusNormal"/>
              <w:rPr>
                <w:sz w:val="24"/>
                <w:szCs w:val="24"/>
              </w:rPr>
            </w:pPr>
            <w:r w:rsidRPr="00B046E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01" w:type="dxa"/>
            <w:tcBorders>
              <w:top w:val="single" w:sz="4" w:space="0" w:color="auto"/>
              <w:bottom w:val="nil"/>
            </w:tcBorders>
          </w:tcPr>
          <w:p w:rsidR="00F214D4" w:rsidRPr="00B046EA" w:rsidRDefault="00F214D4" w:rsidP="00A54823">
            <w:pPr>
              <w:pStyle w:val="ConsPlusNormal"/>
              <w:rPr>
                <w:sz w:val="24"/>
                <w:szCs w:val="24"/>
              </w:rPr>
            </w:pPr>
            <w:r w:rsidRPr="00B046EA">
              <w:rPr>
                <w:sz w:val="24"/>
                <w:szCs w:val="24"/>
              </w:rPr>
              <w:t>Всего</w:t>
            </w:r>
          </w:p>
        </w:tc>
        <w:tc>
          <w:tcPr>
            <w:tcW w:w="1275" w:type="dxa"/>
            <w:tcBorders>
              <w:top w:val="single" w:sz="4" w:space="0" w:color="auto"/>
              <w:bottom w:val="nil"/>
            </w:tcBorders>
          </w:tcPr>
          <w:p w:rsidR="00F214D4" w:rsidRPr="00B046EA" w:rsidRDefault="00925457"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925457" w:rsidP="001F49E6">
            <w:pPr>
              <w:pStyle w:val="ConsPlusNormal"/>
              <w:jc w:val="center"/>
              <w:rPr>
                <w:sz w:val="24"/>
                <w:szCs w:val="24"/>
              </w:rPr>
            </w:pPr>
            <w:r w:rsidRPr="00B046EA">
              <w:rPr>
                <w:sz w:val="24"/>
                <w:szCs w:val="24"/>
              </w:rPr>
              <w:t>0</w:t>
            </w:r>
          </w:p>
        </w:tc>
        <w:tc>
          <w:tcPr>
            <w:tcW w:w="1085"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3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02"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r>
      <w:tr w:rsidR="00F214D4" w:rsidRPr="00B046EA" w:rsidTr="00757467">
        <w:tblPrEx>
          <w:tblBorders>
            <w:insideH w:val="nil"/>
          </w:tblBorders>
        </w:tblPrEx>
        <w:tc>
          <w:tcPr>
            <w:tcW w:w="1134" w:type="dxa"/>
            <w:vMerge/>
          </w:tcPr>
          <w:p w:rsidR="00F214D4" w:rsidRPr="00B046EA" w:rsidRDefault="00F214D4" w:rsidP="00A54823">
            <w:pPr>
              <w:rPr>
                <w:rFonts w:ascii="Times New Roman" w:hAnsi="Times New Roman"/>
                <w:sz w:val="24"/>
                <w:szCs w:val="24"/>
              </w:rPr>
            </w:pPr>
          </w:p>
        </w:tc>
        <w:tc>
          <w:tcPr>
            <w:tcW w:w="2835" w:type="dxa"/>
            <w:vMerge/>
          </w:tcPr>
          <w:p w:rsidR="00F214D4" w:rsidRPr="00B046EA" w:rsidRDefault="00F214D4" w:rsidP="00A54823">
            <w:pPr>
              <w:rPr>
                <w:rFonts w:ascii="Times New Roman" w:hAnsi="Times New Roman"/>
                <w:sz w:val="24"/>
                <w:szCs w:val="24"/>
              </w:rPr>
            </w:pPr>
          </w:p>
        </w:tc>
        <w:tc>
          <w:tcPr>
            <w:tcW w:w="1701" w:type="dxa"/>
            <w:tcBorders>
              <w:top w:val="single" w:sz="4" w:space="0" w:color="auto"/>
              <w:bottom w:val="nil"/>
            </w:tcBorders>
          </w:tcPr>
          <w:p w:rsidR="00F214D4" w:rsidRPr="00B046EA" w:rsidRDefault="00F214D4" w:rsidP="00A54823">
            <w:pPr>
              <w:pStyle w:val="ConsPlusNormal"/>
              <w:rPr>
                <w:sz w:val="24"/>
                <w:szCs w:val="24"/>
              </w:rPr>
            </w:pPr>
            <w:r w:rsidRPr="00B046EA">
              <w:rPr>
                <w:sz w:val="24"/>
                <w:szCs w:val="24"/>
              </w:rPr>
              <w:t>Областной бюджет</w:t>
            </w:r>
          </w:p>
        </w:tc>
        <w:tc>
          <w:tcPr>
            <w:tcW w:w="1275" w:type="dxa"/>
            <w:tcBorders>
              <w:top w:val="single" w:sz="4" w:space="0" w:color="auto"/>
              <w:bottom w:val="nil"/>
            </w:tcBorders>
          </w:tcPr>
          <w:p w:rsidR="00F214D4" w:rsidRPr="00B046EA" w:rsidRDefault="00925457"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F214D4" w:rsidRPr="00B046EA" w:rsidRDefault="00925457" w:rsidP="001F49E6">
            <w:pPr>
              <w:pStyle w:val="ConsPlusNormal"/>
              <w:jc w:val="center"/>
              <w:rPr>
                <w:sz w:val="24"/>
                <w:szCs w:val="24"/>
              </w:rPr>
            </w:pPr>
            <w:r w:rsidRPr="00B046EA">
              <w:rPr>
                <w:sz w:val="24"/>
                <w:szCs w:val="24"/>
              </w:rPr>
              <w:t>0</w:t>
            </w:r>
          </w:p>
        </w:tc>
        <w:tc>
          <w:tcPr>
            <w:tcW w:w="1085"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34"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c>
          <w:tcPr>
            <w:tcW w:w="1102" w:type="dxa"/>
            <w:tcBorders>
              <w:top w:val="single" w:sz="4" w:space="0" w:color="auto"/>
              <w:bottom w:val="nil"/>
            </w:tcBorders>
          </w:tcPr>
          <w:p w:rsidR="00F214D4" w:rsidRPr="00B046EA" w:rsidRDefault="001F49E6" w:rsidP="001F49E6">
            <w:pPr>
              <w:pStyle w:val="ConsPlusNormal"/>
              <w:jc w:val="center"/>
              <w:rPr>
                <w:sz w:val="24"/>
                <w:szCs w:val="24"/>
              </w:rPr>
            </w:pPr>
            <w:r w:rsidRPr="00B046EA">
              <w:rPr>
                <w:sz w:val="24"/>
                <w:szCs w:val="24"/>
              </w:rPr>
              <w:t>0</w:t>
            </w:r>
          </w:p>
        </w:tc>
      </w:tr>
      <w:tr w:rsidR="00F214D4" w:rsidRPr="00B046EA" w:rsidTr="00757467">
        <w:tblPrEx>
          <w:tblBorders>
            <w:insideH w:val="nil"/>
          </w:tblBorders>
        </w:tblPrEx>
        <w:tc>
          <w:tcPr>
            <w:tcW w:w="1134" w:type="dxa"/>
            <w:vMerge/>
          </w:tcPr>
          <w:p w:rsidR="00F214D4" w:rsidRPr="00B046EA" w:rsidRDefault="00F214D4" w:rsidP="00A54823">
            <w:pPr>
              <w:rPr>
                <w:rFonts w:ascii="Times New Roman" w:hAnsi="Times New Roman"/>
                <w:sz w:val="24"/>
                <w:szCs w:val="24"/>
              </w:rPr>
            </w:pPr>
          </w:p>
        </w:tc>
        <w:tc>
          <w:tcPr>
            <w:tcW w:w="2835" w:type="dxa"/>
            <w:vMerge/>
          </w:tcPr>
          <w:p w:rsidR="00F214D4" w:rsidRPr="00B046EA" w:rsidRDefault="00F214D4" w:rsidP="00A54823">
            <w:pPr>
              <w:rPr>
                <w:rFonts w:ascii="Times New Roman" w:hAnsi="Times New Roman"/>
                <w:sz w:val="24"/>
                <w:szCs w:val="24"/>
              </w:rPr>
            </w:pPr>
          </w:p>
        </w:tc>
        <w:tc>
          <w:tcPr>
            <w:tcW w:w="1701" w:type="dxa"/>
            <w:tcBorders>
              <w:top w:val="single" w:sz="4" w:space="0" w:color="auto"/>
              <w:bottom w:val="nil"/>
            </w:tcBorders>
          </w:tcPr>
          <w:p w:rsidR="00F214D4" w:rsidRPr="00B046EA" w:rsidRDefault="00F214D4" w:rsidP="00A54823">
            <w:pPr>
              <w:pStyle w:val="ConsPlusNormal"/>
              <w:rPr>
                <w:sz w:val="24"/>
                <w:szCs w:val="24"/>
              </w:rPr>
            </w:pPr>
            <w:r w:rsidRPr="00B046EA">
              <w:rPr>
                <w:sz w:val="24"/>
                <w:szCs w:val="24"/>
              </w:rPr>
              <w:t>Федеральный бюджет</w:t>
            </w:r>
          </w:p>
        </w:tc>
        <w:tc>
          <w:tcPr>
            <w:tcW w:w="1275"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085" w:type="dxa"/>
            <w:tcBorders>
              <w:top w:val="single" w:sz="4" w:space="0" w:color="auto"/>
              <w:bottom w:val="nil"/>
            </w:tcBorders>
          </w:tcPr>
          <w:p w:rsidR="00F214D4" w:rsidRPr="00B046EA" w:rsidRDefault="00F214D4" w:rsidP="00A54823">
            <w:pPr>
              <w:pStyle w:val="ConsPlusNormal"/>
              <w:rPr>
                <w:sz w:val="24"/>
                <w:szCs w:val="24"/>
              </w:rPr>
            </w:pPr>
          </w:p>
        </w:tc>
        <w:tc>
          <w:tcPr>
            <w:tcW w:w="1134" w:type="dxa"/>
            <w:tcBorders>
              <w:top w:val="single" w:sz="4" w:space="0" w:color="auto"/>
              <w:bottom w:val="nil"/>
            </w:tcBorders>
          </w:tcPr>
          <w:p w:rsidR="00F214D4" w:rsidRPr="00B046EA" w:rsidRDefault="00F214D4" w:rsidP="00A54823">
            <w:pPr>
              <w:pStyle w:val="ConsPlusNormal"/>
              <w:rPr>
                <w:sz w:val="24"/>
                <w:szCs w:val="24"/>
              </w:rPr>
            </w:pPr>
          </w:p>
        </w:tc>
        <w:tc>
          <w:tcPr>
            <w:tcW w:w="1102" w:type="dxa"/>
            <w:tcBorders>
              <w:top w:val="single" w:sz="4" w:space="0" w:color="auto"/>
              <w:bottom w:val="nil"/>
            </w:tcBorders>
          </w:tcPr>
          <w:p w:rsidR="00F214D4" w:rsidRPr="00B046EA" w:rsidRDefault="00F214D4" w:rsidP="00A54823">
            <w:pPr>
              <w:pStyle w:val="ConsPlusNormal"/>
              <w:rPr>
                <w:sz w:val="24"/>
                <w:szCs w:val="24"/>
              </w:rPr>
            </w:pPr>
          </w:p>
        </w:tc>
      </w:tr>
      <w:tr w:rsidR="00F214D4" w:rsidRPr="00B046EA" w:rsidTr="00757467">
        <w:tblPrEx>
          <w:tblBorders>
            <w:insideH w:val="nil"/>
          </w:tblBorders>
        </w:tblPrEx>
        <w:tc>
          <w:tcPr>
            <w:tcW w:w="1134" w:type="dxa"/>
            <w:vMerge/>
          </w:tcPr>
          <w:p w:rsidR="00F214D4" w:rsidRPr="00B046EA" w:rsidRDefault="00F214D4" w:rsidP="00A54823">
            <w:pPr>
              <w:rPr>
                <w:rFonts w:ascii="Times New Roman" w:hAnsi="Times New Roman"/>
                <w:sz w:val="24"/>
                <w:szCs w:val="24"/>
              </w:rPr>
            </w:pPr>
          </w:p>
        </w:tc>
        <w:tc>
          <w:tcPr>
            <w:tcW w:w="2835" w:type="dxa"/>
            <w:vMerge/>
          </w:tcPr>
          <w:p w:rsidR="00F214D4" w:rsidRPr="00B046EA" w:rsidRDefault="00F214D4" w:rsidP="00A54823">
            <w:pPr>
              <w:rPr>
                <w:rFonts w:ascii="Times New Roman" w:hAnsi="Times New Roman"/>
                <w:sz w:val="24"/>
                <w:szCs w:val="24"/>
              </w:rPr>
            </w:pPr>
          </w:p>
        </w:tc>
        <w:tc>
          <w:tcPr>
            <w:tcW w:w="1701" w:type="dxa"/>
            <w:tcBorders>
              <w:top w:val="single" w:sz="4" w:space="0" w:color="auto"/>
              <w:bottom w:val="nil"/>
            </w:tcBorders>
          </w:tcPr>
          <w:p w:rsidR="00F214D4" w:rsidRPr="00B046EA" w:rsidRDefault="00F214D4" w:rsidP="00A54823">
            <w:pPr>
              <w:pStyle w:val="ConsPlusNormal"/>
              <w:rPr>
                <w:sz w:val="24"/>
                <w:szCs w:val="24"/>
              </w:rPr>
            </w:pPr>
            <w:r w:rsidRPr="00B046EA">
              <w:rPr>
                <w:sz w:val="24"/>
                <w:szCs w:val="24"/>
              </w:rPr>
              <w:t>Бюджеты муниципальных образований</w:t>
            </w:r>
          </w:p>
        </w:tc>
        <w:tc>
          <w:tcPr>
            <w:tcW w:w="1275"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085" w:type="dxa"/>
            <w:tcBorders>
              <w:top w:val="single" w:sz="4" w:space="0" w:color="auto"/>
              <w:bottom w:val="nil"/>
            </w:tcBorders>
          </w:tcPr>
          <w:p w:rsidR="00F214D4" w:rsidRPr="00B046EA" w:rsidRDefault="00F214D4" w:rsidP="00A54823">
            <w:pPr>
              <w:pStyle w:val="ConsPlusNormal"/>
              <w:rPr>
                <w:sz w:val="24"/>
                <w:szCs w:val="24"/>
              </w:rPr>
            </w:pPr>
          </w:p>
        </w:tc>
        <w:tc>
          <w:tcPr>
            <w:tcW w:w="1134" w:type="dxa"/>
            <w:tcBorders>
              <w:top w:val="single" w:sz="4" w:space="0" w:color="auto"/>
              <w:bottom w:val="nil"/>
            </w:tcBorders>
          </w:tcPr>
          <w:p w:rsidR="00F214D4" w:rsidRPr="00B046EA" w:rsidRDefault="00F214D4" w:rsidP="00A54823">
            <w:pPr>
              <w:pStyle w:val="ConsPlusNormal"/>
              <w:rPr>
                <w:sz w:val="24"/>
                <w:szCs w:val="24"/>
              </w:rPr>
            </w:pPr>
          </w:p>
        </w:tc>
        <w:tc>
          <w:tcPr>
            <w:tcW w:w="1102" w:type="dxa"/>
            <w:tcBorders>
              <w:top w:val="single" w:sz="4" w:space="0" w:color="auto"/>
              <w:bottom w:val="nil"/>
            </w:tcBorders>
          </w:tcPr>
          <w:p w:rsidR="00F214D4" w:rsidRPr="00B046EA" w:rsidRDefault="00F214D4" w:rsidP="00A54823">
            <w:pPr>
              <w:pStyle w:val="ConsPlusNormal"/>
              <w:rPr>
                <w:sz w:val="24"/>
                <w:szCs w:val="24"/>
              </w:rPr>
            </w:pPr>
          </w:p>
        </w:tc>
      </w:tr>
      <w:tr w:rsidR="00F214D4" w:rsidRPr="00B046EA" w:rsidTr="00757467">
        <w:tblPrEx>
          <w:tblBorders>
            <w:insideH w:val="nil"/>
          </w:tblBorders>
        </w:tblPrEx>
        <w:tc>
          <w:tcPr>
            <w:tcW w:w="1134" w:type="dxa"/>
            <w:vMerge/>
            <w:tcBorders>
              <w:bottom w:val="single" w:sz="4" w:space="0" w:color="auto"/>
            </w:tcBorders>
          </w:tcPr>
          <w:p w:rsidR="00F214D4" w:rsidRPr="00B046EA" w:rsidRDefault="00F214D4" w:rsidP="00A54823">
            <w:pPr>
              <w:rPr>
                <w:rFonts w:ascii="Times New Roman" w:hAnsi="Times New Roman"/>
                <w:sz w:val="24"/>
                <w:szCs w:val="24"/>
              </w:rPr>
            </w:pPr>
          </w:p>
        </w:tc>
        <w:tc>
          <w:tcPr>
            <w:tcW w:w="2835" w:type="dxa"/>
            <w:vMerge/>
            <w:tcBorders>
              <w:bottom w:val="single" w:sz="4" w:space="0" w:color="auto"/>
            </w:tcBorders>
          </w:tcPr>
          <w:p w:rsidR="00F214D4" w:rsidRPr="00B046EA" w:rsidRDefault="00F214D4" w:rsidP="00A54823">
            <w:pPr>
              <w:rPr>
                <w:rFonts w:ascii="Times New Roman" w:hAnsi="Times New Roman"/>
                <w:sz w:val="24"/>
                <w:szCs w:val="24"/>
              </w:rPr>
            </w:pPr>
          </w:p>
        </w:tc>
        <w:tc>
          <w:tcPr>
            <w:tcW w:w="1701" w:type="dxa"/>
            <w:tcBorders>
              <w:top w:val="single" w:sz="4" w:space="0" w:color="auto"/>
              <w:bottom w:val="nil"/>
            </w:tcBorders>
          </w:tcPr>
          <w:p w:rsidR="00F214D4" w:rsidRPr="00B046EA" w:rsidRDefault="00F214D4" w:rsidP="00A54823">
            <w:pPr>
              <w:pStyle w:val="ConsPlusNormal"/>
              <w:rPr>
                <w:sz w:val="24"/>
                <w:szCs w:val="24"/>
              </w:rPr>
            </w:pPr>
            <w:r w:rsidRPr="00B046EA">
              <w:rPr>
                <w:sz w:val="24"/>
                <w:szCs w:val="24"/>
              </w:rPr>
              <w:t>Внебюджетные источники</w:t>
            </w:r>
          </w:p>
        </w:tc>
        <w:tc>
          <w:tcPr>
            <w:tcW w:w="1275"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144" w:type="dxa"/>
            <w:tcBorders>
              <w:top w:val="single" w:sz="4" w:space="0" w:color="auto"/>
              <w:bottom w:val="nil"/>
            </w:tcBorders>
          </w:tcPr>
          <w:p w:rsidR="00F214D4" w:rsidRPr="00B046EA" w:rsidRDefault="00F214D4" w:rsidP="00A54823">
            <w:pPr>
              <w:pStyle w:val="ConsPlusNormal"/>
              <w:rPr>
                <w:sz w:val="24"/>
                <w:szCs w:val="24"/>
              </w:rPr>
            </w:pPr>
          </w:p>
        </w:tc>
        <w:tc>
          <w:tcPr>
            <w:tcW w:w="1085" w:type="dxa"/>
            <w:tcBorders>
              <w:top w:val="single" w:sz="4" w:space="0" w:color="auto"/>
              <w:bottom w:val="nil"/>
            </w:tcBorders>
          </w:tcPr>
          <w:p w:rsidR="00F214D4" w:rsidRPr="00B046EA" w:rsidRDefault="00F214D4" w:rsidP="00A54823">
            <w:pPr>
              <w:pStyle w:val="ConsPlusNormal"/>
              <w:rPr>
                <w:sz w:val="24"/>
                <w:szCs w:val="24"/>
              </w:rPr>
            </w:pPr>
          </w:p>
        </w:tc>
        <w:tc>
          <w:tcPr>
            <w:tcW w:w="1134" w:type="dxa"/>
            <w:tcBorders>
              <w:top w:val="single" w:sz="4" w:space="0" w:color="auto"/>
              <w:bottom w:val="nil"/>
            </w:tcBorders>
          </w:tcPr>
          <w:p w:rsidR="00F214D4" w:rsidRPr="00B046EA" w:rsidRDefault="00F214D4" w:rsidP="00A54823">
            <w:pPr>
              <w:pStyle w:val="ConsPlusNormal"/>
              <w:rPr>
                <w:sz w:val="24"/>
                <w:szCs w:val="24"/>
              </w:rPr>
            </w:pPr>
          </w:p>
        </w:tc>
        <w:tc>
          <w:tcPr>
            <w:tcW w:w="1102" w:type="dxa"/>
            <w:tcBorders>
              <w:top w:val="single" w:sz="4" w:space="0" w:color="auto"/>
              <w:bottom w:val="nil"/>
            </w:tcBorders>
          </w:tcPr>
          <w:p w:rsidR="00F214D4" w:rsidRPr="00B046EA" w:rsidRDefault="00F214D4" w:rsidP="00A54823">
            <w:pPr>
              <w:pStyle w:val="ConsPlusNormal"/>
              <w:rPr>
                <w:sz w:val="24"/>
                <w:szCs w:val="24"/>
              </w:rPr>
            </w:pPr>
          </w:p>
        </w:tc>
      </w:tr>
      <w:tr w:rsidR="007C708E" w:rsidRPr="00B046EA" w:rsidTr="00757467">
        <w:tc>
          <w:tcPr>
            <w:tcW w:w="1134" w:type="dxa"/>
            <w:vMerge w:val="restart"/>
            <w:tcBorders>
              <w:top w:val="single" w:sz="4" w:space="0" w:color="auto"/>
              <w:bottom w:val="nil"/>
            </w:tcBorders>
          </w:tcPr>
          <w:p w:rsidR="007C708E" w:rsidRPr="00B046EA" w:rsidRDefault="007C708E">
            <w:pPr>
              <w:pStyle w:val="ConsPlusNormal"/>
              <w:jc w:val="center"/>
              <w:rPr>
                <w:sz w:val="24"/>
                <w:szCs w:val="24"/>
              </w:rPr>
            </w:pPr>
            <w:r w:rsidRPr="00B046EA">
              <w:rPr>
                <w:sz w:val="24"/>
                <w:szCs w:val="24"/>
              </w:rPr>
              <w:t>1.2.2.9</w:t>
            </w:r>
          </w:p>
        </w:tc>
        <w:tc>
          <w:tcPr>
            <w:tcW w:w="2835" w:type="dxa"/>
            <w:vMerge w:val="restart"/>
            <w:tcBorders>
              <w:top w:val="single" w:sz="4" w:space="0" w:color="auto"/>
              <w:bottom w:val="nil"/>
            </w:tcBorders>
          </w:tcPr>
          <w:p w:rsidR="007C708E" w:rsidRPr="00B046EA" w:rsidRDefault="007C708E">
            <w:pPr>
              <w:pStyle w:val="ConsPlusNormal"/>
              <w:rPr>
                <w:sz w:val="24"/>
                <w:szCs w:val="24"/>
              </w:rPr>
            </w:pPr>
            <w:r w:rsidRPr="00B046EA">
              <w:rPr>
                <w:sz w:val="24"/>
                <w:szCs w:val="24"/>
              </w:rPr>
              <w:t>Приобретение оборудования для оснащения здания хозяйственного блока ОГКУЗ "Противотуберкулезный диспансер" в г. Биробиджане</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8145,4</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8145,4</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1F49E6">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81,5</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81,5</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1F49E6">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8063,9</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8063,9</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1F49E6">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Borders>
              <w:bottom w:val="nil"/>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144" w:type="dxa"/>
            <w:tcBorders>
              <w:bottom w:val="nil"/>
            </w:tcBorders>
          </w:tcPr>
          <w:p w:rsidR="007C708E" w:rsidRPr="00B046EA" w:rsidRDefault="007C708E">
            <w:pPr>
              <w:pStyle w:val="ConsPlusNormal"/>
              <w:rPr>
                <w:sz w:val="24"/>
                <w:szCs w:val="24"/>
              </w:rPr>
            </w:pPr>
          </w:p>
        </w:tc>
        <w:tc>
          <w:tcPr>
            <w:tcW w:w="1085" w:type="dxa"/>
            <w:tcBorders>
              <w:bottom w:val="nil"/>
            </w:tcBorders>
          </w:tcPr>
          <w:p w:rsidR="007C708E" w:rsidRPr="00B046EA" w:rsidRDefault="007C708E">
            <w:pPr>
              <w:pStyle w:val="ConsPlusNormal"/>
              <w:rPr>
                <w:sz w:val="24"/>
                <w:szCs w:val="24"/>
              </w:rPr>
            </w:pPr>
          </w:p>
        </w:tc>
        <w:tc>
          <w:tcPr>
            <w:tcW w:w="1134" w:type="dxa"/>
            <w:tcBorders>
              <w:bottom w:val="nil"/>
            </w:tcBorders>
          </w:tcPr>
          <w:p w:rsidR="007C708E" w:rsidRPr="00B046EA" w:rsidRDefault="007C708E">
            <w:pPr>
              <w:pStyle w:val="ConsPlusNormal"/>
              <w:rPr>
                <w:sz w:val="24"/>
                <w:szCs w:val="24"/>
              </w:rPr>
            </w:pPr>
          </w:p>
        </w:tc>
        <w:tc>
          <w:tcPr>
            <w:tcW w:w="1102" w:type="dxa"/>
            <w:tcBorders>
              <w:bottom w:val="nil"/>
            </w:tcBorders>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pPr>
              <w:pStyle w:val="ConsPlusNormal"/>
              <w:jc w:val="center"/>
              <w:rPr>
                <w:sz w:val="24"/>
                <w:szCs w:val="24"/>
              </w:rPr>
            </w:pPr>
            <w:r w:rsidRPr="00B046EA">
              <w:rPr>
                <w:sz w:val="24"/>
                <w:szCs w:val="24"/>
              </w:rPr>
              <w:t>1.2.2.10</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Приобретение автомобиля для оказания помощи больным туберкулезом на дому для ОГБУЗ "Противотуберкулезный диспансер"</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7C708E">
            <w:pPr>
              <w:pStyle w:val="ConsPlusNormal"/>
              <w:jc w:val="center"/>
              <w:rPr>
                <w:sz w:val="24"/>
                <w:szCs w:val="24"/>
              </w:rPr>
            </w:pPr>
            <w:r w:rsidRPr="00B046EA">
              <w:rPr>
                <w:sz w:val="24"/>
                <w:szCs w:val="24"/>
              </w:rPr>
              <w:t>707,1</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707,1</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1F49E6">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7C708E">
            <w:pPr>
              <w:pStyle w:val="ConsPlusNormal"/>
              <w:jc w:val="center"/>
              <w:rPr>
                <w:sz w:val="24"/>
                <w:szCs w:val="24"/>
              </w:rPr>
            </w:pPr>
            <w:r w:rsidRPr="00B046EA">
              <w:rPr>
                <w:sz w:val="24"/>
                <w:szCs w:val="24"/>
              </w:rPr>
              <w:t>7,1</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7,1</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1F49E6">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jc w:val="center"/>
              <w:rPr>
                <w:sz w:val="24"/>
                <w:szCs w:val="24"/>
              </w:rPr>
            </w:pPr>
            <w:r w:rsidRPr="00B046EA">
              <w:rPr>
                <w:sz w:val="24"/>
                <w:szCs w:val="24"/>
              </w:rPr>
              <w:t>700,0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0</w:t>
            </w:r>
          </w:p>
        </w:tc>
        <w:tc>
          <w:tcPr>
            <w:tcW w:w="1144" w:type="dxa"/>
          </w:tcPr>
          <w:p w:rsidR="007C708E" w:rsidRPr="00B046EA" w:rsidRDefault="007C708E">
            <w:pPr>
              <w:pStyle w:val="ConsPlusNormal"/>
              <w:jc w:val="center"/>
              <w:rPr>
                <w:sz w:val="24"/>
                <w:szCs w:val="24"/>
              </w:rPr>
            </w:pPr>
            <w:r w:rsidRPr="00B046EA">
              <w:rPr>
                <w:sz w:val="24"/>
                <w:szCs w:val="24"/>
              </w:rPr>
              <w:t>700,0</w:t>
            </w:r>
          </w:p>
        </w:tc>
        <w:tc>
          <w:tcPr>
            <w:tcW w:w="1085" w:type="dxa"/>
          </w:tcPr>
          <w:p w:rsidR="007C708E" w:rsidRPr="00B046EA" w:rsidRDefault="007C708E">
            <w:pPr>
              <w:pStyle w:val="ConsPlusNormal"/>
              <w:jc w:val="center"/>
              <w:rPr>
                <w:sz w:val="24"/>
                <w:szCs w:val="24"/>
              </w:rPr>
            </w:pPr>
            <w:r w:rsidRPr="00B046EA">
              <w:rPr>
                <w:sz w:val="24"/>
                <w:szCs w:val="24"/>
              </w:rPr>
              <w:t>0</w:t>
            </w:r>
          </w:p>
        </w:tc>
        <w:tc>
          <w:tcPr>
            <w:tcW w:w="1134" w:type="dxa"/>
          </w:tcPr>
          <w:p w:rsidR="007C708E" w:rsidRPr="00B046EA" w:rsidRDefault="007C708E">
            <w:pPr>
              <w:pStyle w:val="ConsPlusNormal"/>
              <w:jc w:val="center"/>
              <w:rPr>
                <w:sz w:val="24"/>
                <w:szCs w:val="24"/>
              </w:rPr>
            </w:pPr>
            <w:r w:rsidRPr="00B046EA">
              <w:rPr>
                <w:sz w:val="24"/>
                <w:szCs w:val="24"/>
              </w:rPr>
              <w:t>0</w:t>
            </w:r>
          </w:p>
        </w:tc>
        <w:tc>
          <w:tcPr>
            <w:tcW w:w="1102" w:type="dxa"/>
          </w:tcPr>
          <w:p w:rsidR="007C708E" w:rsidRPr="00B046EA" w:rsidRDefault="001F49E6">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single" w:sz="4" w:space="0" w:color="auto"/>
            </w:tcBorders>
          </w:tcPr>
          <w:p w:rsidR="007C708E" w:rsidRPr="00B046EA" w:rsidRDefault="007C708E">
            <w:pPr>
              <w:rPr>
                <w:rFonts w:ascii="Times New Roman" w:hAnsi="Times New Roman"/>
                <w:sz w:val="24"/>
                <w:szCs w:val="24"/>
              </w:rPr>
            </w:pPr>
          </w:p>
        </w:tc>
        <w:tc>
          <w:tcPr>
            <w:tcW w:w="2835" w:type="dxa"/>
            <w:vMerge/>
            <w:tcBorders>
              <w:bottom w:val="single" w:sz="4" w:space="0" w:color="auto"/>
            </w:tcBorders>
          </w:tcPr>
          <w:p w:rsidR="007C708E" w:rsidRPr="00B046EA" w:rsidRDefault="007C708E">
            <w:pPr>
              <w:rPr>
                <w:rFonts w:ascii="Times New Roman" w:hAnsi="Times New Roman"/>
                <w:sz w:val="24"/>
                <w:szCs w:val="24"/>
              </w:rPr>
            </w:pPr>
          </w:p>
        </w:tc>
        <w:tc>
          <w:tcPr>
            <w:tcW w:w="1701" w:type="dxa"/>
            <w:tcBorders>
              <w:bottom w:val="single" w:sz="4" w:space="0" w:color="auto"/>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085" w:type="dxa"/>
            <w:tcBorders>
              <w:bottom w:val="single" w:sz="4" w:space="0" w:color="auto"/>
            </w:tcBorders>
          </w:tcPr>
          <w:p w:rsidR="007C708E" w:rsidRPr="00B046EA" w:rsidRDefault="007C708E">
            <w:pPr>
              <w:pStyle w:val="ConsPlusNormal"/>
              <w:rPr>
                <w:sz w:val="24"/>
                <w:szCs w:val="24"/>
              </w:rPr>
            </w:pPr>
          </w:p>
        </w:tc>
        <w:tc>
          <w:tcPr>
            <w:tcW w:w="1134" w:type="dxa"/>
            <w:tcBorders>
              <w:bottom w:val="single" w:sz="4" w:space="0" w:color="auto"/>
            </w:tcBorders>
          </w:tcPr>
          <w:p w:rsidR="007C708E" w:rsidRPr="00B046EA" w:rsidRDefault="007C708E">
            <w:pPr>
              <w:pStyle w:val="ConsPlusNormal"/>
              <w:rPr>
                <w:sz w:val="24"/>
                <w:szCs w:val="24"/>
              </w:rPr>
            </w:pPr>
          </w:p>
        </w:tc>
        <w:tc>
          <w:tcPr>
            <w:tcW w:w="1102" w:type="dxa"/>
            <w:tcBorders>
              <w:bottom w:val="single" w:sz="4" w:space="0" w:color="auto"/>
            </w:tcBorders>
          </w:tcPr>
          <w:p w:rsidR="007C708E" w:rsidRPr="00B046EA" w:rsidRDefault="007C708E">
            <w:pPr>
              <w:pStyle w:val="ConsPlusNormal"/>
              <w:rPr>
                <w:sz w:val="24"/>
                <w:szCs w:val="24"/>
              </w:rPr>
            </w:pPr>
          </w:p>
        </w:tc>
      </w:tr>
      <w:tr w:rsidR="008A1C62" w:rsidRPr="00B046EA" w:rsidTr="0068312F">
        <w:tblPrEx>
          <w:tblBorders>
            <w:insideH w:val="nil"/>
          </w:tblBorders>
        </w:tblPrEx>
        <w:tc>
          <w:tcPr>
            <w:tcW w:w="1134" w:type="dxa"/>
            <w:vMerge w:val="restart"/>
          </w:tcPr>
          <w:p w:rsidR="008A1C62" w:rsidRPr="00B046EA" w:rsidRDefault="008407FE" w:rsidP="008407FE">
            <w:pPr>
              <w:jc w:val="center"/>
              <w:rPr>
                <w:rFonts w:ascii="Times New Roman" w:hAnsi="Times New Roman"/>
                <w:sz w:val="24"/>
                <w:szCs w:val="24"/>
              </w:rPr>
            </w:pPr>
            <w:r w:rsidRPr="00B046EA">
              <w:rPr>
                <w:rFonts w:ascii="Times New Roman" w:hAnsi="Times New Roman"/>
                <w:sz w:val="24"/>
                <w:szCs w:val="24"/>
              </w:rPr>
              <w:t>1.2.2.11</w:t>
            </w:r>
          </w:p>
        </w:tc>
        <w:tc>
          <w:tcPr>
            <w:tcW w:w="2835" w:type="dxa"/>
            <w:vMerge w:val="restart"/>
          </w:tcPr>
          <w:p w:rsidR="008A1C62" w:rsidRPr="00B046EA" w:rsidRDefault="008A1C62">
            <w:pPr>
              <w:rPr>
                <w:rFonts w:ascii="Times New Roman" w:hAnsi="Times New Roman"/>
                <w:sz w:val="24"/>
                <w:szCs w:val="24"/>
              </w:rPr>
            </w:pPr>
            <w:r w:rsidRPr="00B046EA">
              <w:rPr>
                <w:rFonts w:ascii="Times New Roman" w:hAnsi="Times New Roman"/>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w:t>
            </w:r>
            <w:r w:rsidRPr="00B046EA">
              <w:rPr>
                <w:rFonts w:ascii="Times New Roman" w:hAnsi="Times New Roman"/>
                <w:sz w:val="24"/>
                <w:szCs w:val="24"/>
              </w:rPr>
              <w:lastRenderedPageBreak/>
              <w:t>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701" w:type="dxa"/>
            <w:tcBorders>
              <w:bottom w:val="single" w:sz="4" w:space="0" w:color="auto"/>
            </w:tcBorders>
          </w:tcPr>
          <w:p w:rsidR="008A1C62" w:rsidRPr="00B046EA" w:rsidRDefault="008A1C62" w:rsidP="0068312F">
            <w:pPr>
              <w:pStyle w:val="ConsPlusNormal"/>
              <w:rPr>
                <w:sz w:val="24"/>
                <w:szCs w:val="24"/>
              </w:rPr>
            </w:pPr>
            <w:r w:rsidRPr="00B046EA">
              <w:rPr>
                <w:sz w:val="24"/>
                <w:szCs w:val="24"/>
              </w:rPr>
              <w:lastRenderedPageBreak/>
              <w:t>Всего</w:t>
            </w:r>
          </w:p>
        </w:tc>
        <w:tc>
          <w:tcPr>
            <w:tcW w:w="1275" w:type="dxa"/>
            <w:tcBorders>
              <w:bottom w:val="single" w:sz="4" w:space="0" w:color="auto"/>
            </w:tcBorders>
          </w:tcPr>
          <w:p w:rsidR="008A1C62" w:rsidRPr="00B046EA" w:rsidRDefault="00C23306" w:rsidP="0068312F">
            <w:pPr>
              <w:pStyle w:val="ConsPlusNormal"/>
              <w:jc w:val="center"/>
              <w:rPr>
                <w:sz w:val="24"/>
                <w:szCs w:val="24"/>
              </w:rPr>
            </w:pPr>
            <w:r w:rsidRPr="00B046EA">
              <w:rPr>
                <w:sz w:val="24"/>
                <w:szCs w:val="24"/>
              </w:rPr>
              <w:t>530,6</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C23306" w:rsidP="0068312F">
            <w:pPr>
              <w:pStyle w:val="ConsPlusNormal"/>
              <w:jc w:val="center"/>
              <w:rPr>
                <w:sz w:val="24"/>
                <w:szCs w:val="24"/>
              </w:rPr>
            </w:pPr>
            <w:r w:rsidRPr="00B046EA">
              <w:rPr>
                <w:sz w:val="24"/>
                <w:szCs w:val="24"/>
              </w:rPr>
              <w:t>530,6</w:t>
            </w:r>
          </w:p>
        </w:tc>
        <w:tc>
          <w:tcPr>
            <w:tcW w:w="1085"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r>
      <w:tr w:rsidR="008A1C62" w:rsidRPr="00B046EA" w:rsidTr="0068312F">
        <w:tblPrEx>
          <w:tblBorders>
            <w:insideH w:val="nil"/>
          </w:tblBorders>
        </w:tblPrEx>
        <w:tc>
          <w:tcPr>
            <w:tcW w:w="1134" w:type="dxa"/>
            <w:vMerge/>
          </w:tcPr>
          <w:p w:rsidR="008A1C62" w:rsidRPr="00B046EA" w:rsidRDefault="008A1C62">
            <w:pPr>
              <w:rPr>
                <w:rFonts w:ascii="Times New Roman" w:hAnsi="Times New Roman"/>
                <w:sz w:val="24"/>
                <w:szCs w:val="24"/>
              </w:rPr>
            </w:pPr>
          </w:p>
        </w:tc>
        <w:tc>
          <w:tcPr>
            <w:tcW w:w="2835" w:type="dxa"/>
            <w:vMerge/>
          </w:tcPr>
          <w:p w:rsidR="008A1C62" w:rsidRPr="00B046EA" w:rsidRDefault="008A1C62">
            <w:pPr>
              <w:rPr>
                <w:rFonts w:ascii="Times New Roman" w:hAnsi="Times New Roman"/>
                <w:sz w:val="24"/>
                <w:szCs w:val="24"/>
              </w:rPr>
            </w:pPr>
          </w:p>
        </w:tc>
        <w:tc>
          <w:tcPr>
            <w:tcW w:w="1701" w:type="dxa"/>
            <w:tcBorders>
              <w:bottom w:val="single" w:sz="4" w:space="0" w:color="auto"/>
            </w:tcBorders>
          </w:tcPr>
          <w:p w:rsidR="008A1C62" w:rsidRPr="00B046EA" w:rsidRDefault="008A1C62" w:rsidP="0068312F">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8A1C62" w:rsidRPr="00B046EA" w:rsidRDefault="00C23306" w:rsidP="0068312F">
            <w:pPr>
              <w:pStyle w:val="ConsPlusNormal"/>
              <w:jc w:val="center"/>
              <w:rPr>
                <w:sz w:val="24"/>
                <w:szCs w:val="24"/>
              </w:rPr>
            </w:pPr>
            <w:r w:rsidRPr="00B046EA">
              <w:rPr>
                <w:sz w:val="24"/>
                <w:szCs w:val="24"/>
              </w:rPr>
              <w:t>530,6</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C23306" w:rsidP="0068312F">
            <w:pPr>
              <w:pStyle w:val="ConsPlusNormal"/>
              <w:jc w:val="center"/>
              <w:rPr>
                <w:sz w:val="24"/>
                <w:szCs w:val="24"/>
              </w:rPr>
            </w:pPr>
            <w:r w:rsidRPr="00B046EA">
              <w:rPr>
                <w:sz w:val="24"/>
                <w:szCs w:val="24"/>
              </w:rPr>
              <w:t>530,6</w:t>
            </w:r>
          </w:p>
        </w:tc>
        <w:tc>
          <w:tcPr>
            <w:tcW w:w="1085"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r>
      <w:tr w:rsidR="008A1C62" w:rsidRPr="00B046EA" w:rsidTr="0068312F">
        <w:tblPrEx>
          <w:tblBorders>
            <w:insideH w:val="nil"/>
          </w:tblBorders>
        </w:tblPrEx>
        <w:tc>
          <w:tcPr>
            <w:tcW w:w="1134" w:type="dxa"/>
            <w:vMerge/>
          </w:tcPr>
          <w:p w:rsidR="008A1C62" w:rsidRPr="00B046EA" w:rsidRDefault="008A1C62">
            <w:pPr>
              <w:rPr>
                <w:rFonts w:ascii="Times New Roman" w:hAnsi="Times New Roman"/>
                <w:sz w:val="24"/>
                <w:szCs w:val="24"/>
              </w:rPr>
            </w:pPr>
          </w:p>
        </w:tc>
        <w:tc>
          <w:tcPr>
            <w:tcW w:w="2835" w:type="dxa"/>
            <w:vMerge/>
          </w:tcPr>
          <w:p w:rsidR="008A1C62" w:rsidRPr="00B046EA" w:rsidRDefault="008A1C62">
            <w:pPr>
              <w:rPr>
                <w:rFonts w:ascii="Times New Roman" w:hAnsi="Times New Roman"/>
                <w:sz w:val="24"/>
                <w:szCs w:val="24"/>
              </w:rPr>
            </w:pPr>
          </w:p>
        </w:tc>
        <w:tc>
          <w:tcPr>
            <w:tcW w:w="1701" w:type="dxa"/>
            <w:tcBorders>
              <w:bottom w:val="single" w:sz="4" w:space="0" w:color="auto"/>
            </w:tcBorders>
          </w:tcPr>
          <w:p w:rsidR="008A1C62" w:rsidRPr="00B046EA" w:rsidRDefault="008A1C62" w:rsidP="0068312F">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085"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8A1C62" w:rsidRPr="00B046EA" w:rsidRDefault="008A1C62" w:rsidP="0068312F">
            <w:pPr>
              <w:pStyle w:val="ConsPlusNormal"/>
              <w:jc w:val="center"/>
              <w:rPr>
                <w:sz w:val="24"/>
                <w:szCs w:val="24"/>
              </w:rPr>
            </w:pPr>
            <w:r w:rsidRPr="00B046EA">
              <w:rPr>
                <w:sz w:val="24"/>
                <w:szCs w:val="24"/>
              </w:rPr>
              <w:t>0</w:t>
            </w:r>
          </w:p>
        </w:tc>
      </w:tr>
      <w:tr w:rsidR="008A1C62" w:rsidRPr="00B046EA" w:rsidTr="0068312F">
        <w:tblPrEx>
          <w:tblBorders>
            <w:insideH w:val="nil"/>
          </w:tblBorders>
        </w:tblPrEx>
        <w:tc>
          <w:tcPr>
            <w:tcW w:w="1134" w:type="dxa"/>
            <w:vMerge/>
          </w:tcPr>
          <w:p w:rsidR="008A1C62" w:rsidRPr="00B046EA" w:rsidRDefault="008A1C62">
            <w:pPr>
              <w:rPr>
                <w:rFonts w:ascii="Times New Roman" w:hAnsi="Times New Roman"/>
                <w:sz w:val="24"/>
                <w:szCs w:val="24"/>
              </w:rPr>
            </w:pPr>
          </w:p>
        </w:tc>
        <w:tc>
          <w:tcPr>
            <w:tcW w:w="2835" w:type="dxa"/>
            <w:vMerge/>
          </w:tcPr>
          <w:p w:rsidR="008A1C62" w:rsidRPr="00B046EA" w:rsidRDefault="008A1C62">
            <w:pPr>
              <w:rPr>
                <w:rFonts w:ascii="Times New Roman" w:hAnsi="Times New Roman"/>
                <w:sz w:val="24"/>
                <w:szCs w:val="24"/>
              </w:rPr>
            </w:pPr>
          </w:p>
        </w:tc>
        <w:tc>
          <w:tcPr>
            <w:tcW w:w="1701" w:type="dxa"/>
            <w:tcBorders>
              <w:bottom w:val="single" w:sz="4" w:space="0" w:color="auto"/>
            </w:tcBorders>
          </w:tcPr>
          <w:p w:rsidR="008A1C62" w:rsidRPr="00B046EA" w:rsidRDefault="008A1C62" w:rsidP="0068312F">
            <w:pPr>
              <w:pStyle w:val="ConsPlusNormal"/>
              <w:rPr>
                <w:sz w:val="24"/>
                <w:szCs w:val="24"/>
              </w:rPr>
            </w:pPr>
            <w:r w:rsidRPr="00B046EA">
              <w:rPr>
                <w:sz w:val="24"/>
                <w:szCs w:val="24"/>
              </w:rPr>
              <w:t>Бюджеты муниципальных образований</w:t>
            </w:r>
          </w:p>
        </w:tc>
        <w:tc>
          <w:tcPr>
            <w:tcW w:w="1275"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085" w:type="dxa"/>
            <w:tcBorders>
              <w:bottom w:val="single" w:sz="4" w:space="0" w:color="auto"/>
            </w:tcBorders>
          </w:tcPr>
          <w:p w:rsidR="008A1C62" w:rsidRPr="00B046EA" w:rsidRDefault="008A1C62" w:rsidP="0068312F">
            <w:pPr>
              <w:pStyle w:val="ConsPlusNormal"/>
              <w:rPr>
                <w:sz w:val="24"/>
                <w:szCs w:val="24"/>
              </w:rPr>
            </w:pPr>
          </w:p>
        </w:tc>
        <w:tc>
          <w:tcPr>
            <w:tcW w:w="1134" w:type="dxa"/>
            <w:tcBorders>
              <w:bottom w:val="single" w:sz="4" w:space="0" w:color="auto"/>
            </w:tcBorders>
          </w:tcPr>
          <w:p w:rsidR="008A1C62" w:rsidRPr="00B046EA" w:rsidRDefault="008A1C62" w:rsidP="0068312F">
            <w:pPr>
              <w:pStyle w:val="ConsPlusNormal"/>
              <w:rPr>
                <w:sz w:val="24"/>
                <w:szCs w:val="24"/>
              </w:rPr>
            </w:pPr>
          </w:p>
        </w:tc>
        <w:tc>
          <w:tcPr>
            <w:tcW w:w="1102" w:type="dxa"/>
            <w:tcBorders>
              <w:bottom w:val="single" w:sz="4" w:space="0" w:color="auto"/>
            </w:tcBorders>
          </w:tcPr>
          <w:p w:rsidR="008A1C62" w:rsidRPr="00B046EA" w:rsidRDefault="008A1C62" w:rsidP="0068312F">
            <w:pPr>
              <w:pStyle w:val="ConsPlusNormal"/>
              <w:rPr>
                <w:sz w:val="24"/>
                <w:szCs w:val="24"/>
              </w:rPr>
            </w:pPr>
          </w:p>
        </w:tc>
      </w:tr>
      <w:tr w:rsidR="008A1C62" w:rsidRPr="00B046EA" w:rsidTr="00757467">
        <w:tblPrEx>
          <w:tblBorders>
            <w:insideH w:val="nil"/>
          </w:tblBorders>
        </w:tblPrEx>
        <w:tc>
          <w:tcPr>
            <w:tcW w:w="1134" w:type="dxa"/>
            <w:vMerge/>
            <w:tcBorders>
              <w:bottom w:val="single" w:sz="4" w:space="0" w:color="auto"/>
            </w:tcBorders>
          </w:tcPr>
          <w:p w:rsidR="008A1C62" w:rsidRPr="00B046EA" w:rsidRDefault="008A1C62">
            <w:pPr>
              <w:rPr>
                <w:rFonts w:ascii="Times New Roman" w:hAnsi="Times New Roman"/>
                <w:sz w:val="24"/>
                <w:szCs w:val="24"/>
              </w:rPr>
            </w:pPr>
          </w:p>
        </w:tc>
        <w:tc>
          <w:tcPr>
            <w:tcW w:w="2835" w:type="dxa"/>
            <w:vMerge/>
            <w:tcBorders>
              <w:bottom w:val="single" w:sz="4" w:space="0" w:color="auto"/>
            </w:tcBorders>
          </w:tcPr>
          <w:p w:rsidR="008A1C62" w:rsidRPr="00B046EA" w:rsidRDefault="008A1C62">
            <w:pPr>
              <w:rPr>
                <w:rFonts w:ascii="Times New Roman" w:hAnsi="Times New Roman"/>
                <w:sz w:val="24"/>
                <w:szCs w:val="24"/>
              </w:rPr>
            </w:pPr>
          </w:p>
        </w:tc>
        <w:tc>
          <w:tcPr>
            <w:tcW w:w="1701" w:type="dxa"/>
            <w:tcBorders>
              <w:bottom w:val="single" w:sz="4" w:space="0" w:color="auto"/>
            </w:tcBorders>
          </w:tcPr>
          <w:p w:rsidR="008A1C62" w:rsidRPr="00B046EA" w:rsidRDefault="008A1C62" w:rsidP="0068312F">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144" w:type="dxa"/>
            <w:tcBorders>
              <w:bottom w:val="single" w:sz="4" w:space="0" w:color="auto"/>
            </w:tcBorders>
          </w:tcPr>
          <w:p w:rsidR="008A1C62" w:rsidRPr="00B046EA" w:rsidRDefault="008A1C62" w:rsidP="0068312F">
            <w:pPr>
              <w:pStyle w:val="ConsPlusNormal"/>
              <w:rPr>
                <w:sz w:val="24"/>
                <w:szCs w:val="24"/>
              </w:rPr>
            </w:pPr>
          </w:p>
        </w:tc>
        <w:tc>
          <w:tcPr>
            <w:tcW w:w="1085" w:type="dxa"/>
            <w:tcBorders>
              <w:bottom w:val="single" w:sz="4" w:space="0" w:color="auto"/>
            </w:tcBorders>
          </w:tcPr>
          <w:p w:rsidR="008A1C62" w:rsidRPr="00B046EA" w:rsidRDefault="008A1C62" w:rsidP="0068312F">
            <w:pPr>
              <w:pStyle w:val="ConsPlusNormal"/>
              <w:rPr>
                <w:sz w:val="24"/>
                <w:szCs w:val="24"/>
              </w:rPr>
            </w:pPr>
          </w:p>
        </w:tc>
        <w:tc>
          <w:tcPr>
            <w:tcW w:w="1134" w:type="dxa"/>
            <w:tcBorders>
              <w:bottom w:val="single" w:sz="4" w:space="0" w:color="auto"/>
            </w:tcBorders>
          </w:tcPr>
          <w:p w:rsidR="008A1C62" w:rsidRPr="00B046EA" w:rsidRDefault="008A1C62" w:rsidP="0068312F">
            <w:pPr>
              <w:pStyle w:val="ConsPlusNormal"/>
              <w:rPr>
                <w:sz w:val="24"/>
                <w:szCs w:val="24"/>
              </w:rPr>
            </w:pPr>
          </w:p>
        </w:tc>
        <w:tc>
          <w:tcPr>
            <w:tcW w:w="1102" w:type="dxa"/>
            <w:tcBorders>
              <w:bottom w:val="single" w:sz="4" w:space="0" w:color="auto"/>
            </w:tcBorders>
          </w:tcPr>
          <w:p w:rsidR="008A1C62" w:rsidRPr="00B046EA" w:rsidRDefault="008A1C62" w:rsidP="0068312F">
            <w:pPr>
              <w:pStyle w:val="ConsPlusNormal"/>
              <w:rPr>
                <w:sz w:val="24"/>
                <w:szCs w:val="24"/>
              </w:rPr>
            </w:pPr>
          </w:p>
        </w:tc>
      </w:tr>
      <w:tr w:rsidR="00C050C9" w:rsidRPr="00B046EA" w:rsidTr="00757467">
        <w:tc>
          <w:tcPr>
            <w:tcW w:w="1134" w:type="dxa"/>
            <w:vMerge w:val="restart"/>
            <w:tcBorders>
              <w:top w:val="single" w:sz="4" w:space="0" w:color="auto"/>
              <w:bottom w:val="nil"/>
            </w:tcBorders>
          </w:tcPr>
          <w:p w:rsidR="00C050C9" w:rsidRPr="00B046EA" w:rsidRDefault="00C050C9">
            <w:pPr>
              <w:pStyle w:val="ConsPlusNormal"/>
              <w:jc w:val="center"/>
              <w:rPr>
                <w:sz w:val="24"/>
                <w:szCs w:val="24"/>
              </w:rPr>
            </w:pPr>
            <w:r w:rsidRPr="00B046EA">
              <w:rPr>
                <w:sz w:val="24"/>
                <w:szCs w:val="24"/>
              </w:rPr>
              <w:lastRenderedPageBreak/>
              <w:t>1.2.3</w:t>
            </w:r>
          </w:p>
        </w:tc>
        <w:tc>
          <w:tcPr>
            <w:tcW w:w="2835" w:type="dxa"/>
            <w:vMerge w:val="restart"/>
            <w:tcBorders>
              <w:top w:val="single" w:sz="4" w:space="0" w:color="auto"/>
              <w:bottom w:val="nil"/>
            </w:tcBorders>
          </w:tcPr>
          <w:p w:rsidR="00C050C9" w:rsidRPr="00B046EA" w:rsidRDefault="00C050C9">
            <w:pPr>
              <w:pStyle w:val="ConsPlusNormal"/>
              <w:rPr>
                <w:sz w:val="24"/>
                <w:szCs w:val="24"/>
              </w:rPr>
            </w:pPr>
            <w:r w:rsidRPr="00B046EA">
              <w:rPr>
                <w:sz w:val="24"/>
                <w:szCs w:val="24"/>
              </w:rPr>
              <w:t>Основное мероприятие 3 "Совершенствование системы оказания медицинской помощи больным с психическими расстройствами и наркологическими заболеваниями"</w:t>
            </w:r>
          </w:p>
        </w:tc>
        <w:tc>
          <w:tcPr>
            <w:tcW w:w="1701" w:type="dxa"/>
            <w:tcBorders>
              <w:top w:val="single" w:sz="4" w:space="0" w:color="auto"/>
            </w:tcBorders>
          </w:tcPr>
          <w:p w:rsidR="00C050C9" w:rsidRPr="00B046EA" w:rsidRDefault="00C050C9">
            <w:pPr>
              <w:pStyle w:val="ConsPlusNormal"/>
              <w:rPr>
                <w:sz w:val="24"/>
                <w:szCs w:val="24"/>
              </w:rPr>
            </w:pPr>
            <w:r w:rsidRPr="00B046EA">
              <w:rPr>
                <w:sz w:val="24"/>
                <w:szCs w:val="24"/>
              </w:rPr>
              <w:t>Всего</w:t>
            </w:r>
          </w:p>
        </w:tc>
        <w:tc>
          <w:tcPr>
            <w:tcW w:w="1275" w:type="dxa"/>
            <w:tcBorders>
              <w:top w:val="single" w:sz="4" w:space="0" w:color="auto"/>
            </w:tcBorders>
          </w:tcPr>
          <w:p w:rsidR="00C050C9" w:rsidRPr="00B046EA" w:rsidRDefault="00C050C9" w:rsidP="00882404">
            <w:pPr>
              <w:pStyle w:val="ConsPlusNormal"/>
              <w:jc w:val="center"/>
              <w:rPr>
                <w:sz w:val="24"/>
                <w:szCs w:val="24"/>
              </w:rPr>
            </w:pPr>
            <w:r w:rsidRPr="00B046EA">
              <w:rPr>
                <w:sz w:val="24"/>
                <w:szCs w:val="24"/>
              </w:rPr>
              <w:t>13</w:t>
            </w:r>
            <w:r w:rsidR="00882404" w:rsidRPr="00B046EA">
              <w:rPr>
                <w:sz w:val="24"/>
                <w:szCs w:val="24"/>
              </w:rPr>
              <w:t>63075,1</w:t>
            </w:r>
          </w:p>
        </w:tc>
        <w:tc>
          <w:tcPr>
            <w:tcW w:w="1144"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155077,8</w:t>
            </w:r>
          </w:p>
        </w:tc>
        <w:tc>
          <w:tcPr>
            <w:tcW w:w="1144"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150798,9</w:t>
            </w:r>
          </w:p>
        </w:tc>
        <w:tc>
          <w:tcPr>
            <w:tcW w:w="1144"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178586,9</w:t>
            </w:r>
          </w:p>
        </w:tc>
        <w:tc>
          <w:tcPr>
            <w:tcW w:w="1144"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197994,1</w:t>
            </w:r>
          </w:p>
        </w:tc>
        <w:tc>
          <w:tcPr>
            <w:tcW w:w="1144" w:type="dxa"/>
            <w:tcBorders>
              <w:top w:val="single" w:sz="4" w:space="0" w:color="auto"/>
            </w:tcBorders>
          </w:tcPr>
          <w:p w:rsidR="00C050C9" w:rsidRPr="00B046EA" w:rsidRDefault="00C050C9" w:rsidP="00882404">
            <w:pPr>
              <w:pStyle w:val="ConsPlusNormal"/>
              <w:jc w:val="center"/>
              <w:rPr>
                <w:sz w:val="24"/>
                <w:szCs w:val="24"/>
              </w:rPr>
            </w:pPr>
            <w:r w:rsidRPr="00B046EA">
              <w:rPr>
                <w:sz w:val="24"/>
                <w:szCs w:val="24"/>
              </w:rPr>
              <w:t>2</w:t>
            </w:r>
            <w:r w:rsidR="00882404" w:rsidRPr="00B046EA">
              <w:rPr>
                <w:sz w:val="24"/>
                <w:szCs w:val="24"/>
              </w:rPr>
              <w:t>23400,0</w:t>
            </w:r>
          </w:p>
        </w:tc>
        <w:tc>
          <w:tcPr>
            <w:tcW w:w="1085"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168187,8</w:t>
            </w:r>
          </w:p>
        </w:tc>
        <w:tc>
          <w:tcPr>
            <w:tcW w:w="1134"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144514,8</w:t>
            </w:r>
          </w:p>
        </w:tc>
        <w:tc>
          <w:tcPr>
            <w:tcW w:w="1102" w:type="dxa"/>
            <w:tcBorders>
              <w:top w:val="single" w:sz="4" w:space="0" w:color="auto"/>
            </w:tcBorders>
          </w:tcPr>
          <w:p w:rsidR="00C050C9" w:rsidRPr="00B046EA" w:rsidRDefault="00C050C9" w:rsidP="00A54823">
            <w:pPr>
              <w:pStyle w:val="ConsPlusNormal"/>
              <w:jc w:val="center"/>
              <w:rPr>
                <w:sz w:val="24"/>
                <w:szCs w:val="24"/>
              </w:rPr>
            </w:pPr>
            <w:r w:rsidRPr="00B046EA">
              <w:rPr>
                <w:sz w:val="24"/>
                <w:szCs w:val="24"/>
              </w:rPr>
              <w:t>144514,8</w:t>
            </w:r>
          </w:p>
        </w:tc>
      </w:tr>
      <w:tr w:rsidR="005401C9" w:rsidRPr="00B046EA" w:rsidTr="00757467">
        <w:tc>
          <w:tcPr>
            <w:tcW w:w="1134" w:type="dxa"/>
            <w:vMerge/>
            <w:tcBorders>
              <w:bottom w:val="nil"/>
            </w:tcBorders>
          </w:tcPr>
          <w:p w:rsidR="005401C9" w:rsidRPr="00B046EA" w:rsidRDefault="005401C9">
            <w:pPr>
              <w:rPr>
                <w:rFonts w:ascii="Times New Roman" w:hAnsi="Times New Roman"/>
                <w:sz w:val="24"/>
                <w:szCs w:val="24"/>
              </w:rPr>
            </w:pPr>
          </w:p>
        </w:tc>
        <w:tc>
          <w:tcPr>
            <w:tcW w:w="2835" w:type="dxa"/>
            <w:vMerge/>
            <w:tcBorders>
              <w:bottom w:val="nil"/>
            </w:tcBorders>
          </w:tcPr>
          <w:p w:rsidR="005401C9" w:rsidRPr="00B046EA" w:rsidRDefault="005401C9">
            <w:pPr>
              <w:rPr>
                <w:rFonts w:ascii="Times New Roman" w:hAnsi="Times New Roman"/>
                <w:sz w:val="24"/>
                <w:szCs w:val="24"/>
              </w:rPr>
            </w:pPr>
          </w:p>
        </w:tc>
        <w:tc>
          <w:tcPr>
            <w:tcW w:w="1701" w:type="dxa"/>
          </w:tcPr>
          <w:p w:rsidR="005401C9" w:rsidRPr="00B046EA" w:rsidRDefault="005401C9">
            <w:pPr>
              <w:pStyle w:val="ConsPlusNormal"/>
              <w:rPr>
                <w:sz w:val="24"/>
                <w:szCs w:val="24"/>
              </w:rPr>
            </w:pPr>
            <w:r w:rsidRPr="00B046EA">
              <w:rPr>
                <w:sz w:val="24"/>
                <w:szCs w:val="24"/>
              </w:rPr>
              <w:t>Областной бюджет</w:t>
            </w:r>
          </w:p>
        </w:tc>
        <w:tc>
          <w:tcPr>
            <w:tcW w:w="1275" w:type="dxa"/>
          </w:tcPr>
          <w:p w:rsidR="005401C9" w:rsidRPr="00B046EA" w:rsidRDefault="005401C9" w:rsidP="0068312F">
            <w:pPr>
              <w:pStyle w:val="ConsPlusNormal"/>
              <w:jc w:val="center"/>
              <w:rPr>
                <w:sz w:val="24"/>
                <w:szCs w:val="24"/>
              </w:rPr>
            </w:pPr>
            <w:r w:rsidRPr="00B046EA">
              <w:rPr>
                <w:sz w:val="24"/>
                <w:szCs w:val="24"/>
              </w:rPr>
              <w:t>1356805,7</w:t>
            </w:r>
          </w:p>
        </w:tc>
        <w:tc>
          <w:tcPr>
            <w:tcW w:w="1144" w:type="dxa"/>
          </w:tcPr>
          <w:p w:rsidR="005401C9" w:rsidRPr="00B046EA" w:rsidRDefault="005401C9" w:rsidP="0068312F">
            <w:pPr>
              <w:pStyle w:val="ConsPlusNormal"/>
              <w:jc w:val="center"/>
              <w:rPr>
                <w:sz w:val="24"/>
                <w:szCs w:val="24"/>
              </w:rPr>
            </w:pPr>
            <w:r w:rsidRPr="00B046EA">
              <w:rPr>
                <w:sz w:val="24"/>
                <w:szCs w:val="24"/>
              </w:rPr>
              <w:t>155077,8</w:t>
            </w:r>
          </w:p>
        </w:tc>
        <w:tc>
          <w:tcPr>
            <w:tcW w:w="1144" w:type="dxa"/>
          </w:tcPr>
          <w:p w:rsidR="005401C9" w:rsidRPr="00B046EA" w:rsidRDefault="005401C9" w:rsidP="0068312F">
            <w:pPr>
              <w:pStyle w:val="ConsPlusNormal"/>
              <w:jc w:val="center"/>
              <w:rPr>
                <w:sz w:val="24"/>
                <w:szCs w:val="24"/>
              </w:rPr>
            </w:pPr>
            <w:r w:rsidRPr="00B046EA">
              <w:rPr>
                <w:sz w:val="24"/>
                <w:szCs w:val="24"/>
              </w:rPr>
              <w:t>150798,9</w:t>
            </w:r>
          </w:p>
        </w:tc>
        <w:tc>
          <w:tcPr>
            <w:tcW w:w="1144" w:type="dxa"/>
          </w:tcPr>
          <w:p w:rsidR="005401C9" w:rsidRPr="00B046EA" w:rsidRDefault="005401C9" w:rsidP="0068312F">
            <w:pPr>
              <w:pStyle w:val="ConsPlusNormal"/>
              <w:jc w:val="center"/>
              <w:rPr>
                <w:sz w:val="24"/>
                <w:szCs w:val="24"/>
              </w:rPr>
            </w:pPr>
            <w:r w:rsidRPr="00B046EA">
              <w:rPr>
                <w:sz w:val="24"/>
                <w:szCs w:val="24"/>
              </w:rPr>
              <w:t>178586,9</w:t>
            </w:r>
          </w:p>
        </w:tc>
        <w:tc>
          <w:tcPr>
            <w:tcW w:w="1144" w:type="dxa"/>
          </w:tcPr>
          <w:p w:rsidR="005401C9" w:rsidRPr="00B046EA" w:rsidRDefault="005401C9" w:rsidP="0068312F">
            <w:pPr>
              <w:pStyle w:val="ConsPlusNormal"/>
              <w:jc w:val="center"/>
              <w:rPr>
                <w:sz w:val="24"/>
                <w:szCs w:val="24"/>
              </w:rPr>
            </w:pPr>
            <w:r w:rsidRPr="00B046EA">
              <w:rPr>
                <w:sz w:val="24"/>
                <w:szCs w:val="24"/>
              </w:rPr>
              <w:t>197994,1</w:t>
            </w:r>
          </w:p>
        </w:tc>
        <w:tc>
          <w:tcPr>
            <w:tcW w:w="1144" w:type="dxa"/>
          </w:tcPr>
          <w:p w:rsidR="005401C9" w:rsidRPr="00B046EA" w:rsidRDefault="005401C9" w:rsidP="0068312F">
            <w:pPr>
              <w:pStyle w:val="ConsPlusNormal"/>
              <w:jc w:val="center"/>
              <w:rPr>
                <w:sz w:val="24"/>
                <w:szCs w:val="24"/>
              </w:rPr>
            </w:pPr>
            <w:r w:rsidRPr="00B046EA">
              <w:rPr>
                <w:sz w:val="24"/>
                <w:szCs w:val="24"/>
              </w:rPr>
              <w:t>217130,6</w:t>
            </w:r>
          </w:p>
        </w:tc>
        <w:tc>
          <w:tcPr>
            <w:tcW w:w="1085" w:type="dxa"/>
          </w:tcPr>
          <w:p w:rsidR="005401C9" w:rsidRPr="00B046EA" w:rsidRDefault="005401C9" w:rsidP="0068312F">
            <w:pPr>
              <w:pStyle w:val="ConsPlusNormal"/>
              <w:jc w:val="center"/>
              <w:rPr>
                <w:sz w:val="24"/>
                <w:szCs w:val="24"/>
              </w:rPr>
            </w:pPr>
            <w:r w:rsidRPr="00B046EA">
              <w:rPr>
                <w:sz w:val="24"/>
                <w:szCs w:val="24"/>
              </w:rPr>
              <w:t>168187,8</w:t>
            </w:r>
          </w:p>
        </w:tc>
        <w:tc>
          <w:tcPr>
            <w:tcW w:w="1134" w:type="dxa"/>
          </w:tcPr>
          <w:p w:rsidR="005401C9" w:rsidRPr="00B046EA" w:rsidRDefault="005401C9" w:rsidP="0068312F">
            <w:pPr>
              <w:pStyle w:val="ConsPlusNormal"/>
              <w:jc w:val="center"/>
              <w:rPr>
                <w:sz w:val="24"/>
                <w:szCs w:val="24"/>
              </w:rPr>
            </w:pPr>
            <w:r w:rsidRPr="00B046EA">
              <w:rPr>
                <w:sz w:val="24"/>
                <w:szCs w:val="24"/>
              </w:rPr>
              <w:t>144514,8</w:t>
            </w:r>
          </w:p>
        </w:tc>
        <w:tc>
          <w:tcPr>
            <w:tcW w:w="1102" w:type="dxa"/>
          </w:tcPr>
          <w:p w:rsidR="005401C9" w:rsidRPr="00B046EA" w:rsidRDefault="005401C9" w:rsidP="0068312F">
            <w:pPr>
              <w:pStyle w:val="ConsPlusNormal"/>
              <w:jc w:val="center"/>
              <w:rPr>
                <w:sz w:val="24"/>
                <w:szCs w:val="24"/>
              </w:rPr>
            </w:pPr>
            <w:r w:rsidRPr="00B046EA">
              <w:rPr>
                <w:sz w:val="24"/>
                <w:szCs w:val="24"/>
              </w:rPr>
              <w:t>144514,8</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4023AD" w:rsidP="004023AD">
            <w:pPr>
              <w:pStyle w:val="ConsPlusNormal"/>
              <w:jc w:val="center"/>
              <w:rPr>
                <w:sz w:val="24"/>
                <w:szCs w:val="24"/>
              </w:rPr>
            </w:pPr>
            <w:r w:rsidRPr="00B046EA">
              <w:rPr>
                <w:sz w:val="24"/>
                <w:szCs w:val="24"/>
              </w:rPr>
              <w:t>6269,4</w:t>
            </w:r>
          </w:p>
        </w:tc>
        <w:tc>
          <w:tcPr>
            <w:tcW w:w="1144" w:type="dxa"/>
          </w:tcPr>
          <w:p w:rsidR="007C708E" w:rsidRPr="00B046EA" w:rsidRDefault="004023AD" w:rsidP="004023AD">
            <w:pPr>
              <w:pStyle w:val="ConsPlusNormal"/>
              <w:jc w:val="center"/>
              <w:rPr>
                <w:sz w:val="24"/>
                <w:szCs w:val="24"/>
              </w:rPr>
            </w:pPr>
            <w:r w:rsidRPr="00B046EA">
              <w:rPr>
                <w:sz w:val="24"/>
                <w:szCs w:val="24"/>
              </w:rPr>
              <w:t>0</w:t>
            </w:r>
          </w:p>
        </w:tc>
        <w:tc>
          <w:tcPr>
            <w:tcW w:w="1144" w:type="dxa"/>
          </w:tcPr>
          <w:p w:rsidR="007C708E" w:rsidRPr="00B046EA" w:rsidRDefault="004023AD" w:rsidP="004023AD">
            <w:pPr>
              <w:pStyle w:val="ConsPlusNormal"/>
              <w:jc w:val="center"/>
              <w:rPr>
                <w:sz w:val="24"/>
                <w:szCs w:val="24"/>
              </w:rPr>
            </w:pPr>
            <w:r w:rsidRPr="00B046EA">
              <w:rPr>
                <w:sz w:val="24"/>
                <w:szCs w:val="24"/>
              </w:rPr>
              <w:t>0</w:t>
            </w:r>
          </w:p>
        </w:tc>
        <w:tc>
          <w:tcPr>
            <w:tcW w:w="1144" w:type="dxa"/>
          </w:tcPr>
          <w:p w:rsidR="007C708E" w:rsidRPr="00B046EA" w:rsidRDefault="004023AD" w:rsidP="004023AD">
            <w:pPr>
              <w:pStyle w:val="ConsPlusNormal"/>
              <w:jc w:val="center"/>
              <w:rPr>
                <w:sz w:val="24"/>
                <w:szCs w:val="24"/>
              </w:rPr>
            </w:pPr>
            <w:r w:rsidRPr="00B046EA">
              <w:rPr>
                <w:sz w:val="24"/>
                <w:szCs w:val="24"/>
              </w:rPr>
              <w:t>0</w:t>
            </w:r>
          </w:p>
        </w:tc>
        <w:tc>
          <w:tcPr>
            <w:tcW w:w="1144" w:type="dxa"/>
          </w:tcPr>
          <w:p w:rsidR="007C708E" w:rsidRPr="00B046EA" w:rsidRDefault="004023AD" w:rsidP="004023AD">
            <w:pPr>
              <w:pStyle w:val="ConsPlusNormal"/>
              <w:jc w:val="center"/>
              <w:rPr>
                <w:sz w:val="24"/>
                <w:szCs w:val="24"/>
              </w:rPr>
            </w:pPr>
            <w:r w:rsidRPr="00B046EA">
              <w:rPr>
                <w:sz w:val="24"/>
                <w:szCs w:val="24"/>
              </w:rPr>
              <w:t>0</w:t>
            </w:r>
          </w:p>
        </w:tc>
        <w:tc>
          <w:tcPr>
            <w:tcW w:w="1144" w:type="dxa"/>
          </w:tcPr>
          <w:p w:rsidR="007C708E" w:rsidRPr="00B046EA" w:rsidRDefault="004023AD" w:rsidP="004023AD">
            <w:pPr>
              <w:pStyle w:val="ConsPlusNormal"/>
              <w:jc w:val="center"/>
              <w:rPr>
                <w:sz w:val="24"/>
                <w:szCs w:val="24"/>
              </w:rPr>
            </w:pPr>
            <w:r w:rsidRPr="00B046EA">
              <w:rPr>
                <w:sz w:val="24"/>
                <w:szCs w:val="24"/>
              </w:rPr>
              <w:t>6269,4</w:t>
            </w:r>
          </w:p>
        </w:tc>
        <w:tc>
          <w:tcPr>
            <w:tcW w:w="1085" w:type="dxa"/>
          </w:tcPr>
          <w:p w:rsidR="007C708E" w:rsidRPr="00B046EA" w:rsidRDefault="004023AD" w:rsidP="004023AD">
            <w:pPr>
              <w:pStyle w:val="ConsPlusNormal"/>
              <w:jc w:val="center"/>
              <w:rPr>
                <w:sz w:val="24"/>
                <w:szCs w:val="24"/>
              </w:rPr>
            </w:pPr>
            <w:r w:rsidRPr="00B046EA">
              <w:rPr>
                <w:sz w:val="24"/>
                <w:szCs w:val="24"/>
              </w:rPr>
              <w:t>0</w:t>
            </w:r>
          </w:p>
        </w:tc>
        <w:tc>
          <w:tcPr>
            <w:tcW w:w="1134" w:type="dxa"/>
          </w:tcPr>
          <w:p w:rsidR="007C708E" w:rsidRPr="00B046EA" w:rsidRDefault="004023AD" w:rsidP="004023AD">
            <w:pPr>
              <w:pStyle w:val="ConsPlusNormal"/>
              <w:jc w:val="center"/>
              <w:rPr>
                <w:sz w:val="24"/>
                <w:szCs w:val="24"/>
              </w:rPr>
            </w:pPr>
            <w:r w:rsidRPr="00B046EA">
              <w:rPr>
                <w:sz w:val="24"/>
                <w:szCs w:val="24"/>
              </w:rPr>
              <w:t>0</w:t>
            </w:r>
          </w:p>
        </w:tc>
        <w:tc>
          <w:tcPr>
            <w:tcW w:w="1102" w:type="dxa"/>
          </w:tcPr>
          <w:p w:rsidR="007C708E" w:rsidRPr="00B046EA" w:rsidRDefault="004023AD" w:rsidP="004023AD">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single" w:sz="4" w:space="0" w:color="auto"/>
            </w:tcBorders>
          </w:tcPr>
          <w:p w:rsidR="007C708E" w:rsidRPr="00B046EA" w:rsidRDefault="007C708E">
            <w:pPr>
              <w:rPr>
                <w:rFonts w:ascii="Times New Roman" w:hAnsi="Times New Roman"/>
                <w:sz w:val="24"/>
                <w:szCs w:val="24"/>
              </w:rPr>
            </w:pPr>
          </w:p>
        </w:tc>
        <w:tc>
          <w:tcPr>
            <w:tcW w:w="2835" w:type="dxa"/>
            <w:vMerge/>
            <w:tcBorders>
              <w:bottom w:val="single" w:sz="4" w:space="0" w:color="auto"/>
            </w:tcBorders>
          </w:tcPr>
          <w:p w:rsidR="007C708E" w:rsidRPr="00B046EA" w:rsidRDefault="007C708E">
            <w:pPr>
              <w:rPr>
                <w:rFonts w:ascii="Times New Roman" w:hAnsi="Times New Roman"/>
                <w:sz w:val="24"/>
                <w:szCs w:val="24"/>
              </w:rPr>
            </w:pPr>
          </w:p>
        </w:tc>
        <w:tc>
          <w:tcPr>
            <w:tcW w:w="1701" w:type="dxa"/>
            <w:tcBorders>
              <w:bottom w:val="single" w:sz="4" w:space="0" w:color="auto"/>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085" w:type="dxa"/>
            <w:tcBorders>
              <w:bottom w:val="single" w:sz="4" w:space="0" w:color="auto"/>
            </w:tcBorders>
          </w:tcPr>
          <w:p w:rsidR="007C708E" w:rsidRPr="00B046EA" w:rsidRDefault="007C708E">
            <w:pPr>
              <w:pStyle w:val="ConsPlusNormal"/>
              <w:rPr>
                <w:sz w:val="24"/>
                <w:szCs w:val="24"/>
              </w:rPr>
            </w:pPr>
          </w:p>
        </w:tc>
        <w:tc>
          <w:tcPr>
            <w:tcW w:w="1134" w:type="dxa"/>
            <w:tcBorders>
              <w:bottom w:val="single" w:sz="4" w:space="0" w:color="auto"/>
            </w:tcBorders>
          </w:tcPr>
          <w:p w:rsidR="007C708E" w:rsidRPr="00B046EA" w:rsidRDefault="007C708E">
            <w:pPr>
              <w:pStyle w:val="ConsPlusNormal"/>
              <w:rPr>
                <w:sz w:val="24"/>
                <w:szCs w:val="24"/>
              </w:rPr>
            </w:pPr>
          </w:p>
        </w:tc>
        <w:tc>
          <w:tcPr>
            <w:tcW w:w="1102" w:type="dxa"/>
            <w:tcBorders>
              <w:bottom w:val="single" w:sz="4" w:space="0" w:color="auto"/>
            </w:tcBorders>
          </w:tcPr>
          <w:p w:rsidR="007C708E" w:rsidRPr="00B046EA" w:rsidRDefault="007C708E">
            <w:pPr>
              <w:pStyle w:val="ConsPlusNormal"/>
              <w:rPr>
                <w:sz w:val="24"/>
                <w:szCs w:val="24"/>
              </w:rPr>
            </w:pPr>
          </w:p>
        </w:tc>
      </w:tr>
      <w:tr w:rsidR="00314B38" w:rsidRPr="00B046EA" w:rsidTr="00757467">
        <w:tblPrEx>
          <w:tblBorders>
            <w:insideH w:val="nil"/>
          </w:tblBorders>
        </w:tblPrEx>
        <w:tc>
          <w:tcPr>
            <w:tcW w:w="1134" w:type="dxa"/>
            <w:vMerge w:val="restart"/>
          </w:tcPr>
          <w:p w:rsidR="00314B38" w:rsidRPr="00B046EA" w:rsidRDefault="00314B38" w:rsidP="00A54823">
            <w:pPr>
              <w:pStyle w:val="ConsPlusNormal"/>
              <w:jc w:val="center"/>
              <w:rPr>
                <w:sz w:val="24"/>
                <w:szCs w:val="24"/>
              </w:rPr>
            </w:pPr>
            <w:r w:rsidRPr="00B046EA">
              <w:rPr>
                <w:sz w:val="24"/>
                <w:szCs w:val="24"/>
              </w:rPr>
              <w:t>1.2.3.1</w:t>
            </w:r>
          </w:p>
        </w:tc>
        <w:tc>
          <w:tcPr>
            <w:tcW w:w="2835" w:type="dxa"/>
            <w:vMerge w:val="restart"/>
          </w:tcPr>
          <w:p w:rsidR="00314B38" w:rsidRPr="00B046EA" w:rsidRDefault="00314B38" w:rsidP="00A54823">
            <w:pPr>
              <w:pStyle w:val="ConsPlusNormal"/>
              <w:rPr>
                <w:sz w:val="24"/>
                <w:szCs w:val="24"/>
              </w:rPr>
            </w:pPr>
            <w:r w:rsidRPr="00B046EA">
              <w:rPr>
                <w:sz w:val="24"/>
                <w:szCs w:val="24"/>
              </w:rPr>
              <w:t>Расходы на обеспечение деятельности (оказание услуг) ОГБУЗ "Психиатрическая больница"</w:t>
            </w:r>
          </w:p>
        </w:tc>
        <w:tc>
          <w:tcPr>
            <w:tcW w:w="1701" w:type="dxa"/>
            <w:tcBorders>
              <w:bottom w:val="single" w:sz="4" w:space="0" w:color="auto"/>
            </w:tcBorders>
          </w:tcPr>
          <w:p w:rsidR="00314B38" w:rsidRPr="00B046EA" w:rsidRDefault="00314B38" w:rsidP="00A54823">
            <w:pPr>
              <w:pStyle w:val="ConsPlusNormal"/>
              <w:rPr>
                <w:sz w:val="24"/>
                <w:szCs w:val="24"/>
              </w:rPr>
            </w:pPr>
            <w:r w:rsidRPr="00B046EA">
              <w:rPr>
                <w:sz w:val="24"/>
                <w:szCs w:val="24"/>
              </w:rPr>
              <w:t>Всего</w:t>
            </w:r>
          </w:p>
        </w:tc>
        <w:tc>
          <w:tcPr>
            <w:tcW w:w="1275"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1356805,7</w:t>
            </w:r>
          </w:p>
        </w:tc>
        <w:tc>
          <w:tcPr>
            <w:tcW w:w="1144"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155077,8</w:t>
            </w:r>
          </w:p>
        </w:tc>
        <w:tc>
          <w:tcPr>
            <w:tcW w:w="1144"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150798,9</w:t>
            </w:r>
          </w:p>
        </w:tc>
        <w:tc>
          <w:tcPr>
            <w:tcW w:w="1144"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178586,9</w:t>
            </w:r>
          </w:p>
        </w:tc>
        <w:tc>
          <w:tcPr>
            <w:tcW w:w="1144"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197994,1</w:t>
            </w:r>
          </w:p>
        </w:tc>
        <w:tc>
          <w:tcPr>
            <w:tcW w:w="1144"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217130,6</w:t>
            </w:r>
          </w:p>
        </w:tc>
        <w:tc>
          <w:tcPr>
            <w:tcW w:w="1085"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168187,8</w:t>
            </w:r>
          </w:p>
        </w:tc>
        <w:tc>
          <w:tcPr>
            <w:tcW w:w="1134"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144514,8</w:t>
            </w:r>
          </w:p>
        </w:tc>
        <w:tc>
          <w:tcPr>
            <w:tcW w:w="1102" w:type="dxa"/>
            <w:tcBorders>
              <w:bottom w:val="single" w:sz="4" w:space="0" w:color="auto"/>
            </w:tcBorders>
          </w:tcPr>
          <w:p w:rsidR="00314B38" w:rsidRPr="00B046EA" w:rsidRDefault="00314B38" w:rsidP="0068312F">
            <w:pPr>
              <w:pStyle w:val="ConsPlusNormal"/>
              <w:jc w:val="center"/>
              <w:rPr>
                <w:sz w:val="24"/>
                <w:szCs w:val="24"/>
              </w:rPr>
            </w:pPr>
            <w:r w:rsidRPr="00B046EA">
              <w:rPr>
                <w:sz w:val="24"/>
                <w:szCs w:val="24"/>
              </w:rPr>
              <w:t>144514,8</w:t>
            </w:r>
          </w:p>
        </w:tc>
      </w:tr>
      <w:tr w:rsidR="005401C9" w:rsidRPr="00B046EA" w:rsidTr="00757467">
        <w:tblPrEx>
          <w:tblBorders>
            <w:insideH w:val="nil"/>
          </w:tblBorders>
        </w:tblPrEx>
        <w:tc>
          <w:tcPr>
            <w:tcW w:w="1134" w:type="dxa"/>
            <w:vMerge/>
          </w:tcPr>
          <w:p w:rsidR="005401C9" w:rsidRPr="00B046EA" w:rsidRDefault="005401C9" w:rsidP="00A54823">
            <w:pPr>
              <w:rPr>
                <w:rFonts w:ascii="Times New Roman" w:hAnsi="Times New Roman"/>
                <w:sz w:val="24"/>
                <w:szCs w:val="24"/>
              </w:rPr>
            </w:pPr>
          </w:p>
        </w:tc>
        <w:tc>
          <w:tcPr>
            <w:tcW w:w="2835" w:type="dxa"/>
            <w:vMerge/>
          </w:tcPr>
          <w:p w:rsidR="005401C9" w:rsidRPr="00B046EA" w:rsidRDefault="005401C9" w:rsidP="00A54823">
            <w:pPr>
              <w:rPr>
                <w:rFonts w:ascii="Times New Roman" w:hAnsi="Times New Roman"/>
                <w:sz w:val="24"/>
                <w:szCs w:val="24"/>
              </w:rPr>
            </w:pPr>
          </w:p>
        </w:tc>
        <w:tc>
          <w:tcPr>
            <w:tcW w:w="1701" w:type="dxa"/>
            <w:tcBorders>
              <w:bottom w:val="single" w:sz="4" w:space="0" w:color="auto"/>
            </w:tcBorders>
          </w:tcPr>
          <w:p w:rsidR="005401C9" w:rsidRPr="00B046EA" w:rsidRDefault="005401C9" w:rsidP="00A54823">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1356805,7</w:t>
            </w:r>
          </w:p>
        </w:tc>
        <w:tc>
          <w:tcPr>
            <w:tcW w:w="1144"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155077,8</w:t>
            </w:r>
          </w:p>
        </w:tc>
        <w:tc>
          <w:tcPr>
            <w:tcW w:w="1144"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150798,9</w:t>
            </w:r>
          </w:p>
        </w:tc>
        <w:tc>
          <w:tcPr>
            <w:tcW w:w="1144"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178586,9</w:t>
            </w:r>
          </w:p>
        </w:tc>
        <w:tc>
          <w:tcPr>
            <w:tcW w:w="1144"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197994,1</w:t>
            </w:r>
          </w:p>
        </w:tc>
        <w:tc>
          <w:tcPr>
            <w:tcW w:w="1144"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217130,6</w:t>
            </w:r>
          </w:p>
        </w:tc>
        <w:tc>
          <w:tcPr>
            <w:tcW w:w="1085"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168187,8</w:t>
            </w:r>
          </w:p>
        </w:tc>
        <w:tc>
          <w:tcPr>
            <w:tcW w:w="1134"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144514,8</w:t>
            </w:r>
          </w:p>
        </w:tc>
        <w:tc>
          <w:tcPr>
            <w:tcW w:w="1102" w:type="dxa"/>
            <w:tcBorders>
              <w:bottom w:val="single" w:sz="4" w:space="0" w:color="auto"/>
            </w:tcBorders>
          </w:tcPr>
          <w:p w:rsidR="005401C9" w:rsidRPr="00B046EA" w:rsidRDefault="005401C9" w:rsidP="0068312F">
            <w:pPr>
              <w:pStyle w:val="ConsPlusNormal"/>
              <w:jc w:val="center"/>
              <w:rPr>
                <w:sz w:val="24"/>
                <w:szCs w:val="24"/>
              </w:rPr>
            </w:pPr>
            <w:r w:rsidRPr="00B046EA">
              <w:rPr>
                <w:sz w:val="24"/>
                <w:szCs w:val="24"/>
              </w:rPr>
              <w:t>144514,8</w:t>
            </w:r>
          </w:p>
        </w:tc>
      </w:tr>
      <w:tr w:rsidR="00F214D4" w:rsidRPr="00B046EA" w:rsidTr="00757467">
        <w:tblPrEx>
          <w:tblBorders>
            <w:insideH w:val="nil"/>
          </w:tblBorders>
        </w:tblPrEx>
        <w:tc>
          <w:tcPr>
            <w:tcW w:w="1134" w:type="dxa"/>
            <w:vMerge/>
          </w:tcPr>
          <w:p w:rsidR="00F214D4" w:rsidRPr="00B046EA" w:rsidRDefault="00F214D4" w:rsidP="00A54823">
            <w:pPr>
              <w:rPr>
                <w:rFonts w:ascii="Times New Roman" w:hAnsi="Times New Roman"/>
                <w:sz w:val="24"/>
                <w:szCs w:val="24"/>
              </w:rPr>
            </w:pPr>
          </w:p>
        </w:tc>
        <w:tc>
          <w:tcPr>
            <w:tcW w:w="2835" w:type="dxa"/>
            <w:vMerge/>
          </w:tcPr>
          <w:p w:rsidR="00F214D4" w:rsidRPr="00B046EA" w:rsidRDefault="00F214D4" w:rsidP="00A54823">
            <w:pPr>
              <w:rPr>
                <w:rFonts w:ascii="Times New Roman" w:hAnsi="Times New Roman"/>
                <w:sz w:val="24"/>
                <w:szCs w:val="24"/>
              </w:rPr>
            </w:pPr>
          </w:p>
        </w:tc>
        <w:tc>
          <w:tcPr>
            <w:tcW w:w="1701" w:type="dxa"/>
            <w:tcBorders>
              <w:bottom w:val="single" w:sz="4" w:space="0" w:color="auto"/>
            </w:tcBorders>
          </w:tcPr>
          <w:p w:rsidR="00F214D4" w:rsidRPr="00B046EA" w:rsidRDefault="00F214D4" w:rsidP="00A54823">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44"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44"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44"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44"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44"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085"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34"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c>
          <w:tcPr>
            <w:tcW w:w="1102" w:type="dxa"/>
            <w:tcBorders>
              <w:bottom w:val="single" w:sz="4" w:space="0" w:color="auto"/>
            </w:tcBorders>
          </w:tcPr>
          <w:p w:rsidR="00F214D4" w:rsidRPr="00B046EA" w:rsidRDefault="00514018" w:rsidP="00514018">
            <w:pPr>
              <w:pStyle w:val="ConsPlusNormal"/>
              <w:jc w:val="center"/>
              <w:rPr>
                <w:sz w:val="24"/>
                <w:szCs w:val="24"/>
              </w:rPr>
            </w:pPr>
            <w:r w:rsidRPr="00B046EA">
              <w:rPr>
                <w:sz w:val="24"/>
                <w:szCs w:val="24"/>
              </w:rPr>
              <w:t>0</w:t>
            </w:r>
          </w:p>
        </w:tc>
      </w:tr>
      <w:tr w:rsidR="00F214D4" w:rsidRPr="00B046EA" w:rsidTr="00757467">
        <w:tblPrEx>
          <w:tblBorders>
            <w:insideH w:val="nil"/>
          </w:tblBorders>
        </w:tblPrEx>
        <w:tc>
          <w:tcPr>
            <w:tcW w:w="1134" w:type="dxa"/>
            <w:vMerge/>
          </w:tcPr>
          <w:p w:rsidR="00F214D4" w:rsidRPr="00B046EA" w:rsidRDefault="00F214D4" w:rsidP="00A54823">
            <w:pPr>
              <w:rPr>
                <w:rFonts w:ascii="Times New Roman" w:hAnsi="Times New Roman"/>
                <w:sz w:val="24"/>
                <w:szCs w:val="24"/>
              </w:rPr>
            </w:pPr>
          </w:p>
        </w:tc>
        <w:tc>
          <w:tcPr>
            <w:tcW w:w="2835" w:type="dxa"/>
            <w:vMerge/>
          </w:tcPr>
          <w:p w:rsidR="00F214D4" w:rsidRPr="00B046EA" w:rsidRDefault="00F214D4" w:rsidP="00A54823">
            <w:pPr>
              <w:rPr>
                <w:rFonts w:ascii="Times New Roman" w:hAnsi="Times New Roman"/>
                <w:sz w:val="24"/>
                <w:szCs w:val="24"/>
              </w:rPr>
            </w:pPr>
          </w:p>
        </w:tc>
        <w:tc>
          <w:tcPr>
            <w:tcW w:w="1701" w:type="dxa"/>
            <w:tcBorders>
              <w:bottom w:val="single" w:sz="4" w:space="0" w:color="auto"/>
            </w:tcBorders>
          </w:tcPr>
          <w:p w:rsidR="00F214D4" w:rsidRPr="00B046EA" w:rsidRDefault="00F214D4" w:rsidP="00A54823">
            <w:pPr>
              <w:pStyle w:val="ConsPlusNormal"/>
              <w:rPr>
                <w:sz w:val="24"/>
                <w:szCs w:val="24"/>
              </w:rPr>
            </w:pPr>
            <w:r w:rsidRPr="00B046EA">
              <w:rPr>
                <w:sz w:val="24"/>
                <w:szCs w:val="24"/>
              </w:rPr>
              <w:t>Бюджеты муниципальных образований</w:t>
            </w:r>
          </w:p>
        </w:tc>
        <w:tc>
          <w:tcPr>
            <w:tcW w:w="1275"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085" w:type="dxa"/>
            <w:tcBorders>
              <w:bottom w:val="single" w:sz="4" w:space="0" w:color="auto"/>
            </w:tcBorders>
          </w:tcPr>
          <w:p w:rsidR="00F214D4" w:rsidRPr="00B046EA" w:rsidRDefault="00F214D4" w:rsidP="00A54823">
            <w:pPr>
              <w:pStyle w:val="ConsPlusNormal"/>
              <w:rPr>
                <w:sz w:val="24"/>
                <w:szCs w:val="24"/>
              </w:rPr>
            </w:pPr>
          </w:p>
        </w:tc>
        <w:tc>
          <w:tcPr>
            <w:tcW w:w="1134" w:type="dxa"/>
            <w:tcBorders>
              <w:bottom w:val="single" w:sz="4" w:space="0" w:color="auto"/>
            </w:tcBorders>
          </w:tcPr>
          <w:p w:rsidR="00F214D4" w:rsidRPr="00B046EA" w:rsidRDefault="00F214D4" w:rsidP="00A54823">
            <w:pPr>
              <w:pStyle w:val="ConsPlusNormal"/>
              <w:rPr>
                <w:sz w:val="24"/>
                <w:szCs w:val="24"/>
              </w:rPr>
            </w:pPr>
          </w:p>
        </w:tc>
        <w:tc>
          <w:tcPr>
            <w:tcW w:w="1102" w:type="dxa"/>
            <w:tcBorders>
              <w:bottom w:val="single" w:sz="4" w:space="0" w:color="auto"/>
            </w:tcBorders>
          </w:tcPr>
          <w:p w:rsidR="00F214D4" w:rsidRPr="00B046EA" w:rsidRDefault="00F214D4" w:rsidP="00A54823">
            <w:pPr>
              <w:pStyle w:val="ConsPlusNormal"/>
              <w:rPr>
                <w:sz w:val="24"/>
                <w:szCs w:val="24"/>
              </w:rPr>
            </w:pPr>
          </w:p>
        </w:tc>
      </w:tr>
      <w:tr w:rsidR="00F214D4" w:rsidRPr="00B046EA" w:rsidTr="00757467">
        <w:tblPrEx>
          <w:tblBorders>
            <w:insideH w:val="nil"/>
          </w:tblBorders>
        </w:tblPrEx>
        <w:tc>
          <w:tcPr>
            <w:tcW w:w="1134" w:type="dxa"/>
            <w:vMerge/>
            <w:tcBorders>
              <w:bottom w:val="single" w:sz="4" w:space="0" w:color="auto"/>
            </w:tcBorders>
          </w:tcPr>
          <w:p w:rsidR="00F214D4" w:rsidRPr="00B046EA" w:rsidRDefault="00F214D4" w:rsidP="00A54823">
            <w:pPr>
              <w:rPr>
                <w:rFonts w:ascii="Times New Roman" w:hAnsi="Times New Roman"/>
                <w:sz w:val="24"/>
                <w:szCs w:val="24"/>
              </w:rPr>
            </w:pPr>
          </w:p>
        </w:tc>
        <w:tc>
          <w:tcPr>
            <w:tcW w:w="2835" w:type="dxa"/>
            <w:vMerge/>
            <w:tcBorders>
              <w:bottom w:val="single" w:sz="4" w:space="0" w:color="auto"/>
            </w:tcBorders>
          </w:tcPr>
          <w:p w:rsidR="00F214D4" w:rsidRPr="00B046EA" w:rsidRDefault="00F214D4" w:rsidP="00A54823">
            <w:pPr>
              <w:rPr>
                <w:rFonts w:ascii="Times New Roman" w:hAnsi="Times New Roman"/>
                <w:sz w:val="24"/>
                <w:szCs w:val="24"/>
              </w:rPr>
            </w:pPr>
          </w:p>
        </w:tc>
        <w:tc>
          <w:tcPr>
            <w:tcW w:w="1701" w:type="dxa"/>
            <w:tcBorders>
              <w:bottom w:val="single" w:sz="4" w:space="0" w:color="auto"/>
            </w:tcBorders>
          </w:tcPr>
          <w:p w:rsidR="00F214D4" w:rsidRPr="00B046EA" w:rsidRDefault="00F214D4" w:rsidP="00A54823">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144" w:type="dxa"/>
            <w:tcBorders>
              <w:bottom w:val="single" w:sz="4" w:space="0" w:color="auto"/>
            </w:tcBorders>
          </w:tcPr>
          <w:p w:rsidR="00F214D4" w:rsidRPr="00B046EA" w:rsidRDefault="00F214D4" w:rsidP="00A54823">
            <w:pPr>
              <w:pStyle w:val="ConsPlusNormal"/>
              <w:rPr>
                <w:sz w:val="24"/>
                <w:szCs w:val="24"/>
              </w:rPr>
            </w:pPr>
          </w:p>
        </w:tc>
        <w:tc>
          <w:tcPr>
            <w:tcW w:w="1085" w:type="dxa"/>
            <w:tcBorders>
              <w:bottom w:val="single" w:sz="4" w:space="0" w:color="auto"/>
            </w:tcBorders>
          </w:tcPr>
          <w:p w:rsidR="00F214D4" w:rsidRPr="00B046EA" w:rsidRDefault="00F214D4" w:rsidP="00A54823">
            <w:pPr>
              <w:pStyle w:val="ConsPlusNormal"/>
              <w:rPr>
                <w:sz w:val="24"/>
                <w:szCs w:val="24"/>
              </w:rPr>
            </w:pPr>
          </w:p>
        </w:tc>
        <w:tc>
          <w:tcPr>
            <w:tcW w:w="1134" w:type="dxa"/>
            <w:tcBorders>
              <w:bottom w:val="single" w:sz="4" w:space="0" w:color="auto"/>
            </w:tcBorders>
          </w:tcPr>
          <w:p w:rsidR="00F214D4" w:rsidRPr="00B046EA" w:rsidRDefault="00F214D4" w:rsidP="00A54823">
            <w:pPr>
              <w:pStyle w:val="ConsPlusNormal"/>
              <w:rPr>
                <w:sz w:val="24"/>
                <w:szCs w:val="24"/>
              </w:rPr>
            </w:pPr>
          </w:p>
        </w:tc>
        <w:tc>
          <w:tcPr>
            <w:tcW w:w="1102" w:type="dxa"/>
            <w:tcBorders>
              <w:bottom w:val="single" w:sz="4" w:space="0" w:color="auto"/>
            </w:tcBorders>
          </w:tcPr>
          <w:p w:rsidR="00F214D4" w:rsidRPr="00B046EA" w:rsidRDefault="00F214D4" w:rsidP="00A54823">
            <w:pPr>
              <w:pStyle w:val="ConsPlusNormal"/>
              <w:rPr>
                <w:sz w:val="24"/>
                <w:szCs w:val="24"/>
              </w:rPr>
            </w:pPr>
          </w:p>
        </w:tc>
      </w:tr>
      <w:tr w:rsidR="00574D1A" w:rsidRPr="00B046EA" w:rsidTr="00757467">
        <w:tblPrEx>
          <w:tblBorders>
            <w:insideH w:val="nil"/>
          </w:tblBorders>
        </w:tblPrEx>
        <w:tc>
          <w:tcPr>
            <w:tcW w:w="1134" w:type="dxa"/>
            <w:vMerge w:val="restart"/>
            <w:tcBorders>
              <w:top w:val="single" w:sz="4" w:space="0" w:color="auto"/>
            </w:tcBorders>
          </w:tcPr>
          <w:p w:rsidR="00574D1A" w:rsidRPr="00B046EA" w:rsidRDefault="00574D1A" w:rsidP="00551ABB">
            <w:pPr>
              <w:spacing w:after="0" w:line="240" w:lineRule="auto"/>
              <w:jc w:val="center"/>
              <w:rPr>
                <w:rFonts w:ascii="Times New Roman" w:hAnsi="Times New Roman"/>
                <w:sz w:val="24"/>
                <w:szCs w:val="24"/>
              </w:rPr>
            </w:pPr>
            <w:r w:rsidRPr="00B046EA">
              <w:rPr>
                <w:rFonts w:ascii="Times New Roman" w:hAnsi="Times New Roman"/>
                <w:color w:val="000000"/>
                <w:sz w:val="24"/>
                <w:szCs w:val="24"/>
              </w:rPr>
              <w:t>1.2.3.2</w:t>
            </w:r>
          </w:p>
        </w:tc>
        <w:tc>
          <w:tcPr>
            <w:tcW w:w="2835" w:type="dxa"/>
            <w:vMerge w:val="restart"/>
            <w:tcBorders>
              <w:top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Всего</w:t>
            </w:r>
          </w:p>
        </w:tc>
        <w:tc>
          <w:tcPr>
            <w:tcW w:w="1275" w:type="dxa"/>
            <w:tcBorders>
              <w:top w:val="single" w:sz="4" w:space="0" w:color="auto"/>
              <w:bottom w:val="single" w:sz="4" w:space="0" w:color="auto"/>
            </w:tcBorders>
          </w:tcPr>
          <w:p w:rsidR="00574D1A" w:rsidRPr="00B046EA" w:rsidRDefault="00F74684" w:rsidP="00A54823">
            <w:pPr>
              <w:spacing w:after="0" w:line="240" w:lineRule="auto"/>
              <w:jc w:val="center"/>
              <w:rPr>
                <w:rFonts w:ascii="Times New Roman" w:hAnsi="Times New Roman"/>
                <w:sz w:val="24"/>
                <w:szCs w:val="24"/>
              </w:rPr>
            </w:pPr>
            <w:r w:rsidRPr="00B046EA">
              <w:rPr>
                <w:rFonts w:ascii="Times New Roman" w:hAnsi="Times New Roman"/>
                <w:sz w:val="24"/>
                <w:szCs w:val="24"/>
              </w:rPr>
              <w:t>1826,2</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F74684" w:rsidP="00A54823">
            <w:pPr>
              <w:spacing w:after="0" w:line="240" w:lineRule="auto"/>
              <w:jc w:val="center"/>
              <w:rPr>
                <w:rFonts w:ascii="Times New Roman" w:hAnsi="Times New Roman"/>
                <w:sz w:val="24"/>
                <w:szCs w:val="24"/>
              </w:rPr>
            </w:pPr>
            <w:r w:rsidRPr="00B046EA">
              <w:rPr>
                <w:rFonts w:ascii="Times New Roman" w:hAnsi="Times New Roman"/>
                <w:sz w:val="24"/>
                <w:szCs w:val="24"/>
              </w:rPr>
              <w:t>1826,2</w:t>
            </w: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top w:val="single" w:sz="4" w:space="0" w:color="auto"/>
              <w:bottom w:val="single" w:sz="4" w:space="0" w:color="auto"/>
            </w:tcBorders>
          </w:tcPr>
          <w:p w:rsidR="00574D1A" w:rsidRPr="00B046EA" w:rsidRDefault="00BE6DEA" w:rsidP="00BE6DEA">
            <w:pPr>
              <w:pStyle w:val="ConsPlusNormal"/>
              <w:jc w:val="center"/>
              <w:rPr>
                <w:sz w:val="24"/>
                <w:szCs w:val="24"/>
              </w:rPr>
            </w:pPr>
            <w:r w:rsidRPr="00B046EA">
              <w:rPr>
                <w:sz w:val="24"/>
                <w:szCs w:val="24"/>
              </w:rPr>
              <w:t>0</w:t>
            </w:r>
          </w:p>
        </w:tc>
      </w:tr>
      <w:tr w:rsidR="00574D1A" w:rsidRPr="00B046EA" w:rsidTr="00757467">
        <w:tblPrEx>
          <w:tblBorders>
            <w:insideH w:val="nil"/>
          </w:tblBorders>
        </w:tblPrEx>
        <w:tc>
          <w:tcPr>
            <w:tcW w:w="1134" w:type="dxa"/>
            <w:vMerge/>
          </w:tcPr>
          <w:p w:rsidR="00574D1A" w:rsidRPr="00B046EA" w:rsidRDefault="00574D1A" w:rsidP="00551ABB">
            <w:pPr>
              <w:spacing w:after="0" w:line="240" w:lineRule="auto"/>
              <w:jc w:val="center"/>
              <w:rPr>
                <w:rFonts w:ascii="Times New Roman" w:hAnsi="Times New Roman"/>
                <w:sz w:val="24"/>
                <w:szCs w:val="24"/>
              </w:rPr>
            </w:pPr>
          </w:p>
        </w:tc>
        <w:tc>
          <w:tcPr>
            <w:tcW w:w="2835" w:type="dxa"/>
            <w:vMerge/>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Областной бюджет</w:t>
            </w:r>
          </w:p>
        </w:tc>
        <w:tc>
          <w:tcPr>
            <w:tcW w:w="1275"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085"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top w:val="single" w:sz="4" w:space="0" w:color="auto"/>
              <w:bottom w:val="single" w:sz="4" w:space="0" w:color="auto"/>
            </w:tcBorders>
          </w:tcPr>
          <w:p w:rsidR="00574D1A" w:rsidRPr="00B046EA" w:rsidRDefault="00BE6DEA" w:rsidP="00BE6DEA">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top w:val="single" w:sz="4" w:space="0" w:color="auto"/>
              <w:bottom w:val="single" w:sz="4" w:space="0" w:color="auto"/>
            </w:tcBorders>
          </w:tcPr>
          <w:p w:rsidR="00574D1A" w:rsidRPr="00B046EA" w:rsidRDefault="00BE6DEA" w:rsidP="00BE6DEA">
            <w:pPr>
              <w:pStyle w:val="ConsPlusNormal"/>
              <w:jc w:val="center"/>
              <w:rPr>
                <w:sz w:val="24"/>
                <w:szCs w:val="24"/>
              </w:rPr>
            </w:pPr>
            <w:r w:rsidRPr="00B046EA">
              <w:rPr>
                <w:sz w:val="24"/>
                <w:szCs w:val="24"/>
              </w:rPr>
              <w:t>0</w:t>
            </w:r>
          </w:p>
        </w:tc>
      </w:tr>
      <w:tr w:rsidR="00574D1A" w:rsidRPr="00B046EA" w:rsidTr="00757467">
        <w:tblPrEx>
          <w:tblBorders>
            <w:insideH w:val="nil"/>
          </w:tblBorders>
        </w:tblPrEx>
        <w:tc>
          <w:tcPr>
            <w:tcW w:w="1134" w:type="dxa"/>
            <w:vMerge/>
          </w:tcPr>
          <w:p w:rsidR="00574D1A" w:rsidRPr="00B046EA" w:rsidRDefault="00574D1A" w:rsidP="00551ABB">
            <w:pPr>
              <w:spacing w:after="0" w:line="240" w:lineRule="auto"/>
              <w:jc w:val="center"/>
              <w:rPr>
                <w:rFonts w:ascii="Times New Roman" w:hAnsi="Times New Roman"/>
                <w:sz w:val="24"/>
                <w:szCs w:val="24"/>
              </w:rPr>
            </w:pPr>
          </w:p>
        </w:tc>
        <w:tc>
          <w:tcPr>
            <w:tcW w:w="2835" w:type="dxa"/>
            <w:vMerge/>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Федеральный бюджет</w:t>
            </w:r>
          </w:p>
        </w:tc>
        <w:tc>
          <w:tcPr>
            <w:tcW w:w="1275" w:type="dxa"/>
            <w:tcBorders>
              <w:top w:val="single" w:sz="4" w:space="0" w:color="auto"/>
              <w:bottom w:val="single" w:sz="4" w:space="0" w:color="auto"/>
            </w:tcBorders>
          </w:tcPr>
          <w:p w:rsidR="00574D1A" w:rsidRPr="00B046EA" w:rsidRDefault="00F74684" w:rsidP="00A54823">
            <w:pPr>
              <w:spacing w:after="0" w:line="240" w:lineRule="auto"/>
              <w:jc w:val="center"/>
              <w:rPr>
                <w:rFonts w:ascii="Times New Roman" w:hAnsi="Times New Roman"/>
                <w:sz w:val="24"/>
                <w:szCs w:val="24"/>
              </w:rPr>
            </w:pPr>
            <w:r w:rsidRPr="00B046EA">
              <w:rPr>
                <w:rFonts w:ascii="Times New Roman" w:hAnsi="Times New Roman"/>
                <w:sz w:val="24"/>
                <w:szCs w:val="24"/>
              </w:rPr>
              <w:t>1826,2</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D97BE3" w:rsidP="00F74684">
            <w:pPr>
              <w:spacing w:after="0" w:line="240" w:lineRule="auto"/>
              <w:jc w:val="center"/>
              <w:rPr>
                <w:rFonts w:ascii="Times New Roman" w:hAnsi="Times New Roman"/>
                <w:sz w:val="24"/>
                <w:szCs w:val="24"/>
              </w:rPr>
            </w:pPr>
            <w:r w:rsidRPr="00B046EA">
              <w:rPr>
                <w:rFonts w:ascii="Times New Roman" w:hAnsi="Times New Roman"/>
                <w:sz w:val="24"/>
                <w:szCs w:val="24"/>
              </w:rPr>
              <w:t>1</w:t>
            </w:r>
            <w:r w:rsidR="00F74684" w:rsidRPr="00B046EA">
              <w:rPr>
                <w:rFonts w:ascii="Times New Roman" w:hAnsi="Times New Roman"/>
                <w:sz w:val="24"/>
                <w:szCs w:val="24"/>
              </w:rPr>
              <w:t>826,2</w:t>
            </w: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top w:val="single" w:sz="4" w:space="0" w:color="auto"/>
              <w:bottom w:val="single" w:sz="4" w:space="0" w:color="auto"/>
            </w:tcBorders>
          </w:tcPr>
          <w:p w:rsidR="00574D1A" w:rsidRPr="00B046EA" w:rsidRDefault="00BE6DEA" w:rsidP="00BE6DEA">
            <w:pPr>
              <w:pStyle w:val="ConsPlusNormal"/>
              <w:jc w:val="center"/>
              <w:rPr>
                <w:sz w:val="24"/>
                <w:szCs w:val="24"/>
              </w:rPr>
            </w:pPr>
            <w:r w:rsidRPr="00B046EA">
              <w:rPr>
                <w:sz w:val="24"/>
                <w:szCs w:val="24"/>
              </w:rPr>
              <w:t>0</w:t>
            </w:r>
          </w:p>
        </w:tc>
      </w:tr>
      <w:tr w:rsidR="00574D1A" w:rsidRPr="00B046EA" w:rsidTr="00757467">
        <w:tblPrEx>
          <w:tblBorders>
            <w:insideH w:val="nil"/>
          </w:tblBorders>
        </w:tblPrEx>
        <w:tc>
          <w:tcPr>
            <w:tcW w:w="1134" w:type="dxa"/>
            <w:vMerge/>
          </w:tcPr>
          <w:p w:rsidR="00574D1A" w:rsidRPr="00B046EA" w:rsidRDefault="00574D1A" w:rsidP="00551ABB">
            <w:pPr>
              <w:spacing w:after="0" w:line="240" w:lineRule="auto"/>
              <w:jc w:val="center"/>
              <w:rPr>
                <w:rFonts w:ascii="Times New Roman" w:hAnsi="Times New Roman"/>
                <w:sz w:val="24"/>
                <w:szCs w:val="24"/>
              </w:rPr>
            </w:pPr>
          </w:p>
        </w:tc>
        <w:tc>
          <w:tcPr>
            <w:tcW w:w="2835" w:type="dxa"/>
            <w:vMerge/>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Бюджет муниципальных образований</w:t>
            </w:r>
          </w:p>
        </w:tc>
        <w:tc>
          <w:tcPr>
            <w:tcW w:w="127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02" w:type="dxa"/>
            <w:tcBorders>
              <w:top w:val="single" w:sz="4" w:space="0" w:color="auto"/>
              <w:bottom w:val="single" w:sz="4" w:space="0" w:color="auto"/>
            </w:tcBorders>
          </w:tcPr>
          <w:p w:rsidR="00574D1A" w:rsidRPr="00B046EA" w:rsidRDefault="00574D1A">
            <w:pPr>
              <w:pStyle w:val="ConsPlusNormal"/>
              <w:rPr>
                <w:sz w:val="24"/>
                <w:szCs w:val="24"/>
              </w:rPr>
            </w:pPr>
          </w:p>
        </w:tc>
      </w:tr>
      <w:tr w:rsidR="00574D1A" w:rsidRPr="00B046EA" w:rsidTr="00757467">
        <w:tblPrEx>
          <w:tblBorders>
            <w:insideH w:val="nil"/>
          </w:tblBorders>
        </w:tblPrEx>
        <w:tc>
          <w:tcPr>
            <w:tcW w:w="1134" w:type="dxa"/>
            <w:vMerge/>
            <w:tcBorders>
              <w:bottom w:val="single" w:sz="4" w:space="0" w:color="auto"/>
            </w:tcBorders>
          </w:tcPr>
          <w:p w:rsidR="00574D1A" w:rsidRPr="00B046EA" w:rsidRDefault="00574D1A" w:rsidP="00551ABB">
            <w:pPr>
              <w:spacing w:after="0" w:line="240" w:lineRule="auto"/>
              <w:jc w:val="center"/>
              <w:rPr>
                <w:rFonts w:ascii="Times New Roman" w:hAnsi="Times New Roman"/>
                <w:sz w:val="24"/>
                <w:szCs w:val="24"/>
              </w:rPr>
            </w:pPr>
          </w:p>
        </w:tc>
        <w:tc>
          <w:tcPr>
            <w:tcW w:w="2835" w:type="dxa"/>
            <w:vMerge/>
            <w:tcBorders>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 xml:space="preserve">Внебюджетные источники </w:t>
            </w:r>
          </w:p>
        </w:tc>
        <w:tc>
          <w:tcPr>
            <w:tcW w:w="127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02" w:type="dxa"/>
            <w:tcBorders>
              <w:top w:val="single" w:sz="4" w:space="0" w:color="auto"/>
              <w:bottom w:val="single" w:sz="4" w:space="0" w:color="auto"/>
            </w:tcBorders>
          </w:tcPr>
          <w:p w:rsidR="00574D1A" w:rsidRPr="00B046EA" w:rsidRDefault="00574D1A">
            <w:pPr>
              <w:pStyle w:val="ConsPlusNormal"/>
              <w:rPr>
                <w:sz w:val="24"/>
                <w:szCs w:val="24"/>
              </w:rPr>
            </w:pPr>
          </w:p>
        </w:tc>
      </w:tr>
      <w:tr w:rsidR="00574D1A" w:rsidRPr="00B046EA" w:rsidTr="00757467">
        <w:tblPrEx>
          <w:tblBorders>
            <w:insideH w:val="nil"/>
          </w:tblBorders>
        </w:tblPrEx>
        <w:tc>
          <w:tcPr>
            <w:tcW w:w="1134" w:type="dxa"/>
            <w:vMerge w:val="restart"/>
            <w:tcBorders>
              <w:top w:val="single" w:sz="4" w:space="0" w:color="auto"/>
            </w:tcBorders>
          </w:tcPr>
          <w:p w:rsidR="00574D1A" w:rsidRPr="00B046EA" w:rsidRDefault="00574D1A" w:rsidP="00551ABB">
            <w:pPr>
              <w:spacing w:after="0" w:line="240" w:lineRule="auto"/>
              <w:jc w:val="center"/>
              <w:rPr>
                <w:rFonts w:ascii="Times New Roman" w:hAnsi="Times New Roman"/>
                <w:sz w:val="24"/>
                <w:szCs w:val="24"/>
              </w:rPr>
            </w:pPr>
            <w:r w:rsidRPr="00B046EA">
              <w:rPr>
                <w:rFonts w:ascii="Times New Roman" w:hAnsi="Times New Roman"/>
                <w:color w:val="000000"/>
                <w:sz w:val="24"/>
                <w:szCs w:val="24"/>
              </w:rPr>
              <w:t>1.2.3.3</w:t>
            </w:r>
          </w:p>
        </w:tc>
        <w:tc>
          <w:tcPr>
            <w:tcW w:w="2835" w:type="dxa"/>
            <w:vMerge w:val="restart"/>
            <w:tcBorders>
              <w:top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 xml:space="preserve">Осуществление выплат стимулирующего характера за выполнение особо важных работ  медицинским и иным  работникам, </w:t>
            </w:r>
            <w:r w:rsidRPr="00B046EA">
              <w:rPr>
                <w:rFonts w:ascii="Times New Roman" w:hAnsi="Times New Roman"/>
                <w:sz w:val="24"/>
                <w:szCs w:val="24"/>
              </w:rPr>
              <w:lastRenderedPageBreak/>
              <w:t>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lastRenderedPageBreak/>
              <w:t>Всего</w:t>
            </w:r>
          </w:p>
        </w:tc>
        <w:tc>
          <w:tcPr>
            <w:tcW w:w="1275" w:type="dxa"/>
            <w:tcBorders>
              <w:top w:val="single" w:sz="4" w:space="0" w:color="auto"/>
              <w:bottom w:val="single" w:sz="4" w:space="0" w:color="auto"/>
            </w:tcBorders>
          </w:tcPr>
          <w:p w:rsidR="00574D1A" w:rsidRPr="00B046EA" w:rsidRDefault="00D97BE3" w:rsidP="00A54823">
            <w:pPr>
              <w:spacing w:after="0" w:line="240" w:lineRule="auto"/>
              <w:jc w:val="center"/>
              <w:rPr>
                <w:rFonts w:ascii="Times New Roman" w:hAnsi="Times New Roman"/>
                <w:sz w:val="24"/>
                <w:szCs w:val="24"/>
              </w:rPr>
            </w:pPr>
            <w:r w:rsidRPr="00B046EA">
              <w:rPr>
                <w:rFonts w:ascii="Times New Roman" w:hAnsi="Times New Roman"/>
                <w:sz w:val="24"/>
                <w:szCs w:val="24"/>
              </w:rPr>
              <w:t>4443,2</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D97BE3" w:rsidP="00A54823">
            <w:pPr>
              <w:spacing w:after="0" w:line="240" w:lineRule="auto"/>
              <w:jc w:val="center"/>
              <w:rPr>
                <w:rFonts w:ascii="Times New Roman" w:hAnsi="Times New Roman"/>
                <w:sz w:val="24"/>
                <w:szCs w:val="24"/>
              </w:rPr>
            </w:pPr>
            <w:r w:rsidRPr="00B046EA">
              <w:rPr>
                <w:rFonts w:ascii="Times New Roman" w:hAnsi="Times New Roman"/>
                <w:sz w:val="24"/>
                <w:szCs w:val="24"/>
              </w:rPr>
              <w:t>4443,2</w:t>
            </w: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top w:val="single" w:sz="4" w:space="0" w:color="auto"/>
              <w:bottom w:val="single" w:sz="4" w:space="0" w:color="auto"/>
            </w:tcBorders>
          </w:tcPr>
          <w:p w:rsidR="00574D1A" w:rsidRPr="00B046EA" w:rsidRDefault="002611BF" w:rsidP="002611BF">
            <w:pPr>
              <w:pStyle w:val="ConsPlusNormal"/>
              <w:jc w:val="center"/>
              <w:rPr>
                <w:sz w:val="24"/>
                <w:szCs w:val="24"/>
              </w:rPr>
            </w:pPr>
            <w:r w:rsidRPr="00B046EA">
              <w:rPr>
                <w:sz w:val="24"/>
                <w:szCs w:val="24"/>
              </w:rPr>
              <w:t>0</w:t>
            </w:r>
          </w:p>
        </w:tc>
      </w:tr>
      <w:tr w:rsidR="00574D1A" w:rsidRPr="00B046EA" w:rsidTr="00757467">
        <w:tblPrEx>
          <w:tblBorders>
            <w:insideH w:val="nil"/>
          </w:tblBorders>
        </w:tblPrEx>
        <w:tc>
          <w:tcPr>
            <w:tcW w:w="1134" w:type="dxa"/>
            <w:vMerge/>
          </w:tcPr>
          <w:p w:rsidR="00574D1A" w:rsidRPr="00B046EA" w:rsidRDefault="00574D1A" w:rsidP="00A54823">
            <w:pPr>
              <w:spacing w:after="0" w:line="240" w:lineRule="auto"/>
              <w:rPr>
                <w:rFonts w:ascii="Times New Roman" w:hAnsi="Times New Roman"/>
                <w:sz w:val="24"/>
                <w:szCs w:val="24"/>
              </w:rPr>
            </w:pPr>
          </w:p>
        </w:tc>
        <w:tc>
          <w:tcPr>
            <w:tcW w:w="2835" w:type="dxa"/>
            <w:vMerge/>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Областной бюджет</w:t>
            </w:r>
          </w:p>
        </w:tc>
        <w:tc>
          <w:tcPr>
            <w:tcW w:w="1275"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2611BF" w:rsidP="002611BF">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085"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top w:val="single" w:sz="4" w:space="0" w:color="auto"/>
              <w:bottom w:val="single" w:sz="4" w:space="0" w:color="auto"/>
            </w:tcBorders>
          </w:tcPr>
          <w:p w:rsidR="00574D1A" w:rsidRPr="00B046EA" w:rsidRDefault="002611BF"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top w:val="single" w:sz="4" w:space="0" w:color="auto"/>
              <w:bottom w:val="single" w:sz="4" w:space="0" w:color="auto"/>
            </w:tcBorders>
          </w:tcPr>
          <w:p w:rsidR="00574D1A" w:rsidRPr="00B046EA" w:rsidRDefault="002611BF" w:rsidP="002611BF">
            <w:pPr>
              <w:pStyle w:val="ConsPlusNormal"/>
              <w:jc w:val="center"/>
              <w:rPr>
                <w:sz w:val="24"/>
                <w:szCs w:val="24"/>
              </w:rPr>
            </w:pPr>
            <w:r w:rsidRPr="00B046EA">
              <w:rPr>
                <w:sz w:val="24"/>
                <w:szCs w:val="24"/>
              </w:rPr>
              <w:t>0</w:t>
            </w:r>
          </w:p>
        </w:tc>
      </w:tr>
      <w:tr w:rsidR="00574D1A" w:rsidRPr="00B046EA" w:rsidTr="00757467">
        <w:tblPrEx>
          <w:tblBorders>
            <w:insideH w:val="nil"/>
          </w:tblBorders>
        </w:tblPrEx>
        <w:tc>
          <w:tcPr>
            <w:tcW w:w="1134" w:type="dxa"/>
            <w:vMerge/>
          </w:tcPr>
          <w:p w:rsidR="00574D1A" w:rsidRPr="00B046EA" w:rsidRDefault="00574D1A" w:rsidP="00A54823">
            <w:pPr>
              <w:spacing w:after="0" w:line="240" w:lineRule="auto"/>
              <w:rPr>
                <w:rFonts w:ascii="Times New Roman" w:hAnsi="Times New Roman"/>
                <w:sz w:val="24"/>
                <w:szCs w:val="24"/>
              </w:rPr>
            </w:pPr>
          </w:p>
        </w:tc>
        <w:tc>
          <w:tcPr>
            <w:tcW w:w="2835" w:type="dxa"/>
            <w:vMerge/>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Федеральный бюджет</w:t>
            </w:r>
          </w:p>
        </w:tc>
        <w:tc>
          <w:tcPr>
            <w:tcW w:w="1275" w:type="dxa"/>
            <w:tcBorders>
              <w:top w:val="single" w:sz="4" w:space="0" w:color="auto"/>
              <w:bottom w:val="single" w:sz="4" w:space="0" w:color="auto"/>
            </w:tcBorders>
          </w:tcPr>
          <w:p w:rsidR="00574D1A" w:rsidRPr="00B046EA" w:rsidRDefault="00D97BE3" w:rsidP="00A54823">
            <w:pPr>
              <w:spacing w:after="0" w:line="240" w:lineRule="auto"/>
              <w:jc w:val="center"/>
              <w:rPr>
                <w:rFonts w:ascii="Times New Roman" w:hAnsi="Times New Roman"/>
                <w:sz w:val="24"/>
                <w:szCs w:val="24"/>
              </w:rPr>
            </w:pPr>
            <w:r w:rsidRPr="00B046EA">
              <w:rPr>
                <w:rFonts w:ascii="Times New Roman" w:hAnsi="Times New Roman"/>
                <w:sz w:val="24"/>
                <w:szCs w:val="24"/>
              </w:rPr>
              <w:t>4443,2</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top w:val="single" w:sz="4" w:space="0" w:color="auto"/>
              <w:bottom w:val="single" w:sz="4" w:space="0" w:color="auto"/>
            </w:tcBorders>
          </w:tcPr>
          <w:p w:rsidR="00574D1A" w:rsidRPr="00B046EA" w:rsidRDefault="00D97BE3" w:rsidP="00A54823">
            <w:pPr>
              <w:spacing w:after="0" w:line="240" w:lineRule="auto"/>
              <w:jc w:val="center"/>
              <w:rPr>
                <w:rFonts w:ascii="Times New Roman" w:hAnsi="Times New Roman"/>
                <w:sz w:val="24"/>
                <w:szCs w:val="24"/>
              </w:rPr>
            </w:pPr>
            <w:r w:rsidRPr="00B046EA">
              <w:rPr>
                <w:rFonts w:ascii="Times New Roman" w:hAnsi="Times New Roman"/>
                <w:sz w:val="24"/>
                <w:szCs w:val="24"/>
              </w:rPr>
              <w:t>4443,2</w:t>
            </w: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top w:val="single" w:sz="4" w:space="0" w:color="auto"/>
              <w:bottom w:val="single" w:sz="4" w:space="0" w:color="auto"/>
            </w:tcBorders>
          </w:tcPr>
          <w:p w:rsidR="00574D1A" w:rsidRPr="00B046EA" w:rsidRDefault="002611BF" w:rsidP="002611BF">
            <w:pPr>
              <w:pStyle w:val="ConsPlusNormal"/>
              <w:jc w:val="center"/>
              <w:rPr>
                <w:sz w:val="24"/>
                <w:szCs w:val="24"/>
              </w:rPr>
            </w:pPr>
            <w:r w:rsidRPr="00B046EA">
              <w:rPr>
                <w:sz w:val="24"/>
                <w:szCs w:val="24"/>
              </w:rPr>
              <w:t>0</w:t>
            </w:r>
          </w:p>
        </w:tc>
      </w:tr>
      <w:tr w:rsidR="00574D1A" w:rsidRPr="00B046EA" w:rsidTr="00757467">
        <w:tblPrEx>
          <w:tblBorders>
            <w:insideH w:val="nil"/>
          </w:tblBorders>
        </w:tblPrEx>
        <w:tc>
          <w:tcPr>
            <w:tcW w:w="1134" w:type="dxa"/>
            <w:vMerge/>
          </w:tcPr>
          <w:p w:rsidR="00574D1A" w:rsidRPr="00B046EA" w:rsidRDefault="00574D1A" w:rsidP="00A54823">
            <w:pPr>
              <w:spacing w:after="0" w:line="240" w:lineRule="auto"/>
              <w:rPr>
                <w:rFonts w:ascii="Times New Roman" w:hAnsi="Times New Roman"/>
                <w:sz w:val="24"/>
                <w:szCs w:val="24"/>
              </w:rPr>
            </w:pPr>
          </w:p>
        </w:tc>
        <w:tc>
          <w:tcPr>
            <w:tcW w:w="2835" w:type="dxa"/>
            <w:vMerge/>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Бюджет муниципальных образований</w:t>
            </w:r>
          </w:p>
        </w:tc>
        <w:tc>
          <w:tcPr>
            <w:tcW w:w="127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3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02" w:type="dxa"/>
            <w:tcBorders>
              <w:top w:val="single" w:sz="4" w:space="0" w:color="auto"/>
              <w:bottom w:val="single" w:sz="4" w:space="0" w:color="auto"/>
            </w:tcBorders>
          </w:tcPr>
          <w:p w:rsidR="00574D1A" w:rsidRPr="00B046EA" w:rsidRDefault="00574D1A">
            <w:pPr>
              <w:pStyle w:val="ConsPlusNormal"/>
              <w:rPr>
                <w:sz w:val="24"/>
                <w:szCs w:val="24"/>
              </w:rPr>
            </w:pPr>
          </w:p>
        </w:tc>
      </w:tr>
      <w:tr w:rsidR="00574D1A" w:rsidRPr="00B046EA" w:rsidTr="00757467">
        <w:tblPrEx>
          <w:tblBorders>
            <w:insideH w:val="nil"/>
          </w:tblBorders>
        </w:tblPrEx>
        <w:tc>
          <w:tcPr>
            <w:tcW w:w="1134" w:type="dxa"/>
            <w:vMerge/>
            <w:tcBorders>
              <w:bottom w:val="single" w:sz="4" w:space="0" w:color="auto"/>
            </w:tcBorders>
          </w:tcPr>
          <w:p w:rsidR="00574D1A" w:rsidRPr="00B046EA" w:rsidRDefault="00574D1A" w:rsidP="00A54823">
            <w:pPr>
              <w:spacing w:after="0" w:line="240" w:lineRule="auto"/>
              <w:rPr>
                <w:rFonts w:ascii="Times New Roman" w:hAnsi="Times New Roman"/>
                <w:sz w:val="24"/>
                <w:szCs w:val="24"/>
              </w:rPr>
            </w:pPr>
          </w:p>
        </w:tc>
        <w:tc>
          <w:tcPr>
            <w:tcW w:w="2835" w:type="dxa"/>
            <w:vMerge/>
            <w:tcBorders>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701" w:type="dxa"/>
            <w:tcBorders>
              <w:top w:val="single" w:sz="4" w:space="0" w:color="auto"/>
              <w:bottom w:val="single" w:sz="4" w:space="0" w:color="auto"/>
            </w:tcBorders>
          </w:tcPr>
          <w:p w:rsidR="00574D1A" w:rsidRPr="00B046EA" w:rsidRDefault="00574D1A" w:rsidP="00A54823">
            <w:pPr>
              <w:spacing w:after="0" w:line="240" w:lineRule="auto"/>
              <w:rPr>
                <w:rFonts w:ascii="Times New Roman" w:hAnsi="Times New Roman"/>
                <w:sz w:val="24"/>
                <w:szCs w:val="24"/>
              </w:rPr>
            </w:pPr>
            <w:r w:rsidRPr="00B046EA">
              <w:rPr>
                <w:rFonts w:ascii="Times New Roman" w:hAnsi="Times New Roman"/>
                <w:sz w:val="24"/>
                <w:szCs w:val="24"/>
              </w:rPr>
              <w:t xml:space="preserve">Внебюджетные источники </w:t>
            </w:r>
          </w:p>
        </w:tc>
        <w:tc>
          <w:tcPr>
            <w:tcW w:w="127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44"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085" w:type="dxa"/>
            <w:tcBorders>
              <w:top w:val="single" w:sz="4" w:space="0" w:color="auto"/>
              <w:bottom w:val="single" w:sz="4" w:space="0" w:color="auto"/>
            </w:tcBorders>
          </w:tcPr>
          <w:p w:rsidR="00574D1A" w:rsidRPr="00B046EA" w:rsidRDefault="00574D1A" w:rsidP="00A54823">
            <w:pPr>
              <w:spacing w:after="0" w:line="240" w:lineRule="auto"/>
              <w:jc w:val="center"/>
              <w:rPr>
                <w:rFonts w:ascii="Times New Roman" w:hAnsi="Times New Roman"/>
                <w:sz w:val="24"/>
                <w:szCs w:val="24"/>
              </w:rPr>
            </w:pPr>
          </w:p>
        </w:tc>
        <w:tc>
          <w:tcPr>
            <w:tcW w:w="1134" w:type="dxa"/>
            <w:tcBorders>
              <w:top w:val="single" w:sz="4" w:space="0" w:color="auto"/>
              <w:bottom w:val="single" w:sz="4" w:space="0" w:color="auto"/>
            </w:tcBorders>
          </w:tcPr>
          <w:p w:rsidR="00574D1A" w:rsidRPr="00B046EA" w:rsidRDefault="00574D1A" w:rsidP="00A54823">
            <w:pPr>
              <w:spacing w:after="0" w:line="240" w:lineRule="auto"/>
              <w:jc w:val="right"/>
              <w:rPr>
                <w:rFonts w:ascii="Times New Roman" w:hAnsi="Times New Roman"/>
                <w:sz w:val="24"/>
                <w:szCs w:val="24"/>
              </w:rPr>
            </w:pPr>
          </w:p>
        </w:tc>
        <w:tc>
          <w:tcPr>
            <w:tcW w:w="1102" w:type="dxa"/>
            <w:tcBorders>
              <w:top w:val="single" w:sz="4" w:space="0" w:color="auto"/>
              <w:bottom w:val="single" w:sz="4" w:space="0" w:color="auto"/>
            </w:tcBorders>
          </w:tcPr>
          <w:p w:rsidR="00574D1A" w:rsidRPr="00B046EA" w:rsidRDefault="00574D1A">
            <w:pPr>
              <w:pStyle w:val="ConsPlusNormal"/>
              <w:rPr>
                <w:sz w:val="24"/>
                <w:szCs w:val="24"/>
              </w:rPr>
            </w:pPr>
          </w:p>
        </w:tc>
      </w:tr>
      <w:tr w:rsidR="007C708E" w:rsidRPr="00B046EA" w:rsidTr="00757467">
        <w:tc>
          <w:tcPr>
            <w:tcW w:w="1134" w:type="dxa"/>
            <w:vMerge w:val="restart"/>
          </w:tcPr>
          <w:p w:rsidR="007C708E" w:rsidRPr="00B046EA" w:rsidRDefault="007C708E" w:rsidP="00F214D4">
            <w:pPr>
              <w:pStyle w:val="ConsPlusNormal"/>
              <w:jc w:val="center"/>
              <w:rPr>
                <w:sz w:val="24"/>
                <w:szCs w:val="24"/>
              </w:rPr>
            </w:pPr>
            <w:r w:rsidRPr="00B046EA">
              <w:rPr>
                <w:sz w:val="24"/>
                <w:szCs w:val="24"/>
              </w:rPr>
              <w:t>1.2.3.</w:t>
            </w:r>
            <w:r w:rsidR="00F214D4" w:rsidRPr="00B046EA">
              <w:rPr>
                <w:sz w:val="24"/>
                <w:szCs w:val="24"/>
              </w:rPr>
              <w:t>4</w:t>
            </w:r>
          </w:p>
        </w:tc>
        <w:tc>
          <w:tcPr>
            <w:tcW w:w="2835" w:type="dxa"/>
            <w:vMerge w:val="restart"/>
          </w:tcPr>
          <w:p w:rsidR="007C708E" w:rsidRPr="00B046EA" w:rsidRDefault="007C708E">
            <w:pPr>
              <w:pStyle w:val="ConsPlusNormal"/>
              <w:rPr>
                <w:sz w:val="24"/>
                <w:szCs w:val="24"/>
              </w:rPr>
            </w:pPr>
            <w:r w:rsidRPr="00B046E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01" w:type="dxa"/>
          </w:tcPr>
          <w:p w:rsidR="007C708E" w:rsidRPr="00B046EA" w:rsidRDefault="007C708E">
            <w:pPr>
              <w:pStyle w:val="ConsPlusNormal"/>
              <w:rPr>
                <w:sz w:val="24"/>
                <w:szCs w:val="24"/>
              </w:rPr>
            </w:pPr>
            <w:r w:rsidRPr="00B046EA">
              <w:rPr>
                <w:sz w:val="24"/>
                <w:szCs w:val="24"/>
              </w:rPr>
              <w:t>Всего</w:t>
            </w:r>
          </w:p>
        </w:tc>
        <w:tc>
          <w:tcPr>
            <w:tcW w:w="1275" w:type="dxa"/>
          </w:tcPr>
          <w:p w:rsidR="007C708E" w:rsidRPr="00B046EA" w:rsidRDefault="00B42394"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B42394" w:rsidP="001A78BA">
            <w:pPr>
              <w:pStyle w:val="ConsPlusNormal"/>
              <w:jc w:val="center"/>
              <w:rPr>
                <w:sz w:val="24"/>
                <w:szCs w:val="24"/>
              </w:rPr>
            </w:pPr>
            <w:r w:rsidRPr="00B046EA">
              <w:rPr>
                <w:sz w:val="24"/>
                <w:szCs w:val="24"/>
              </w:rPr>
              <w:t>0</w:t>
            </w:r>
          </w:p>
        </w:tc>
        <w:tc>
          <w:tcPr>
            <w:tcW w:w="1085" w:type="dxa"/>
          </w:tcPr>
          <w:p w:rsidR="007C708E" w:rsidRPr="00B046EA" w:rsidRDefault="001A78BA" w:rsidP="001A78BA">
            <w:pPr>
              <w:pStyle w:val="ConsPlusNormal"/>
              <w:jc w:val="center"/>
              <w:rPr>
                <w:sz w:val="24"/>
                <w:szCs w:val="24"/>
              </w:rPr>
            </w:pPr>
            <w:r w:rsidRPr="00B046EA">
              <w:rPr>
                <w:sz w:val="24"/>
                <w:szCs w:val="24"/>
              </w:rPr>
              <w:t>0</w:t>
            </w:r>
          </w:p>
        </w:tc>
        <w:tc>
          <w:tcPr>
            <w:tcW w:w="1134" w:type="dxa"/>
          </w:tcPr>
          <w:p w:rsidR="007C708E" w:rsidRPr="00B046EA" w:rsidRDefault="001A78BA" w:rsidP="001A78BA">
            <w:pPr>
              <w:pStyle w:val="ConsPlusNormal"/>
              <w:jc w:val="center"/>
              <w:rPr>
                <w:sz w:val="24"/>
                <w:szCs w:val="24"/>
              </w:rPr>
            </w:pPr>
            <w:r w:rsidRPr="00B046EA">
              <w:rPr>
                <w:sz w:val="24"/>
                <w:szCs w:val="24"/>
              </w:rPr>
              <w:t>0</w:t>
            </w:r>
          </w:p>
        </w:tc>
        <w:tc>
          <w:tcPr>
            <w:tcW w:w="1102" w:type="dxa"/>
          </w:tcPr>
          <w:p w:rsidR="007C708E" w:rsidRPr="00B046EA" w:rsidRDefault="001A78BA" w:rsidP="001A78BA">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Областной бюджет</w:t>
            </w:r>
          </w:p>
        </w:tc>
        <w:tc>
          <w:tcPr>
            <w:tcW w:w="1275" w:type="dxa"/>
          </w:tcPr>
          <w:p w:rsidR="007C708E" w:rsidRPr="00B046EA" w:rsidRDefault="00B42394"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1A78BA" w:rsidP="001A78BA">
            <w:pPr>
              <w:pStyle w:val="ConsPlusNormal"/>
              <w:jc w:val="center"/>
              <w:rPr>
                <w:sz w:val="24"/>
                <w:szCs w:val="24"/>
              </w:rPr>
            </w:pPr>
            <w:r w:rsidRPr="00B046EA">
              <w:rPr>
                <w:sz w:val="24"/>
                <w:szCs w:val="24"/>
              </w:rPr>
              <w:t>0</w:t>
            </w:r>
          </w:p>
        </w:tc>
        <w:tc>
          <w:tcPr>
            <w:tcW w:w="1144" w:type="dxa"/>
          </w:tcPr>
          <w:p w:rsidR="007C708E" w:rsidRPr="00B046EA" w:rsidRDefault="00B42394" w:rsidP="001A78BA">
            <w:pPr>
              <w:pStyle w:val="ConsPlusNormal"/>
              <w:jc w:val="center"/>
              <w:rPr>
                <w:sz w:val="24"/>
                <w:szCs w:val="24"/>
              </w:rPr>
            </w:pPr>
            <w:r w:rsidRPr="00B046EA">
              <w:rPr>
                <w:sz w:val="24"/>
                <w:szCs w:val="24"/>
              </w:rPr>
              <w:t>0</w:t>
            </w:r>
          </w:p>
        </w:tc>
        <w:tc>
          <w:tcPr>
            <w:tcW w:w="1085" w:type="dxa"/>
          </w:tcPr>
          <w:p w:rsidR="007C708E" w:rsidRPr="00B046EA" w:rsidRDefault="001A78BA" w:rsidP="001A78BA">
            <w:pPr>
              <w:pStyle w:val="ConsPlusNormal"/>
              <w:jc w:val="center"/>
              <w:rPr>
                <w:sz w:val="24"/>
                <w:szCs w:val="24"/>
              </w:rPr>
            </w:pPr>
            <w:r w:rsidRPr="00B046EA">
              <w:rPr>
                <w:sz w:val="24"/>
                <w:szCs w:val="24"/>
              </w:rPr>
              <w:t>0</w:t>
            </w:r>
          </w:p>
        </w:tc>
        <w:tc>
          <w:tcPr>
            <w:tcW w:w="1134" w:type="dxa"/>
          </w:tcPr>
          <w:p w:rsidR="007C708E" w:rsidRPr="00B046EA" w:rsidRDefault="001A78BA" w:rsidP="001A78BA">
            <w:pPr>
              <w:pStyle w:val="ConsPlusNormal"/>
              <w:jc w:val="center"/>
              <w:rPr>
                <w:sz w:val="24"/>
                <w:szCs w:val="24"/>
              </w:rPr>
            </w:pPr>
            <w:r w:rsidRPr="00B046EA">
              <w:rPr>
                <w:sz w:val="24"/>
                <w:szCs w:val="24"/>
              </w:rPr>
              <w:t>0</w:t>
            </w:r>
          </w:p>
        </w:tc>
        <w:tc>
          <w:tcPr>
            <w:tcW w:w="1102" w:type="dxa"/>
          </w:tcPr>
          <w:p w:rsidR="007C708E" w:rsidRPr="00B046EA" w:rsidRDefault="001A78BA" w:rsidP="001A78BA">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77739" w:rsidP="00777739">
            <w:pPr>
              <w:pStyle w:val="ConsPlusNormal"/>
              <w:jc w:val="center"/>
              <w:rPr>
                <w:sz w:val="24"/>
                <w:szCs w:val="24"/>
              </w:rPr>
            </w:pPr>
            <w:r w:rsidRPr="00B046EA">
              <w:rPr>
                <w:sz w:val="24"/>
                <w:szCs w:val="24"/>
              </w:rPr>
              <w:t>0</w:t>
            </w:r>
          </w:p>
        </w:tc>
        <w:tc>
          <w:tcPr>
            <w:tcW w:w="1144" w:type="dxa"/>
          </w:tcPr>
          <w:p w:rsidR="007C708E" w:rsidRPr="00B046EA" w:rsidRDefault="00777739" w:rsidP="00777739">
            <w:pPr>
              <w:pStyle w:val="ConsPlusNormal"/>
              <w:jc w:val="center"/>
              <w:rPr>
                <w:sz w:val="24"/>
                <w:szCs w:val="24"/>
              </w:rPr>
            </w:pPr>
            <w:r w:rsidRPr="00B046EA">
              <w:rPr>
                <w:sz w:val="24"/>
                <w:szCs w:val="24"/>
              </w:rPr>
              <w:t>0</w:t>
            </w:r>
          </w:p>
        </w:tc>
        <w:tc>
          <w:tcPr>
            <w:tcW w:w="1144" w:type="dxa"/>
          </w:tcPr>
          <w:p w:rsidR="007C708E" w:rsidRPr="00B046EA" w:rsidRDefault="00777739" w:rsidP="00777739">
            <w:pPr>
              <w:pStyle w:val="ConsPlusNormal"/>
              <w:jc w:val="center"/>
              <w:rPr>
                <w:sz w:val="24"/>
                <w:szCs w:val="24"/>
              </w:rPr>
            </w:pPr>
            <w:r w:rsidRPr="00B046EA">
              <w:rPr>
                <w:sz w:val="24"/>
                <w:szCs w:val="24"/>
              </w:rPr>
              <w:t>0</w:t>
            </w:r>
          </w:p>
        </w:tc>
        <w:tc>
          <w:tcPr>
            <w:tcW w:w="1144" w:type="dxa"/>
          </w:tcPr>
          <w:p w:rsidR="007C708E" w:rsidRPr="00B046EA" w:rsidRDefault="00777739" w:rsidP="00777739">
            <w:pPr>
              <w:pStyle w:val="ConsPlusNormal"/>
              <w:jc w:val="center"/>
              <w:rPr>
                <w:sz w:val="24"/>
                <w:szCs w:val="24"/>
              </w:rPr>
            </w:pPr>
            <w:r w:rsidRPr="00B046EA">
              <w:rPr>
                <w:sz w:val="24"/>
                <w:szCs w:val="24"/>
              </w:rPr>
              <w:t>0</w:t>
            </w:r>
          </w:p>
        </w:tc>
        <w:tc>
          <w:tcPr>
            <w:tcW w:w="1144" w:type="dxa"/>
          </w:tcPr>
          <w:p w:rsidR="007C708E" w:rsidRPr="00B046EA" w:rsidRDefault="00777739" w:rsidP="00777739">
            <w:pPr>
              <w:pStyle w:val="ConsPlusNormal"/>
              <w:jc w:val="center"/>
              <w:rPr>
                <w:sz w:val="24"/>
                <w:szCs w:val="24"/>
              </w:rPr>
            </w:pPr>
            <w:r w:rsidRPr="00B046EA">
              <w:rPr>
                <w:sz w:val="24"/>
                <w:szCs w:val="24"/>
              </w:rPr>
              <w:t>0</w:t>
            </w:r>
          </w:p>
        </w:tc>
        <w:tc>
          <w:tcPr>
            <w:tcW w:w="1144" w:type="dxa"/>
          </w:tcPr>
          <w:p w:rsidR="007C708E" w:rsidRPr="00B046EA" w:rsidRDefault="00777739" w:rsidP="00777739">
            <w:pPr>
              <w:pStyle w:val="ConsPlusNormal"/>
              <w:jc w:val="center"/>
              <w:rPr>
                <w:sz w:val="24"/>
                <w:szCs w:val="24"/>
              </w:rPr>
            </w:pPr>
            <w:r w:rsidRPr="00B046EA">
              <w:rPr>
                <w:sz w:val="24"/>
                <w:szCs w:val="24"/>
              </w:rPr>
              <w:t>0</w:t>
            </w:r>
          </w:p>
        </w:tc>
        <w:tc>
          <w:tcPr>
            <w:tcW w:w="1085" w:type="dxa"/>
          </w:tcPr>
          <w:p w:rsidR="007C708E" w:rsidRPr="00B046EA" w:rsidRDefault="00777739" w:rsidP="00777739">
            <w:pPr>
              <w:pStyle w:val="ConsPlusNormal"/>
              <w:jc w:val="center"/>
              <w:rPr>
                <w:sz w:val="24"/>
                <w:szCs w:val="24"/>
              </w:rPr>
            </w:pPr>
            <w:r w:rsidRPr="00B046EA">
              <w:rPr>
                <w:sz w:val="24"/>
                <w:szCs w:val="24"/>
              </w:rPr>
              <w:t>0</w:t>
            </w:r>
          </w:p>
        </w:tc>
        <w:tc>
          <w:tcPr>
            <w:tcW w:w="1134" w:type="dxa"/>
          </w:tcPr>
          <w:p w:rsidR="007C708E" w:rsidRPr="00B046EA" w:rsidRDefault="00777739" w:rsidP="00777739">
            <w:pPr>
              <w:pStyle w:val="ConsPlusNormal"/>
              <w:jc w:val="center"/>
              <w:rPr>
                <w:sz w:val="24"/>
                <w:szCs w:val="24"/>
              </w:rPr>
            </w:pPr>
            <w:r w:rsidRPr="00B046EA">
              <w:rPr>
                <w:sz w:val="24"/>
                <w:szCs w:val="24"/>
              </w:rPr>
              <w:t>0</w:t>
            </w:r>
          </w:p>
        </w:tc>
        <w:tc>
          <w:tcPr>
            <w:tcW w:w="1102" w:type="dxa"/>
          </w:tcPr>
          <w:p w:rsidR="007C708E" w:rsidRPr="00B046EA" w:rsidRDefault="00777739" w:rsidP="00777739">
            <w:pPr>
              <w:pStyle w:val="ConsPlusNormal"/>
              <w:jc w:val="center"/>
              <w:rPr>
                <w:sz w:val="24"/>
                <w:szCs w:val="24"/>
              </w:rPr>
            </w:pPr>
            <w:r w:rsidRPr="00B046EA">
              <w:rPr>
                <w:sz w:val="24"/>
                <w:szCs w:val="24"/>
              </w:rPr>
              <w:t>0</w:t>
            </w: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Pr>
          <w:p w:rsidR="007C708E" w:rsidRPr="00B046EA" w:rsidRDefault="007C708E">
            <w:pPr>
              <w:rPr>
                <w:rFonts w:ascii="Times New Roman" w:hAnsi="Times New Roman"/>
                <w:sz w:val="24"/>
                <w:szCs w:val="24"/>
              </w:rPr>
            </w:pPr>
          </w:p>
        </w:tc>
        <w:tc>
          <w:tcPr>
            <w:tcW w:w="2835" w:type="dxa"/>
            <w:vMerge/>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val="restart"/>
            <w:tcBorders>
              <w:bottom w:val="nil"/>
            </w:tcBorders>
          </w:tcPr>
          <w:p w:rsidR="007C708E" w:rsidRPr="00B046EA" w:rsidRDefault="007C708E" w:rsidP="00F214D4">
            <w:pPr>
              <w:pStyle w:val="ConsPlusNormal"/>
              <w:jc w:val="center"/>
              <w:rPr>
                <w:sz w:val="24"/>
                <w:szCs w:val="24"/>
              </w:rPr>
            </w:pPr>
            <w:r w:rsidRPr="00B046EA">
              <w:rPr>
                <w:sz w:val="24"/>
                <w:szCs w:val="24"/>
              </w:rPr>
              <w:t>1.2.3.</w:t>
            </w:r>
            <w:r w:rsidR="00F214D4" w:rsidRPr="00B046EA">
              <w:rPr>
                <w:sz w:val="24"/>
                <w:szCs w:val="24"/>
              </w:rPr>
              <w:t>5</w:t>
            </w:r>
          </w:p>
        </w:tc>
        <w:tc>
          <w:tcPr>
            <w:tcW w:w="2835" w:type="dxa"/>
            <w:vMerge w:val="restart"/>
            <w:tcBorders>
              <w:bottom w:val="nil"/>
            </w:tcBorders>
          </w:tcPr>
          <w:p w:rsidR="007C708E" w:rsidRPr="00B046EA" w:rsidRDefault="007C708E">
            <w:pPr>
              <w:pStyle w:val="ConsPlusNormal"/>
              <w:rPr>
                <w:sz w:val="24"/>
                <w:szCs w:val="24"/>
              </w:rPr>
            </w:pPr>
            <w:r w:rsidRPr="00B046EA">
              <w:rPr>
                <w:sz w:val="24"/>
                <w:szCs w:val="24"/>
              </w:rPr>
              <w:t xml:space="preserve">Осуществление выплат стимулирующего </w:t>
            </w:r>
            <w:r w:rsidRPr="00B046EA">
              <w:rPr>
                <w:sz w:val="24"/>
                <w:szCs w:val="24"/>
              </w:rPr>
              <w:lastRenderedPageBreak/>
              <w:t>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1701" w:type="dxa"/>
          </w:tcPr>
          <w:p w:rsidR="007C708E" w:rsidRPr="00B046EA" w:rsidRDefault="007C708E">
            <w:pPr>
              <w:pStyle w:val="ConsPlusNormal"/>
              <w:rPr>
                <w:sz w:val="24"/>
                <w:szCs w:val="24"/>
              </w:rPr>
            </w:pPr>
            <w:r w:rsidRPr="00B046EA">
              <w:rPr>
                <w:sz w:val="24"/>
                <w:szCs w:val="24"/>
              </w:rPr>
              <w:lastRenderedPageBreak/>
              <w:t>Всего</w:t>
            </w:r>
          </w:p>
        </w:tc>
        <w:tc>
          <w:tcPr>
            <w:tcW w:w="1275" w:type="dxa"/>
          </w:tcPr>
          <w:p w:rsidR="007C708E" w:rsidRPr="00B046EA" w:rsidRDefault="00B42394"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B42394" w:rsidP="00622572">
            <w:pPr>
              <w:pStyle w:val="ConsPlusNormal"/>
              <w:jc w:val="center"/>
              <w:rPr>
                <w:sz w:val="24"/>
                <w:szCs w:val="24"/>
              </w:rPr>
            </w:pPr>
            <w:r w:rsidRPr="00B046EA">
              <w:rPr>
                <w:sz w:val="24"/>
                <w:szCs w:val="24"/>
              </w:rPr>
              <w:t>0</w:t>
            </w:r>
          </w:p>
        </w:tc>
        <w:tc>
          <w:tcPr>
            <w:tcW w:w="1085" w:type="dxa"/>
          </w:tcPr>
          <w:p w:rsidR="007C708E" w:rsidRPr="00B046EA" w:rsidRDefault="00723E8C" w:rsidP="00622572">
            <w:pPr>
              <w:pStyle w:val="ConsPlusNormal"/>
              <w:jc w:val="center"/>
              <w:rPr>
                <w:sz w:val="24"/>
                <w:szCs w:val="24"/>
              </w:rPr>
            </w:pPr>
            <w:r w:rsidRPr="00B046EA">
              <w:rPr>
                <w:sz w:val="24"/>
                <w:szCs w:val="24"/>
              </w:rPr>
              <w:t>0</w:t>
            </w:r>
          </w:p>
        </w:tc>
        <w:tc>
          <w:tcPr>
            <w:tcW w:w="1134" w:type="dxa"/>
          </w:tcPr>
          <w:p w:rsidR="007C708E" w:rsidRPr="00B046EA" w:rsidRDefault="00723E8C" w:rsidP="00622572">
            <w:pPr>
              <w:pStyle w:val="ConsPlusNormal"/>
              <w:jc w:val="center"/>
              <w:rPr>
                <w:sz w:val="24"/>
                <w:szCs w:val="24"/>
              </w:rPr>
            </w:pPr>
            <w:r w:rsidRPr="00B046EA">
              <w:rPr>
                <w:sz w:val="24"/>
                <w:szCs w:val="24"/>
              </w:rPr>
              <w:t>0</w:t>
            </w:r>
          </w:p>
        </w:tc>
        <w:tc>
          <w:tcPr>
            <w:tcW w:w="1102" w:type="dxa"/>
          </w:tcPr>
          <w:p w:rsidR="007C708E" w:rsidRPr="00B046EA" w:rsidRDefault="00723E8C" w:rsidP="00622572">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7C708E" w:rsidRPr="00B046EA" w:rsidRDefault="00B42394" w:rsidP="00622572">
            <w:pPr>
              <w:pStyle w:val="ConsPlusNormal"/>
              <w:jc w:val="center"/>
              <w:rPr>
                <w:sz w:val="24"/>
                <w:szCs w:val="24"/>
              </w:rPr>
            </w:pPr>
            <w:r w:rsidRPr="00B046EA">
              <w:rPr>
                <w:sz w:val="24"/>
                <w:szCs w:val="24"/>
              </w:rPr>
              <w:lastRenderedPageBreak/>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723E8C" w:rsidP="00622572">
            <w:pPr>
              <w:pStyle w:val="ConsPlusNormal"/>
              <w:jc w:val="center"/>
              <w:rPr>
                <w:sz w:val="24"/>
                <w:szCs w:val="24"/>
              </w:rPr>
            </w:pPr>
            <w:r w:rsidRPr="00B046EA">
              <w:rPr>
                <w:sz w:val="24"/>
                <w:szCs w:val="24"/>
              </w:rPr>
              <w:t>0</w:t>
            </w:r>
          </w:p>
        </w:tc>
        <w:tc>
          <w:tcPr>
            <w:tcW w:w="1144" w:type="dxa"/>
          </w:tcPr>
          <w:p w:rsidR="007C708E" w:rsidRPr="00B046EA" w:rsidRDefault="00B42394" w:rsidP="00622572">
            <w:pPr>
              <w:pStyle w:val="ConsPlusNormal"/>
              <w:jc w:val="center"/>
              <w:rPr>
                <w:sz w:val="24"/>
                <w:szCs w:val="24"/>
              </w:rPr>
            </w:pPr>
            <w:r w:rsidRPr="00B046EA">
              <w:rPr>
                <w:sz w:val="24"/>
                <w:szCs w:val="24"/>
              </w:rPr>
              <w:t>0</w:t>
            </w:r>
          </w:p>
        </w:tc>
        <w:tc>
          <w:tcPr>
            <w:tcW w:w="1085" w:type="dxa"/>
          </w:tcPr>
          <w:p w:rsidR="007C708E" w:rsidRPr="00B046EA" w:rsidRDefault="00723E8C" w:rsidP="00622572">
            <w:pPr>
              <w:pStyle w:val="ConsPlusNormal"/>
              <w:jc w:val="center"/>
              <w:rPr>
                <w:sz w:val="24"/>
                <w:szCs w:val="24"/>
              </w:rPr>
            </w:pPr>
            <w:r w:rsidRPr="00B046EA">
              <w:rPr>
                <w:sz w:val="24"/>
                <w:szCs w:val="24"/>
              </w:rPr>
              <w:t>0</w:t>
            </w:r>
          </w:p>
        </w:tc>
        <w:tc>
          <w:tcPr>
            <w:tcW w:w="1134" w:type="dxa"/>
          </w:tcPr>
          <w:p w:rsidR="007C708E" w:rsidRPr="00B046EA" w:rsidRDefault="00723E8C" w:rsidP="00622572">
            <w:pPr>
              <w:pStyle w:val="ConsPlusNormal"/>
              <w:jc w:val="center"/>
              <w:rPr>
                <w:sz w:val="24"/>
                <w:szCs w:val="24"/>
              </w:rPr>
            </w:pPr>
            <w:r w:rsidRPr="00B046EA">
              <w:rPr>
                <w:sz w:val="24"/>
                <w:szCs w:val="24"/>
              </w:rPr>
              <w:t>0</w:t>
            </w:r>
          </w:p>
        </w:tc>
        <w:tc>
          <w:tcPr>
            <w:tcW w:w="1102" w:type="dxa"/>
          </w:tcPr>
          <w:p w:rsidR="007C708E" w:rsidRPr="00B046EA" w:rsidRDefault="00723E8C" w:rsidP="00622572">
            <w:pPr>
              <w:pStyle w:val="ConsPlusNormal"/>
              <w:jc w:val="center"/>
              <w:rPr>
                <w:sz w:val="24"/>
                <w:szCs w:val="24"/>
              </w:rPr>
            </w:pPr>
            <w:r w:rsidRPr="00B046EA">
              <w:rPr>
                <w:sz w:val="24"/>
                <w:szCs w:val="24"/>
              </w:rPr>
              <w:t>0</w:t>
            </w: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Федеральный бюджет</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c>
          <w:tcPr>
            <w:tcW w:w="1134" w:type="dxa"/>
            <w:vMerge/>
            <w:tcBorders>
              <w:bottom w:val="nil"/>
            </w:tcBorders>
          </w:tcPr>
          <w:p w:rsidR="007C708E" w:rsidRPr="00B046EA" w:rsidRDefault="007C708E">
            <w:pPr>
              <w:rPr>
                <w:rFonts w:ascii="Times New Roman" w:hAnsi="Times New Roman"/>
                <w:sz w:val="24"/>
                <w:szCs w:val="24"/>
              </w:rPr>
            </w:pPr>
          </w:p>
        </w:tc>
        <w:tc>
          <w:tcPr>
            <w:tcW w:w="2835" w:type="dxa"/>
            <w:vMerge/>
            <w:tcBorders>
              <w:bottom w:val="nil"/>
            </w:tcBorders>
          </w:tcPr>
          <w:p w:rsidR="007C708E" w:rsidRPr="00B046EA" w:rsidRDefault="007C708E">
            <w:pPr>
              <w:rPr>
                <w:rFonts w:ascii="Times New Roman" w:hAnsi="Times New Roman"/>
                <w:sz w:val="24"/>
                <w:szCs w:val="24"/>
              </w:rPr>
            </w:pPr>
          </w:p>
        </w:tc>
        <w:tc>
          <w:tcPr>
            <w:tcW w:w="1701" w:type="dxa"/>
          </w:tcPr>
          <w:p w:rsidR="007C708E" w:rsidRPr="00B046EA" w:rsidRDefault="007C708E">
            <w:pPr>
              <w:pStyle w:val="ConsPlusNormal"/>
              <w:rPr>
                <w:sz w:val="24"/>
                <w:szCs w:val="24"/>
              </w:rPr>
            </w:pPr>
            <w:r w:rsidRPr="00B046EA">
              <w:rPr>
                <w:sz w:val="24"/>
                <w:szCs w:val="24"/>
              </w:rPr>
              <w:t>Бюджеты муниципальных образований</w:t>
            </w:r>
          </w:p>
        </w:tc>
        <w:tc>
          <w:tcPr>
            <w:tcW w:w="1275"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144" w:type="dxa"/>
          </w:tcPr>
          <w:p w:rsidR="007C708E" w:rsidRPr="00B046EA" w:rsidRDefault="007C708E">
            <w:pPr>
              <w:pStyle w:val="ConsPlusNormal"/>
              <w:rPr>
                <w:sz w:val="24"/>
                <w:szCs w:val="24"/>
              </w:rPr>
            </w:pPr>
          </w:p>
        </w:tc>
        <w:tc>
          <w:tcPr>
            <w:tcW w:w="1085" w:type="dxa"/>
          </w:tcPr>
          <w:p w:rsidR="007C708E" w:rsidRPr="00B046EA" w:rsidRDefault="007C708E">
            <w:pPr>
              <w:pStyle w:val="ConsPlusNormal"/>
              <w:rPr>
                <w:sz w:val="24"/>
                <w:szCs w:val="24"/>
              </w:rPr>
            </w:pPr>
          </w:p>
        </w:tc>
        <w:tc>
          <w:tcPr>
            <w:tcW w:w="1134" w:type="dxa"/>
          </w:tcPr>
          <w:p w:rsidR="007C708E" w:rsidRPr="00B046EA" w:rsidRDefault="007C708E">
            <w:pPr>
              <w:pStyle w:val="ConsPlusNormal"/>
              <w:rPr>
                <w:sz w:val="24"/>
                <w:szCs w:val="24"/>
              </w:rPr>
            </w:pPr>
          </w:p>
        </w:tc>
        <w:tc>
          <w:tcPr>
            <w:tcW w:w="1102" w:type="dxa"/>
          </w:tcPr>
          <w:p w:rsidR="007C708E" w:rsidRPr="00B046EA" w:rsidRDefault="007C708E">
            <w:pPr>
              <w:pStyle w:val="ConsPlusNormal"/>
              <w:rPr>
                <w:sz w:val="24"/>
                <w:szCs w:val="24"/>
              </w:rPr>
            </w:pPr>
          </w:p>
        </w:tc>
      </w:tr>
      <w:tr w:rsidR="007C708E" w:rsidRPr="00B046EA" w:rsidTr="00757467">
        <w:tblPrEx>
          <w:tblBorders>
            <w:insideH w:val="nil"/>
          </w:tblBorders>
        </w:tblPrEx>
        <w:tc>
          <w:tcPr>
            <w:tcW w:w="1134" w:type="dxa"/>
            <w:vMerge/>
            <w:tcBorders>
              <w:bottom w:val="single" w:sz="4" w:space="0" w:color="auto"/>
            </w:tcBorders>
          </w:tcPr>
          <w:p w:rsidR="007C708E" w:rsidRPr="00B046EA" w:rsidRDefault="007C708E">
            <w:pPr>
              <w:rPr>
                <w:rFonts w:ascii="Times New Roman" w:hAnsi="Times New Roman"/>
                <w:sz w:val="24"/>
                <w:szCs w:val="24"/>
              </w:rPr>
            </w:pPr>
          </w:p>
        </w:tc>
        <w:tc>
          <w:tcPr>
            <w:tcW w:w="2835" w:type="dxa"/>
            <w:vMerge/>
            <w:tcBorders>
              <w:bottom w:val="single" w:sz="4" w:space="0" w:color="auto"/>
            </w:tcBorders>
          </w:tcPr>
          <w:p w:rsidR="007C708E" w:rsidRPr="00B046EA" w:rsidRDefault="007C708E">
            <w:pPr>
              <w:rPr>
                <w:rFonts w:ascii="Times New Roman" w:hAnsi="Times New Roman"/>
                <w:sz w:val="24"/>
                <w:szCs w:val="24"/>
              </w:rPr>
            </w:pPr>
          </w:p>
        </w:tc>
        <w:tc>
          <w:tcPr>
            <w:tcW w:w="1701" w:type="dxa"/>
            <w:tcBorders>
              <w:bottom w:val="single" w:sz="4" w:space="0" w:color="auto"/>
            </w:tcBorders>
          </w:tcPr>
          <w:p w:rsidR="007C708E" w:rsidRPr="00B046EA" w:rsidRDefault="007C708E">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144" w:type="dxa"/>
            <w:tcBorders>
              <w:bottom w:val="single" w:sz="4" w:space="0" w:color="auto"/>
            </w:tcBorders>
          </w:tcPr>
          <w:p w:rsidR="007C708E" w:rsidRPr="00B046EA" w:rsidRDefault="007C708E">
            <w:pPr>
              <w:pStyle w:val="ConsPlusNormal"/>
              <w:rPr>
                <w:sz w:val="24"/>
                <w:szCs w:val="24"/>
              </w:rPr>
            </w:pPr>
          </w:p>
        </w:tc>
        <w:tc>
          <w:tcPr>
            <w:tcW w:w="1085" w:type="dxa"/>
            <w:tcBorders>
              <w:bottom w:val="single" w:sz="4" w:space="0" w:color="auto"/>
            </w:tcBorders>
          </w:tcPr>
          <w:p w:rsidR="007C708E" w:rsidRPr="00B046EA" w:rsidRDefault="007C708E">
            <w:pPr>
              <w:pStyle w:val="ConsPlusNormal"/>
              <w:rPr>
                <w:sz w:val="24"/>
                <w:szCs w:val="24"/>
              </w:rPr>
            </w:pPr>
          </w:p>
        </w:tc>
        <w:tc>
          <w:tcPr>
            <w:tcW w:w="1134" w:type="dxa"/>
            <w:tcBorders>
              <w:bottom w:val="single" w:sz="4" w:space="0" w:color="auto"/>
            </w:tcBorders>
          </w:tcPr>
          <w:p w:rsidR="007C708E" w:rsidRPr="00B046EA" w:rsidRDefault="007C708E">
            <w:pPr>
              <w:pStyle w:val="ConsPlusNormal"/>
              <w:rPr>
                <w:sz w:val="24"/>
                <w:szCs w:val="24"/>
              </w:rPr>
            </w:pPr>
          </w:p>
        </w:tc>
        <w:tc>
          <w:tcPr>
            <w:tcW w:w="1102" w:type="dxa"/>
            <w:tcBorders>
              <w:bottom w:val="single" w:sz="4" w:space="0" w:color="auto"/>
            </w:tcBorders>
          </w:tcPr>
          <w:p w:rsidR="007C708E" w:rsidRPr="00B046EA" w:rsidRDefault="007C708E">
            <w:pPr>
              <w:pStyle w:val="ConsPlusNormal"/>
              <w:rPr>
                <w:sz w:val="24"/>
                <w:szCs w:val="24"/>
              </w:rPr>
            </w:pPr>
          </w:p>
        </w:tc>
      </w:tr>
      <w:tr w:rsidR="000F4C34" w:rsidRPr="00B046EA" w:rsidTr="0068312F">
        <w:tblPrEx>
          <w:tblBorders>
            <w:insideH w:val="nil"/>
          </w:tblBorders>
        </w:tblPrEx>
        <w:tc>
          <w:tcPr>
            <w:tcW w:w="1134" w:type="dxa"/>
            <w:vMerge w:val="restart"/>
          </w:tcPr>
          <w:p w:rsidR="000F4C34" w:rsidRPr="00B046EA" w:rsidRDefault="000F4C34" w:rsidP="000F4C34">
            <w:pPr>
              <w:jc w:val="center"/>
              <w:rPr>
                <w:rFonts w:ascii="Times New Roman" w:hAnsi="Times New Roman"/>
                <w:sz w:val="24"/>
                <w:szCs w:val="24"/>
              </w:rPr>
            </w:pPr>
            <w:r w:rsidRPr="00B046EA">
              <w:rPr>
                <w:rFonts w:ascii="Times New Roman" w:hAnsi="Times New Roman"/>
                <w:sz w:val="24"/>
                <w:szCs w:val="24"/>
              </w:rPr>
              <w:t>1.2.3.6</w:t>
            </w:r>
          </w:p>
        </w:tc>
        <w:tc>
          <w:tcPr>
            <w:tcW w:w="2835" w:type="dxa"/>
            <w:vMerge w:val="restart"/>
          </w:tcPr>
          <w:p w:rsidR="000F4C34" w:rsidRPr="00B046EA" w:rsidRDefault="000F4C34" w:rsidP="00C107D5">
            <w:pPr>
              <w:rPr>
                <w:rFonts w:ascii="Times New Roman" w:hAnsi="Times New Roman"/>
                <w:sz w:val="24"/>
                <w:szCs w:val="24"/>
              </w:rPr>
            </w:pPr>
            <w:r w:rsidRPr="00B046EA">
              <w:rPr>
                <w:rFonts w:ascii="Times New Roman" w:hAnsi="Times New Roman"/>
                <w:sz w:val="24"/>
                <w:szCs w:val="24"/>
              </w:rPr>
              <w:t xml:space="preserve">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w:t>
            </w:r>
            <w:r w:rsidRPr="00B046EA">
              <w:rPr>
                <w:rFonts w:ascii="Times New Roman" w:hAnsi="Times New Roman"/>
                <w:sz w:val="24"/>
                <w:szCs w:val="24"/>
              </w:rPr>
              <w:lastRenderedPageBreak/>
              <w:t>установленным диагнозом новой коронавирусной инфекции, за счет средств резервного фонда Правительства Российской Федерации</w:t>
            </w:r>
          </w:p>
        </w:tc>
        <w:tc>
          <w:tcPr>
            <w:tcW w:w="1701" w:type="dxa"/>
            <w:tcBorders>
              <w:bottom w:val="single" w:sz="4" w:space="0" w:color="auto"/>
            </w:tcBorders>
          </w:tcPr>
          <w:p w:rsidR="000F4C34" w:rsidRPr="00B046EA" w:rsidRDefault="000F4C34" w:rsidP="0068312F">
            <w:pPr>
              <w:pStyle w:val="ConsPlusNormal"/>
              <w:rPr>
                <w:sz w:val="24"/>
                <w:szCs w:val="24"/>
              </w:rPr>
            </w:pPr>
            <w:r w:rsidRPr="00B046EA">
              <w:rPr>
                <w:sz w:val="24"/>
                <w:szCs w:val="24"/>
              </w:rPr>
              <w:lastRenderedPageBreak/>
              <w:t>Всего</w:t>
            </w:r>
          </w:p>
        </w:tc>
        <w:tc>
          <w:tcPr>
            <w:tcW w:w="1275"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805,1</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805,1</w:t>
            </w:r>
          </w:p>
        </w:tc>
        <w:tc>
          <w:tcPr>
            <w:tcW w:w="1085"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r>
      <w:tr w:rsidR="000F4C34" w:rsidRPr="00B046EA" w:rsidTr="0068312F">
        <w:tblPrEx>
          <w:tblBorders>
            <w:insideH w:val="nil"/>
          </w:tblBorders>
        </w:tblPrEx>
        <w:tc>
          <w:tcPr>
            <w:tcW w:w="1134" w:type="dxa"/>
            <w:vMerge/>
          </w:tcPr>
          <w:p w:rsidR="000F4C34" w:rsidRPr="00B046EA" w:rsidRDefault="000F4C34">
            <w:pPr>
              <w:rPr>
                <w:rFonts w:ascii="Times New Roman" w:hAnsi="Times New Roman"/>
                <w:sz w:val="24"/>
                <w:szCs w:val="24"/>
              </w:rPr>
            </w:pPr>
          </w:p>
        </w:tc>
        <w:tc>
          <w:tcPr>
            <w:tcW w:w="2835" w:type="dxa"/>
            <w:vMerge/>
          </w:tcPr>
          <w:p w:rsidR="000F4C34" w:rsidRPr="00B046EA" w:rsidRDefault="000F4C34" w:rsidP="00C107D5">
            <w:pPr>
              <w:rPr>
                <w:rFonts w:ascii="Times New Roman" w:hAnsi="Times New Roman"/>
                <w:sz w:val="24"/>
                <w:szCs w:val="24"/>
              </w:rPr>
            </w:pPr>
          </w:p>
        </w:tc>
        <w:tc>
          <w:tcPr>
            <w:tcW w:w="1701" w:type="dxa"/>
            <w:tcBorders>
              <w:bottom w:val="single" w:sz="4" w:space="0" w:color="auto"/>
            </w:tcBorders>
          </w:tcPr>
          <w:p w:rsidR="000F4C34" w:rsidRPr="00B046EA" w:rsidRDefault="000F4C34" w:rsidP="0068312F">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805,1</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805,1</w:t>
            </w:r>
          </w:p>
        </w:tc>
        <w:tc>
          <w:tcPr>
            <w:tcW w:w="1085"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0F4C34" w:rsidRPr="00B046EA" w:rsidRDefault="000F4C34" w:rsidP="0068312F">
            <w:pPr>
              <w:pStyle w:val="ConsPlusNormal"/>
              <w:jc w:val="center"/>
              <w:rPr>
                <w:sz w:val="24"/>
                <w:szCs w:val="24"/>
              </w:rPr>
            </w:pPr>
            <w:r w:rsidRPr="00B046EA">
              <w:rPr>
                <w:sz w:val="24"/>
                <w:szCs w:val="24"/>
              </w:rPr>
              <w:t>0</w:t>
            </w:r>
          </w:p>
        </w:tc>
      </w:tr>
      <w:tr w:rsidR="000F4C34" w:rsidRPr="00B046EA" w:rsidTr="0068312F">
        <w:tblPrEx>
          <w:tblBorders>
            <w:insideH w:val="nil"/>
          </w:tblBorders>
        </w:tblPrEx>
        <w:tc>
          <w:tcPr>
            <w:tcW w:w="1134" w:type="dxa"/>
            <w:vMerge/>
          </w:tcPr>
          <w:p w:rsidR="000F4C34" w:rsidRPr="00B046EA" w:rsidRDefault="000F4C34">
            <w:pPr>
              <w:rPr>
                <w:rFonts w:ascii="Times New Roman" w:hAnsi="Times New Roman"/>
                <w:sz w:val="24"/>
                <w:szCs w:val="24"/>
              </w:rPr>
            </w:pPr>
          </w:p>
        </w:tc>
        <w:tc>
          <w:tcPr>
            <w:tcW w:w="2835" w:type="dxa"/>
            <w:vMerge/>
          </w:tcPr>
          <w:p w:rsidR="000F4C34" w:rsidRPr="00B046EA" w:rsidRDefault="000F4C34" w:rsidP="00C107D5">
            <w:pPr>
              <w:rPr>
                <w:rFonts w:ascii="Times New Roman" w:hAnsi="Times New Roman"/>
                <w:sz w:val="24"/>
                <w:szCs w:val="24"/>
              </w:rPr>
            </w:pPr>
          </w:p>
        </w:tc>
        <w:tc>
          <w:tcPr>
            <w:tcW w:w="1701" w:type="dxa"/>
            <w:tcBorders>
              <w:bottom w:val="single" w:sz="4" w:space="0" w:color="auto"/>
            </w:tcBorders>
          </w:tcPr>
          <w:p w:rsidR="000F4C34" w:rsidRPr="00B046EA" w:rsidRDefault="000F4C34" w:rsidP="0068312F">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44"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085"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34"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c>
          <w:tcPr>
            <w:tcW w:w="1102" w:type="dxa"/>
            <w:tcBorders>
              <w:bottom w:val="single" w:sz="4" w:space="0" w:color="auto"/>
            </w:tcBorders>
          </w:tcPr>
          <w:p w:rsidR="000F4C34" w:rsidRPr="00B046EA" w:rsidRDefault="000F4C34" w:rsidP="000F4C34">
            <w:pPr>
              <w:pStyle w:val="ConsPlusNormal"/>
              <w:jc w:val="center"/>
              <w:rPr>
                <w:sz w:val="24"/>
                <w:szCs w:val="24"/>
              </w:rPr>
            </w:pPr>
            <w:r w:rsidRPr="00B046EA">
              <w:rPr>
                <w:sz w:val="24"/>
                <w:szCs w:val="24"/>
              </w:rPr>
              <w:t>0</w:t>
            </w:r>
          </w:p>
        </w:tc>
      </w:tr>
      <w:tr w:rsidR="000F4C34" w:rsidRPr="00B046EA" w:rsidTr="0068312F">
        <w:tblPrEx>
          <w:tblBorders>
            <w:insideH w:val="nil"/>
          </w:tblBorders>
        </w:tblPrEx>
        <w:tc>
          <w:tcPr>
            <w:tcW w:w="1134" w:type="dxa"/>
            <w:vMerge/>
          </w:tcPr>
          <w:p w:rsidR="000F4C34" w:rsidRPr="00B046EA" w:rsidRDefault="000F4C34">
            <w:pPr>
              <w:rPr>
                <w:rFonts w:ascii="Times New Roman" w:hAnsi="Times New Roman"/>
                <w:sz w:val="24"/>
                <w:szCs w:val="24"/>
              </w:rPr>
            </w:pPr>
          </w:p>
        </w:tc>
        <w:tc>
          <w:tcPr>
            <w:tcW w:w="2835" w:type="dxa"/>
            <w:vMerge/>
          </w:tcPr>
          <w:p w:rsidR="000F4C34" w:rsidRPr="00B046EA" w:rsidRDefault="000F4C34" w:rsidP="00C107D5">
            <w:pPr>
              <w:rPr>
                <w:rFonts w:ascii="Times New Roman" w:hAnsi="Times New Roman"/>
                <w:sz w:val="24"/>
                <w:szCs w:val="24"/>
              </w:rPr>
            </w:pPr>
          </w:p>
        </w:tc>
        <w:tc>
          <w:tcPr>
            <w:tcW w:w="1701" w:type="dxa"/>
            <w:tcBorders>
              <w:bottom w:val="single" w:sz="4" w:space="0" w:color="auto"/>
            </w:tcBorders>
          </w:tcPr>
          <w:p w:rsidR="000F4C34" w:rsidRPr="00B046EA" w:rsidRDefault="000F4C34" w:rsidP="0068312F">
            <w:pPr>
              <w:pStyle w:val="ConsPlusNormal"/>
              <w:rPr>
                <w:sz w:val="24"/>
                <w:szCs w:val="24"/>
              </w:rPr>
            </w:pPr>
            <w:r w:rsidRPr="00B046EA">
              <w:rPr>
                <w:sz w:val="24"/>
                <w:szCs w:val="24"/>
              </w:rPr>
              <w:t>Бюджеты муниципальных образований</w:t>
            </w:r>
          </w:p>
        </w:tc>
        <w:tc>
          <w:tcPr>
            <w:tcW w:w="1275" w:type="dxa"/>
            <w:tcBorders>
              <w:bottom w:val="single" w:sz="4" w:space="0" w:color="auto"/>
            </w:tcBorders>
          </w:tcPr>
          <w:p w:rsidR="000F4C34" w:rsidRPr="00B046EA" w:rsidRDefault="000F4C34" w:rsidP="0068312F">
            <w:pPr>
              <w:pStyle w:val="ConsPlusNormal"/>
              <w:rPr>
                <w:sz w:val="24"/>
                <w:szCs w:val="24"/>
              </w:rPr>
            </w:pPr>
          </w:p>
        </w:tc>
        <w:tc>
          <w:tcPr>
            <w:tcW w:w="1144" w:type="dxa"/>
            <w:tcBorders>
              <w:bottom w:val="single" w:sz="4" w:space="0" w:color="auto"/>
            </w:tcBorders>
          </w:tcPr>
          <w:p w:rsidR="000F4C34" w:rsidRPr="00B046EA" w:rsidRDefault="000F4C34" w:rsidP="0068312F">
            <w:pPr>
              <w:pStyle w:val="ConsPlusNormal"/>
              <w:rPr>
                <w:sz w:val="24"/>
                <w:szCs w:val="24"/>
              </w:rPr>
            </w:pPr>
          </w:p>
        </w:tc>
        <w:tc>
          <w:tcPr>
            <w:tcW w:w="1144" w:type="dxa"/>
            <w:tcBorders>
              <w:bottom w:val="single" w:sz="4" w:space="0" w:color="auto"/>
            </w:tcBorders>
          </w:tcPr>
          <w:p w:rsidR="000F4C34" w:rsidRPr="00B046EA" w:rsidRDefault="000F4C34" w:rsidP="0068312F">
            <w:pPr>
              <w:pStyle w:val="ConsPlusNormal"/>
              <w:rPr>
                <w:sz w:val="24"/>
                <w:szCs w:val="24"/>
              </w:rPr>
            </w:pPr>
          </w:p>
        </w:tc>
        <w:tc>
          <w:tcPr>
            <w:tcW w:w="1144" w:type="dxa"/>
            <w:tcBorders>
              <w:bottom w:val="single" w:sz="4" w:space="0" w:color="auto"/>
            </w:tcBorders>
          </w:tcPr>
          <w:p w:rsidR="000F4C34" w:rsidRPr="00B046EA" w:rsidRDefault="000F4C34" w:rsidP="0068312F">
            <w:pPr>
              <w:pStyle w:val="ConsPlusNormal"/>
              <w:rPr>
                <w:sz w:val="24"/>
                <w:szCs w:val="24"/>
              </w:rPr>
            </w:pPr>
          </w:p>
        </w:tc>
        <w:tc>
          <w:tcPr>
            <w:tcW w:w="1144" w:type="dxa"/>
            <w:tcBorders>
              <w:bottom w:val="single" w:sz="4" w:space="0" w:color="auto"/>
            </w:tcBorders>
          </w:tcPr>
          <w:p w:rsidR="000F4C34" w:rsidRPr="00B046EA" w:rsidRDefault="000F4C34" w:rsidP="0068312F">
            <w:pPr>
              <w:pStyle w:val="ConsPlusNormal"/>
              <w:rPr>
                <w:sz w:val="24"/>
                <w:szCs w:val="24"/>
              </w:rPr>
            </w:pPr>
          </w:p>
        </w:tc>
        <w:tc>
          <w:tcPr>
            <w:tcW w:w="1144" w:type="dxa"/>
            <w:tcBorders>
              <w:bottom w:val="single" w:sz="4" w:space="0" w:color="auto"/>
            </w:tcBorders>
          </w:tcPr>
          <w:p w:rsidR="000F4C34" w:rsidRPr="00B046EA" w:rsidRDefault="000F4C34" w:rsidP="0068312F">
            <w:pPr>
              <w:pStyle w:val="ConsPlusNormal"/>
              <w:rPr>
                <w:sz w:val="24"/>
                <w:szCs w:val="24"/>
              </w:rPr>
            </w:pPr>
          </w:p>
        </w:tc>
        <w:tc>
          <w:tcPr>
            <w:tcW w:w="1085" w:type="dxa"/>
            <w:tcBorders>
              <w:bottom w:val="single" w:sz="4" w:space="0" w:color="auto"/>
            </w:tcBorders>
          </w:tcPr>
          <w:p w:rsidR="000F4C34" w:rsidRPr="00B046EA" w:rsidRDefault="000F4C34" w:rsidP="0068312F">
            <w:pPr>
              <w:pStyle w:val="ConsPlusNormal"/>
              <w:rPr>
                <w:sz w:val="24"/>
                <w:szCs w:val="24"/>
              </w:rPr>
            </w:pPr>
          </w:p>
        </w:tc>
        <w:tc>
          <w:tcPr>
            <w:tcW w:w="1134" w:type="dxa"/>
            <w:tcBorders>
              <w:bottom w:val="single" w:sz="4" w:space="0" w:color="auto"/>
            </w:tcBorders>
          </w:tcPr>
          <w:p w:rsidR="000F4C34" w:rsidRPr="00B046EA" w:rsidRDefault="000F4C34" w:rsidP="0068312F">
            <w:pPr>
              <w:pStyle w:val="ConsPlusNormal"/>
              <w:rPr>
                <w:sz w:val="24"/>
                <w:szCs w:val="24"/>
              </w:rPr>
            </w:pPr>
          </w:p>
        </w:tc>
        <w:tc>
          <w:tcPr>
            <w:tcW w:w="1102" w:type="dxa"/>
            <w:tcBorders>
              <w:bottom w:val="single" w:sz="4" w:space="0" w:color="auto"/>
            </w:tcBorders>
          </w:tcPr>
          <w:p w:rsidR="000F4C34" w:rsidRPr="00B046EA" w:rsidRDefault="000F4C34" w:rsidP="0068312F">
            <w:pPr>
              <w:pStyle w:val="ConsPlusNormal"/>
              <w:rPr>
                <w:sz w:val="24"/>
                <w:szCs w:val="24"/>
              </w:rPr>
            </w:pPr>
          </w:p>
        </w:tc>
      </w:tr>
      <w:tr w:rsidR="000F4C34" w:rsidRPr="00B046EA" w:rsidTr="0068312F">
        <w:tblPrEx>
          <w:tblBorders>
            <w:insideH w:val="nil"/>
          </w:tblBorders>
        </w:tblPrEx>
        <w:tc>
          <w:tcPr>
            <w:tcW w:w="1134" w:type="dxa"/>
            <w:vMerge/>
            <w:tcBorders>
              <w:bottom w:val="single" w:sz="4" w:space="0" w:color="auto"/>
            </w:tcBorders>
          </w:tcPr>
          <w:p w:rsidR="000F4C34" w:rsidRPr="00B046EA" w:rsidRDefault="000F4C34">
            <w:pPr>
              <w:rPr>
                <w:rFonts w:ascii="Times New Roman" w:hAnsi="Times New Roman"/>
                <w:sz w:val="24"/>
                <w:szCs w:val="24"/>
              </w:rPr>
            </w:pPr>
          </w:p>
        </w:tc>
        <w:tc>
          <w:tcPr>
            <w:tcW w:w="2835" w:type="dxa"/>
            <w:vMerge/>
            <w:tcBorders>
              <w:bottom w:val="single" w:sz="4" w:space="0" w:color="auto"/>
            </w:tcBorders>
          </w:tcPr>
          <w:p w:rsidR="000F4C34" w:rsidRPr="00B046EA" w:rsidRDefault="000F4C34" w:rsidP="00C107D5">
            <w:pPr>
              <w:rPr>
                <w:rFonts w:ascii="Times New Roman" w:hAnsi="Times New Roman"/>
                <w:sz w:val="24"/>
                <w:szCs w:val="24"/>
              </w:rPr>
            </w:pPr>
          </w:p>
        </w:tc>
        <w:tc>
          <w:tcPr>
            <w:tcW w:w="1701" w:type="dxa"/>
            <w:tcBorders>
              <w:top w:val="single" w:sz="4" w:space="0" w:color="auto"/>
              <w:bottom w:val="single" w:sz="4" w:space="0" w:color="auto"/>
              <w:right w:val="single" w:sz="6" w:space="0" w:color="auto"/>
            </w:tcBorders>
          </w:tcPr>
          <w:p w:rsidR="000F4C34" w:rsidRPr="00B046EA" w:rsidRDefault="000F4C34" w:rsidP="0068312F">
            <w:pPr>
              <w:pStyle w:val="ConsPlusNormal"/>
              <w:rPr>
                <w:sz w:val="24"/>
                <w:szCs w:val="24"/>
              </w:rPr>
            </w:pPr>
            <w:r w:rsidRPr="00B046EA">
              <w:rPr>
                <w:sz w:val="24"/>
                <w:szCs w:val="24"/>
              </w:rPr>
              <w:t>Внебюджетные источники</w:t>
            </w:r>
          </w:p>
        </w:tc>
        <w:tc>
          <w:tcPr>
            <w:tcW w:w="1275"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44"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44"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44"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44"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44"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085"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34" w:type="dxa"/>
            <w:tcBorders>
              <w:top w:val="single" w:sz="4" w:space="0" w:color="auto"/>
              <w:left w:val="single" w:sz="6" w:space="0" w:color="auto"/>
              <w:bottom w:val="single" w:sz="4" w:space="0" w:color="auto"/>
              <w:right w:val="single" w:sz="6" w:space="0" w:color="auto"/>
            </w:tcBorders>
          </w:tcPr>
          <w:p w:rsidR="000F4C34" w:rsidRPr="00B046EA" w:rsidRDefault="000F4C34" w:rsidP="0068312F">
            <w:pPr>
              <w:pStyle w:val="ConsPlusNormal"/>
              <w:rPr>
                <w:sz w:val="24"/>
                <w:szCs w:val="24"/>
              </w:rPr>
            </w:pPr>
          </w:p>
        </w:tc>
        <w:tc>
          <w:tcPr>
            <w:tcW w:w="1102" w:type="dxa"/>
            <w:tcBorders>
              <w:top w:val="single" w:sz="4" w:space="0" w:color="auto"/>
              <w:left w:val="single" w:sz="6" w:space="0" w:color="auto"/>
              <w:bottom w:val="single" w:sz="4" w:space="0" w:color="auto"/>
            </w:tcBorders>
          </w:tcPr>
          <w:p w:rsidR="000F4C34" w:rsidRPr="00B046EA" w:rsidRDefault="000F4C34" w:rsidP="0068312F">
            <w:pPr>
              <w:pStyle w:val="ConsPlusNormal"/>
              <w:rPr>
                <w:sz w:val="24"/>
                <w:szCs w:val="24"/>
              </w:rPr>
            </w:pPr>
          </w:p>
        </w:tc>
      </w:tr>
      <w:tr w:rsidR="00203AC7" w:rsidRPr="00B046EA" w:rsidTr="00757467">
        <w:tc>
          <w:tcPr>
            <w:tcW w:w="1134" w:type="dxa"/>
            <w:vMerge w:val="restart"/>
            <w:tcBorders>
              <w:top w:val="single" w:sz="4" w:space="0" w:color="auto"/>
              <w:bottom w:val="nil"/>
            </w:tcBorders>
          </w:tcPr>
          <w:p w:rsidR="00203AC7" w:rsidRPr="00B046EA" w:rsidRDefault="00203AC7">
            <w:pPr>
              <w:pStyle w:val="ConsPlusNormal"/>
              <w:jc w:val="center"/>
              <w:rPr>
                <w:sz w:val="24"/>
                <w:szCs w:val="24"/>
              </w:rPr>
            </w:pPr>
            <w:r w:rsidRPr="00B046EA">
              <w:rPr>
                <w:sz w:val="24"/>
                <w:szCs w:val="24"/>
              </w:rPr>
              <w:lastRenderedPageBreak/>
              <w:t>1.2.4</w:t>
            </w:r>
          </w:p>
        </w:tc>
        <w:tc>
          <w:tcPr>
            <w:tcW w:w="2835" w:type="dxa"/>
            <w:vMerge w:val="restart"/>
            <w:tcBorders>
              <w:top w:val="single" w:sz="4" w:space="0" w:color="auto"/>
              <w:bottom w:val="nil"/>
            </w:tcBorders>
          </w:tcPr>
          <w:p w:rsidR="00203AC7" w:rsidRPr="00B046EA" w:rsidRDefault="00203AC7">
            <w:pPr>
              <w:pStyle w:val="ConsPlusNormal"/>
              <w:rPr>
                <w:sz w:val="24"/>
                <w:szCs w:val="24"/>
              </w:rPr>
            </w:pPr>
            <w:r w:rsidRPr="00B046EA">
              <w:rPr>
                <w:sz w:val="24"/>
                <w:szCs w:val="24"/>
              </w:rPr>
              <w:t>Основное мероприятие 4 "Совершенствование оказания скорой, в том числе скорой специализированной, медицинской помощи"</w:t>
            </w:r>
          </w:p>
        </w:tc>
        <w:tc>
          <w:tcPr>
            <w:tcW w:w="1701" w:type="dxa"/>
            <w:tcBorders>
              <w:top w:val="single" w:sz="4" w:space="0" w:color="auto"/>
            </w:tcBorders>
          </w:tcPr>
          <w:p w:rsidR="00203AC7" w:rsidRPr="00B046EA" w:rsidRDefault="00203AC7">
            <w:pPr>
              <w:pStyle w:val="ConsPlusNormal"/>
              <w:rPr>
                <w:sz w:val="24"/>
                <w:szCs w:val="24"/>
              </w:rPr>
            </w:pPr>
            <w:r w:rsidRPr="00B046EA">
              <w:rPr>
                <w:sz w:val="24"/>
                <w:szCs w:val="24"/>
              </w:rPr>
              <w:t>Всего</w:t>
            </w:r>
          </w:p>
        </w:tc>
        <w:tc>
          <w:tcPr>
            <w:tcW w:w="1275" w:type="dxa"/>
            <w:tcBorders>
              <w:top w:val="single" w:sz="4" w:space="0" w:color="auto"/>
            </w:tcBorders>
          </w:tcPr>
          <w:p w:rsidR="00203AC7" w:rsidRPr="00B046EA" w:rsidRDefault="00203AC7" w:rsidP="00105627">
            <w:pPr>
              <w:pStyle w:val="ConsPlusNormal"/>
              <w:jc w:val="center"/>
              <w:rPr>
                <w:sz w:val="24"/>
                <w:szCs w:val="24"/>
              </w:rPr>
            </w:pPr>
            <w:r w:rsidRPr="00B046EA">
              <w:rPr>
                <w:sz w:val="24"/>
                <w:szCs w:val="24"/>
              </w:rPr>
              <w:t>1</w:t>
            </w:r>
            <w:r w:rsidR="00105627" w:rsidRPr="00B046EA">
              <w:rPr>
                <w:sz w:val="24"/>
                <w:szCs w:val="24"/>
              </w:rPr>
              <w:t>57038,3</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5056,0</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4163,5</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6519,9</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6303,1</w:t>
            </w:r>
          </w:p>
        </w:tc>
        <w:tc>
          <w:tcPr>
            <w:tcW w:w="1144" w:type="dxa"/>
            <w:tcBorders>
              <w:top w:val="single" w:sz="4" w:space="0" w:color="auto"/>
            </w:tcBorders>
          </w:tcPr>
          <w:p w:rsidR="00203AC7" w:rsidRPr="00B046EA" w:rsidRDefault="00203AC7" w:rsidP="002F1A87">
            <w:pPr>
              <w:pStyle w:val="ConsPlusNormal"/>
              <w:jc w:val="center"/>
              <w:rPr>
                <w:sz w:val="24"/>
                <w:szCs w:val="24"/>
              </w:rPr>
            </w:pPr>
            <w:r w:rsidRPr="00B046EA">
              <w:rPr>
                <w:sz w:val="24"/>
                <w:szCs w:val="24"/>
              </w:rPr>
              <w:t>1</w:t>
            </w:r>
            <w:r w:rsidR="002F1A87" w:rsidRPr="00B046EA">
              <w:rPr>
                <w:sz w:val="24"/>
                <w:szCs w:val="24"/>
              </w:rPr>
              <w:t>18873,4</w:t>
            </w:r>
          </w:p>
        </w:tc>
        <w:tc>
          <w:tcPr>
            <w:tcW w:w="1085" w:type="dxa"/>
            <w:tcBorders>
              <w:top w:val="single" w:sz="4" w:space="0" w:color="auto"/>
            </w:tcBorders>
          </w:tcPr>
          <w:p w:rsidR="00203AC7" w:rsidRPr="00B046EA" w:rsidRDefault="00203AC7" w:rsidP="00F17187">
            <w:pPr>
              <w:pStyle w:val="ConsPlusNormal"/>
              <w:jc w:val="center"/>
              <w:rPr>
                <w:sz w:val="24"/>
                <w:szCs w:val="24"/>
              </w:rPr>
            </w:pPr>
            <w:r w:rsidRPr="00B046EA">
              <w:rPr>
                <w:sz w:val="24"/>
                <w:szCs w:val="24"/>
              </w:rPr>
              <w:t>5560,8</w:t>
            </w:r>
          </w:p>
        </w:tc>
        <w:tc>
          <w:tcPr>
            <w:tcW w:w="1134" w:type="dxa"/>
            <w:tcBorders>
              <w:top w:val="single" w:sz="4" w:space="0" w:color="auto"/>
            </w:tcBorders>
          </w:tcPr>
          <w:p w:rsidR="00203AC7" w:rsidRPr="00B046EA" w:rsidRDefault="00203AC7" w:rsidP="00F17187">
            <w:pPr>
              <w:pStyle w:val="ConsPlusNormal"/>
              <w:jc w:val="center"/>
              <w:rPr>
                <w:sz w:val="24"/>
                <w:szCs w:val="24"/>
              </w:rPr>
            </w:pPr>
            <w:r w:rsidRPr="00B046EA">
              <w:rPr>
                <w:sz w:val="24"/>
                <w:szCs w:val="24"/>
              </w:rPr>
              <w:t>5280,8</w:t>
            </w:r>
          </w:p>
        </w:tc>
        <w:tc>
          <w:tcPr>
            <w:tcW w:w="1102" w:type="dxa"/>
            <w:tcBorders>
              <w:top w:val="single" w:sz="4" w:space="0" w:color="auto"/>
            </w:tcBorders>
          </w:tcPr>
          <w:p w:rsidR="00203AC7" w:rsidRPr="00B046EA" w:rsidRDefault="00203AC7">
            <w:pPr>
              <w:pStyle w:val="ConsPlusNormal"/>
              <w:jc w:val="center"/>
              <w:rPr>
                <w:sz w:val="24"/>
                <w:szCs w:val="24"/>
              </w:rPr>
            </w:pPr>
            <w:r w:rsidRPr="00B046EA">
              <w:rPr>
                <w:sz w:val="24"/>
                <w:szCs w:val="24"/>
              </w:rPr>
              <w:t>5280,8</w:t>
            </w:r>
          </w:p>
        </w:tc>
      </w:tr>
      <w:tr w:rsidR="006C6648" w:rsidRPr="00B046EA" w:rsidTr="00757467">
        <w:tc>
          <w:tcPr>
            <w:tcW w:w="1134" w:type="dxa"/>
            <w:vMerge/>
            <w:tcBorders>
              <w:bottom w:val="nil"/>
            </w:tcBorders>
          </w:tcPr>
          <w:p w:rsidR="006C6648" w:rsidRPr="00B046EA" w:rsidRDefault="006C6648">
            <w:pPr>
              <w:rPr>
                <w:rFonts w:ascii="Times New Roman" w:hAnsi="Times New Roman"/>
                <w:sz w:val="24"/>
                <w:szCs w:val="24"/>
              </w:rPr>
            </w:pPr>
          </w:p>
        </w:tc>
        <w:tc>
          <w:tcPr>
            <w:tcW w:w="2835" w:type="dxa"/>
            <w:vMerge/>
            <w:tcBorders>
              <w:bottom w:val="nil"/>
            </w:tcBorders>
          </w:tcPr>
          <w:p w:rsidR="006C6648" w:rsidRPr="00B046EA" w:rsidRDefault="006C6648">
            <w:pPr>
              <w:rPr>
                <w:rFonts w:ascii="Times New Roman" w:hAnsi="Times New Roman"/>
                <w:sz w:val="24"/>
                <w:szCs w:val="24"/>
              </w:rPr>
            </w:pPr>
          </w:p>
        </w:tc>
        <w:tc>
          <w:tcPr>
            <w:tcW w:w="1701" w:type="dxa"/>
          </w:tcPr>
          <w:p w:rsidR="006C6648" w:rsidRPr="00B046EA" w:rsidRDefault="006C6648">
            <w:pPr>
              <w:pStyle w:val="ConsPlusNormal"/>
              <w:rPr>
                <w:sz w:val="24"/>
                <w:szCs w:val="24"/>
              </w:rPr>
            </w:pPr>
            <w:r w:rsidRPr="00B046EA">
              <w:rPr>
                <w:sz w:val="24"/>
                <w:szCs w:val="24"/>
              </w:rPr>
              <w:t>Областной бюджет</w:t>
            </w:r>
          </w:p>
        </w:tc>
        <w:tc>
          <w:tcPr>
            <w:tcW w:w="1275" w:type="dxa"/>
          </w:tcPr>
          <w:p w:rsidR="006C6648" w:rsidRPr="00B046EA" w:rsidRDefault="006C6648" w:rsidP="0068312F">
            <w:pPr>
              <w:pStyle w:val="ConsPlusNormal"/>
              <w:jc w:val="center"/>
              <w:rPr>
                <w:sz w:val="24"/>
                <w:szCs w:val="24"/>
              </w:rPr>
            </w:pPr>
            <w:r w:rsidRPr="00B046EA">
              <w:rPr>
                <w:sz w:val="24"/>
                <w:szCs w:val="24"/>
              </w:rPr>
              <w:t>51962,0</w:t>
            </w:r>
          </w:p>
        </w:tc>
        <w:tc>
          <w:tcPr>
            <w:tcW w:w="1144" w:type="dxa"/>
          </w:tcPr>
          <w:p w:rsidR="006C6648" w:rsidRPr="00B046EA" w:rsidRDefault="006C6648" w:rsidP="0068312F">
            <w:pPr>
              <w:pStyle w:val="ConsPlusNormal"/>
              <w:jc w:val="center"/>
              <w:rPr>
                <w:sz w:val="24"/>
                <w:szCs w:val="24"/>
              </w:rPr>
            </w:pPr>
            <w:r w:rsidRPr="00B046EA">
              <w:rPr>
                <w:sz w:val="24"/>
                <w:szCs w:val="24"/>
              </w:rPr>
              <w:t>5056,0</w:t>
            </w:r>
          </w:p>
        </w:tc>
        <w:tc>
          <w:tcPr>
            <w:tcW w:w="1144" w:type="dxa"/>
          </w:tcPr>
          <w:p w:rsidR="006C6648" w:rsidRPr="00B046EA" w:rsidRDefault="006C6648" w:rsidP="0068312F">
            <w:pPr>
              <w:pStyle w:val="ConsPlusNormal"/>
              <w:jc w:val="center"/>
              <w:rPr>
                <w:sz w:val="24"/>
                <w:szCs w:val="24"/>
              </w:rPr>
            </w:pPr>
            <w:r w:rsidRPr="00B046EA">
              <w:rPr>
                <w:sz w:val="24"/>
                <w:szCs w:val="24"/>
              </w:rPr>
              <w:t>4163,5</w:t>
            </w:r>
          </w:p>
        </w:tc>
        <w:tc>
          <w:tcPr>
            <w:tcW w:w="1144" w:type="dxa"/>
          </w:tcPr>
          <w:p w:rsidR="006C6648" w:rsidRPr="00B046EA" w:rsidRDefault="006C6648" w:rsidP="0068312F">
            <w:pPr>
              <w:pStyle w:val="ConsPlusNormal"/>
              <w:jc w:val="center"/>
              <w:rPr>
                <w:sz w:val="24"/>
                <w:szCs w:val="24"/>
              </w:rPr>
            </w:pPr>
            <w:r w:rsidRPr="00B046EA">
              <w:rPr>
                <w:sz w:val="24"/>
                <w:szCs w:val="24"/>
              </w:rPr>
              <w:t>6519,9</w:t>
            </w:r>
          </w:p>
        </w:tc>
        <w:tc>
          <w:tcPr>
            <w:tcW w:w="1144" w:type="dxa"/>
          </w:tcPr>
          <w:p w:rsidR="006C6648" w:rsidRPr="00B046EA" w:rsidRDefault="006C6648" w:rsidP="0068312F">
            <w:pPr>
              <w:pStyle w:val="ConsPlusNormal"/>
              <w:jc w:val="center"/>
              <w:rPr>
                <w:sz w:val="24"/>
                <w:szCs w:val="24"/>
              </w:rPr>
            </w:pPr>
            <w:r w:rsidRPr="00B046EA">
              <w:rPr>
                <w:sz w:val="24"/>
                <w:szCs w:val="24"/>
              </w:rPr>
              <w:t>6303,1</w:t>
            </w:r>
          </w:p>
        </w:tc>
        <w:tc>
          <w:tcPr>
            <w:tcW w:w="1144" w:type="dxa"/>
          </w:tcPr>
          <w:p w:rsidR="006C6648" w:rsidRPr="00B046EA" w:rsidRDefault="006C6648" w:rsidP="0068312F">
            <w:pPr>
              <w:pStyle w:val="ConsPlusNormal"/>
              <w:jc w:val="center"/>
              <w:rPr>
                <w:sz w:val="24"/>
                <w:szCs w:val="24"/>
              </w:rPr>
            </w:pPr>
            <w:r w:rsidRPr="00B046EA">
              <w:rPr>
                <w:sz w:val="24"/>
                <w:szCs w:val="24"/>
              </w:rPr>
              <w:t>13797,1</w:t>
            </w:r>
          </w:p>
        </w:tc>
        <w:tc>
          <w:tcPr>
            <w:tcW w:w="1085" w:type="dxa"/>
          </w:tcPr>
          <w:p w:rsidR="006C6648" w:rsidRPr="00B046EA" w:rsidRDefault="006C6648" w:rsidP="0068312F">
            <w:pPr>
              <w:pStyle w:val="ConsPlusNormal"/>
              <w:jc w:val="center"/>
              <w:rPr>
                <w:sz w:val="24"/>
                <w:szCs w:val="24"/>
              </w:rPr>
            </w:pPr>
            <w:r w:rsidRPr="00B046EA">
              <w:rPr>
                <w:sz w:val="24"/>
                <w:szCs w:val="24"/>
              </w:rPr>
              <w:t>5560,8</w:t>
            </w:r>
          </w:p>
        </w:tc>
        <w:tc>
          <w:tcPr>
            <w:tcW w:w="1134" w:type="dxa"/>
          </w:tcPr>
          <w:p w:rsidR="006C6648" w:rsidRPr="00B046EA" w:rsidRDefault="006C6648" w:rsidP="0068312F">
            <w:pPr>
              <w:pStyle w:val="ConsPlusNormal"/>
              <w:jc w:val="center"/>
              <w:rPr>
                <w:sz w:val="24"/>
                <w:szCs w:val="24"/>
              </w:rPr>
            </w:pPr>
            <w:r w:rsidRPr="00B046EA">
              <w:rPr>
                <w:sz w:val="24"/>
                <w:szCs w:val="24"/>
              </w:rPr>
              <w:t>5280,8</w:t>
            </w:r>
          </w:p>
        </w:tc>
        <w:tc>
          <w:tcPr>
            <w:tcW w:w="1102" w:type="dxa"/>
          </w:tcPr>
          <w:p w:rsidR="006C6648" w:rsidRPr="00B046EA" w:rsidRDefault="006C6648" w:rsidP="0068312F">
            <w:pPr>
              <w:pStyle w:val="ConsPlusNormal"/>
              <w:jc w:val="center"/>
              <w:rPr>
                <w:sz w:val="24"/>
                <w:szCs w:val="24"/>
              </w:rPr>
            </w:pPr>
            <w:r w:rsidRPr="00B046EA">
              <w:rPr>
                <w:sz w:val="24"/>
                <w:szCs w:val="24"/>
              </w:rPr>
              <w:t>5280,8</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B16521" w:rsidRPr="00B046EA" w:rsidRDefault="00105627" w:rsidP="00105627">
            <w:pPr>
              <w:pStyle w:val="ConsPlusNormal"/>
              <w:jc w:val="center"/>
              <w:rPr>
                <w:sz w:val="24"/>
                <w:szCs w:val="24"/>
              </w:rPr>
            </w:pPr>
            <w:r w:rsidRPr="00B046EA">
              <w:rPr>
                <w:sz w:val="24"/>
                <w:szCs w:val="24"/>
              </w:rPr>
              <w:t>105076,3</w:t>
            </w:r>
          </w:p>
        </w:tc>
        <w:tc>
          <w:tcPr>
            <w:tcW w:w="1144" w:type="dxa"/>
          </w:tcPr>
          <w:p w:rsidR="00203AC7" w:rsidRPr="00B046EA" w:rsidRDefault="00BC3DE9" w:rsidP="00357E2B">
            <w:pPr>
              <w:pStyle w:val="ConsPlusNormal"/>
              <w:jc w:val="center"/>
              <w:rPr>
                <w:sz w:val="24"/>
                <w:szCs w:val="24"/>
              </w:rPr>
            </w:pPr>
            <w:r w:rsidRPr="00B046EA">
              <w:rPr>
                <w:sz w:val="24"/>
                <w:szCs w:val="24"/>
              </w:rPr>
              <w:t>0</w:t>
            </w:r>
          </w:p>
        </w:tc>
        <w:tc>
          <w:tcPr>
            <w:tcW w:w="1144" w:type="dxa"/>
          </w:tcPr>
          <w:p w:rsidR="00203AC7" w:rsidRPr="00B046EA" w:rsidRDefault="00BC3DE9" w:rsidP="00357E2B">
            <w:pPr>
              <w:pStyle w:val="ConsPlusNormal"/>
              <w:jc w:val="center"/>
              <w:rPr>
                <w:sz w:val="24"/>
                <w:szCs w:val="24"/>
              </w:rPr>
            </w:pPr>
            <w:r w:rsidRPr="00B046EA">
              <w:rPr>
                <w:sz w:val="24"/>
                <w:szCs w:val="24"/>
              </w:rPr>
              <w:t>0</w:t>
            </w:r>
          </w:p>
        </w:tc>
        <w:tc>
          <w:tcPr>
            <w:tcW w:w="1144" w:type="dxa"/>
          </w:tcPr>
          <w:p w:rsidR="00203AC7" w:rsidRPr="00B046EA" w:rsidRDefault="00BC3DE9" w:rsidP="00357E2B">
            <w:pPr>
              <w:pStyle w:val="ConsPlusNormal"/>
              <w:jc w:val="center"/>
              <w:rPr>
                <w:sz w:val="24"/>
                <w:szCs w:val="24"/>
              </w:rPr>
            </w:pPr>
            <w:r w:rsidRPr="00B046EA">
              <w:rPr>
                <w:sz w:val="24"/>
                <w:szCs w:val="24"/>
              </w:rPr>
              <w:t>0</w:t>
            </w:r>
          </w:p>
        </w:tc>
        <w:tc>
          <w:tcPr>
            <w:tcW w:w="1144" w:type="dxa"/>
          </w:tcPr>
          <w:p w:rsidR="00203AC7" w:rsidRPr="00B046EA" w:rsidRDefault="00BC3DE9" w:rsidP="00357E2B">
            <w:pPr>
              <w:pStyle w:val="ConsPlusNormal"/>
              <w:jc w:val="center"/>
              <w:rPr>
                <w:sz w:val="24"/>
                <w:szCs w:val="24"/>
              </w:rPr>
            </w:pPr>
            <w:r w:rsidRPr="00B046EA">
              <w:rPr>
                <w:sz w:val="24"/>
                <w:szCs w:val="24"/>
              </w:rPr>
              <w:t>0</w:t>
            </w:r>
          </w:p>
        </w:tc>
        <w:tc>
          <w:tcPr>
            <w:tcW w:w="1144" w:type="dxa"/>
          </w:tcPr>
          <w:p w:rsidR="00203AC7" w:rsidRPr="00B046EA" w:rsidRDefault="002F1A87" w:rsidP="00105627">
            <w:pPr>
              <w:pStyle w:val="ConsPlusNormal"/>
              <w:jc w:val="center"/>
              <w:rPr>
                <w:sz w:val="24"/>
                <w:szCs w:val="24"/>
              </w:rPr>
            </w:pPr>
            <w:r w:rsidRPr="00B046EA">
              <w:rPr>
                <w:sz w:val="24"/>
                <w:szCs w:val="24"/>
              </w:rPr>
              <w:t>105076,3</w:t>
            </w:r>
          </w:p>
        </w:tc>
        <w:tc>
          <w:tcPr>
            <w:tcW w:w="1085" w:type="dxa"/>
          </w:tcPr>
          <w:p w:rsidR="00203AC7" w:rsidRPr="00B046EA" w:rsidRDefault="00BC3DE9" w:rsidP="00357E2B">
            <w:pPr>
              <w:pStyle w:val="ConsPlusNormal"/>
              <w:jc w:val="center"/>
              <w:rPr>
                <w:sz w:val="24"/>
                <w:szCs w:val="24"/>
              </w:rPr>
            </w:pPr>
            <w:r w:rsidRPr="00B046EA">
              <w:rPr>
                <w:sz w:val="24"/>
                <w:szCs w:val="24"/>
              </w:rPr>
              <w:t>0</w:t>
            </w:r>
          </w:p>
        </w:tc>
        <w:tc>
          <w:tcPr>
            <w:tcW w:w="1134" w:type="dxa"/>
          </w:tcPr>
          <w:p w:rsidR="00203AC7" w:rsidRPr="00B046EA" w:rsidRDefault="00BC3DE9" w:rsidP="00357E2B">
            <w:pPr>
              <w:pStyle w:val="ConsPlusNormal"/>
              <w:jc w:val="center"/>
              <w:rPr>
                <w:sz w:val="24"/>
                <w:szCs w:val="24"/>
              </w:rPr>
            </w:pPr>
            <w:r w:rsidRPr="00B046EA">
              <w:rPr>
                <w:sz w:val="24"/>
                <w:szCs w:val="24"/>
              </w:rPr>
              <w:t>0</w:t>
            </w:r>
          </w:p>
        </w:tc>
        <w:tc>
          <w:tcPr>
            <w:tcW w:w="1102" w:type="dxa"/>
          </w:tcPr>
          <w:p w:rsidR="00203AC7" w:rsidRPr="00B046EA" w:rsidRDefault="00BC3DE9" w:rsidP="00357E2B">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1.2.4.1</w:t>
            </w:r>
          </w:p>
        </w:tc>
        <w:tc>
          <w:tcPr>
            <w:tcW w:w="2835" w:type="dxa"/>
            <w:vMerge w:val="restart"/>
          </w:tcPr>
          <w:p w:rsidR="00203AC7" w:rsidRPr="00B046EA" w:rsidRDefault="00203AC7">
            <w:pPr>
              <w:pStyle w:val="ConsPlusNormal"/>
              <w:rPr>
                <w:sz w:val="24"/>
                <w:szCs w:val="24"/>
              </w:rPr>
            </w:pPr>
            <w:r w:rsidRPr="00B046EA">
              <w:rPr>
                <w:sz w:val="24"/>
                <w:szCs w:val="24"/>
              </w:rPr>
              <w:t>Расходы на обеспечение деятельности (оказание услуг) ОГБУЗ "Областная больница",</w:t>
            </w:r>
          </w:p>
          <w:p w:rsidR="00203AC7" w:rsidRPr="00B046EA" w:rsidRDefault="00203AC7">
            <w:pPr>
              <w:pStyle w:val="ConsPlusNormal"/>
              <w:rPr>
                <w:sz w:val="24"/>
                <w:szCs w:val="24"/>
              </w:rPr>
            </w:pPr>
            <w:r w:rsidRPr="00B046EA">
              <w:rPr>
                <w:sz w:val="24"/>
                <w:szCs w:val="24"/>
              </w:rPr>
              <w:t>ОГБУЗ "Станция скорой медицинской помощи"</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rsidP="00914EBD">
            <w:pPr>
              <w:pStyle w:val="ConsPlusNormal"/>
              <w:jc w:val="center"/>
              <w:rPr>
                <w:sz w:val="24"/>
                <w:szCs w:val="24"/>
              </w:rPr>
            </w:pPr>
            <w:r w:rsidRPr="00B046EA">
              <w:rPr>
                <w:sz w:val="24"/>
                <w:szCs w:val="24"/>
              </w:rPr>
              <w:t>42881,7</w:t>
            </w:r>
          </w:p>
        </w:tc>
        <w:tc>
          <w:tcPr>
            <w:tcW w:w="1144" w:type="dxa"/>
          </w:tcPr>
          <w:p w:rsidR="00203AC7" w:rsidRPr="00B046EA" w:rsidRDefault="00203AC7" w:rsidP="00914EBD">
            <w:pPr>
              <w:pStyle w:val="ConsPlusNormal"/>
              <w:jc w:val="center"/>
              <w:rPr>
                <w:sz w:val="24"/>
                <w:szCs w:val="24"/>
              </w:rPr>
            </w:pPr>
            <w:r w:rsidRPr="00B046EA">
              <w:rPr>
                <w:sz w:val="24"/>
                <w:szCs w:val="24"/>
              </w:rPr>
              <w:t>3936,0</w:t>
            </w:r>
          </w:p>
        </w:tc>
        <w:tc>
          <w:tcPr>
            <w:tcW w:w="1144" w:type="dxa"/>
          </w:tcPr>
          <w:p w:rsidR="00203AC7" w:rsidRPr="00B046EA" w:rsidRDefault="00203AC7" w:rsidP="00914EBD">
            <w:pPr>
              <w:pStyle w:val="ConsPlusNormal"/>
              <w:jc w:val="center"/>
              <w:rPr>
                <w:sz w:val="24"/>
                <w:szCs w:val="24"/>
              </w:rPr>
            </w:pPr>
            <w:r w:rsidRPr="00B046EA">
              <w:rPr>
                <w:sz w:val="24"/>
                <w:szCs w:val="24"/>
              </w:rPr>
              <w:t>4163,5</w:t>
            </w:r>
          </w:p>
        </w:tc>
        <w:tc>
          <w:tcPr>
            <w:tcW w:w="1144" w:type="dxa"/>
          </w:tcPr>
          <w:p w:rsidR="00203AC7" w:rsidRPr="00B046EA" w:rsidRDefault="00203AC7" w:rsidP="00914EBD">
            <w:pPr>
              <w:pStyle w:val="ConsPlusNormal"/>
              <w:jc w:val="center"/>
              <w:rPr>
                <w:sz w:val="24"/>
                <w:szCs w:val="24"/>
              </w:rPr>
            </w:pPr>
            <w:r w:rsidRPr="00B046EA">
              <w:rPr>
                <w:sz w:val="24"/>
                <w:szCs w:val="24"/>
              </w:rPr>
              <w:t>6519,9</w:t>
            </w:r>
          </w:p>
        </w:tc>
        <w:tc>
          <w:tcPr>
            <w:tcW w:w="1144" w:type="dxa"/>
          </w:tcPr>
          <w:p w:rsidR="00203AC7" w:rsidRPr="00B046EA" w:rsidRDefault="00203AC7" w:rsidP="00914EBD">
            <w:pPr>
              <w:pStyle w:val="ConsPlusNormal"/>
              <w:jc w:val="center"/>
              <w:rPr>
                <w:sz w:val="24"/>
                <w:szCs w:val="24"/>
              </w:rPr>
            </w:pPr>
            <w:r w:rsidRPr="00B046EA">
              <w:rPr>
                <w:sz w:val="24"/>
                <w:szCs w:val="24"/>
              </w:rPr>
              <w:t>5084,0</w:t>
            </w:r>
          </w:p>
        </w:tc>
        <w:tc>
          <w:tcPr>
            <w:tcW w:w="1144" w:type="dxa"/>
          </w:tcPr>
          <w:p w:rsidR="00203AC7" w:rsidRPr="00B046EA" w:rsidRDefault="00203AC7" w:rsidP="00914EBD">
            <w:pPr>
              <w:pStyle w:val="ConsPlusNormal"/>
              <w:jc w:val="center"/>
              <w:rPr>
                <w:sz w:val="24"/>
                <w:szCs w:val="24"/>
              </w:rPr>
            </w:pPr>
            <w:r w:rsidRPr="00B046EA">
              <w:rPr>
                <w:sz w:val="24"/>
                <w:szCs w:val="24"/>
              </w:rPr>
              <w:t>7055,9</w:t>
            </w:r>
          </w:p>
        </w:tc>
        <w:tc>
          <w:tcPr>
            <w:tcW w:w="1085" w:type="dxa"/>
          </w:tcPr>
          <w:p w:rsidR="00203AC7" w:rsidRPr="00B046EA" w:rsidRDefault="00203AC7" w:rsidP="00914EBD">
            <w:pPr>
              <w:pStyle w:val="ConsPlusNormal"/>
              <w:jc w:val="center"/>
              <w:rPr>
                <w:sz w:val="24"/>
                <w:szCs w:val="24"/>
              </w:rPr>
            </w:pPr>
            <w:r w:rsidRPr="00B046EA">
              <w:rPr>
                <w:sz w:val="24"/>
                <w:szCs w:val="24"/>
              </w:rPr>
              <w:t>5560,8</w:t>
            </w:r>
          </w:p>
        </w:tc>
        <w:tc>
          <w:tcPr>
            <w:tcW w:w="1134" w:type="dxa"/>
          </w:tcPr>
          <w:p w:rsidR="00203AC7" w:rsidRPr="00B046EA" w:rsidRDefault="00203AC7" w:rsidP="00914EBD">
            <w:pPr>
              <w:pStyle w:val="ConsPlusNormal"/>
              <w:jc w:val="center"/>
              <w:rPr>
                <w:sz w:val="24"/>
                <w:szCs w:val="24"/>
              </w:rPr>
            </w:pPr>
            <w:r w:rsidRPr="00B046EA">
              <w:rPr>
                <w:sz w:val="24"/>
                <w:szCs w:val="24"/>
              </w:rPr>
              <w:t>5280,8</w:t>
            </w:r>
          </w:p>
        </w:tc>
        <w:tc>
          <w:tcPr>
            <w:tcW w:w="1102" w:type="dxa"/>
          </w:tcPr>
          <w:p w:rsidR="00203AC7" w:rsidRPr="00B046EA" w:rsidRDefault="00203AC7" w:rsidP="00914EBD">
            <w:pPr>
              <w:pStyle w:val="ConsPlusNormal"/>
              <w:jc w:val="center"/>
              <w:rPr>
                <w:sz w:val="24"/>
                <w:szCs w:val="24"/>
              </w:rPr>
            </w:pPr>
            <w:r w:rsidRPr="00B046EA">
              <w:rPr>
                <w:sz w:val="24"/>
                <w:szCs w:val="24"/>
              </w:rPr>
              <w:t>5280,8</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rsidP="00914EBD">
            <w:pPr>
              <w:pStyle w:val="ConsPlusNormal"/>
              <w:jc w:val="center"/>
              <w:rPr>
                <w:sz w:val="24"/>
                <w:szCs w:val="24"/>
              </w:rPr>
            </w:pPr>
            <w:r w:rsidRPr="00B046EA">
              <w:rPr>
                <w:sz w:val="24"/>
                <w:szCs w:val="24"/>
              </w:rPr>
              <w:t>42881,7</w:t>
            </w:r>
          </w:p>
        </w:tc>
        <w:tc>
          <w:tcPr>
            <w:tcW w:w="1144" w:type="dxa"/>
          </w:tcPr>
          <w:p w:rsidR="00203AC7" w:rsidRPr="00B046EA" w:rsidRDefault="00203AC7" w:rsidP="00914EBD">
            <w:pPr>
              <w:pStyle w:val="ConsPlusNormal"/>
              <w:jc w:val="center"/>
              <w:rPr>
                <w:sz w:val="24"/>
                <w:szCs w:val="24"/>
              </w:rPr>
            </w:pPr>
            <w:r w:rsidRPr="00B046EA">
              <w:rPr>
                <w:sz w:val="24"/>
                <w:szCs w:val="24"/>
              </w:rPr>
              <w:t>3936,0</w:t>
            </w:r>
          </w:p>
        </w:tc>
        <w:tc>
          <w:tcPr>
            <w:tcW w:w="1144" w:type="dxa"/>
          </w:tcPr>
          <w:p w:rsidR="00203AC7" w:rsidRPr="00B046EA" w:rsidRDefault="00203AC7" w:rsidP="00914EBD">
            <w:pPr>
              <w:pStyle w:val="ConsPlusNormal"/>
              <w:jc w:val="center"/>
              <w:rPr>
                <w:sz w:val="24"/>
                <w:szCs w:val="24"/>
              </w:rPr>
            </w:pPr>
            <w:r w:rsidRPr="00B046EA">
              <w:rPr>
                <w:sz w:val="24"/>
                <w:szCs w:val="24"/>
              </w:rPr>
              <w:t>4163,5</w:t>
            </w:r>
          </w:p>
        </w:tc>
        <w:tc>
          <w:tcPr>
            <w:tcW w:w="1144" w:type="dxa"/>
          </w:tcPr>
          <w:p w:rsidR="00203AC7" w:rsidRPr="00B046EA" w:rsidRDefault="00203AC7" w:rsidP="00914EBD">
            <w:pPr>
              <w:pStyle w:val="ConsPlusNormal"/>
              <w:jc w:val="center"/>
              <w:rPr>
                <w:sz w:val="24"/>
                <w:szCs w:val="24"/>
              </w:rPr>
            </w:pPr>
            <w:r w:rsidRPr="00B046EA">
              <w:rPr>
                <w:sz w:val="24"/>
                <w:szCs w:val="24"/>
              </w:rPr>
              <w:t>6519,9</w:t>
            </w:r>
          </w:p>
        </w:tc>
        <w:tc>
          <w:tcPr>
            <w:tcW w:w="1144" w:type="dxa"/>
          </w:tcPr>
          <w:p w:rsidR="00203AC7" w:rsidRPr="00B046EA" w:rsidRDefault="00203AC7" w:rsidP="00914EBD">
            <w:pPr>
              <w:pStyle w:val="ConsPlusNormal"/>
              <w:jc w:val="center"/>
              <w:rPr>
                <w:sz w:val="24"/>
                <w:szCs w:val="24"/>
              </w:rPr>
            </w:pPr>
            <w:r w:rsidRPr="00B046EA">
              <w:rPr>
                <w:sz w:val="24"/>
                <w:szCs w:val="24"/>
              </w:rPr>
              <w:t>5084,0</w:t>
            </w:r>
          </w:p>
        </w:tc>
        <w:tc>
          <w:tcPr>
            <w:tcW w:w="1144" w:type="dxa"/>
          </w:tcPr>
          <w:p w:rsidR="00203AC7" w:rsidRPr="00B046EA" w:rsidRDefault="00203AC7" w:rsidP="00914EBD">
            <w:pPr>
              <w:pStyle w:val="ConsPlusNormal"/>
              <w:jc w:val="center"/>
              <w:rPr>
                <w:sz w:val="24"/>
                <w:szCs w:val="24"/>
              </w:rPr>
            </w:pPr>
            <w:r w:rsidRPr="00B046EA">
              <w:rPr>
                <w:sz w:val="24"/>
                <w:szCs w:val="24"/>
              </w:rPr>
              <w:t>7055,9</w:t>
            </w:r>
          </w:p>
        </w:tc>
        <w:tc>
          <w:tcPr>
            <w:tcW w:w="1085" w:type="dxa"/>
          </w:tcPr>
          <w:p w:rsidR="00203AC7" w:rsidRPr="00B046EA" w:rsidRDefault="00203AC7" w:rsidP="00914EBD">
            <w:pPr>
              <w:pStyle w:val="ConsPlusNormal"/>
              <w:jc w:val="center"/>
              <w:rPr>
                <w:sz w:val="24"/>
                <w:szCs w:val="24"/>
              </w:rPr>
            </w:pPr>
            <w:r w:rsidRPr="00B046EA">
              <w:rPr>
                <w:sz w:val="24"/>
                <w:szCs w:val="24"/>
              </w:rPr>
              <w:t>5560,8</w:t>
            </w:r>
          </w:p>
        </w:tc>
        <w:tc>
          <w:tcPr>
            <w:tcW w:w="1134" w:type="dxa"/>
          </w:tcPr>
          <w:p w:rsidR="00203AC7" w:rsidRPr="00B046EA" w:rsidRDefault="00203AC7" w:rsidP="00914EBD">
            <w:pPr>
              <w:pStyle w:val="ConsPlusNormal"/>
              <w:jc w:val="center"/>
              <w:rPr>
                <w:sz w:val="24"/>
                <w:szCs w:val="24"/>
              </w:rPr>
            </w:pPr>
            <w:r w:rsidRPr="00B046EA">
              <w:rPr>
                <w:sz w:val="24"/>
                <w:szCs w:val="24"/>
              </w:rPr>
              <w:t>5280,8</w:t>
            </w:r>
          </w:p>
        </w:tc>
        <w:tc>
          <w:tcPr>
            <w:tcW w:w="1102" w:type="dxa"/>
          </w:tcPr>
          <w:p w:rsidR="00203AC7" w:rsidRPr="00B046EA" w:rsidRDefault="00203AC7" w:rsidP="00914EBD">
            <w:pPr>
              <w:pStyle w:val="ConsPlusNormal"/>
              <w:jc w:val="center"/>
              <w:rPr>
                <w:sz w:val="24"/>
                <w:szCs w:val="24"/>
              </w:rPr>
            </w:pPr>
            <w:r w:rsidRPr="00B046EA">
              <w:rPr>
                <w:sz w:val="24"/>
                <w:szCs w:val="24"/>
              </w:rPr>
              <w:t>5280,8</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466956" w:rsidP="00466956">
            <w:pPr>
              <w:pStyle w:val="ConsPlusNormal"/>
              <w:jc w:val="center"/>
              <w:rPr>
                <w:sz w:val="24"/>
                <w:szCs w:val="24"/>
              </w:rPr>
            </w:pPr>
            <w:r w:rsidRPr="00B046EA">
              <w:rPr>
                <w:sz w:val="24"/>
                <w:szCs w:val="24"/>
              </w:rPr>
              <w:t>0</w:t>
            </w:r>
          </w:p>
        </w:tc>
        <w:tc>
          <w:tcPr>
            <w:tcW w:w="1144" w:type="dxa"/>
          </w:tcPr>
          <w:p w:rsidR="00203AC7" w:rsidRPr="00B046EA" w:rsidRDefault="00466956" w:rsidP="00466956">
            <w:pPr>
              <w:pStyle w:val="ConsPlusNormal"/>
              <w:jc w:val="center"/>
              <w:rPr>
                <w:sz w:val="24"/>
                <w:szCs w:val="24"/>
              </w:rPr>
            </w:pPr>
            <w:r w:rsidRPr="00B046EA">
              <w:rPr>
                <w:sz w:val="24"/>
                <w:szCs w:val="24"/>
              </w:rPr>
              <w:t>0</w:t>
            </w:r>
          </w:p>
        </w:tc>
        <w:tc>
          <w:tcPr>
            <w:tcW w:w="1144" w:type="dxa"/>
          </w:tcPr>
          <w:p w:rsidR="00203AC7" w:rsidRPr="00B046EA" w:rsidRDefault="00466956" w:rsidP="00466956">
            <w:pPr>
              <w:pStyle w:val="ConsPlusNormal"/>
              <w:jc w:val="center"/>
              <w:rPr>
                <w:sz w:val="24"/>
                <w:szCs w:val="24"/>
              </w:rPr>
            </w:pPr>
            <w:r w:rsidRPr="00B046EA">
              <w:rPr>
                <w:sz w:val="24"/>
                <w:szCs w:val="24"/>
              </w:rPr>
              <w:t>0</w:t>
            </w:r>
          </w:p>
        </w:tc>
        <w:tc>
          <w:tcPr>
            <w:tcW w:w="1144" w:type="dxa"/>
          </w:tcPr>
          <w:p w:rsidR="00203AC7" w:rsidRPr="00B046EA" w:rsidRDefault="00466956" w:rsidP="00466956">
            <w:pPr>
              <w:pStyle w:val="ConsPlusNormal"/>
              <w:jc w:val="center"/>
              <w:rPr>
                <w:sz w:val="24"/>
                <w:szCs w:val="24"/>
              </w:rPr>
            </w:pPr>
            <w:r w:rsidRPr="00B046EA">
              <w:rPr>
                <w:sz w:val="24"/>
                <w:szCs w:val="24"/>
              </w:rPr>
              <w:t>0</w:t>
            </w:r>
          </w:p>
        </w:tc>
        <w:tc>
          <w:tcPr>
            <w:tcW w:w="1144" w:type="dxa"/>
          </w:tcPr>
          <w:p w:rsidR="00203AC7" w:rsidRPr="00B046EA" w:rsidRDefault="00466956" w:rsidP="00466956">
            <w:pPr>
              <w:pStyle w:val="ConsPlusNormal"/>
              <w:jc w:val="center"/>
              <w:rPr>
                <w:sz w:val="24"/>
                <w:szCs w:val="24"/>
              </w:rPr>
            </w:pPr>
            <w:r w:rsidRPr="00B046EA">
              <w:rPr>
                <w:sz w:val="24"/>
                <w:szCs w:val="24"/>
              </w:rPr>
              <w:t>0</w:t>
            </w:r>
          </w:p>
        </w:tc>
        <w:tc>
          <w:tcPr>
            <w:tcW w:w="1144" w:type="dxa"/>
          </w:tcPr>
          <w:p w:rsidR="00203AC7" w:rsidRPr="00B046EA" w:rsidRDefault="00466956" w:rsidP="00466956">
            <w:pPr>
              <w:pStyle w:val="ConsPlusNormal"/>
              <w:jc w:val="center"/>
              <w:rPr>
                <w:sz w:val="24"/>
                <w:szCs w:val="24"/>
              </w:rPr>
            </w:pPr>
            <w:r w:rsidRPr="00B046EA">
              <w:rPr>
                <w:sz w:val="24"/>
                <w:szCs w:val="24"/>
              </w:rPr>
              <w:t>0</w:t>
            </w:r>
          </w:p>
        </w:tc>
        <w:tc>
          <w:tcPr>
            <w:tcW w:w="1085" w:type="dxa"/>
          </w:tcPr>
          <w:p w:rsidR="00203AC7" w:rsidRPr="00B046EA" w:rsidRDefault="00466956" w:rsidP="00466956">
            <w:pPr>
              <w:pStyle w:val="ConsPlusNormal"/>
              <w:jc w:val="center"/>
              <w:rPr>
                <w:sz w:val="24"/>
                <w:szCs w:val="24"/>
              </w:rPr>
            </w:pPr>
            <w:r w:rsidRPr="00B046EA">
              <w:rPr>
                <w:sz w:val="24"/>
                <w:szCs w:val="24"/>
              </w:rPr>
              <w:t>0</w:t>
            </w:r>
          </w:p>
        </w:tc>
        <w:tc>
          <w:tcPr>
            <w:tcW w:w="1134" w:type="dxa"/>
          </w:tcPr>
          <w:p w:rsidR="00203AC7" w:rsidRPr="00B046EA" w:rsidRDefault="00466956" w:rsidP="00466956">
            <w:pPr>
              <w:pStyle w:val="ConsPlusNormal"/>
              <w:jc w:val="center"/>
              <w:rPr>
                <w:sz w:val="24"/>
                <w:szCs w:val="24"/>
              </w:rPr>
            </w:pPr>
            <w:r w:rsidRPr="00B046EA">
              <w:rPr>
                <w:sz w:val="24"/>
                <w:szCs w:val="24"/>
              </w:rPr>
              <w:t>0</w:t>
            </w:r>
          </w:p>
        </w:tc>
        <w:tc>
          <w:tcPr>
            <w:tcW w:w="1102" w:type="dxa"/>
          </w:tcPr>
          <w:p w:rsidR="00203AC7" w:rsidRPr="00B046EA" w:rsidRDefault="00466956" w:rsidP="0046695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1.2.4.2</w:t>
            </w:r>
          </w:p>
        </w:tc>
        <w:tc>
          <w:tcPr>
            <w:tcW w:w="2835" w:type="dxa"/>
            <w:vMerge w:val="restart"/>
          </w:tcPr>
          <w:p w:rsidR="00203AC7" w:rsidRPr="00B046EA" w:rsidRDefault="00203AC7">
            <w:pPr>
              <w:pStyle w:val="ConsPlusNormal"/>
              <w:rPr>
                <w:sz w:val="24"/>
                <w:szCs w:val="24"/>
              </w:rPr>
            </w:pPr>
            <w:r w:rsidRPr="00B046EA">
              <w:rPr>
                <w:sz w:val="24"/>
                <w:szCs w:val="24"/>
              </w:rPr>
              <w:t>Погашение кредиторской задолженности прошлых лет за услуги по санитарно-авиационной эвакуации больных посредством воздушного судна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1219,1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1219,1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1219,1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1219,1</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1.2.4.3</w:t>
            </w:r>
          </w:p>
        </w:tc>
        <w:tc>
          <w:tcPr>
            <w:tcW w:w="2835" w:type="dxa"/>
            <w:vMerge w:val="restart"/>
          </w:tcPr>
          <w:p w:rsidR="00203AC7" w:rsidRPr="00B046EA" w:rsidRDefault="00203AC7">
            <w:pPr>
              <w:pStyle w:val="ConsPlusNormal"/>
              <w:rPr>
                <w:sz w:val="24"/>
                <w:szCs w:val="24"/>
              </w:rPr>
            </w:pPr>
            <w:r w:rsidRPr="00B046EA">
              <w:rPr>
                <w:sz w:val="24"/>
                <w:szCs w:val="24"/>
              </w:rPr>
              <w:t>Приобретение санитарного автотранспорта ОГБУЗ "Областная больница", ОГБУЗ "Теплоозерская ЦРБ"</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1120,0</w:t>
            </w:r>
          </w:p>
        </w:tc>
        <w:tc>
          <w:tcPr>
            <w:tcW w:w="1144" w:type="dxa"/>
          </w:tcPr>
          <w:p w:rsidR="00203AC7" w:rsidRPr="00B046EA" w:rsidRDefault="00203AC7">
            <w:pPr>
              <w:pStyle w:val="ConsPlusNormal"/>
              <w:jc w:val="center"/>
              <w:rPr>
                <w:sz w:val="24"/>
                <w:szCs w:val="24"/>
              </w:rPr>
            </w:pPr>
            <w:r w:rsidRPr="00B046EA">
              <w:rPr>
                <w:sz w:val="24"/>
                <w:szCs w:val="24"/>
              </w:rPr>
              <w:t>1120,0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1120,0</w:t>
            </w:r>
          </w:p>
        </w:tc>
        <w:tc>
          <w:tcPr>
            <w:tcW w:w="1144" w:type="dxa"/>
          </w:tcPr>
          <w:p w:rsidR="00203AC7" w:rsidRPr="00B046EA" w:rsidRDefault="00203AC7">
            <w:pPr>
              <w:pStyle w:val="ConsPlusNormal"/>
              <w:jc w:val="center"/>
              <w:rPr>
                <w:sz w:val="24"/>
                <w:szCs w:val="24"/>
              </w:rPr>
            </w:pPr>
            <w:r w:rsidRPr="00B046EA">
              <w:rPr>
                <w:sz w:val="24"/>
                <w:szCs w:val="24"/>
              </w:rPr>
              <w:t>1120,0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rsidP="00A35A1B">
            <w:pPr>
              <w:spacing w:after="0" w:line="240" w:lineRule="auto"/>
              <w:jc w:val="center"/>
              <w:rPr>
                <w:rFonts w:ascii="Times New Roman" w:hAnsi="Times New Roman"/>
                <w:sz w:val="24"/>
                <w:szCs w:val="24"/>
              </w:rPr>
            </w:pPr>
            <w:r w:rsidRPr="00B046EA">
              <w:rPr>
                <w:rFonts w:ascii="Times New Roman" w:hAnsi="Times New Roman"/>
                <w:color w:val="000000"/>
                <w:sz w:val="24"/>
                <w:szCs w:val="24"/>
              </w:rPr>
              <w:t>1.2.4.4</w:t>
            </w:r>
          </w:p>
        </w:tc>
        <w:tc>
          <w:tcPr>
            <w:tcW w:w="2835" w:type="dxa"/>
            <w:vMerge w:val="restart"/>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 xml:space="preserve">Осуществление выплат </w:t>
            </w:r>
            <w:r w:rsidRPr="00B046EA">
              <w:rPr>
                <w:rFonts w:ascii="Times New Roman" w:hAnsi="Times New Roman"/>
                <w:sz w:val="24"/>
                <w:szCs w:val="24"/>
              </w:rPr>
              <w:lastRenderedPageBreak/>
              <w:t>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lastRenderedPageBreak/>
              <w:t>Всего</w:t>
            </w:r>
          </w:p>
        </w:tc>
        <w:tc>
          <w:tcPr>
            <w:tcW w:w="1275" w:type="dxa"/>
          </w:tcPr>
          <w:p w:rsidR="00203AC7" w:rsidRPr="00B046EA" w:rsidRDefault="009460CF" w:rsidP="00A54823">
            <w:pPr>
              <w:spacing w:after="0" w:line="240" w:lineRule="auto"/>
              <w:jc w:val="center"/>
              <w:rPr>
                <w:rFonts w:ascii="Times New Roman" w:hAnsi="Times New Roman"/>
                <w:sz w:val="24"/>
                <w:szCs w:val="24"/>
              </w:rPr>
            </w:pPr>
            <w:r w:rsidRPr="00B046EA">
              <w:rPr>
                <w:rFonts w:ascii="Times New Roman" w:hAnsi="Times New Roman"/>
                <w:sz w:val="24"/>
                <w:szCs w:val="24"/>
              </w:rPr>
              <w:t>40330,1</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9460CF" w:rsidP="00A54823">
            <w:pPr>
              <w:spacing w:after="0" w:line="240" w:lineRule="auto"/>
              <w:jc w:val="center"/>
              <w:rPr>
                <w:rFonts w:ascii="Times New Roman" w:hAnsi="Times New Roman"/>
                <w:sz w:val="24"/>
                <w:szCs w:val="24"/>
              </w:rPr>
            </w:pPr>
            <w:r w:rsidRPr="00B046EA">
              <w:rPr>
                <w:rFonts w:ascii="Times New Roman" w:hAnsi="Times New Roman"/>
                <w:sz w:val="24"/>
                <w:szCs w:val="24"/>
              </w:rPr>
              <w:t>40330,1</w:t>
            </w:r>
          </w:p>
        </w:tc>
        <w:tc>
          <w:tcPr>
            <w:tcW w:w="1085"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203AC7" w:rsidP="004F46F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Областной бюджет</w:t>
            </w:r>
          </w:p>
        </w:tc>
        <w:tc>
          <w:tcPr>
            <w:tcW w:w="1275" w:type="dxa"/>
          </w:tcPr>
          <w:p w:rsidR="00203AC7" w:rsidRPr="00B046EA" w:rsidRDefault="00B16521"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085"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466956"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466956" w:rsidP="004F46F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Федеральный бюджет</w:t>
            </w:r>
          </w:p>
        </w:tc>
        <w:tc>
          <w:tcPr>
            <w:tcW w:w="1275" w:type="dxa"/>
          </w:tcPr>
          <w:p w:rsidR="00203AC7" w:rsidRPr="00B046EA" w:rsidRDefault="009460CF" w:rsidP="00A54823">
            <w:pPr>
              <w:spacing w:after="0" w:line="240" w:lineRule="auto"/>
              <w:jc w:val="center"/>
              <w:rPr>
                <w:rFonts w:ascii="Times New Roman" w:hAnsi="Times New Roman"/>
                <w:sz w:val="24"/>
                <w:szCs w:val="24"/>
              </w:rPr>
            </w:pPr>
            <w:r w:rsidRPr="00B046EA">
              <w:rPr>
                <w:rFonts w:ascii="Times New Roman" w:hAnsi="Times New Roman"/>
                <w:sz w:val="24"/>
                <w:szCs w:val="24"/>
              </w:rPr>
              <w:t>40330,1</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9460CF" w:rsidP="00A54823">
            <w:pPr>
              <w:spacing w:after="0" w:line="240" w:lineRule="auto"/>
              <w:jc w:val="center"/>
              <w:rPr>
                <w:rFonts w:ascii="Times New Roman" w:hAnsi="Times New Roman"/>
                <w:sz w:val="24"/>
                <w:szCs w:val="24"/>
              </w:rPr>
            </w:pPr>
            <w:r w:rsidRPr="00B046EA">
              <w:rPr>
                <w:rFonts w:ascii="Times New Roman" w:hAnsi="Times New Roman"/>
                <w:sz w:val="24"/>
                <w:szCs w:val="24"/>
              </w:rPr>
              <w:t>40330,1</w:t>
            </w:r>
          </w:p>
        </w:tc>
        <w:tc>
          <w:tcPr>
            <w:tcW w:w="1085"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203AC7" w:rsidP="004F46F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Бюджет муниципальных образований</w:t>
            </w:r>
          </w:p>
        </w:tc>
        <w:tc>
          <w:tcPr>
            <w:tcW w:w="1275"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085" w:type="dxa"/>
          </w:tcPr>
          <w:p w:rsidR="00203AC7" w:rsidRPr="00B046EA" w:rsidRDefault="00203AC7" w:rsidP="00A54823">
            <w:pPr>
              <w:spacing w:after="0" w:line="240" w:lineRule="auto"/>
              <w:jc w:val="center"/>
              <w:rPr>
                <w:rFonts w:ascii="Times New Roman" w:hAnsi="Times New Roman"/>
                <w:sz w:val="24"/>
                <w:szCs w:val="24"/>
              </w:rPr>
            </w:pPr>
          </w:p>
        </w:tc>
        <w:tc>
          <w:tcPr>
            <w:tcW w:w="1134" w:type="dxa"/>
          </w:tcPr>
          <w:p w:rsidR="00203AC7" w:rsidRPr="00B046EA" w:rsidRDefault="00203AC7" w:rsidP="00A54823">
            <w:pPr>
              <w:spacing w:after="0" w:line="240" w:lineRule="auto"/>
              <w:jc w:val="center"/>
              <w:rPr>
                <w:rFonts w:ascii="Times New Roman" w:hAnsi="Times New Roman"/>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 xml:space="preserve">Внебюджетные источники </w:t>
            </w:r>
          </w:p>
        </w:tc>
        <w:tc>
          <w:tcPr>
            <w:tcW w:w="1275"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085" w:type="dxa"/>
          </w:tcPr>
          <w:p w:rsidR="00203AC7" w:rsidRPr="00B046EA" w:rsidRDefault="00203AC7" w:rsidP="00A54823">
            <w:pPr>
              <w:spacing w:after="0" w:line="240" w:lineRule="auto"/>
              <w:jc w:val="center"/>
              <w:rPr>
                <w:rFonts w:ascii="Times New Roman" w:hAnsi="Times New Roman"/>
                <w:sz w:val="24"/>
                <w:szCs w:val="24"/>
              </w:rPr>
            </w:pPr>
          </w:p>
        </w:tc>
        <w:tc>
          <w:tcPr>
            <w:tcW w:w="1134" w:type="dxa"/>
          </w:tcPr>
          <w:p w:rsidR="00203AC7" w:rsidRPr="00B046EA" w:rsidRDefault="00203AC7" w:rsidP="00A54823">
            <w:pPr>
              <w:spacing w:after="0" w:line="240" w:lineRule="auto"/>
              <w:jc w:val="center"/>
              <w:rPr>
                <w:rFonts w:ascii="Times New Roman" w:hAnsi="Times New Roman"/>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rsidP="00551ABB">
            <w:pPr>
              <w:spacing w:after="0" w:line="240" w:lineRule="auto"/>
              <w:jc w:val="center"/>
              <w:rPr>
                <w:rFonts w:ascii="Times New Roman" w:hAnsi="Times New Roman"/>
                <w:sz w:val="24"/>
                <w:szCs w:val="24"/>
              </w:rPr>
            </w:pPr>
            <w:r w:rsidRPr="00B046EA">
              <w:rPr>
                <w:rFonts w:ascii="Times New Roman" w:hAnsi="Times New Roman"/>
                <w:color w:val="000000"/>
                <w:sz w:val="24"/>
                <w:szCs w:val="24"/>
              </w:rPr>
              <w:t>1.2.4.5</w:t>
            </w:r>
          </w:p>
        </w:tc>
        <w:tc>
          <w:tcPr>
            <w:tcW w:w="2835" w:type="dxa"/>
            <w:vMerge w:val="restart"/>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w:t>
            </w:r>
            <w:r w:rsidRPr="00B046EA">
              <w:rPr>
                <w:rFonts w:ascii="Times New Roman" w:hAnsi="Times New Roman"/>
                <w:sz w:val="24"/>
                <w:szCs w:val="24"/>
              </w:rPr>
              <w:lastRenderedPageBreak/>
              <w:t>Правительства Российской Федерации</w:t>
            </w: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lastRenderedPageBreak/>
              <w:t>Всего</w:t>
            </w:r>
          </w:p>
        </w:tc>
        <w:tc>
          <w:tcPr>
            <w:tcW w:w="1275"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60403,1</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60403,1</w:t>
            </w:r>
          </w:p>
        </w:tc>
        <w:tc>
          <w:tcPr>
            <w:tcW w:w="1085"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203AC7" w:rsidP="004F46F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Областной бюджет</w:t>
            </w:r>
          </w:p>
        </w:tc>
        <w:tc>
          <w:tcPr>
            <w:tcW w:w="1275"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085"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A35A1B" w:rsidP="004F46F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Федеральный бюджет</w:t>
            </w:r>
          </w:p>
        </w:tc>
        <w:tc>
          <w:tcPr>
            <w:tcW w:w="1275" w:type="dxa"/>
          </w:tcPr>
          <w:p w:rsidR="00203AC7" w:rsidRPr="00B046EA" w:rsidRDefault="00A35A1B" w:rsidP="00A54823">
            <w:pPr>
              <w:spacing w:after="0" w:line="240" w:lineRule="auto"/>
              <w:jc w:val="center"/>
              <w:rPr>
                <w:rFonts w:ascii="Times New Roman" w:hAnsi="Times New Roman"/>
                <w:sz w:val="24"/>
                <w:szCs w:val="24"/>
              </w:rPr>
            </w:pPr>
            <w:r w:rsidRPr="00B046EA">
              <w:rPr>
                <w:rFonts w:ascii="Times New Roman" w:hAnsi="Times New Roman"/>
                <w:sz w:val="24"/>
                <w:szCs w:val="24"/>
              </w:rPr>
              <w:t>60403,1</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9460CF" w:rsidP="00A54823">
            <w:pPr>
              <w:spacing w:after="0" w:line="240" w:lineRule="auto"/>
              <w:jc w:val="center"/>
              <w:rPr>
                <w:rFonts w:ascii="Times New Roman" w:hAnsi="Times New Roman"/>
                <w:sz w:val="24"/>
                <w:szCs w:val="24"/>
              </w:rPr>
            </w:pPr>
            <w:r w:rsidRPr="00B046EA">
              <w:rPr>
                <w:rFonts w:ascii="Times New Roman" w:hAnsi="Times New Roman"/>
                <w:sz w:val="24"/>
                <w:szCs w:val="24"/>
              </w:rPr>
              <w:t>60403,1</w:t>
            </w:r>
          </w:p>
        </w:tc>
        <w:tc>
          <w:tcPr>
            <w:tcW w:w="1085"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203AC7" w:rsidP="004F46F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Бюджет муниципальных образований</w:t>
            </w:r>
          </w:p>
        </w:tc>
        <w:tc>
          <w:tcPr>
            <w:tcW w:w="1275"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085" w:type="dxa"/>
          </w:tcPr>
          <w:p w:rsidR="00203AC7" w:rsidRPr="00B046EA" w:rsidRDefault="00203AC7" w:rsidP="00A54823">
            <w:pPr>
              <w:spacing w:after="0" w:line="240" w:lineRule="auto"/>
              <w:jc w:val="center"/>
              <w:rPr>
                <w:rFonts w:ascii="Times New Roman" w:hAnsi="Times New Roman"/>
                <w:sz w:val="24"/>
                <w:szCs w:val="24"/>
              </w:rPr>
            </w:pPr>
          </w:p>
        </w:tc>
        <w:tc>
          <w:tcPr>
            <w:tcW w:w="1134" w:type="dxa"/>
          </w:tcPr>
          <w:p w:rsidR="00203AC7" w:rsidRPr="00B046EA" w:rsidRDefault="00203AC7" w:rsidP="00A54823">
            <w:pPr>
              <w:spacing w:after="0" w:line="240" w:lineRule="auto"/>
              <w:jc w:val="center"/>
              <w:rPr>
                <w:rFonts w:ascii="Times New Roman" w:hAnsi="Times New Roman"/>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rsidP="00A54823">
            <w:pPr>
              <w:spacing w:after="0" w:line="240" w:lineRule="auto"/>
              <w:jc w:val="center"/>
              <w:rPr>
                <w:rFonts w:ascii="Times New Roman" w:hAnsi="Times New Roman"/>
                <w:sz w:val="24"/>
                <w:szCs w:val="24"/>
              </w:rPr>
            </w:pPr>
          </w:p>
        </w:tc>
        <w:tc>
          <w:tcPr>
            <w:tcW w:w="2835" w:type="dxa"/>
            <w:vMerge/>
          </w:tcPr>
          <w:p w:rsidR="00203AC7" w:rsidRPr="00B046EA" w:rsidRDefault="00203AC7" w:rsidP="00A54823">
            <w:pPr>
              <w:spacing w:after="0" w:line="240" w:lineRule="auto"/>
              <w:jc w:val="center"/>
              <w:rPr>
                <w:rFonts w:ascii="Times New Roman" w:hAnsi="Times New Roman"/>
                <w:sz w:val="24"/>
                <w:szCs w:val="24"/>
              </w:rPr>
            </w:pP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 xml:space="preserve">Внебюджетные источники </w:t>
            </w:r>
          </w:p>
        </w:tc>
        <w:tc>
          <w:tcPr>
            <w:tcW w:w="1275"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144" w:type="dxa"/>
          </w:tcPr>
          <w:p w:rsidR="00203AC7" w:rsidRPr="00B046EA" w:rsidRDefault="00203AC7" w:rsidP="00A54823">
            <w:pPr>
              <w:spacing w:after="0" w:line="240" w:lineRule="auto"/>
              <w:jc w:val="center"/>
              <w:rPr>
                <w:rFonts w:ascii="Times New Roman" w:hAnsi="Times New Roman"/>
                <w:sz w:val="24"/>
                <w:szCs w:val="24"/>
              </w:rPr>
            </w:pPr>
          </w:p>
        </w:tc>
        <w:tc>
          <w:tcPr>
            <w:tcW w:w="1085" w:type="dxa"/>
          </w:tcPr>
          <w:p w:rsidR="00203AC7" w:rsidRPr="00B046EA" w:rsidRDefault="00203AC7" w:rsidP="00A54823">
            <w:pPr>
              <w:spacing w:after="0" w:line="240" w:lineRule="auto"/>
              <w:jc w:val="center"/>
              <w:rPr>
                <w:rFonts w:ascii="Times New Roman" w:hAnsi="Times New Roman"/>
                <w:sz w:val="24"/>
                <w:szCs w:val="24"/>
              </w:rPr>
            </w:pPr>
          </w:p>
        </w:tc>
        <w:tc>
          <w:tcPr>
            <w:tcW w:w="1134" w:type="dxa"/>
          </w:tcPr>
          <w:p w:rsidR="00203AC7" w:rsidRPr="00B046EA" w:rsidRDefault="00203AC7" w:rsidP="00A54823">
            <w:pPr>
              <w:spacing w:after="0" w:line="240" w:lineRule="auto"/>
              <w:jc w:val="right"/>
              <w:rPr>
                <w:rFonts w:ascii="Times New Roman" w:hAnsi="Times New Roman"/>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rsidP="007628ED">
            <w:pPr>
              <w:pStyle w:val="ConsPlusNormal"/>
              <w:jc w:val="center"/>
              <w:rPr>
                <w:sz w:val="24"/>
                <w:szCs w:val="24"/>
              </w:rPr>
            </w:pPr>
            <w:r w:rsidRPr="00B046EA">
              <w:rPr>
                <w:sz w:val="24"/>
                <w:szCs w:val="24"/>
              </w:rPr>
              <w:lastRenderedPageBreak/>
              <w:t>1.2.4.6</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1E00DF" w:rsidP="00E06BBC">
            <w:pPr>
              <w:pStyle w:val="ConsPlusNormal"/>
              <w:jc w:val="center"/>
              <w:rPr>
                <w:sz w:val="24"/>
                <w:szCs w:val="24"/>
              </w:rPr>
            </w:pPr>
            <w:r w:rsidRPr="00B046EA">
              <w:rPr>
                <w:sz w:val="24"/>
                <w:szCs w:val="24"/>
              </w:rPr>
              <w:t>1417,3</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1E00DF" w:rsidP="00E06BBC">
            <w:pPr>
              <w:pStyle w:val="ConsPlusNormal"/>
              <w:jc w:val="center"/>
              <w:rPr>
                <w:sz w:val="24"/>
                <w:szCs w:val="24"/>
              </w:rPr>
            </w:pPr>
            <w:r w:rsidRPr="00B046EA">
              <w:rPr>
                <w:sz w:val="24"/>
                <w:szCs w:val="24"/>
              </w:rPr>
              <w:t>1417,3</w:t>
            </w:r>
          </w:p>
        </w:tc>
        <w:tc>
          <w:tcPr>
            <w:tcW w:w="1085" w:type="dxa"/>
          </w:tcPr>
          <w:p w:rsidR="00203AC7" w:rsidRPr="00B046EA" w:rsidRDefault="00E06BBC" w:rsidP="00E06BBC">
            <w:pPr>
              <w:pStyle w:val="ConsPlusNormal"/>
              <w:jc w:val="center"/>
              <w:rPr>
                <w:sz w:val="24"/>
                <w:szCs w:val="24"/>
              </w:rPr>
            </w:pPr>
            <w:r w:rsidRPr="00B046EA">
              <w:rPr>
                <w:sz w:val="24"/>
                <w:szCs w:val="24"/>
              </w:rPr>
              <w:t>0</w:t>
            </w:r>
          </w:p>
        </w:tc>
        <w:tc>
          <w:tcPr>
            <w:tcW w:w="1134" w:type="dxa"/>
          </w:tcPr>
          <w:p w:rsidR="00203AC7" w:rsidRPr="00B046EA" w:rsidRDefault="00E06BBC" w:rsidP="00E06BBC">
            <w:pPr>
              <w:pStyle w:val="ConsPlusNormal"/>
              <w:jc w:val="center"/>
              <w:rPr>
                <w:sz w:val="24"/>
                <w:szCs w:val="24"/>
              </w:rPr>
            </w:pPr>
            <w:r w:rsidRPr="00B046EA">
              <w:rPr>
                <w:sz w:val="24"/>
                <w:szCs w:val="24"/>
              </w:rPr>
              <w:t>0</w:t>
            </w:r>
          </w:p>
        </w:tc>
        <w:tc>
          <w:tcPr>
            <w:tcW w:w="1102" w:type="dxa"/>
          </w:tcPr>
          <w:p w:rsidR="00203AC7" w:rsidRPr="00B046EA" w:rsidRDefault="00203AC7" w:rsidP="00E06BBC">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1E00DF" w:rsidP="00E06BBC">
            <w:pPr>
              <w:pStyle w:val="ConsPlusNormal"/>
              <w:jc w:val="center"/>
              <w:rPr>
                <w:sz w:val="24"/>
                <w:szCs w:val="24"/>
              </w:rPr>
            </w:pPr>
            <w:r w:rsidRPr="00B046EA">
              <w:rPr>
                <w:sz w:val="24"/>
                <w:szCs w:val="24"/>
              </w:rPr>
              <w:t>1417,3</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1417,3</w:t>
            </w:r>
          </w:p>
        </w:tc>
        <w:tc>
          <w:tcPr>
            <w:tcW w:w="1085" w:type="dxa"/>
          </w:tcPr>
          <w:p w:rsidR="00203AC7" w:rsidRPr="00B046EA" w:rsidRDefault="00E06BBC" w:rsidP="00E06BBC">
            <w:pPr>
              <w:pStyle w:val="ConsPlusNormal"/>
              <w:jc w:val="center"/>
              <w:rPr>
                <w:sz w:val="24"/>
                <w:szCs w:val="24"/>
              </w:rPr>
            </w:pPr>
            <w:r w:rsidRPr="00B046EA">
              <w:rPr>
                <w:sz w:val="24"/>
                <w:szCs w:val="24"/>
              </w:rPr>
              <w:t>0</w:t>
            </w:r>
          </w:p>
        </w:tc>
        <w:tc>
          <w:tcPr>
            <w:tcW w:w="1134" w:type="dxa"/>
          </w:tcPr>
          <w:p w:rsidR="00203AC7" w:rsidRPr="00B046EA" w:rsidRDefault="00E06BBC" w:rsidP="00E06BBC">
            <w:pPr>
              <w:pStyle w:val="ConsPlusNormal"/>
              <w:jc w:val="center"/>
              <w:rPr>
                <w:sz w:val="24"/>
                <w:szCs w:val="24"/>
              </w:rPr>
            </w:pPr>
            <w:r w:rsidRPr="00B046EA">
              <w:rPr>
                <w:sz w:val="24"/>
                <w:szCs w:val="24"/>
              </w:rPr>
              <w:t>0</w:t>
            </w:r>
          </w:p>
        </w:tc>
        <w:tc>
          <w:tcPr>
            <w:tcW w:w="1102" w:type="dxa"/>
          </w:tcPr>
          <w:p w:rsidR="00203AC7" w:rsidRPr="00B046EA" w:rsidRDefault="00203AC7" w:rsidP="00E06BBC">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144" w:type="dxa"/>
          </w:tcPr>
          <w:p w:rsidR="00203AC7" w:rsidRPr="00B046EA" w:rsidRDefault="00E06BBC" w:rsidP="00E06BBC">
            <w:pPr>
              <w:pStyle w:val="ConsPlusNormal"/>
              <w:jc w:val="center"/>
              <w:rPr>
                <w:sz w:val="24"/>
                <w:szCs w:val="24"/>
              </w:rPr>
            </w:pPr>
            <w:r w:rsidRPr="00B046EA">
              <w:rPr>
                <w:sz w:val="24"/>
                <w:szCs w:val="24"/>
              </w:rPr>
              <w:t>0</w:t>
            </w:r>
          </w:p>
        </w:tc>
        <w:tc>
          <w:tcPr>
            <w:tcW w:w="1085" w:type="dxa"/>
          </w:tcPr>
          <w:p w:rsidR="00203AC7" w:rsidRPr="00B046EA" w:rsidRDefault="00E06BBC" w:rsidP="00E06BBC">
            <w:pPr>
              <w:pStyle w:val="ConsPlusNormal"/>
              <w:jc w:val="center"/>
              <w:rPr>
                <w:sz w:val="24"/>
                <w:szCs w:val="24"/>
              </w:rPr>
            </w:pPr>
            <w:r w:rsidRPr="00B046EA">
              <w:rPr>
                <w:sz w:val="24"/>
                <w:szCs w:val="24"/>
              </w:rPr>
              <w:t>0</w:t>
            </w:r>
          </w:p>
        </w:tc>
        <w:tc>
          <w:tcPr>
            <w:tcW w:w="1134" w:type="dxa"/>
          </w:tcPr>
          <w:p w:rsidR="00203AC7" w:rsidRPr="00B046EA" w:rsidRDefault="00E06BBC" w:rsidP="00E06BBC">
            <w:pPr>
              <w:pStyle w:val="ConsPlusNormal"/>
              <w:jc w:val="center"/>
              <w:rPr>
                <w:sz w:val="24"/>
                <w:szCs w:val="24"/>
              </w:rPr>
            </w:pPr>
            <w:r w:rsidRPr="00B046EA">
              <w:rPr>
                <w:sz w:val="24"/>
                <w:szCs w:val="24"/>
              </w:rPr>
              <w:t>0</w:t>
            </w:r>
          </w:p>
        </w:tc>
        <w:tc>
          <w:tcPr>
            <w:tcW w:w="1102" w:type="dxa"/>
          </w:tcPr>
          <w:p w:rsidR="00203AC7" w:rsidRPr="00B046EA" w:rsidRDefault="00E06BBC" w:rsidP="00E06BBC">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rsidP="007628ED">
            <w:pPr>
              <w:pStyle w:val="ConsPlusNormal"/>
              <w:jc w:val="center"/>
              <w:rPr>
                <w:sz w:val="24"/>
                <w:szCs w:val="24"/>
              </w:rPr>
            </w:pPr>
            <w:r w:rsidRPr="00B046EA">
              <w:rPr>
                <w:sz w:val="24"/>
                <w:szCs w:val="24"/>
              </w:rPr>
              <w:t>1.2.4.7</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w:t>
            </w:r>
            <w:r w:rsidRPr="00B046EA">
              <w:rPr>
                <w:sz w:val="24"/>
                <w:szCs w:val="24"/>
              </w:rPr>
              <w:lastRenderedPageBreak/>
              <w:t>выявлена новая коронавирусная инфекция, за счет средств областного бюджета</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1E00DF" w:rsidP="004F46F6">
            <w:pPr>
              <w:pStyle w:val="ConsPlusNormal"/>
              <w:jc w:val="center"/>
              <w:rPr>
                <w:sz w:val="24"/>
                <w:szCs w:val="24"/>
              </w:rPr>
            </w:pPr>
            <w:r w:rsidRPr="00B046EA">
              <w:rPr>
                <w:sz w:val="24"/>
                <w:szCs w:val="24"/>
              </w:rPr>
              <w:t>2066,7</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1E00DF" w:rsidP="004F46F6">
            <w:pPr>
              <w:pStyle w:val="ConsPlusNormal"/>
              <w:jc w:val="center"/>
              <w:rPr>
                <w:sz w:val="24"/>
                <w:szCs w:val="24"/>
              </w:rPr>
            </w:pPr>
            <w:r w:rsidRPr="00B046EA">
              <w:rPr>
                <w:sz w:val="24"/>
                <w:szCs w:val="24"/>
              </w:rPr>
              <w:t>2066,7</w:t>
            </w:r>
          </w:p>
        </w:tc>
        <w:tc>
          <w:tcPr>
            <w:tcW w:w="1085" w:type="dxa"/>
          </w:tcPr>
          <w:p w:rsidR="00203AC7" w:rsidRPr="00B046EA" w:rsidRDefault="00203AC7" w:rsidP="004F46F6">
            <w:pPr>
              <w:pStyle w:val="ConsPlusNormal"/>
              <w:jc w:val="center"/>
              <w:rPr>
                <w:sz w:val="24"/>
                <w:szCs w:val="24"/>
              </w:rPr>
            </w:pPr>
            <w:r w:rsidRPr="00B046EA">
              <w:rPr>
                <w:sz w:val="24"/>
                <w:szCs w:val="24"/>
              </w:rPr>
              <w:t>0</w:t>
            </w:r>
          </w:p>
        </w:tc>
        <w:tc>
          <w:tcPr>
            <w:tcW w:w="1134" w:type="dxa"/>
          </w:tcPr>
          <w:p w:rsidR="00203AC7" w:rsidRPr="00B046EA" w:rsidRDefault="00203AC7" w:rsidP="004F46F6">
            <w:pPr>
              <w:pStyle w:val="ConsPlusNormal"/>
              <w:jc w:val="center"/>
              <w:rPr>
                <w:sz w:val="24"/>
                <w:szCs w:val="24"/>
              </w:rPr>
            </w:pPr>
            <w:r w:rsidRPr="00B046EA">
              <w:rPr>
                <w:sz w:val="24"/>
                <w:szCs w:val="24"/>
              </w:rPr>
              <w:t>0</w:t>
            </w:r>
          </w:p>
        </w:tc>
        <w:tc>
          <w:tcPr>
            <w:tcW w:w="1102" w:type="dxa"/>
          </w:tcPr>
          <w:p w:rsidR="00203AC7" w:rsidRPr="00B046EA" w:rsidRDefault="00203AC7" w:rsidP="004F46F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1E00DF" w:rsidP="004F46F6">
            <w:pPr>
              <w:pStyle w:val="ConsPlusNormal"/>
              <w:jc w:val="center"/>
              <w:rPr>
                <w:sz w:val="24"/>
                <w:szCs w:val="24"/>
              </w:rPr>
            </w:pPr>
            <w:r w:rsidRPr="00B046EA">
              <w:rPr>
                <w:sz w:val="24"/>
                <w:szCs w:val="24"/>
              </w:rPr>
              <w:t>2066,7</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4F46F6">
            <w:pPr>
              <w:pStyle w:val="ConsPlusNormal"/>
              <w:jc w:val="center"/>
              <w:rPr>
                <w:sz w:val="24"/>
                <w:szCs w:val="24"/>
              </w:rPr>
            </w:pPr>
            <w:r w:rsidRPr="00B046EA">
              <w:rPr>
                <w:sz w:val="24"/>
                <w:szCs w:val="24"/>
              </w:rPr>
              <w:t>0</w:t>
            </w:r>
          </w:p>
        </w:tc>
        <w:tc>
          <w:tcPr>
            <w:tcW w:w="1144" w:type="dxa"/>
          </w:tcPr>
          <w:p w:rsidR="00203AC7" w:rsidRPr="00B046EA" w:rsidRDefault="00203AC7" w:rsidP="001E00DF">
            <w:pPr>
              <w:pStyle w:val="ConsPlusNormal"/>
              <w:jc w:val="center"/>
              <w:rPr>
                <w:sz w:val="24"/>
                <w:szCs w:val="24"/>
              </w:rPr>
            </w:pPr>
            <w:r w:rsidRPr="00B046EA">
              <w:rPr>
                <w:sz w:val="24"/>
                <w:szCs w:val="24"/>
              </w:rPr>
              <w:t>2</w:t>
            </w:r>
            <w:r w:rsidR="001E00DF" w:rsidRPr="00B046EA">
              <w:rPr>
                <w:sz w:val="24"/>
                <w:szCs w:val="24"/>
              </w:rPr>
              <w:t>066,7</w:t>
            </w:r>
          </w:p>
        </w:tc>
        <w:tc>
          <w:tcPr>
            <w:tcW w:w="1085" w:type="dxa"/>
          </w:tcPr>
          <w:p w:rsidR="00203AC7" w:rsidRPr="00B046EA" w:rsidRDefault="00203AC7" w:rsidP="004F46F6">
            <w:pPr>
              <w:pStyle w:val="ConsPlusNormal"/>
              <w:jc w:val="center"/>
              <w:rPr>
                <w:sz w:val="24"/>
                <w:szCs w:val="24"/>
              </w:rPr>
            </w:pPr>
            <w:r w:rsidRPr="00B046EA">
              <w:rPr>
                <w:sz w:val="24"/>
                <w:szCs w:val="24"/>
              </w:rPr>
              <w:t>0</w:t>
            </w:r>
          </w:p>
        </w:tc>
        <w:tc>
          <w:tcPr>
            <w:tcW w:w="1134" w:type="dxa"/>
          </w:tcPr>
          <w:p w:rsidR="00203AC7" w:rsidRPr="00B046EA" w:rsidRDefault="00203AC7" w:rsidP="004F46F6">
            <w:pPr>
              <w:pStyle w:val="ConsPlusNormal"/>
              <w:jc w:val="center"/>
              <w:rPr>
                <w:sz w:val="24"/>
                <w:szCs w:val="24"/>
              </w:rPr>
            </w:pPr>
            <w:r w:rsidRPr="00B046EA">
              <w:rPr>
                <w:sz w:val="24"/>
                <w:szCs w:val="24"/>
              </w:rPr>
              <w:t>0</w:t>
            </w:r>
          </w:p>
        </w:tc>
        <w:tc>
          <w:tcPr>
            <w:tcW w:w="1102" w:type="dxa"/>
          </w:tcPr>
          <w:p w:rsidR="00203AC7" w:rsidRPr="00B046EA" w:rsidRDefault="00203AC7" w:rsidP="004F46F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E42A1E" w:rsidP="00E42A1E">
            <w:pPr>
              <w:pStyle w:val="ConsPlusNormal"/>
              <w:jc w:val="center"/>
              <w:rPr>
                <w:sz w:val="24"/>
                <w:szCs w:val="24"/>
              </w:rPr>
            </w:pPr>
            <w:r w:rsidRPr="00B046EA">
              <w:rPr>
                <w:sz w:val="24"/>
                <w:szCs w:val="24"/>
              </w:rPr>
              <w:t>0</w:t>
            </w:r>
          </w:p>
        </w:tc>
        <w:tc>
          <w:tcPr>
            <w:tcW w:w="1144" w:type="dxa"/>
          </w:tcPr>
          <w:p w:rsidR="00203AC7" w:rsidRPr="00B046EA" w:rsidRDefault="00E42A1E" w:rsidP="00E42A1E">
            <w:pPr>
              <w:pStyle w:val="ConsPlusNormal"/>
              <w:jc w:val="center"/>
              <w:rPr>
                <w:sz w:val="24"/>
                <w:szCs w:val="24"/>
              </w:rPr>
            </w:pPr>
            <w:r w:rsidRPr="00B046EA">
              <w:rPr>
                <w:sz w:val="24"/>
                <w:szCs w:val="24"/>
              </w:rPr>
              <w:t>0</w:t>
            </w:r>
          </w:p>
        </w:tc>
        <w:tc>
          <w:tcPr>
            <w:tcW w:w="1144" w:type="dxa"/>
          </w:tcPr>
          <w:p w:rsidR="00203AC7" w:rsidRPr="00B046EA" w:rsidRDefault="00E42A1E" w:rsidP="00E42A1E">
            <w:pPr>
              <w:pStyle w:val="ConsPlusNormal"/>
              <w:jc w:val="center"/>
              <w:rPr>
                <w:sz w:val="24"/>
                <w:szCs w:val="24"/>
              </w:rPr>
            </w:pPr>
            <w:r w:rsidRPr="00B046EA">
              <w:rPr>
                <w:sz w:val="24"/>
                <w:szCs w:val="24"/>
              </w:rPr>
              <w:t>0</w:t>
            </w:r>
          </w:p>
        </w:tc>
        <w:tc>
          <w:tcPr>
            <w:tcW w:w="1144" w:type="dxa"/>
          </w:tcPr>
          <w:p w:rsidR="00203AC7" w:rsidRPr="00B046EA" w:rsidRDefault="00E42A1E" w:rsidP="00E42A1E">
            <w:pPr>
              <w:pStyle w:val="ConsPlusNormal"/>
              <w:jc w:val="center"/>
              <w:rPr>
                <w:sz w:val="24"/>
                <w:szCs w:val="24"/>
              </w:rPr>
            </w:pPr>
            <w:r w:rsidRPr="00B046EA">
              <w:rPr>
                <w:sz w:val="24"/>
                <w:szCs w:val="24"/>
              </w:rPr>
              <w:t>0</w:t>
            </w:r>
          </w:p>
        </w:tc>
        <w:tc>
          <w:tcPr>
            <w:tcW w:w="1144" w:type="dxa"/>
          </w:tcPr>
          <w:p w:rsidR="00203AC7" w:rsidRPr="00B046EA" w:rsidRDefault="00E42A1E" w:rsidP="00E42A1E">
            <w:pPr>
              <w:pStyle w:val="ConsPlusNormal"/>
              <w:jc w:val="center"/>
              <w:rPr>
                <w:sz w:val="24"/>
                <w:szCs w:val="24"/>
              </w:rPr>
            </w:pPr>
            <w:r w:rsidRPr="00B046EA">
              <w:rPr>
                <w:sz w:val="24"/>
                <w:szCs w:val="24"/>
              </w:rPr>
              <w:t>0</w:t>
            </w:r>
          </w:p>
        </w:tc>
        <w:tc>
          <w:tcPr>
            <w:tcW w:w="1144" w:type="dxa"/>
          </w:tcPr>
          <w:p w:rsidR="00203AC7" w:rsidRPr="00B046EA" w:rsidRDefault="00E42A1E" w:rsidP="00E42A1E">
            <w:pPr>
              <w:pStyle w:val="ConsPlusNormal"/>
              <w:jc w:val="center"/>
              <w:rPr>
                <w:sz w:val="24"/>
                <w:szCs w:val="24"/>
              </w:rPr>
            </w:pPr>
            <w:r w:rsidRPr="00B046EA">
              <w:rPr>
                <w:sz w:val="24"/>
                <w:szCs w:val="24"/>
              </w:rPr>
              <w:t>0</w:t>
            </w:r>
          </w:p>
        </w:tc>
        <w:tc>
          <w:tcPr>
            <w:tcW w:w="1085" w:type="dxa"/>
          </w:tcPr>
          <w:p w:rsidR="00203AC7" w:rsidRPr="00B046EA" w:rsidRDefault="00E42A1E" w:rsidP="00E42A1E">
            <w:pPr>
              <w:pStyle w:val="ConsPlusNormal"/>
              <w:jc w:val="center"/>
              <w:rPr>
                <w:sz w:val="24"/>
                <w:szCs w:val="24"/>
              </w:rPr>
            </w:pPr>
            <w:r w:rsidRPr="00B046EA">
              <w:rPr>
                <w:sz w:val="24"/>
                <w:szCs w:val="24"/>
              </w:rPr>
              <w:t>0</w:t>
            </w:r>
          </w:p>
        </w:tc>
        <w:tc>
          <w:tcPr>
            <w:tcW w:w="1134" w:type="dxa"/>
          </w:tcPr>
          <w:p w:rsidR="00203AC7" w:rsidRPr="00B046EA" w:rsidRDefault="00E42A1E" w:rsidP="00E42A1E">
            <w:pPr>
              <w:pStyle w:val="ConsPlusNormal"/>
              <w:jc w:val="center"/>
              <w:rPr>
                <w:sz w:val="24"/>
                <w:szCs w:val="24"/>
              </w:rPr>
            </w:pPr>
            <w:r w:rsidRPr="00B046EA">
              <w:rPr>
                <w:sz w:val="24"/>
                <w:szCs w:val="24"/>
              </w:rPr>
              <w:t>0</w:t>
            </w:r>
          </w:p>
        </w:tc>
        <w:tc>
          <w:tcPr>
            <w:tcW w:w="1102" w:type="dxa"/>
          </w:tcPr>
          <w:p w:rsidR="00203AC7" w:rsidRPr="00B046EA" w:rsidRDefault="00E42A1E" w:rsidP="00E42A1E">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single" w:sz="4" w:space="0" w:color="auto"/>
            </w:tcBorders>
          </w:tcPr>
          <w:p w:rsidR="00203AC7" w:rsidRPr="00B046EA" w:rsidRDefault="00203AC7">
            <w:pPr>
              <w:rPr>
                <w:rFonts w:ascii="Times New Roman" w:hAnsi="Times New Roman"/>
                <w:sz w:val="24"/>
                <w:szCs w:val="24"/>
              </w:rPr>
            </w:pPr>
          </w:p>
        </w:tc>
        <w:tc>
          <w:tcPr>
            <w:tcW w:w="2835" w:type="dxa"/>
            <w:vMerge/>
            <w:tcBorders>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B27925" w:rsidRPr="00B046EA" w:rsidTr="0068312F">
        <w:tblPrEx>
          <w:tblBorders>
            <w:insideH w:val="nil"/>
          </w:tblBorders>
        </w:tblPrEx>
        <w:tc>
          <w:tcPr>
            <w:tcW w:w="1134" w:type="dxa"/>
            <w:vMerge w:val="restart"/>
          </w:tcPr>
          <w:p w:rsidR="00B27925" w:rsidRPr="00B046EA" w:rsidRDefault="00B27925" w:rsidP="00B27925">
            <w:pPr>
              <w:jc w:val="center"/>
              <w:rPr>
                <w:rFonts w:ascii="Times New Roman" w:hAnsi="Times New Roman"/>
                <w:sz w:val="24"/>
                <w:szCs w:val="24"/>
              </w:rPr>
            </w:pPr>
            <w:r w:rsidRPr="00B046EA">
              <w:rPr>
                <w:rFonts w:ascii="Times New Roman" w:hAnsi="Times New Roman"/>
                <w:sz w:val="24"/>
                <w:szCs w:val="24"/>
              </w:rPr>
              <w:lastRenderedPageBreak/>
              <w:t>1.2.4.8</w:t>
            </w:r>
          </w:p>
        </w:tc>
        <w:tc>
          <w:tcPr>
            <w:tcW w:w="2835" w:type="dxa"/>
            <w:vMerge w:val="restart"/>
          </w:tcPr>
          <w:p w:rsidR="00B27925" w:rsidRPr="00B046EA" w:rsidRDefault="00B27925">
            <w:pPr>
              <w:rPr>
                <w:rFonts w:ascii="Times New Roman" w:hAnsi="Times New Roman"/>
                <w:sz w:val="24"/>
                <w:szCs w:val="24"/>
              </w:rPr>
            </w:pPr>
            <w:r w:rsidRPr="00B046EA">
              <w:rPr>
                <w:rFonts w:ascii="Times New Roman" w:hAnsi="Times New Roman"/>
                <w:sz w:val="24"/>
                <w:szCs w:val="24"/>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B27925" w:rsidRPr="00B046EA" w:rsidRDefault="00B27925">
            <w:pPr>
              <w:rPr>
                <w:rFonts w:ascii="Times New Roman" w:hAnsi="Times New Roman"/>
                <w:sz w:val="24"/>
                <w:szCs w:val="24"/>
              </w:rPr>
            </w:pPr>
          </w:p>
        </w:tc>
        <w:tc>
          <w:tcPr>
            <w:tcW w:w="1701" w:type="dxa"/>
            <w:tcBorders>
              <w:bottom w:val="single" w:sz="4" w:space="0" w:color="auto"/>
            </w:tcBorders>
          </w:tcPr>
          <w:p w:rsidR="00B27925" w:rsidRPr="00B046EA" w:rsidRDefault="00B27925" w:rsidP="0068312F">
            <w:pPr>
              <w:pStyle w:val="ConsPlusNormal"/>
              <w:rPr>
                <w:sz w:val="24"/>
                <w:szCs w:val="24"/>
              </w:rPr>
            </w:pPr>
            <w:r w:rsidRPr="00B046EA">
              <w:rPr>
                <w:sz w:val="24"/>
                <w:szCs w:val="24"/>
              </w:rPr>
              <w:t>Всего</w:t>
            </w:r>
          </w:p>
        </w:tc>
        <w:tc>
          <w:tcPr>
            <w:tcW w:w="1275" w:type="dxa"/>
            <w:tcBorders>
              <w:bottom w:val="single" w:sz="4" w:space="0" w:color="auto"/>
            </w:tcBorders>
          </w:tcPr>
          <w:p w:rsidR="00B27925" w:rsidRPr="00B046EA" w:rsidRDefault="00940BBE" w:rsidP="0068312F">
            <w:pPr>
              <w:pStyle w:val="ConsPlusNormal"/>
              <w:jc w:val="center"/>
              <w:rPr>
                <w:sz w:val="24"/>
                <w:szCs w:val="24"/>
              </w:rPr>
            </w:pPr>
            <w:r w:rsidRPr="00B046EA">
              <w:rPr>
                <w:sz w:val="24"/>
                <w:szCs w:val="24"/>
              </w:rPr>
              <w:t>4343,0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940BBE" w:rsidP="0068312F">
            <w:pPr>
              <w:pStyle w:val="ConsPlusNormal"/>
              <w:jc w:val="center"/>
              <w:rPr>
                <w:sz w:val="24"/>
                <w:szCs w:val="24"/>
              </w:rPr>
            </w:pPr>
            <w:r w:rsidRPr="00B046EA">
              <w:rPr>
                <w:sz w:val="24"/>
                <w:szCs w:val="24"/>
              </w:rPr>
              <w:t>4343,0</w:t>
            </w:r>
          </w:p>
        </w:tc>
        <w:tc>
          <w:tcPr>
            <w:tcW w:w="1085"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r>
      <w:tr w:rsidR="00B27925" w:rsidRPr="00B046EA" w:rsidTr="0068312F">
        <w:tblPrEx>
          <w:tblBorders>
            <w:insideH w:val="nil"/>
          </w:tblBorders>
        </w:tblPrEx>
        <w:tc>
          <w:tcPr>
            <w:tcW w:w="1134" w:type="dxa"/>
            <w:vMerge/>
          </w:tcPr>
          <w:p w:rsidR="00B27925" w:rsidRPr="00B046EA" w:rsidRDefault="00B27925">
            <w:pPr>
              <w:rPr>
                <w:rFonts w:ascii="Times New Roman" w:hAnsi="Times New Roman"/>
                <w:sz w:val="24"/>
                <w:szCs w:val="24"/>
              </w:rPr>
            </w:pPr>
          </w:p>
        </w:tc>
        <w:tc>
          <w:tcPr>
            <w:tcW w:w="2835" w:type="dxa"/>
            <w:vMerge/>
          </w:tcPr>
          <w:p w:rsidR="00B27925" w:rsidRPr="00B046EA" w:rsidRDefault="00B27925">
            <w:pPr>
              <w:rPr>
                <w:rFonts w:ascii="Times New Roman" w:hAnsi="Times New Roman"/>
                <w:sz w:val="24"/>
                <w:szCs w:val="24"/>
              </w:rPr>
            </w:pPr>
          </w:p>
        </w:tc>
        <w:tc>
          <w:tcPr>
            <w:tcW w:w="1701" w:type="dxa"/>
            <w:tcBorders>
              <w:bottom w:val="single" w:sz="4" w:space="0" w:color="auto"/>
            </w:tcBorders>
          </w:tcPr>
          <w:p w:rsidR="00B27925" w:rsidRPr="00B046EA" w:rsidRDefault="00B27925" w:rsidP="0068312F">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B16521" w:rsidRPr="00B046EA" w:rsidRDefault="00940BBE" w:rsidP="00940BBE">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B16521" w:rsidRPr="00B046EA" w:rsidRDefault="00940BBE" w:rsidP="00940BBE">
            <w:pPr>
              <w:pStyle w:val="ConsPlusNormal"/>
              <w:jc w:val="center"/>
              <w:rPr>
                <w:sz w:val="24"/>
                <w:szCs w:val="24"/>
              </w:rPr>
            </w:pPr>
            <w:r w:rsidRPr="00B046EA">
              <w:rPr>
                <w:sz w:val="24"/>
                <w:szCs w:val="24"/>
              </w:rPr>
              <w:t>0</w:t>
            </w:r>
          </w:p>
        </w:tc>
        <w:tc>
          <w:tcPr>
            <w:tcW w:w="1085"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B27925" w:rsidRPr="00B046EA" w:rsidRDefault="00B27925" w:rsidP="0068312F">
            <w:pPr>
              <w:pStyle w:val="ConsPlusNormal"/>
              <w:jc w:val="center"/>
              <w:rPr>
                <w:sz w:val="24"/>
                <w:szCs w:val="24"/>
              </w:rPr>
            </w:pPr>
            <w:r w:rsidRPr="00B046EA">
              <w:rPr>
                <w:sz w:val="24"/>
                <w:szCs w:val="24"/>
              </w:rPr>
              <w:t>0</w:t>
            </w:r>
          </w:p>
        </w:tc>
      </w:tr>
      <w:tr w:rsidR="00B27925" w:rsidRPr="00B046EA" w:rsidTr="0068312F">
        <w:tblPrEx>
          <w:tblBorders>
            <w:insideH w:val="nil"/>
          </w:tblBorders>
        </w:tblPrEx>
        <w:tc>
          <w:tcPr>
            <w:tcW w:w="1134" w:type="dxa"/>
            <w:vMerge/>
          </w:tcPr>
          <w:p w:rsidR="00B27925" w:rsidRPr="00B046EA" w:rsidRDefault="00B27925">
            <w:pPr>
              <w:rPr>
                <w:rFonts w:ascii="Times New Roman" w:hAnsi="Times New Roman"/>
                <w:sz w:val="24"/>
                <w:szCs w:val="24"/>
              </w:rPr>
            </w:pPr>
          </w:p>
        </w:tc>
        <w:tc>
          <w:tcPr>
            <w:tcW w:w="2835" w:type="dxa"/>
            <w:vMerge/>
          </w:tcPr>
          <w:p w:rsidR="00B27925" w:rsidRPr="00B046EA" w:rsidRDefault="00B27925">
            <w:pPr>
              <w:rPr>
                <w:rFonts w:ascii="Times New Roman" w:hAnsi="Times New Roman"/>
                <w:sz w:val="24"/>
                <w:szCs w:val="24"/>
              </w:rPr>
            </w:pPr>
          </w:p>
        </w:tc>
        <w:tc>
          <w:tcPr>
            <w:tcW w:w="1701" w:type="dxa"/>
            <w:tcBorders>
              <w:bottom w:val="single" w:sz="4" w:space="0" w:color="auto"/>
            </w:tcBorders>
          </w:tcPr>
          <w:p w:rsidR="00B27925" w:rsidRPr="00B046EA" w:rsidRDefault="00B27925" w:rsidP="0068312F">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B16521" w:rsidRPr="00B046EA" w:rsidRDefault="00B16521" w:rsidP="00B27925">
            <w:pPr>
              <w:pStyle w:val="ConsPlusNormal"/>
              <w:jc w:val="center"/>
              <w:rPr>
                <w:sz w:val="24"/>
                <w:szCs w:val="24"/>
              </w:rPr>
            </w:pPr>
            <w:r w:rsidRPr="00B046EA">
              <w:rPr>
                <w:sz w:val="24"/>
                <w:szCs w:val="24"/>
              </w:rPr>
              <w:t>4343,0</w:t>
            </w:r>
          </w:p>
        </w:tc>
        <w:tc>
          <w:tcPr>
            <w:tcW w:w="1144"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c>
          <w:tcPr>
            <w:tcW w:w="1144"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c>
          <w:tcPr>
            <w:tcW w:w="1144" w:type="dxa"/>
            <w:tcBorders>
              <w:bottom w:val="single" w:sz="4" w:space="0" w:color="auto"/>
            </w:tcBorders>
          </w:tcPr>
          <w:p w:rsidR="00B16521" w:rsidRPr="00B046EA" w:rsidRDefault="00B16521" w:rsidP="00B27925">
            <w:pPr>
              <w:pStyle w:val="ConsPlusNormal"/>
              <w:jc w:val="center"/>
              <w:rPr>
                <w:sz w:val="24"/>
                <w:szCs w:val="24"/>
              </w:rPr>
            </w:pPr>
            <w:r w:rsidRPr="00B046EA">
              <w:rPr>
                <w:sz w:val="24"/>
                <w:szCs w:val="24"/>
              </w:rPr>
              <w:t>4343,0</w:t>
            </w:r>
          </w:p>
        </w:tc>
        <w:tc>
          <w:tcPr>
            <w:tcW w:w="1085"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c>
          <w:tcPr>
            <w:tcW w:w="1134"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c>
          <w:tcPr>
            <w:tcW w:w="1102" w:type="dxa"/>
            <w:tcBorders>
              <w:bottom w:val="single" w:sz="4" w:space="0" w:color="auto"/>
            </w:tcBorders>
          </w:tcPr>
          <w:p w:rsidR="00B27925" w:rsidRPr="00B046EA" w:rsidRDefault="00B27925" w:rsidP="00B27925">
            <w:pPr>
              <w:pStyle w:val="ConsPlusNormal"/>
              <w:jc w:val="center"/>
              <w:rPr>
                <w:sz w:val="24"/>
                <w:szCs w:val="24"/>
              </w:rPr>
            </w:pPr>
            <w:r w:rsidRPr="00B046EA">
              <w:rPr>
                <w:sz w:val="24"/>
                <w:szCs w:val="24"/>
              </w:rPr>
              <w:t>0</w:t>
            </w:r>
          </w:p>
        </w:tc>
      </w:tr>
      <w:tr w:rsidR="00B27925" w:rsidRPr="00B046EA" w:rsidTr="0068312F">
        <w:tblPrEx>
          <w:tblBorders>
            <w:insideH w:val="nil"/>
          </w:tblBorders>
        </w:tblPrEx>
        <w:tc>
          <w:tcPr>
            <w:tcW w:w="1134" w:type="dxa"/>
            <w:vMerge/>
          </w:tcPr>
          <w:p w:rsidR="00B27925" w:rsidRPr="00B046EA" w:rsidRDefault="00B27925">
            <w:pPr>
              <w:rPr>
                <w:rFonts w:ascii="Times New Roman" w:hAnsi="Times New Roman"/>
                <w:sz w:val="24"/>
                <w:szCs w:val="24"/>
              </w:rPr>
            </w:pPr>
          </w:p>
        </w:tc>
        <w:tc>
          <w:tcPr>
            <w:tcW w:w="2835" w:type="dxa"/>
            <w:vMerge/>
          </w:tcPr>
          <w:p w:rsidR="00B27925" w:rsidRPr="00B046EA" w:rsidRDefault="00B27925">
            <w:pPr>
              <w:rPr>
                <w:rFonts w:ascii="Times New Roman" w:hAnsi="Times New Roman"/>
                <w:sz w:val="24"/>
                <w:szCs w:val="24"/>
              </w:rPr>
            </w:pPr>
          </w:p>
        </w:tc>
        <w:tc>
          <w:tcPr>
            <w:tcW w:w="1701" w:type="dxa"/>
            <w:tcBorders>
              <w:bottom w:val="single" w:sz="4" w:space="0" w:color="auto"/>
            </w:tcBorders>
          </w:tcPr>
          <w:p w:rsidR="00B27925" w:rsidRPr="00B046EA" w:rsidRDefault="00B27925" w:rsidP="0068312F">
            <w:pPr>
              <w:pStyle w:val="ConsPlusNormal"/>
              <w:rPr>
                <w:sz w:val="24"/>
                <w:szCs w:val="24"/>
              </w:rPr>
            </w:pPr>
            <w:r w:rsidRPr="00B046EA">
              <w:rPr>
                <w:sz w:val="24"/>
                <w:szCs w:val="24"/>
              </w:rPr>
              <w:t>Бюджеты муниципальных образований</w:t>
            </w:r>
          </w:p>
        </w:tc>
        <w:tc>
          <w:tcPr>
            <w:tcW w:w="1275"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085" w:type="dxa"/>
            <w:tcBorders>
              <w:bottom w:val="single" w:sz="4" w:space="0" w:color="auto"/>
            </w:tcBorders>
          </w:tcPr>
          <w:p w:rsidR="00B27925" w:rsidRPr="00B046EA" w:rsidRDefault="00B27925" w:rsidP="0068312F">
            <w:pPr>
              <w:pStyle w:val="ConsPlusNormal"/>
              <w:rPr>
                <w:sz w:val="24"/>
                <w:szCs w:val="24"/>
              </w:rPr>
            </w:pPr>
          </w:p>
        </w:tc>
        <w:tc>
          <w:tcPr>
            <w:tcW w:w="1134" w:type="dxa"/>
            <w:tcBorders>
              <w:bottom w:val="single" w:sz="4" w:space="0" w:color="auto"/>
            </w:tcBorders>
          </w:tcPr>
          <w:p w:rsidR="00B27925" w:rsidRPr="00B046EA" w:rsidRDefault="00B27925" w:rsidP="0068312F">
            <w:pPr>
              <w:pStyle w:val="ConsPlusNormal"/>
              <w:rPr>
                <w:sz w:val="24"/>
                <w:szCs w:val="24"/>
              </w:rPr>
            </w:pPr>
          </w:p>
        </w:tc>
        <w:tc>
          <w:tcPr>
            <w:tcW w:w="1102" w:type="dxa"/>
            <w:tcBorders>
              <w:bottom w:val="single" w:sz="4" w:space="0" w:color="auto"/>
            </w:tcBorders>
          </w:tcPr>
          <w:p w:rsidR="00B27925" w:rsidRPr="00B046EA" w:rsidRDefault="00B27925" w:rsidP="0068312F">
            <w:pPr>
              <w:pStyle w:val="ConsPlusNormal"/>
              <w:rPr>
                <w:sz w:val="24"/>
                <w:szCs w:val="24"/>
              </w:rPr>
            </w:pPr>
          </w:p>
        </w:tc>
      </w:tr>
      <w:tr w:rsidR="00B27925" w:rsidRPr="00B046EA" w:rsidTr="00757467">
        <w:tblPrEx>
          <w:tblBorders>
            <w:insideH w:val="nil"/>
          </w:tblBorders>
        </w:tblPrEx>
        <w:tc>
          <w:tcPr>
            <w:tcW w:w="1134" w:type="dxa"/>
            <w:vMerge/>
            <w:tcBorders>
              <w:bottom w:val="single" w:sz="4" w:space="0" w:color="auto"/>
            </w:tcBorders>
          </w:tcPr>
          <w:p w:rsidR="00B27925" w:rsidRPr="00B046EA" w:rsidRDefault="00B27925">
            <w:pPr>
              <w:rPr>
                <w:rFonts w:ascii="Times New Roman" w:hAnsi="Times New Roman"/>
                <w:sz w:val="24"/>
                <w:szCs w:val="24"/>
              </w:rPr>
            </w:pPr>
          </w:p>
        </w:tc>
        <w:tc>
          <w:tcPr>
            <w:tcW w:w="2835" w:type="dxa"/>
            <w:vMerge/>
            <w:tcBorders>
              <w:bottom w:val="single" w:sz="4" w:space="0" w:color="auto"/>
            </w:tcBorders>
          </w:tcPr>
          <w:p w:rsidR="00B27925" w:rsidRPr="00B046EA" w:rsidRDefault="00B27925">
            <w:pPr>
              <w:rPr>
                <w:rFonts w:ascii="Times New Roman" w:hAnsi="Times New Roman"/>
                <w:sz w:val="24"/>
                <w:szCs w:val="24"/>
              </w:rPr>
            </w:pPr>
          </w:p>
        </w:tc>
        <w:tc>
          <w:tcPr>
            <w:tcW w:w="1701" w:type="dxa"/>
            <w:tcBorders>
              <w:bottom w:val="single" w:sz="4" w:space="0" w:color="auto"/>
            </w:tcBorders>
          </w:tcPr>
          <w:p w:rsidR="00B27925" w:rsidRPr="00B046EA" w:rsidRDefault="00B27925" w:rsidP="0068312F">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144" w:type="dxa"/>
            <w:tcBorders>
              <w:bottom w:val="single" w:sz="4" w:space="0" w:color="auto"/>
            </w:tcBorders>
          </w:tcPr>
          <w:p w:rsidR="00B27925" w:rsidRPr="00B046EA" w:rsidRDefault="00B27925" w:rsidP="0068312F">
            <w:pPr>
              <w:pStyle w:val="ConsPlusNormal"/>
              <w:rPr>
                <w:sz w:val="24"/>
                <w:szCs w:val="24"/>
              </w:rPr>
            </w:pPr>
          </w:p>
        </w:tc>
        <w:tc>
          <w:tcPr>
            <w:tcW w:w="1085" w:type="dxa"/>
            <w:tcBorders>
              <w:bottom w:val="single" w:sz="4" w:space="0" w:color="auto"/>
            </w:tcBorders>
          </w:tcPr>
          <w:p w:rsidR="00B27925" w:rsidRPr="00B046EA" w:rsidRDefault="00B27925" w:rsidP="0068312F">
            <w:pPr>
              <w:pStyle w:val="ConsPlusNormal"/>
              <w:rPr>
                <w:sz w:val="24"/>
                <w:szCs w:val="24"/>
              </w:rPr>
            </w:pPr>
          </w:p>
        </w:tc>
        <w:tc>
          <w:tcPr>
            <w:tcW w:w="1134" w:type="dxa"/>
            <w:tcBorders>
              <w:bottom w:val="single" w:sz="4" w:space="0" w:color="auto"/>
            </w:tcBorders>
          </w:tcPr>
          <w:p w:rsidR="00B27925" w:rsidRPr="00B046EA" w:rsidRDefault="00B27925" w:rsidP="0068312F">
            <w:pPr>
              <w:pStyle w:val="ConsPlusNormal"/>
              <w:rPr>
                <w:sz w:val="24"/>
                <w:szCs w:val="24"/>
              </w:rPr>
            </w:pPr>
          </w:p>
        </w:tc>
        <w:tc>
          <w:tcPr>
            <w:tcW w:w="1102" w:type="dxa"/>
            <w:tcBorders>
              <w:bottom w:val="single" w:sz="4" w:space="0" w:color="auto"/>
            </w:tcBorders>
          </w:tcPr>
          <w:p w:rsidR="00B27925" w:rsidRPr="00B046EA" w:rsidRDefault="00B27925" w:rsidP="0068312F">
            <w:pPr>
              <w:pStyle w:val="ConsPlusNormal"/>
              <w:rPr>
                <w:sz w:val="24"/>
                <w:szCs w:val="24"/>
              </w:rPr>
            </w:pPr>
          </w:p>
        </w:tc>
      </w:tr>
      <w:tr w:rsidR="003865C6" w:rsidRPr="00B046EA" w:rsidTr="00757467">
        <w:tc>
          <w:tcPr>
            <w:tcW w:w="1134" w:type="dxa"/>
            <w:vMerge w:val="restart"/>
            <w:tcBorders>
              <w:top w:val="single" w:sz="4" w:space="0" w:color="auto"/>
              <w:bottom w:val="nil"/>
            </w:tcBorders>
          </w:tcPr>
          <w:p w:rsidR="003865C6" w:rsidRPr="00B046EA" w:rsidRDefault="003865C6">
            <w:pPr>
              <w:pStyle w:val="ConsPlusNormal"/>
              <w:jc w:val="center"/>
              <w:rPr>
                <w:sz w:val="24"/>
                <w:szCs w:val="24"/>
              </w:rPr>
            </w:pPr>
            <w:r w:rsidRPr="00B046EA">
              <w:rPr>
                <w:sz w:val="24"/>
                <w:szCs w:val="24"/>
              </w:rPr>
              <w:lastRenderedPageBreak/>
              <w:t>1.2.5</w:t>
            </w:r>
          </w:p>
        </w:tc>
        <w:tc>
          <w:tcPr>
            <w:tcW w:w="2835" w:type="dxa"/>
            <w:vMerge w:val="restart"/>
            <w:tcBorders>
              <w:top w:val="single" w:sz="4" w:space="0" w:color="auto"/>
              <w:bottom w:val="nil"/>
            </w:tcBorders>
          </w:tcPr>
          <w:p w:rsidR="003865C6" w:rsidRPr="00B046EA" w:rsidRDefault="003865C6">
            <w:pPr>
              <w:pStyle w:val="ConsPlusNormal"/>
              <w:rPr>
                <w:sz w:val="24"/>
                <w:szCs w:val="24"/>
              </w:rPr>
            </w:pPr>
            <w:r w:rsidRPr="00B046EA">
              <w:rPr>
                <w:sz w:val="24"/>
                <w:szCs w:val="24"/>
              </w:rPr>
              <w:t>Основное мероприятие 5 "Развитие службы крови"</w:t>
            </w:r>
          </w:p>
        </w:tc>
        <w:tc>
          <w:tcPr>
            <w:tcW w:w="1701" w:type="dxa"/>
            <w:tcBorders>
              <w:top w:val="single" w:sz="4" w:space="0" w:color="auto"/>
            </w:tcBorders>
          </w:tcPr>
          <w:p w:rsidR="003865C6" w:rsidRPr="00B046EA" w:rsidRDefault="003865C6">
            <w:pPr>
              <w:pStyle w:val="ConsPlusNormal"/>
              <w:rPr>
                <w:sz w:val="24"/>
                <w:szCs w:val="24"/>
              </w:rPr>
            </w:pPr>
            <w:r w:rsidRPr="00B046EA">
              <w:rPr>
                <w:sz w:val="24"/>
                <w:szCs w:val="24"/>
              </w:rPr>
              <w:t>Всего</w:t>
            </w:r>
          </w:p>
        </w:tc>
        <w:tc>
          <w:tcPr>
            <w:tcW w:w="1275"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398986,1</w:t>
            </w:r>
          </w:p>
        </w:tc>
        <w:tc>
          <w:tcPr>
            <w:tcW w:w="1144"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45296,9</w:t>
            </w:r>
          </w:p>
        </w:tc>
        <w:tc>
          <w:tcPr>
            <w:tcW w:w="1144"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47129,3</w:t>
            </w:r>
          </w:p>
        </w:tc>
        <w:tc>
          <w:tcPr>
            <w:tcW w:w="1144"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53446,2</w:t>
            </w:r>
          </w:p>
        </w:tc>
        <w:tc>
          <w:tcPr>
            <w:tcW w:w="1144"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56872,9</w:t>
            </w:r>
          </w:p>
        </w:tc>
        <w:tc>
          <w:tcPr>
            <w:tcW w:w="1144"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61600,7</w:t>
            </w:r>
          </w:p>
        </w:tc>
        <w:tc>
          <w:tcPr>
            <w:tcW w:w="1085"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52339,4</w:t>
            </w:r>
          </w:p>
        </w:tc>
        <w:tc>
          <w:tcPr>
            <w:tcW w:w="1134"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41204,9</w:t>
            </w:r>
          </w:p>
        </w:tc>
        <w:tc>
          <w:tcPr>
            <w:tcW w:w="1102" w:type="dxa"/>
            <w:tcBorders>
              <w:top w:val="single" w:sz="4" w:space="0" w:color="auto"/>
            </w:tcBorders>
          </w:tcPr>
          <w:p w:rsidR="003865C6" w:rsidRPr="00B046EA" w:rsidRDefault="003865C6" w:rsidP="0068312F">
            <w:pPr>
              <w:pStyle w:val="ConsPlusNormal"/>
              <w:jc w:val="center"/>
              <w:rPr>
                <w:sz w:val="24"/>
                <w:szCs w:val="24"/>
              </w:rPr>
            </w:pPr>
            <w:r w:rsidRPr="00B046EA">
              <w:rPr>
                <w:sz w:val="24"/>
                <w:szCs w:val="24"/>
              </w:rPr>
              <w:t>41095,8</w:t>
            </w:r>
          </w:p>
        </w:tc>
      </w:tr>
      <w:tr w:rsidR="003865C6" w:rsidRPr="00B046EA" w:rsidTr="00757467">
        <w:tc>
          <w:tcPr>
            <w:tcW w:w="1134" w:type="dxa"/>
            <w:vMerge/>
            <w:tcBorders>
              <w:bottom w:val="nil"/>
            </w:tcBorders>
          </w:tcPr>
          <w:p w:rsidR="003865C6" w:rsidRPr="00B046EA" w:rsidRDefault="003865C6">
            <w:pPr>
              <w:rPr>
                <w:rFonts w:ascii="Times New Roman" w:hAnsi="Times New Roman"/>
                <w:sz w:val="24"/>
                <w:szCs w:val="24"/>
              </w:rPr>
            </w:pPr>
          </w:p>
        </w:tc>
        <w:tc>
          <w:tcPr>
            <w:tcW w:w="2835" w:type="dxa"/>
            <w:vMerge/>
            <w:tcBorders>
              <w:bottom w:val="nil"/>
            </w:tcBorders>
          </w:tcPr>
          <w:p w:rsidR="003865C6" w:rsidRPr="00B046EA" w:rsidRDefault="003865C6">
            <w:pPr>
              <w:rPr>
                <w:rFonts w:ascii="Times New Roman" w:hAnsi="Times New Roman"/>
                <w:sz w:val="24"/>
                <w:szCs w:val="24"/>
              </w:rPr>
            </w:pPr>
          </w:p>
        </w:tc>
        <w:tc>
          <w:tcPr>
            <w:tcW w:w="1701" w:type="dxa"/>
          </w:tcPr>
          <w:p w:rsidR="003865C6" w:rsidRPr="00B046EA" w:rsidRDefault="003865C6">
            <w:pPr>
              <w:pStyle w:val="ConsPlusNormal"/>
              <w:rPr>
                <w:sz w:val="24"/>
                <w:szCs w:val="24"/>
              </w:rPr>
            </w:pPr>
            <w:r w:rsidRPr="00B046EA">
              <w:rPr>
                <w:sz w:val="24"/>
                <w:szCs w:val="24"/>
              </w:rPr>
              <w:t>Областной бюджет</w:t>
            </w:r>
          </w:p>
        </w:tc>
        <w:tc>
          <w:tcPr>
            <w:tcW w:w="1275" w:type="dxa"/>
          </w:tcPr>
          <w:p w:rsidR="003865C6" w:rsidRPr="00B046EA" w:rsidRDefault="003865C6" w:rsidP="00E033F1">
            <w:pPr>
              <w:pStyle w:val="ConsPlusNormal"/>
              <w:jc w:val="center"/>
              <w:rPr>
                <w:sz w:val="24"/>
                <w:szCs w:val="24"/>
              </w:rPr>
            </w:pPr>
            <w:r w:rsidRPr="00B046EA">
              <w:rPr>
                <w:sz w:val="24"/>
                <w:szCs w:val="24"/>
              </w:rPr>
              <w:t>398</w:t>
            </w:r>
            <w:r w:rsidR="00E033F1" w:rsidRPr="00B046EA">
              <w:rPr>
                <w:sz w:val="24"/>
                <w:szCs w:val="24"/>
              </w:rPr>
              <w:t>376,8</w:t>
            </w:r>
          </w:p>
        </w:tc>
        <w:tc>
          <w:tcPr>
            <w:tcW w:w="1144" w:type="dxa"/>
          </w:tcPr>
          <w:p w:rsidR="003865C6" w:rsidRPr="00B046EA" w:rsidRDefault="003865C6" w:rsidP="0068312F">
            <w:pPr>
              <w:pStyle w:val="ConsPlusNormal"/>
              <w:jc w:val="center"/>
              <w:rPr>
                <w:sz w:val="24"/>
                <w:szCs w:val="24"/>
              </w:rPr>
            </w:pPr>
            <w:r w:rsidRPr="00B046EA">
              <w:rPr>
                <w:sz w:val="24"/>
                <w:szCs w:val="24"/>
              </w:rPr>
              <w:t>45296,9</w:t>
            </w:r>
          </w:p>
        </w:tc>
        <w:tc>
          <w:tcPr>
            <w:tcW w:w="1144" w:type="dxa"/>
          </w:tcPr>
          <w:p w:rsidR="003865C6" w:rsidRPr="00B046EA" w:rsidRDefault="003865C6" w:rsidP="0068312F">
            <w:pPr>
              <w:pStyle w:val="ConsPlusNormal"/>
              <w:jc w:val="center"/>
              <w:rPr>
                <w:sz w:val="24"/>
                <w:szCs w:val="24"/>
              </w:rPr>
            </w:pPr>
            <w:r w:rsidRPr="00B046EA">
              <w:rPr>
                <w:sz w:val="24"/>
                <w:szCs w:val="24"/>
              </w:rPr>
              <w:t>47129,3</w:t>
            </w:r>
          </w:p>
        </w:tc>
        <w:tc>
          <w:tcPr>
            <w:tcW w:w="1144" w:type="dxa"/>
          </w:tcPr>
          <w:p w:rsidR="003865C6" w:rsidRPr="00B046EA" w:rsidRDefault="003865C6" w:rsidP="0068312F">
            <w:pPr>
              <w:pStyle w:val="ConsPlusNormal"/>
              <w:jc w:val="center"/>
              <w:rPr>
                <w:sz w:val="24"/>
                <w:szCs w:val="24"/>
              </w:rPr>
            </w:pPr>
            <w:r w:rsidRPr="00B046EA">
              <w:rPr>
                <w:sz w:val="24"/>
                <w:szCs w:val="24"/>
              </w:rPr>
              <w:t>53446,2</w:t>
            </w:r>
          </w:p>
        </w:tc>
        <w:tc>
          <w:tcPr>
            <w:tcW w:w="1144" w:type="dxa"/>
          </w:tcPr>
          <w:p w:rsidR="003865C6" w:rsidRPr="00B046EA" w:rsidRDefault="003865C6" w:rsidP="0068312F">
            <w:pPr>
              <w:pStyle w:val="ConsPlusNormal"/>
              <w:jc w:val="center"/>
              <w:rPr>
                <w:sz w:val="24"/>
                <w:szCs w:val="24"/>
              </w:rPr>
            </w:pPr>
            <w:r w:rsidRPr="00B046EA">
              <w:rPr>
                <w:sz w:val="24"/>
                <w:szCs w:val="24"/>
              </w:rPr>
              <w:t>56872,9</w:t>
            </w:r>
          </w:p>
        </w:tc>
        <w:tc>
          <w:tcPr>
            <w:tcW w:w="1144" w:type="dxa"/>
          </w:tcPr>
          <w:p w:rsidR="003865C6" w:rsidRPr="00B046EA" w:rsidRDefault="003865C6" w:rsidP="0068312F">
            <w:pPr>
              <w:pStyle w:val="ConsPlusNormal"/>
              <w:jc w:val="center"/>
              <w:rPr>
                <w:sz w:val="24"/>
                <w:szCs w:val="24"/>
              </w:rPr>
            </w:pPr>
            <w:r w:rsidRPr="00B046EA">
              <w:rPr>
                <w:sz w:val="24"/>
                <w:szCs w:val="24"/>
              </w:rPr>
              <w:t>61600,7</w:t>
            </w:r>
          </w:p>
        </w:tc>
        <w:tc>
          <w:tcPr>
            <w:tcW w:w="1085" w:type="dxa"/>
          </w:tcPr>
          <w:p w:rsidR="003865C6" w:rsidRPr="00B046EA" w:rsidRDefault="003865C6" w:rsidP="00E033F1">
            <w:pPr>
              <w:pStyle w:val="ConsPlusNormal"/>
              <w:jc w:val="center"/>
              <w:rPr>
                <w:sz w:val="24"/>
                <w:szCs w:val="24"/>
              </w:rPr>
            </w:pPr>
            <w:r w:rsidRPr="00B046EA">
              <w:rPr>
                <w:sz w:val="24"/>
                <w:szCs w:val="24"/>
              </w:rPr>
              <w:t>5</w:t>
            </w:r>
            <w:r w:rsidR="00E033F1" w:rsidRPr="00B046EA">
              <w:rPr>
                <w:sz w:val="24"/>
                <w:szCs w:val="24"/>
              </w:rPr>
              <w:t>1730,1</w:t>
            </w:r>
          </w:p>
        </w:tc>
        <w:tc>
          <w:tcPr>
            <w:tcW w:w="1134" w:type="dxa"/>
          </w:tcPr>
          <w:p w:rsidR="003865C6" w:rsidRPr="00B046EA" w:rsidRDefault="003865C6" w:rsidP="0068312F">
            <w:pPr>
              <w:pStyle w:val="ConsPlusNormal"/>
              <w:jc w:val="center"/>
              <w:rPr>
                <w:sz w:val="24"/>
                <w:szCs w:val="24"/>
              </w:rPr>
            </w:pPr>
            <w:r w:rsidRPr="00B046EA">
              <w:rPr>
                <w:sz w:val="24"/>
                <w:szCs w:val="24"/>
              </w:rPr>
              <w:t>41204,9</w:t>
            </w:r>
          </w:p>
        </w:tc>
        <w:tc>
          <w:tcPr>
            <w:tcW w:w="1102" w:type="dxa"/>
          </w:tcPr>
          <w:p w:rsidR="003865C6" w:rsidRPr="00B046EA" w:rsidRDefault="003865C6" w:rsidP="0068312F">
            <w:pPr>
              <w:pStyle w:val="ConsPlusNormal"/>
              <w:jc w:val="center"/>
              <w:rPr>
                <w:sz w:val="24"/>
                <w:szCs w:val="24"/>
              </w:rPr>
            </w:pPr>
            <w:r w:rsidRPr="00B046EA">
              <w:rPr>
                <w:sz w:val="24"/>
                <w:szCs w:val="24"/>
              </w:rPr>
              <w:t>41095,8</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085" w:type="dxa"/>
          </w:tcPr>
          <w:p w:rsidR="00203AC7" w:rsidRPr="00B046EA" w:rsidRDefault="003865C6" w:rsidP="003865C6">
            <w:pPr>
              <w:pStyle w:val="ConsPlusNormal"/>
              <w:jc w:val="center"/>
              <w:rPr>
                <w:sz w:val="24"/>
                <w:szCs w:val="24"/>
              </w:rPr>
            </w:pPr>
            <w:r w:rsidRPr="00B046EA">
              <w:rPr>
                <w:sz w:val="24"/>
                <w:szCs w:val="24"/>
              </w:rPr>
              <w:t>0</w:t>
            </w:r>
          </w:p>
        </w:tc>
        <w:tc>
          <w:tcPr>
            <w:tcW w:w="1134" w:type="dxa"/>
          </w:tcPr>
          <w:p w:rsidR="00203AC7" w:rsidRPr="00B046EA" w:rsidRDefault="003865C6" w:rsidP="003865C6">
            <w:pPr>
              <w:pStyle w:val="ConsPlusNormal"/>
              <w:jc w:val="center"/>
              <w:rPr>
                <w:sz w:val="24"/>
                <w:szCs w:val="24"/>
              </w:rPr>
            </w:pPr>
            <w:r w:rsidRPr="00B046EA">
              <w:rPr>
                <w:sz w:val="24"/>
                <w:szCs w:val="24"/>
              </w:rPr>
              <w:t>0</w:t>
            </w:r>
          </w:p>
        </w:tc>
        <w:tc>
          <w:tcPr>
            <w:tcW w:w="1102" w:type="dxa"/>
          </w:tcPr>
          <w:p w:rsidR="00203AC7" w:rsidRPr="00B046EA" w:rsidRDefault="003865C6" w:rsidP="003865C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BB6735">
        <w:tblPrEx>
          <w:tblBorders>
            <w:insideH w:val="nil"/>
          </w:tblBorders>
        </w:tblPrEx>
        <w:tc>
          <w:tcPr>
            <w:tcW w:w="1134" w:type="dxa"/>
            <w:vMerge/>
            <w:tcBorders>
              <w:bottom w:val="single" w:sz="4" w:space="0" w:color="auto"/>
            </w:tcBorders>
          </w:tcPr>
          <w:p w:rsidR="00203AC7" w:rsidRPr="00B046EA" w:rsidRDefault="00203AC7">
            <w:pPr>
              <w:rPr>
                <w:rFonts w:ascii="Times New Roman" w:hAnsi="Times New Roman"/>
                <w:sz w:val="24"/>
                <w:szCs w:val="24"/>
              </w:rPr>
            </w:pPr>
          </w:p>
        </w:tc>
        <w:tc>
          <w:tcPr>
            <w:tcW w:w="2835" w:type="dxa"/>
            <w:vMerge/>
            <w:tcBorders>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E033F1" w:rsidRPr="00B046EA" w:rsidTr="00757467">
        <w:tc>
          <w:tcPr>
            <w:tcW w:w="1134" w:type="dxa"/>
            <w:vMerge w:val="restart"/>
            <w:tcBorders>
              <w:bottom w:val="nil"/>
            </w:tcBorders>
          </w:tcPr>
          <w:p w:rsidR="00E033F1" w:rsidRPr="00B046EA" w:rsidRDefault="00E033F1">
            <w:pPr>
              <w:pStyle w:val="ConsPlusNormal"/>
              <w:jc w:val="center"/>
              <w:rPr>
                <w:sz w:val="24"/>
                <w:szCs w:val="24"/>
              </w:rPr>
            </w:pPr>
            <w:r w:rsidRPr="00B046EA">
              <w:rPr>
                <w:sz w:val="24"/>
                <w:szCs w:val="24"/>
              </w:rPr>
              <w:t>1.2.5.1</w:t>
            </w:r>
          </w:p>
        </w:tc>
        <w:tc>
          <w:tcPr>
            <w:tcW w:w="2835" w:type="dxa"/>
            <w:vMerge w:val="restart"/>
            <w:tcBorders>
              <w:bottom w:val="nil"/>
            </w:tcBorders>
          </w:tcPr>
          <w:p w:rsidR="00E033F1" w:rsidRPr="00B046EA" w:rsidRDefault="00E033F1">
            <w:pPr>
              <w:pStyle w:val="ConsPlusNormal"/>
              <w:rPr>
                <w:sz w:val="24"/>
                <w:szCs w:val="24"/>
              </w:rPr>
            </w:pPr>
            <w:r w:rsidRPr="00B046EA">
              <w:rPr>
                <w:sz w:val="24"/>
                <w:szCs w:val="24"/>
              </w:rPr>
              <w:t>Расходы на обеспечение деятельности (оказание услуг)</w:t>
            </w:r>
          </w:p>
          <w:p w:rsidR="00E033F1" w:rsidRPr="00B046EA" w:rsidRDefault="00E033F1">
            <w:pPr>
              <w:pStyle w:val="ConsPlusNormal"/>
              <w:rPr>
                <w:sz w:val="24"/>
                <w:szCs w:val="24"/>
              </w:rPr>
            </w:pPr>
            <w:r w:rsidRPr="00B046EA">
              <w:rPr>
                <w:sz w:val="24"/>
                <w:szCs w:val="24"/>
              </w:rPr>
              <w:t>ОГБУЗ "Станция переливания крови"</w:t>
            </w:r>
          </w:p>
        </w:tc>
        <w:tc>
          <w:tcPr>
            <w:tcW w:w="1701" w:type="dxa"/>
          </w:tcPr>
          <w:p w:rsidR="00E033F1" w:rsidRPr="00B046EA" w:rsidRDefault="00E033F1">
            <w:pPr>
              <w:pStyle w:val="ConsPlusNormal"/>
              <w:rPr>
                <w:sz w:val="24"/>
                <w:szCs w:val="24"/>
              </w:rPr>
            </w:pPr>
            <w:r w:rsidRPr="00B046EA">
              <w:rPr>
                <w:sz w:val="24"/>
                <w:szCs w:val="24"/>
              </w:rPr>
              <w:t>Всего</w:t>
            </w:r>
          </w:p>
        </w:tc>
        <w:tc>
          <w:tcPr>
            <w:tcW w:w="1275" w:type="dxa"/>
          </w:tcPr>
          <w:p w:rsidR="00E033F1" w:rsidRPr="00B046EA" w:rsidRDefault="00E033F1" w:rsidP="0068312F">
            <w:pPr>
              <w:pStyle w:val="ConsPlusNormal"/>
              <w:jc w:val="center"/>
              <w:rPr>
                <w:sz w:val="24"/>
                <w:szCs w:val="24"/>
              </w:rPr>
            </w:pPr>
            <w:r w:rsidRPr="00B046EA">
              <w:rPr>
                <w:sz w:val="24"/>
                <w:szCs w:val="24"/>
              </w:rPr>
              <w:t>398376,8</w:t>
            </w:r>
          </w:p>
        </w:tc>
        <w:tc>
          <w:tcPr>
            <w:tcW w:w="1144" w:type="dxa"/>
          </w:tcPr>
          <w:p w:rsidR="00E033F1" w:rsidRPr="00B046EA" w:rsidRDefault="00E033F1" w:rsidP="0068312F">
            <w:pPr>
              <w:pStyle w:val="ConsPlusNormal"/>
              <w:jc w:val="center"/>
              <w:rPr>
                <w:sz w:val="24"/>
                <w:szCs w:val="24"/>
              </w:rPr>
            </w:pPr>
            <w:r w:rsidRPr="00B046EA">
              <w:rPr>
                <w:sz w:val="24"/>
                <w:szCs w:val="24"/>
              </w:rPr>
              <w:t>45296,9</w:t>
            </w:r>
          </w:p>
        </w:tc>
        <w:tc>
          <w:tcPr>
            <w:tcW w:w="1144" w:type="dxa"/>
          </w:tcPr>
          <w:p w:rsidR="00E033F1" w:rsidRPr="00B046EA" w:rsidRDefault="00E033F1" w:rsidP="0068312F">
            <w:pPr>
              <w:pStyle w:val="ConsPlusNormal"/>
              <w:jc w:val="center"/>
              <w:rPr>
                <w:sz w:val="24"/>
                <w:szCs w:val="24"/>
              </w:rPr>
            </w:pPr>
            <w:r w:rsidRPr="00B046EA">
              <w:rPr>
                <w:sz w:val="24"/>
                <w:szCs w:val="24"/>
              </w:rPr>
              <w:t>47129,3</w:t>
            </w:r>
          </w:p>
        </w:tc>
        <w:tc>
          <w:tcPr>
            <w:tcW w:w="1144" w:type="dxa"/>
          </w:tcPr>
          <w:p w:rsidR="00E033F1" w:rsidRPr="00B046EA" w:rsidRDefault="00E033F1" w:rsidP="0068312F">
            <w:pPr>
              <w:pStyle w:val="ConsPlusNormal"/>
              <w:jc w:val="center"/>
              <w:rPr>
                <w:sz w:val="24"/>
                <w:szCs w:val="24"/>
              </w:rPr>
            </w:pPr>
            <w:r w:rsidRPr="00B046EA">
              <w:rPr>
                <w:sz w:val="24"/>
                <w:szCs w:val="24"/>
              </w:rPr>
              <w:t>53446,2</w:t>
            </w:r>
          </w:p>
        </w:tc>
        <w:tc>
          <w:tcPr>
            <w:tcW w:w="1144" w:type="dxa"/>
          </w:tcPr>
          <w:p w:rsidR="00E033F1" w:rsidRPr="00B046EA" w:rsidRDefault="00E033F1" w:rsidP="0068312F">
            <w:pPr>
              <w:pStyle w:val="ConsPlusNormal"/>
              <w:jc w:val="center"/>
              <w:rPr>
                <w:sz w:val="24"/>
                <w:szCs w:val="24"/>
              </w:rPr>
            </w:pPr>
            <w:r w:rsidRPr="00B046EA">
              <w:rPr>
                <w:sz w:val="24"/>
                <w:szCs w:val="24"/>
              </w:rPr>
              <w:t>56872,9</w:t>
            </w:r>
          </w:p>
        </w:tc>
        <w:tc>
          <w:tcPr>
            <w:tcW w:w="1144" w:type="dxa"/>
          </w:tcPr>
          <w:p w:rsidR="00E033F1" w:rsidRPr="00B046EA" w:rsidRDefault="00E033F1" w:rsidP="0068312F">
            <w:pPr>
              <w:pStyle w:val="ConsPlusNormal"/>
              <w:jc w:val="center"/>
              <w:rPr>
                <w:sz w:val="24"/>
                <w:szCs w:val="24"/>
              </w:rPr>
            </w:pPr>
            <w:r w:rsidRPr="00B046EA">
              <w:rPr>
                <w:sz w:val="24"/>
                <w:szCs w:val="24"/>
              </w:rPr>
              <w:t>61600,7</w:t>
            </w:r>
          </w:p>
        </w:tc>
        <w:tc>
          <w:tcPr>
            <w:tcW w:w="1085" w:type="dxa"/>
          </w:tcPr>
          <w:p w:rsidR="00E033F1" w:rsidRPr="00B046EA" w:rsidRDefault="00E033F1" w:rsidP="0068312F">
            <w:pPr>
              <w:pStyle w:val="ConsPlusNormal"/>
              <w:jc w:val="center"/>
              <w:rPr>
                <w:sz w:val="24"/>
                <w:szCs w:val="24"/>
              </w:rPr>
            </w:pPr>
            <w:r w:rsidRPr="00B046EA">
              <w:rPr>
                <w:sz w:val="24"/>
                <w:szCs w:val="24"/>
              </w:rPr>
              <w:t>51730,1</w:t>
            </w:r>
          </w:p>
        </w:tc>
        <w:tc>
          <w:tcPr>
            <w:tcW w:w="1134" w:type="dxa"/>
          </w:tcPr>
          <w:p w:rsidR="00E033F1" w:rsidRPr="00B046EA" w:rsidRDefault="00E033F1" w:rsidP="0068312F">
            <w:pPr>
              <w:pStyle w:val="ConsPlusNormal"/>
              <w:jc w:val="center"/>
              <w:rPr>
                <w:sz w:val="24"/>
                <w:szCs w:val="24"/>
              </w:rPr>
            </w:pPr>
            <w:r w:rsidRPr="00B046EA">
              <w:rPr>
                <w:sz w:val="24"/>
                <w:szCs w:val="24"/>
              </w:rPr>
              <w:t>41204,9</w:t>
            </w:r>
          </w:p>
        </w:tc>
        <w:tc>
          <w:tcPr>
            <w:tcW w:w="1102" w:type="dxa"/>
          </w:tcPr>
          <w:p w:rsidR="00E033F1" w:rsidRPr="00B046EA" w:rsidRDefault="00E033F1" w:rsidP="0068312F">
            <w:pPr>
              <w:pStyle w:val="ConsPlusNormal"/>
              <w:jc w:val="center"/>
              <w:rPr>
                <w:sz w:val="24"/>
                <w:szCs w:val="24"/>
              </w:rPr>
            </w:pPr>
            <w:r w:rsidRPr="00B046EA">
              <w:rPr>
                <w:sz w:val="24"/>
                <w:szCs w:val="24"/>
              </w:rPr>
              <w:t>41095,8</w:t>
            </w:r>
          </w:p>
        </w:tc>
      </w:tr>
      <w:tr w:rsidR="00E033F1" w:rsidRPr="00B046EA" w:rsidTr="00757467">
        <w:tc>
          <w:tcPr>
            <w:tcW w:w="1134" w:type="dxa"/>
            <w:vMerge/>
            <w:tcBorders>
              <w:bottom w:val="nil"/>
            </w:tcBorders>
          </w:tcPr>
          <w:p w:rsidR="00E033F1" w:rsidRPr="00B046EA" w:rsidRDefault="00E033F1">
            <w:pPr>
              <w:rPr>
                <w:rFonts w:ascii="Times New Roman" w:hAnsi="Times New Roman"/>
                <w:sz w:val="24"/>
                <w:szCs w:val="24"/>
              </w:rPr>
            </w:pPr>
          </w:p>
        </w:tc>
        <w:tc>
          <w:tcPr>
            <w:tcW w:w="2835" w:type="dxa"/>
            <w:vMerge/>
            <w:tcBorders>
              <w:bottom w:val="nil"/>
            </w:tcBorders>
          </w:tcPr>
          <w:p w:rsidR="00E033F1" w:rsidRPr="00B046EA" w:rsidRDefault="00E033F1">
            <w:pPr>
              <w:rPr>
                <w:rFonts w:ascii="Times New Roman" w:hAnsi="Times New Roman"/>
                <w:sz w:val="24"/>
                <w:szCs w:val="24"/>
              </w:rPr>
            </w:pPr>
          </w:p>
        </w:tc>
        <w:tc>
          <w:tcPr>
            <w:tcW w:w="1701" w:type="dxa"/>
          </w:tcPr>
          <w:p w:rsidR="00E033F1" w:rsidRPr="00B046EA" w:rsidRDefault="00E033F1">
            <w:pPr>
              <w:pStyle w:val="ConsPlusNormal"/>
              <w:rPr>
                <w:sz w:val="24"/>
                <w:szCs w:val="24"/>
              </w:rPr>
            </w:pPr>
            <w:r w:rsidRPr="00B046EA">
              <w:rPr>
                <w:sz w:val="24"/>
                <w:szCs w:val="24"/>
              </w:rPr>
              <w:t>Областной бюджет</w:t>
            </w:r>
          </w:p>
        </w:tc>
        <w:tc>
          <w:tcPr>
            <w:tcW w:w="1275" w:type="dxa"/>
          </w:tcPr>
          <w:p w:rsidR="00E033F1" w:rsidRPr="00B046EA" w:rsidRDefault="00E033F1" w:rsidP="0068312F">
            <w:pPr>
              <w:pStyle w:val="ConsPlusNormal"/>
              <w:jc w:val="center"/>
              <w:rPr>
                <w:sz w:val="24"/>
                <w:szCs w:val="24"/>
              </w:rPr>
            </w:pPr>
            <w:r w:rsidRPr="00B046EA">
              <w:rPr>
                <w:sz w:val="24"/>
                <w:szCs w:val="24"/>
              </w:rPr>
              <w:t>398376,8</w:t>
            </w:r>
          </w:p>
        </w:tc>
        <w:tc>
          <w:tcPr>
            <w:tcW w:w="1144" w:type="dxa"/>
          </w:tcPr>
          <w:p w:rsidR="00E033F1" w:rsidRPr="00B046EA" w:rsidRDefault="00E033F1" w:rsidP="0068312F">
            <w:pPr>
              <w:pStyle w:val="ConsPlusNormal"/>
              <w:jc w:val="center"/>
              <w:rPr>
                <w:sz w:val="24"/>
                <w:szCs w:val="24"/>
              </w:rPr>
            </w:pPr>
            <w:r w:rsidRPr="00B046EA">
              <w:rPr>
                <w:sz w:val="24"/>
                <w:szCs w:val="24"/>
              </w:rPr>
              <w:t>45296,9</w:t>
            </w:r>
          </w:p>
        </w:tc>
        <w:tc>
          <w:tcPr>
            <w:tcW w:w="1144" w:type="dxa"/>
          </w:tcPr>
          <w:p w:rsidR="00E033F1" w:rsidRPr="00B046EA" w:rsidRDefault="00E033F1" w:rsidP="0068312F">
            <w:pPr>
              <w:pStyle w:val="ConsPlusNormal"/>
              <w:jc w:val="center"/>
              <w:rPr>
                <w:sz w:val="24"/>
                <w:szCs w:val="24"/>
              </w:rPr>
            </w:pPr>
            <w:r w:rsidRPr="00B046EA">
              <w:rPr>
                <w:sz w:val="24"/>
                <w:szCs w:val="24"/>
              </w:rPr>
              <w:t>47129,3</w:t>
            </w:r>
          </w:p>
        </w:tc>
        <w:tc>
          <w:tcPr>
            <w:tcW w:w="1144" w:type="dxa"/>
          </w:tcPr>
          <w:p w:rsidR="00E033F1" w:rsidRPr="00B046EA" w:rsidRDefault="00E033F1" w:rsidP="0068312F">
            <w:pPr>
              <w:pStyle w:val="ConsPlusNormal"/>
              <w:jc w:val="center"/>
              <w:rPr>
                <w:sz w:val="24"/>
                <w:szCs w:val="24"/>
              </w:rPr>
            </w:pPr>
            <w:r w:rsidRPr="00B046EA">
              <w:rPr>
                <w:sz w:val="24"/>
                <w:szCs w:val="24"/>
              </w:rPr>
              <w:t>53446,2</w:t>
            </w:r>
          </w:p>
        </w:tc>
        <w:tc>
          <w:tcPr>
            <w:tcW w:w="1144" w:type="dxa"/>
          </w:tcPr>
          <w:p w:rsidR="00E033F1" w:rsidRPr="00B046EA" w:rsidRDefault="00E033F1" w:rsidP="0068312F">
            <w:pPr>
              <w:pStyle w:val="ConsPlusNormal"/>
              <w:jc w:val="center"/>
              <w:rPr>
                <w:sz w:val="24"/>
                <w:szCs w:val="24"/>
              </w:rPr>
            </w:pPr>
            <w:r w:rsidRPr="00B046EA">
              <w:rPr>
                <w:sz w:val="24"/>
                <w:szCs w:val="24"/>
              </w:rPr>
              <w:t>56872,9</w:t>
            </w:r>
          </w:p>
        </w:tc>
        <w:tc>
          <w:tcPr>
            <w:tcW w:w="1144" w:type="dxa"/>
          </w:tcPr>
          <w:p w:rsidR="00E033F1" w:rsidRPr="00B046EA" w:rsidRDefault="00E033F1" w:rsidP="0068312F">
            <w:pPr>
              <w:pStyle w:val="ConsPlusNormal"/>
              <w:jc w:val="center"/>
              <w:rPr>
                <w:sz w:val="24"/>
                <w:szCs w:val="24"/>
              </w:rPr>
            </w:pPr>
            <w:r w:rsidRPr="00B046EA">
              <w:rPr>
                <w:sz w:val="24"/>
                <w:szCs w:val="24"/>
              </w:rPr>
              <w:t>61600,7</w:t>
            </w:r>
          </w:p>
        </w:tc>
        <w:tc>
          <w:tcPr>
            <w:tcW w:w="1085" w:type="dxa"/>
          </w:tcPr>
          <w:p w:rsidR="00E033F1" w:rsidRPr="00B046EA" w:rsidRDefault="00E033F1" w:rsidP="0068312F">
            <w:pPr>
              <w:pStyle w:val="ConsPlusNormal"/>
              <w:jc w:val="center"/>
              <w:rPr>
                <w:sz w:val="24"/>
                <w:szCs w:val="24"/>
              </w:rPr>
            </w:pPr>
            <w:r w:rsidRPr="00B046EA">
              <w:rPr>
                <w:sz w:val="24"/>
                <w:szCs w:val="24"/>
              </w:rPr>
              <w:t>51730,1</w:t>
            </w:r>
          </w:p>
        </w:tc>
        <w:tc>
          <w:tcPr>
            <w:tcW w:w="1134" w:type="dxa"/>
          </w:tcPr>
          <w:p w:rsidR="00E033F1" w:rsidRPr="00B046EA" w:rsidRDefault="00E033F1" w:rsidP="0068312F">
            <w:pPr>
              <w:pStyle w:val="ConsPlusNormal"/>
              <w:jc w:val="center"/>
              <w:rPr>
                <w:sz w:val="24"/>
                <w:szCs w:val="24"/>
              </w:rPr>
            </w:pPr>
            <w:r w:rsidRPr="00B046EA">
              <w:rPr>
                <w:sz w:val="24"/>
                <w:szCs w:val="24"/>
              </w:rPr>
              <w:t>41204,9</w:t>
            </w:r>
          </w:p>
        </w:tc>
        <w:tc>
          <w:tcPr>
            <w:tcW w:w="1102" w:type="dxa"/>
          </w:tcPr>
          <w:p w:rsidR="00E033F1" w:rsidRPr="00B046EA" w:rsidRDefault="00E033F1" w:rsidP="0068312F">
            <w:pPr>
              <w:pStyle w:val="ConsPlusNormal"/>
              <w:jc w:val="center"/>
              <w:rPr>
                <w:sz w:val="24"/>
                <w:szCs w:val="24"/>
              </w:rPr>
            </w:pPr>
            <w:r w:rsidRPr="00B046EA">
              <w:rPr>
                <w:sz w:val="24"/>
                <w:szCs w:val="24"/>
              </w:rPr>
              <w:t>41095,8</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144" w:type="dxa"/>
          </w:tcPr>
          <w:p w:rsidR="00203AC7" w:rsidRPr="00B046EA" w:rsidRDefault="003865C6" w:rsidP="003865C6">
            <w:pPr>
              <w:pStyle w:val="ConsPlusNormal"/>
              <w:jc w:val="center"/>
              <w:rPr>
                <w:sz w:val="24"/>
                <w:szCs w:val="24"/>
              </w:rPr>
            </w:pPr>
            <w:r w:rsidRPr="00B046EA">
              <w:rPr>
                <w:sz w:val="24"/>
                <w:szCs w:val="24"/>
              </w:rPr>
              <w:t>0</w:t>
            </w:r>
          </w:p>
        </w:tc>
        <w:tc>
          <w:tcPr>
            <w:tcW w:w="1085" w:type="dxa"/>
          </w:tcPr>
          <w:p w:rsidR="00203AC7" w:rsidRPr="00B046EA" w:rsidRDefault="003865C6" w:rsidP="003865C6">
            <w:pPr>
              <w:pStyle w:val="ConsPlusNormal"/>
              <w:jc w:val="center"/>
              <w:rPr>
                <w:sz w:val="24"/>
                <w:szCs w:val="24"/>
              </w:rPr>
            </w:pPr>
            <w:r w:rsidRPr="00B046EA">
              <w:rPr>
                <w:sz w:val="24"/>
                <w:szCs w:val="24"/>
              </w:rPr>
              <w:t>0</w:t>
            </w:r>
          </w:p>
        </w:tc>
        <w:tc>
          <w:tcPr>
            <w:tcW w:w="1134" w:type="dxa"/>
          </w:tcPr>
          <w:p w:rsidR="00203AC7" w:rsidRPr="00B046EA" w:rsidRDefault="003865C6" w:rsidP="003865C6">
            <w:pPr>
              <w:pStyle w:val="ConsPlusNormal"/>
              <w:jc w:val="center"/>
              <w:rPr>
                <w:sz w:val="24"/>
                <w:szCs w:val="24"/>
              </w:rPr>
            </w:pPr>
            <w:r w:rsidRPr="00B046EA">
              <w:rPr>
                <w:sz w:val="24"/>
                <w:szCs w:val="24"/>
              </w:rPr>
              <w:t>0</w:t>
            </w:r>
          </w:p>
        </w:tc>
        <w:tc>
          <w:tcPr>
            <w:tcW w:w="1102" w:type="dxa"/>
          </w:tcPr>
          <w:p w:rsidR="00203AC7" w:rsidRPr="00B046EA" w:rsidRDefault="003865C6" w:rsidP="003865C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BB6735">
        <w:tblPrEx>
          <w:tblBorders>
            <w:insideH w:val="nil"/>
          </w:tblBorders>
        </w:tblPrEx>
        <w:tc>
          <w:tcPr>
            <w:tcW w:w="1134" w:type="dxa"/>
            <w:vMerge/>
            <w:tcBorders>
              <w:bottom w:val="single" w:sz="4" w:space="0" w:color="auto"/>
            </w:tcBorders>
          </w:tcPr>
          <w:p w:rsidR="00203AC7" w:rsidRPr="00B046EA" w:rsidRDefault="00203AC7">
            <w:pPr>
              <w:rPr>
                <w:rFonts w:ascii="Times New Roman" w:hAnsi="Times New Roman"/>
                <w:sz w:val="24"/>
                <w:szCs w:val="24"/>
              </w:rPr>
            </w:pPr>
          </w:p>
        </w:tc>
        <w:tc>
          <w:tcPr>
            <w:tcW w:w="2835" w:type="dxa"/>
            <w:vMerge/>
            <w:tcBorders>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203AC7" w:rsidRPr="00B046EA" w:rsidTr="00BB6735">
        <w:tblPrEx>
          <w:tblBorders>
            <w:insideH w:val="nil"/>
          </w:tblBorders>
        </w:tblPrEx>
        <w:tc>
          <w:tcPr>
            <w:tcW w:w="1134" w:type="dxa"/>
            <w:vMerge w:val="restart"/>
            <w:tcBorders>
              <w:top w:val="single" w:sz="4" w:space="0" w:color="auto"/>
            </w:tcBorders>
          </w:tcPr>
          <w:p w:rsidR="00203AC7" w:rsidRPr="00B046EA" w:rsidRDefault="00203AC7" w:rsidP="00D803C8">
            <w:pPr>
              <w:jc w:val="center"/>
              <w:rPr>
                <w:rFonts w:ascii="Times New Roman" w:hAnsi="Times New Roman"/>
                <w:sz w:val="24"/>
                <w:szCs w:val="24"/>
              </w:rPr>
            </w:pPr>
            <w:r w:rsidRPr="00B046EA">
              <w:rPr>
                <w:rFonts w:ascii="Times New Roman" w:hAnsi="Times New Roman"/>
                <w:sz w:val="24"/>
                <w:szCs w:val="24"/>
              </w:rPr>
              <w:t>1.2.5.2</w:t>
            </w:r>
          </w:p>
        </w:tc>
        <w:tc>
          <w:tcPr>
            <w:tcW w:w="2835" w:type="dxa"/>
            <w:vMerge w:val="restart"/>
            <w:tcBorders>
              <w:top w:val="single" w:sz="4" w:space="0" w:color="auto"/>
            </w:tcBorders>
          </w:tcPr>
          <w:p w:rsidR="00203AC7" w:rsidRPr="00B046EA" w:rsidRDefault="00203AC7" w:rsidP="008728A4">
            <w:pPr>
              <w:pStyle w:val="ConsPlusNormal"/>
              <w:rPr>
                <w:sz w:val="24"/>
                <w:szCs w:val="24"/>
              </w:rPr>
            </w:pPr>
            <w:r w:rsidRPr="00B046EA">
              <w:rPr>
                <w:sz w:val="24"/>
                <w:szCs w:val="24"/>
              </w:rPr>
              <w:t xml:space="preserve">Погашение кредиторской задолженности прошлых лет за приобретение  </w:t>
            </w:r>
            <w:r w:rsidRPr="00B046EA">
              <w:rPr>
                <w:sz w:val="24"/>
                <w:szCs w:val="24"/>
              </w:rPr>
              <w:lastRenderedPageBreak/>
              <w:t>оборудования и других основных средств</w:t>
            </w:r>
          </w:p>
        </w:tc>
        <w:tc>
          <w:tcPr>
            <w:tcW w:w="1701" w:type="dxa"/>
            <w:tcBorders>
              <w:top w:val="single" w:sz="4" w:space="0" w:color="auto"/>
              <w:bottom w:val="single" w:sz="4" w:space="0" w:color="auto"/>
            </w:tcBorders>
          </w:tcPr>
          <w:p w:rsidR="00203AC7" w:rsidRPr="00B046EA" w:rsidRDefault="00203AC7" w:rsidP="008728A4">
            <w:pPr>
              <w:pStyle w:val="ConsPlusNormal"/>
              <w:rPr>
                <w:sz w:val="24"/>
                <w:szCs w:val="24"/>
              </w:rPr>
            </w:pPr>
            <w:r w:rsidRPr="00B046EA">
              <w:rPr>
                <w:sz w:val="24"/>
                <w:szCs w:val="24"/>
              </w:rPr>
              <w:lastRenderedPageBreak/>
              <w:t>Всего</w:t>
            </w:r>
          </w:p>
        </w:tc>
        <w:tc>
          <w:tcPr>
            <w:tcW w:w="1275"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609,3</w:t>
            </w:r>
          </w:p>
        </w:tc>
        <w:tc>
          <w:tcPr>
            <w:tcW w:w="1144"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c>
          <w:tcPr>
            <w:tcW w:w="1085"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609,3</w:t>
            </w:r>
          </w:p>
        </w:tc>
        <w:tc>
          <w:tcPr>
            <w:tcW w:w="1134"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c>
          <w:tcPr>
            <w:tcW w:w="1102" w:type="dxa"/>
            <w:tcBorders>
              <w:top w:val="single" w:sz="4" w:space="0" w:color="auto"/>
              <w:bottom w:val="single" w:sz="4" w:space="0" w:color="auto"/>
            </w:tcBorders>
          </w:tcPr>
          <w:p w:rsidR="00203AC7" w:rsidRPr="00B046EA" w:rsidRDefault="00203AC7" w:rsidP="00D803C8">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Pr>
          <w:p w:rsidR="00203AC7" w:rsidRPr="00B046EA" w:rsidRDefault="00203AC7" w:rsidP="00D803C8">
            <w:pPr>
              <w:jc w:val="center"/>
              <w:rPr>
                <w:rFonts w:ascii="Times New Roman" w:hAnsi="Times New Roman"/>
                <w:sz w:val="24"/>
                <w:szCs w:val="24"/>
              </w:rPr>
            </w:pPr>
          </w:p>
        </w:tc>
        <w:tc>
          <w:tcPr>
            <w:tcW w:w="2835" w:type="dxa"/>
            <w:vMerge/>
          </w:tcPr>
          <w:p w:rsidR="00203AC7" w:rsidRPr="00B046EA" w:rsidRDefault="00203AC7" w:rsidP="008728A4">
            <w:pPr>
              <w:pStyle w:val="ConsPlusNormal"/>
              <w:rPr>
                <w:sz w:val="24"/>
                <w:szCs w:val="24"/>
              </w:rPr>
            </w:pPr>
          </w:p>
        </w:tc>
        <w:tc>
          <w:tcPr>
            <w:tcW w:w="1701" w:type="dxa"/>
            <w:tcBorders>
              <w:top w:val="single" w:sz="4" w:space="0" w:color="auto"/>
              <w:bottom w:val="nil"/>
            </w:tcBorders>
          </w:tcPr>
          <w:p w:rsidR="00203AC7" w:rsidRPr="00B046EA" w:rsidRDefault="00203AC7" w:rsidP="008728A4">
            <w:pPr>
              <w:pStyle w:val="ConsPlusNormal"/>
              <w:rPr>
                <w:sz w:val="24"/>
                <w:szCs w:val="24"/>
              </w:rPr>
            </w:pPr>
            <w:r w:rsidRPr="00B046EA">
              <w:rPr>
                <w:sz w:val="24"/>
                <w:szCs w:val="24"/>
              </w:rPr>
              <w:t>Областной бюджет</w:t>
            </w:r>
          </w:p>
        </w:tc>
        <w:tc>
          <w:tcPr>
            <w:tcW w:w="1275"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609,3</w:t>
            </w:r>
          </w:p>
        </w:tc>
        <w:tc>
          <w:tcPr>
            <w:tcW w:w="1144"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c>
          <w:tcPr>
            <w:tcW w:w="1085"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609,3</w:t>
            </w:r>
          </w:p>
        </w:tc>
        <w:tc>
          <w:tcPr>
            <w:tcW w:w="1134"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c>
          <w:tcPr>
            <w:tcW w:w="1102" w:type="dxa"/>
            <w:tcBorders>
              <w:top w:val="single" w:sz="4" w:space="0" w:color="auto"/>
              <w:bottom w:val="nil"/>
            </w:tcBorders>
          </w:tcPr>
          <w:p w:rsidR="00203AC7" w:rsidRPr="00B046EA" w:rsidRDefault="00203AC7" w:rsidP="00D803C8">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Pr>
          <w:p w:rsidR="00203AC7" w:rsidRPr="00B046EA" w:rsidRDefault="00203AC7" w:rsidP="00D803C8">
            <w:pPr>
              <w:jc w:val="center"/>
              <w:rPr>
                <w:rFonts w:ascii="Times New Roman" w:hAnsi="Times New Roman"/>
                <w:sz w:val="24"/>
                <w:szCs w:val="24"/>
              </w:rPr>
            </w:pPr>
          </w:p>
        </w:tc>
        <w:tc>
          <w:tcPr>
            <w:tcW w:w="2835" w:type="dxa"/>
            <w:vMerge/>
          </w:tcPr>
          <w:p w:rsidR="00203AC7" w:rsidRPr="00B046EA" w:rsidRDefault="00203AC7" w:rsidP="008728A4">
            <w:pPr>
              <w:pStyle w:val="ConsPlusNormal"/>
              <w:rPr>
                <w:sz w:val="24"/>
                <w:szCs w:val="24"/>
              </w:rPr>
            </w:pPr>
          </w:p>
        </w:tc>
        <w:tc>
          <w:tcPr>
            <w:tcW w:w="1701" w:type="dxa"/>
            <w:tcBorders>
              <w:top w:val="single" w:sz="4" w:space="0" w:color="auto"/>
              <w:bottom w:val="nil"/>
            </w:tcBorders>
          </w:tcPr>
          <w:p w:rsidR="00203AC7" w:rsidRPr="00B046EA" w:rsidRDefault="00203AC7" w:rsidP="008728A4">
            <w:pPr>
              <w:pStyle w:val="ConsPlusNormal"/>
              <w:rPr>
                <w:sz w:val="24"/>
                <w:szCs w:val="24"/>
              </w:rPr>
            </w:pPr>
            <w:r w:rsidRPr="00B046EA">
              <w:rPr>
                <w:sz w:val="24"/>
                <w:szCs w:val="24"/>
              </w:rPr>
              <w:t>Федеральный бюджет</w:t>
            </w:r>
          </w:p>
        </w:tc>
        <w:tc>
          <w:tcPr>
            <w:tcW w:w="1275"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44"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085"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34"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c>
          <w:tcPr>
            <w:tcW w:w="1102" w:type="dxa"/>
            <w:tcBorders>
              <w:top w:val="single" w:sz="4" w:space="0" w:color="auto"/>
              <w:bottom w:val="nil"/>
            </w:tcBorders>
          </w:tcPr>
          <w:p w:rsidR="00203AC7" w:rsidRPr="00B046EA" w:rsidRDefault="00977A1C" w:rsidP="00D803C8">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Pr>
          <w:p w:rsidR="00203AC7" w:rsidRPr="00B046EA" w:rsidRDefault="00203AC7" w:rsidP="00D803C8">
            <w:pPr>
              <w:jc w:val="center"/>
              <w:rPr>
                <w:rFonts w:ascii="Times New Roman" w:hAnsi="Times New Roman"/>
                <w:sz w:val="24"/>
                <w:szCs w:val="24"/>
              </w:rPr>
            </w:pPr>
          </w:p>
        </w:tc>
        <w:tc>
          <w:tcPr>
            <w:tcW w:w="2835" w:type="dxa"/>
            <w:vMerge/>
          </w:tcPr>
          <w:p w:rsidR="00203AC7" w:rsidRPr="00B046EA" w:rsidRDefault="00203AC7" w:rsidP="008728A4">
            <w:pPr>
              <w:pStyle w:val="ConsPlusNormal"/>
              <w:rPr>
                <w:sz w:val="24"/>
                <w:szCs w:val="24"/>
              </w:rPr>
            </w:pPr>
          </w:p>
        </w:tc>
        <w:tc>
          <w:tcPr>
            <w:tcW w:w="1701" w:type="dxa"/>
            <w:tcBorders>
              <w:top w:val="single" w:sz="4" w:space="0" w:color="auto"/>
              <w:bottom w:val="nil"/>
            </w:tcBorders>
          </w:tcPr>
          <w:p w:rsidR="00203AC7" w:rsidRPr="00B046EA" w:rsidRDefault="00203AC7" w:rsidP="008728A4">
            <w:pPr>
              <w:pStyle w:val="ConsPlusNormal"/>
              <w:rPr>
                <w:sz w:val="24"/>
                <w:szCs w:val="24"/>
              </w:rPr>
            </w:pPr>
            <w:r w:rsidRPr="00B046EA">
              <w:rPr>
                <w:sz w:val="24"/>
                <w:szCs w:val="24"/>
              </w:rPr>
              <w:t>Бюджеты муниципальных образований</w:t>
            </w:r>
          </w:p>
        </w:tc>
        <w:tc>
          <w:tcPr>
            <w:tcW w:w="1275"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085" w:type="dxa"/>
            <w:tcBorders>
              <w:top w:val="single" w:sz="4" w:space="0" w:color="auto"/>
              <w:bottom w:val="nil"/>
            </w:tcBorders>
          </w:tcPr>
          <w:p w:rsidR="00203AC7" w:rsidRPr="00B046EA" w:rsidRDefault="00203AC7">
            <w:pPr>
              <w:pStyle w:val="ConsPlusNormal"/>
              <w:rPr>
                <w:sz w:val="24"/>
                <w:szCs w:val="24"/>
              </w:rPr>
            </w:pPr>
          </w:p>
        </w:tc>
        <w:tc>
          <w:tcPr>
            <w:tcW w:w="1134" w:type="dxa"/>
            <w:tcBorders>
              <w:top w:val="single" w:sz="4" w:space="0" w:color="auto"/>
              <w:bottom w:val="nil"/>
            </w:tcBorders>
          </w:tcPr>
          <w:p w:rsidR="00203AC7" w:rsidRPr="00B046EA" w:rsidRDefault="00203AC7">
            <w:pPr>
              <w:pStyle w:val="ConsPlusNormal"/>
              <w:rPr>
                <w:sz w:val="24"/>
                <w:szCs w:val="24"/>
              </w:rPr>
            </w:pPr>
          </w:p>
        </w:tc>
        <w:tc>
          <w:tcPr>
            <w:tcW w:w="1102" w:type="dxa"/>
            <w:tcBorders>
              <w:top w:val="single" w:sz="4" w:space="0" w:color="auto"/>
              <w:bottom w:val="nil"/>
            </w:tcBorders>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rsidP="00D803C8">
            <w:pPr>
              <w:jc w:val="center"/>
              <w:rPr>
                <w:rFonts w:ascii="Times New Roman" w:hAnsi="Times New Roman"/>
                <w:sz w:val="24"/>
                <w:szCs w:val="24"/>
              </w:rPr>
            </w:pPr>
          </w:p>
        </w:tc>
        <w:tc>
          <w:tcPr>
            <w:tcW w:w="2835" w:type="dxa"/>
            <w:vMerge/>
            <w:tcBorders>
              <w:bottom w:val="nil"/>
            </w:tcBorders>
          </w:tcPr>
          <w:p w:rsidR="00203AC7" w:rsidRPr="00B046EA" w:rsidRDefault="00203AC7" w:rsidP="008728A4">
            <w:pPr>
              <w:pStyle w:val="ConsPlusNormal"/>
              <w:rPr>
                <w:sz w:val="24"/>
                <w:szCs w:val="24"/>
              </w:rPr>
            </w:pPr>
          </w:p>
        </w:tc>
        <w:tc>
          <w:tcPr>
            <w:tcW w:w="1701" w:type="dxa"/>
            <w:tcBorders>
              <w:top w:val="single" w:sz="4" w:space="0" w:color="auto"/>
              <w:bottom w:val="nil"/>
            </w:tcBorders>
          </w:tcPr>
          <w:p w:rsidR="00203AC7" w:rsidRPr="00B046EA" w:rsidRDefault="00203AC7" w:rsidP="008728A4">
            <w:pPr>
              <w:pStyle w:val="ConsPlusNormal"/>
              <w:rPr>
                <w:sz w:val="24"/>
                <w:szCs w:val="24"/>
              </w:rPr>
            </w:pPr>
            <w:r w:rsidRPr="00B046EA">
              <w:rPr>
                <w:sz w:val="24"/>
                <w:szCs w:val="24"/>
              </w:rPr>
              <w:t>Внебюджетные источники</w:t>
            </w:r>
          </w:p>
        </w:tc>
        <w:tc>
          <w:tcPr>
            <w:tcW w:w="1275"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144" w:type="dxa"/>
            <w:tcBorders>
              <w:top w:val="single" w:sz="4" w:space="0" w:color="auto"/>
              <w:bottom w:val="nil"/>
            </w:tcBorders>
          </w:tcPr>
          <w:p w:rsidR="00203AC7" w:rsidRPr="00B046EA" w:rsidRDefault="00203AC7">
            <w:pPr>
              <w:pStyle w:val="ConsPlusNormal"/>
              <w:rPr>
                <w:sz w:val="24"/>
                <w:szCs w:val="24"/>
              </w:rPr>
            </w:pPr>
          </w:p>
        </w:tc>
        <w:tc>
          <w:tcPr>
            <w:tcW w:w="1085" w:type="dxa"/>
            <w:tcBorders>
              <w:top w:val="single" w:sz="4" w:space="0" w:color="auto"/>
              <w:bottom w:val="nil"/>
            </w:tcBorders>
          </w:tcPr>
          <w:p w:rsidR="00203AC7" w:rsidRPr="00B046EA" w:rsidRDefault="00203AC7">
            <w:pPr>
              <w:pStyle w:val="ConsPlusNormal"/>
              <w:rPr>
                <w:sz w:val="24"/>
                <w:szCs w:val="24"/>
              </w:rPr>
            </w:pPr>
          </w:p>
        </w:tc>
        <w:tc>
          <w:tcPr>
            <w:tcW w:w="1134" w:type="dxa"/>
            <w:tcBorders>
              <w:top w:val="single" w:sz="4" w:space="0" w:color="auto"/>
              <w:bottom w:val="nil"/>
            </w:tcBorders>
          </w:tcPr>
          <w:p w:rsidR="00203AC7" w:rsidRPr="00B046EA" w:rsidRDefault="00203AC7">
            <w:pPr>
              <w:pStyle w:val="ConsPlusNormal"/>
              <w:rPr>
                <w:sz w:val="24"/>
                <w:szCs w:val="24"/>
              </w:rPr>
            </w:pPr>
          </w:p>
        </w:tc>
        <w:tc>
          <w:tcPr>
            <w:tcW w:w="1102" w:type="dxa"/>
            <w:tcBorders>
              <w:top w:val="single" w:sz="4" w:space="0" w:color="auto"/>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Основное мероприятие 6</w:t>
            </w:r>
          </w:p>
          <w:p w:rsidR="00203AC7" w:rsidRPr="00B046EA" w:rsidRDefault="00203AC7">
            <w:pPr>
              <w:pStyle w:val="ConsPlusNormal"/>
              <w:rPr>
                <w:sz w:val="24"/>
                <w:szCs w:val="24"/>
              </w:rPr>
            </w:pPr>
            <w:r w:rsidRPr="00B046EA">
              <w:rPr>
                <w:sz w:val="24"/>
                <w:szCs w:val="24"/>
              </w:rPr>
              <w:t>"Развитие иных специализированных видов медицинской помощи взрослому населению"</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rsidP="00E1620E">
            <w:pPr>
              <w:jc w:val="center"/>
              <w:rPr>
                <w:rFonts w:ascii="Times New Roman" w:hAnsi="Times New Roman"/>
                <w:color w:val="000000"/>
                <w:sz w:val="24"/>
                <w:szCs w:val="24"/>
              </w:rPr>
            </w:pPr>
            <w:r w:rsidRPr="00B046EA">
              <w:rPr>
                <w:rFonts w:ascii="Times New Roman" w:hAnsi="Times New Roman"/>
                <w:color w:val="000000"/>
                <w:sz w:val="24"/>
                <w:szCs w:val="24"/>
              </w:rPr>
              <w:t>17</w:t>
            </w:r>
            <w:r w:rsidR="00E1620E" w:rsidRPr="00B046EA">
              <w:rPr>
                <w:rFonts w:ascii="Times New Roman" w:hAnsi="Times New Roman"/>
                <w:color w:val="000000"/>
                <w:sz w:val="24"/>
                <w:szCs w:val="24"/>
              </w:rPr>
              <w:t>76926,57</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251625,9</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78674,1</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146147,3</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288365,6</w:t>
            </w:r>
          </w:p>
        </w:tc>
        <w:tc>
          <w:tcPr>
            <w:tcW w:w="1144" w:type="dxa"/>
          </w:tcPr>
          <w:p w:rsidR="00203AC7" w:rsidRPr="00B046EA" w:rsidRDefault="00CA1A08" w:rsidP="00E1620E">
            <w:pPr>
              <w:jc w:val="center"/>
              <w:rPr>
                <w:rFonts w:ascii="Times New Roman" w:hAnsi="Times New Roman"/>
                <w:color w:val="000000"/>
                <w:sz w:val="24"/>
                <w:szCs w:val="24"/>
              </w:rPr>
            </w:pPr>
            <w:r w:rsidRPr="00B046EA">
              <w:rPr>
                <w:rFonts w:ascii="Times New Roman" w:hAnsi="Times New Roman"/>
                <w:color w:val="000000"/>
                <w:sz w:val="24"/>
                <w:szCs w:val="24"/>
              </w:rPr>
              <w:t>81</w:t>
            </w:r>
            <w:r w:rsidR="00E1620E" w:rsidRPr="00B046EA">
              <w:rPr>
                <w:rFonts w:ascii="Times New Roman" w:hAnsi="Times New Roman"/>
                <w:color w:val="000000"/>
                <w:sz w:val="24"/>
                <w:szCs w:val="24"/>
              </w:rPr>
              <w:t>3153,37</w:t>
            </w:r>
          </w:p>
        </w:tc>
        <w:tc>
          <w:tcPr>
            <w:tcW w:w="1085"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78205,3</w:t>
            </w:r>
          </w:p>
        </w:tc>
        <w:tc>
          <w:tcPr>
            <w:tcW w:w="113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60377,5</w:t>
            </w:r>
          </w:p>
        </w:tc>
        <w:tc>
          <w:tcPr>
            <w:tcW w:w="1102"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60377,5</w:t>
            </w:r>
          </w:p>
        </w:tc>
      </w:tr>
      <w:tr w:rsidR="005F25BC" w:rsidRPr="00B046EA" w:rsidTr="00757467">
        <w:tc>
          <w:tcPr>
            <w:tcW w:w="1134" w:type="dxa"/>
            <w:vMerge/>
            <w:tcBorders>
              <w:bottom w:val="nil"/>
            </w:tcBorders>
          </w:tcPr>
          <w:p w:rsidR="005F25BC" w:rsidRPr="00B046EA" w:rsidRDefault="005F25BC">
            <w:pPr>
              <w:rPr>
                <w:rFonts w:ascii="Times New Roman" w:hAnsi="Times New Roman"/>
                <w:sz w:val="24"/>
                <w:szCs w:val="24"/>
              </w:rPr>
            </w:pPr>
          </w:p>
        </w:tc>
        <w:tc>
          <w:tcPr>
            <w:tcW w:w="2835" w:type="dxa"/>
            <w:vMerge/>
            <w:tcBorders>
              <w:bottom w:val="nil"/>
            </w:tcBorders>
          </w:tcPr>
          <w:p w:rsidR="005F25BC" w:rsidRPr="00B046EA" w:rsidRDefault="005F25BC">
            <w:pPr>
              <w:rPr>
                <w:rFonts w:ascii="Times New Roman" w:hAnsi="Times New Roman"/>
                <w:sz w:val="24"/>
                <w:szCs w:val="24"/>
              </w:rPr>
            </w:pPr>
          </w:p>
        </w:tc>
        <w:tc>
          <w:tcPr>
            <w:tcW w:w="1701" w:type="dxa"/>
          </w:tcPr>
          <w:p w:rsidR="005F25BC" w:rsidRPr="00B046EA" w:rsidRDefault="005F25BC">
            <w:pPr>
              <w:pStyle w:val="ConsPlusNormal"/>
              <w:rPr>
                <w:sz w:val="24"/>
                <w:szCs w:val="24"/>
              </w:rPr>
            </w:pPr>
            <w:r w:rsidRPr="00B046EA">
              <w:rPr>
                <w:sz w:val="24"/>
                <w:szCs w:val="24"/>
              </w:rPr>
              <w:t>Областной бюджет</w:t>
            </w:r>
          </w:p>
        </w:tc>
        <w:tc>
          <w:tcPr>
            <w:tcW w:w="1275" w:type="dxa"/>
          </w:tcPr>
          <w:p w:rsidR="005F25BC" w:rsidRPr="00B046EA" w:rsidRDefault="005F25BC" w:rsidP="0068312F">
            <w:pPr>
              <w:pStyle w:val="ConsPlusNormal"/>
              <w:jc w:val="center"/>
              <w:rPr>
                <w:sz w:val="24"/>
                <w:szCs w:val="24"/>
              </w:rPr>
            </w:pPr>
            <w:r w:rsidRPr="00B046EA">
              <w:rPr>
                <w:sz w:val="24"/>
                <w:szCs w:val="24"/>
              </w:rPr>
              <w:t>787011,37</w:t>
            </w:r>
          </w:p>
        </w:tc>
        <w:tc>
          <w:tcPr>
            <w:tcW w:w="1144" w:type="dxa"/>
          </w:tcPr>
          <w:p w:rsidR="005F25BC" w:rsidRPr="00B046EA" w:rsidRDefault="005F25BC" w:rsidP="0068312F">
            <w:pPr>
              <w:pStyle w:val="ConsPlusNormal"/>
              <w:jc w:val="center"/>
              <w:rPr>
                <w:sz w:val="24"/>
                <w:szCs w:val="24"/>
              </w:rPr>
            </w:pPr>
            <w:r w:rsidRPr="00B046EA">
              <w:rPr>
                <w:sz w:val="24"/>
                <w:szCs w:val="24"/>
              </w:rPr>
              <w:t>145002,1</w:t>
            </w:r>
          </w:p>
        </w:tc>
        <w:tc>
          <w:tcPr>
            <w:tcW w:w="1144" w:type="dxa"/>
          </w:tcPr>
          <w:p w:rsidR="005F25BC" w:rsidRPr="00B046EA" w:rsidRDefault="005F25BC" w:rsidP="0068312F">
            <w:pPr>
              <w:pStyle w:val="ConsPlusNormal"/>
              <w:jc w:val="center"/>
              <w:rPr>
                <w:sz w:val="24"/>
                <w:szCs w:val="24"/>
              </w:rPr>
            </w:pPr>
            <w:r w:rsidRPr="00B046EA">
              <w:rPr>
                <w:sz w:val="24"/>
                <w:szCs w:val="24"/>
              </w:rPr>
              <w:t>78674,1</w:t>
            </w:r>
          </w:p>
        </w:tc>
        <w:tc>
          <w:tcPr>
            <w:tcW w:w="1144" w:type="dxa"/>
          </w:tcPr>
          <w:p w:rsidR="005F25BC" w:rsidRPr="00B046EA" w:rsidRDefault="005F25BC" w:rsidP="0068312F">
            <w:pPr>
              <w:pStyle w:val="ConsPlusNormal"/>
              <w:jc w:val="center"/>
              <w:rPr>
                <w:sz w:val="24"/>
                <w:szCs w:val="24"/>
              </w:rPr>
            </w:pPr>
            <w:r w:rsidRPr="00B046EA">
              <w:rPr>
                <w:sz w:val="24"/>
                <w:szCs w:val="24"/>
              </w:rPr>
              <w:t>86933,5</w:t>
            </w:r>
          </w:p>
        </w:tc>
        <w:tc>
          <w:tcPr>
            <w:tcW w:w="1144" w:type="dxa"/>
          </w:tcPr>
          <w:p w:rsidR="005F25BC" w:rsidRPr="00B046EA" w:rsidRDefault="005F25BC" w:rsidP="0068312F">
            <w:pPr>
              <w:pStyle w:val="ConsPlusNormal"/>
              <w:jc w:val="center"/>
              <w:rPr>
                <w:sz w:val="24"/>
                <w:szCs w:val="24"/>
              </w:rPr>
            </w:pPr>
            <w:r w:rsidRPr="00B046EA">
              <w:rPr>
                <w:sz w:val="24"/>
                <w:szCs w:val="24"/>
              </w:rPr>
              <w:t>92309,3</w:t>
            </w:r>
          </w:p>
        </w:tc>
        <w:tc>
          <w:tcPr>
            <w:tcW w:w="1144" w:type="dxa"/>
          </w:tcPr>
          <w:p w:rsidR="005F25BC" w:rsidRPr="00B046EA" w:rsidRDefault="005F25BC" w:rsidP="0068312F">
            <w:pPr>
              <w:pStyle w:val="ConsPlusNormal"/>
              <w:jc w:val="center"/>
              <w:rPr>
                <w:sz w:val="24"/>
                <w:szCs w:val="24"/>
              </w:rPr>
            </w:pPr>
            <w:r w:rsidRPr="00B046EA">
              <w:rPr>
                <w:sz w:val="24"/>
                <w:szCs w:val="24"/>
              </w:rPr>
              <w:t>198074,57</w:t>
            </w:r>
          </w:p>
        </w:tc>
        <w:tc>
          <w:tcPr>
            <w:tcW w:w="1085" w:type="dxa"/>
          </w:tcPr>
          <w:p w:rsidR="005F25BC" w:rsidRPr="00B046EA" w:rsidRDefault="005F25BC" w:rsidP="0068312F">
            <w:pPr>
              <w:pStyle w:val="ConsPlusNormal"/>
              <w:jc w:val="center"/>
              <w:rPr>
                <w:sz w:val="24"/>
                <w:szCs w:val="24"/>
              </w:rPr>
            </w:pPr>
            <w:r w:rsidRPr="00B046EA">
              <w:rPr>
                <w:sz w:val="24"/>
                <w:szCs w:val="24"/>
              </w:rPr>
              <w:t>65262,8</w:t>
            </w:r>
          </w:p>
        </w:tc>
        <w:tc>
          <w:tcPr>
            <w:tcW w:w="1134" w:type="dxa"/>
          </w:tcPr>
          <w:p w:rsidR="005F25BC" w:rsidRPr="00B046EA" w:rsidRDefault="005F25BC" w:rsidP="0068312F">
            <w:pPr>
              <w:pStyle w:val="ConsPlusNormal"/>
              <w:jc w:val="center"/>
              <w:rPr>
                <w:sz w:val="24"/>
                <w:szCs w:val="24"/>
              </w:rPr>
            </w:pPr>
            <w:r w:rsidRPr="00B046EA">
              <w:rPr>
                <w:sz w:val="24"/>
                <w:szCs w:val="24"/>
              </w:rPr>
              <w:t>60377,5</w:t>
            </w:r>
          </w:p>
        </w:tc>
        <w:tc>
          <w:tcPr>
            <w:tcW w:w="1102" w:type="dxa"/>
          </w:tcPr>
          <w:p w:rsidR="005F25BC" w:rsidRPr="00B046EA" w:rsidRDefault="005F25BC" w:rsidP="0068312F">
            <w:pPr>
              <w:pStyle w:val="ConsPlusNormal"/>
              <w:jc w:val="center"/>
              <w:rPr>
                <w:sz w:val="24"/>
                <w:szCs w:val="24"/>
              </w:rPr>
            </w:pPr>
            <w:r w:rsidRPr="00B046EA">
              <w:rPr>
                <w:sz w:val="24"/>
                <w:szCs w:val="24"/>
              </w:rPr>
              <w:t>60377,5</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rsidP="00E1620E">
            <w:pPr>
              <w:jc w:val="center"/>
              <w:rPr>
                <w:rFonts w:ascii="Times New Roman" w:hAnsi="Times New Roman"/>
                <w:color w:val="000000"/>
                <w:sz w:val="24"/>
                <w:szCs w:val="24"/>
              </w:rPr>
            </w:pPr>
            <w:r w:rsidRPr="00B046EA">
              <w:rPr>
                <w:rFonts w:ascii="Times New Roman" w:hAnsi="Times New Roman"/>
                <w:color w:val="000000"/>
                <w:sz w:val="24"/>
                <w:szCs w:val="24"/>
              </w:rPr>
              <w:t>9</w:t>
            </w:r>
            <w:r w:rsidR="00E1620E" w:rsidRPr="00B046EA">
              <w:rPr>
                <w:rFonts w:ascii="Times New Roman" w:hAnsi="Times New Roman"/>
                <w:color w:val="000000"/>
                <w:sz w:val="24"/>
                <w:szCs w:val="24"/>
              </w:rPr>
              <w:t>89915,2</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106623,8</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0</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59213,8</w:t>
            </w:r>
          </w:p>
        </w:tc>
        <w:tc>
          <w:tcPr>
            <w:tcW w:w="114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196056,3</w:t>
            </w:r>
          </w:p>
        </w:tc>
        <w:tc>
          <w:tcPr>
            <w:tcW w:w="1144" w:type="dxa"/>
          </w:tcPr>
          <w:p w:rsidR="00203AC7" w:rsidRPr="00B046EA" w:rsidRDefault="00CA1A08">
            <w:pPr>
              <w:jc w:val="center"/>
              <w:rPr>
                <w:rFonts w:ascii="Times New Roman" w:hAnsi="Times New Roman"/>
                <w:color w:val="000000"/>
                <w:sz w:val="24"/>
                <w:szCs w:val="24"/>
              </w:rPr>
            </w:pPr>
            <w:r w:rsidRPr="00B046EA">
              <w:rPr>
                <w:rFonts w:ascii="Times New Roman" w:hAnsi="Times New Roman"/>
                <w:color w:val="000000"/>
                <w:sz w:val="24"/>
                <w:szCs w:val="24"/>
              </w:rPr>
              <w:t>6</w:t>
            </w:r>
            <w:r w:rsidR="00E1620E" w:rsidRPr="00B046EA">
              <w:rPr>
                <w:rFonts w:ascii="Times New Roman" w:hAnsi="Times New Roman"/>
                <w:color w:val="000000"/>
                <w:sz w:val="24"/>
                <w:szCs w:val="24"/>
              </w:rPr>
              <w:t>15078,8</w:t>
            </w:r>
          </w:p>
          <w:p w:rsidR="0025791A" w:rsidRPr="00B046EA" w:rsidRDefault="0025791A">
            <w:pPr>
              <w:jc w:val="center"/>
              <w:rPr>
                <w:rFonts w:ascii="Times New Roman" w:hAnsi="Times New Roman"/>
                <w:color w:val="000000"/>
                <w:sz w:val="24"/>
                <w:szCs w:val="24"/>
              </w:rPr>
            </w:pPr>
          </w:p>
        </w:tc>
        <w:tc>
          <w:tcPr>
            <w:tcW w:w="1085"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12942,5</w:t>
            </w:r>
          </w:p>
        </w:tc>
        <w:tc>
          <w:tcPr>
            <w:tcW w:w="1134"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0</w:t>
            </w:r>
          </w:p>
        </w:tc>
        <w:tc>
          <w:tcPr>
            <w:tcW w:w="1102" w:type="dxa"/>
          </w:tcPr>
          <w:p w:rsidR="00203AC7" w:rsidRPr="00B046EA" w:rsidRDefault="00203AC7">
            <w:pPr>
              <w:jc w:val="center"/>
              <w:rPr>
                <w:rFonts w:ascii="Times New Roman" w:hAnsi="Times New Roman"/>
                <w:color w:val="000000"/>
                <w:sz w:val="24"/>
                <w:szCs w:val="24"/>
              </w:rPr>
            </w:pPr>
            <w:r w:rsidRPr="00B046EA">
              <w:rPr>
                <w:rFonts w:ascii="Times New Roman" w:hAnsi="Times New Roman"/>
                <w:color w:val="000000"/>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DC4833" w:rsidRPr="00B046EA" w:rsidTr="00757467">
        <w:tc>
          <w:tcPr>
            <w:tcW w:w="1134" w:type="dxa"/>
            <w:vMerge w:val="restart"/>
            <w:tcBorders>
              <w:bottom w:val="nil"/>
            </w:tcBorders>
          </w:tcPr>
          <w:p w:rsidR="00DC4833" w:rsidRPr="00B046EA" w:rsidRDefault="00DC4833">
            <w:pPr>
              <w:pStyle w:val="ConsPlusNormal"/>
              <w:jc w:val="center"/>
              <w:rPr>
                <w:sz w:val="24"/>
                <w:szCs w:val="24"/>
              </w:rPr>
            </w:pPr>
            <w:r w:rsidRPr="00B046EA">
              <w:rPr>
                <w:sz w:val="24"/>
                <w:szCs w:val="24"/>
              </w:rPr>
              <w:t>1.2.6.1</w:t>
            </w:r>
          </w:p>
        </w:tc>
        <w:tc>
          <w:tcPr>
            <w:tcW w:w="2835" w:type="dxa"/>
            <w:vMerge w:val="restart"/>
            <w:tcBorders>
              <w:bottom w:val="nil"/>
            </w:tcBorders>
          </w:tcPr>
          <w:p w:rsidR="00DC4833" w:rsidRPr="00B046EA" w:rsidRDefault="00DC4833">
            <w:pPr>
              <w:pStyle w:val="ConsPlusNormal"/>
              <w:rPr>
                <w:sz w:val="24"/>
                <w:szCs w:val="24"/>
              </w:rPr>
            </w:pPr>
            <w:r w:rsidRPr="00B046EA">
              <w:rPr>
                <w:sz w:val="24"/>
                <w:szCs w:val="24"/>
              </w:rPr>
              <w:t>Расходы на обеспечение деятельности (оказание услуг) ОГБУЗ "Кожно-венерологический диспансер"</w:t>
            </w:r>
          </w:p>
        </w:tc>
        <w:tc>
          <w:tcPr>
            <w:tcW w:w="1701" w:type="dxa"/>
          </w:tcPr>
          <w:p w:rsidR="00DC4833" w:rsidRPr="00B046EA" w:rsidRDefault="00DC4833">
            <w:pPr>
              <w:pStyle w:val="ConsPlusNormal"/>
              <w:rPr>
                <w:sz w:val="24"/>
                <w:szCs w:val="24"/>
              </w:rPr>
            </w:pPr>
            <w:r w:rsidRPr="00B046EA">
              <w:rPr>
                <w:sz w:val="24"/>
                <w:szCs w:val="24"/>
              </w:rPr>
              <w:t>Всего</w:t>
            </w:r>
          </w:p>
        </w:tc>
        <w:tc>
          <w:tcPr>
            <w:tcW w:w="1275" w:type="dxa"/>
          </w:tcPr>
          <w:p w:rsidR="00DC4833" w:rsidRPr="00B046EA" w:rsidRDefault="00DC4833" w:rsidP="0068312F">
            <w:pPr>
              <w:pStyle w:val="ConsPlusNormal"/>
              <w:jc w:val="center"/>
              <w:rPr>
                <w:sz w:val="24"/>
                <w:szCs w:val="24"/>
              </w:rPr>
            </w:pPr>
            <w:r w:rsidRPr="00B046EA">
              <w:rPr>
                <w:sz w:val="24"/>
                <w:szCs w:val="24"/>
              </w:rPr>
              <w:t>131951,9</w:t>
            </w:r>
          </w:p>
        </w:tc>
        <w:tc>
          <w:tcPr>
            <w:tcW w:w="1144" w:type="dxa"/>
          </w:tcPr>
          <w:p w:rsidR="00DC4833" w:rsidRPr="00B046EA" w:rsidRDefault="00DC4833" w:rsidP="0068312F">
            <w:pPr>
              <w:pStyle w:val="ConsPlusNormal"/>
              <w:jc w:val="center"/>
              <w:rPr>
                <w:sz w:val="24"/>
                <w:szCs w:val="24"/>
              </w:rPr>
            </w:pPr>
            <w:r w:rsidRPr="00B046EA">
              <w:rPr>
                <w:sz w:val="24"/>
                <w:szCs w:val="24"/>
              </w:rPr>
              <w:t>25072,6</w:t>
            </w:r>
          </w:p>
        </w:tc>
        <w:tc>
          <w:tcPr>
            <w:tcW w:w="1144" w:type="dxa"/>
          </w:tcPr>
          <w:p w:rsidR="00DC4833" w:rsidRPr="00B046EA" w:rsidRDefault="00DC4833" w:rsidP="0068312F">
            <w:pPr>
              <w:pStyle w:val="ConsPlusNormal"/>
              <w:jc w:val="center"/>
              <w:rPr>
                <w:sz w:val="24"/>
                <w:szCs w:val="24"/>
              </w:rPr>
            </w:pPr>
            <w:r w:rsidRPr="00B046EA">
              <w:rPr>
                <w:sz w:val="24"/>
                <w:szCs w:val="24"/>
              </w:rPr>
              <w:t>17144,4</w:t>
            </w:r>
          </w:p>
        </w:tc>
        <w:tc>
          <w:tcPr>
            <w:tcW w:w="1144" w:type="dxa"/>
          </w:tcPr>
          <w:p w:rsidR="00DC4833" w:rsidRPr="00B046EA" w:rsidRDefault="00DC4833" w:rsidP="0068312F">
            <w:pPr>
              <w:pStyle w:val="ConsPlusNormal"/>
              <w:jc w:val="center"/>
              <w:rPr>
                <w:sz w:val="24"/>
                <w:szCs w:val="24"/>
              </w:rPr>
            </w:pPr>
            <w:r w:rsidRPr="00B046EA">
              <w:rPr>
                <w:sz w:val="24"/>
                <w:szCs w:val="24"/>
              </w:rPr>
              <w:t>17224,5</w:t>
            </w:r>
          </w:p>
        </w:tc>
        <w:tc>
          <w:tcPr>
            <w:tcW w:w="1144" w:type="dxa"/>
          </w:tcPr>
          <w:p w:rsidR="00DC4833" w:rsidRPr="00B046EA" w:rsidRDefault="00DC4833" w:rsidP="0068312F">
            <w:pPr>
              <w:pStyle w:val="ConsPlusNormal"/>
              <w:jc w:val="center"/>
              <w:rPr>
                <w:sz w:val="24"/>
                <w:szCs w:val="24"/>
              </w:rPr>
            </w:pPr>
            <w:r w:rsidRPr="00B046EA">
              <w:rPr>
                <w:sz w:val="24"/>
                <w:szCs w:val="24"/>
              </w:rPr>
              <w:t>16696,0</w:t>
            </w:r>
          </w:p>
        </w:tc>
        <w:tc>
          <w:tcPr>
            <w:tcW w:w="1144" w:type="dxa"/>
          </w:tcPr>
          <w:p w:rsidR="00DC4833" w:rsidRPr="00B046EA" w:rsidRDefault="00DC4833" w:rsidP="0068312F">
            <w:pPr>
              <w:pStyle w:val="ConsPlusNormal"/>
              <w:jc w:val="center"/>
              <w:rPr>
                <w:sz w:val="24"/>
                <w:szCs w:val="24"/>
              </w:rPr>
            </w:pPr>
            <w:r w:rsidRPr="00B046EA">
              <w:rPr>
                <w:sz w:val="24"/>
                <w:szCs w:val="24"/>
              </w:rPr>
              <w:t>17537,5</w:t>
            </w:r>
          </w:p>
        </w:tc>
        <w:tc>
          <w:tcPr>
            <w:tcW w:w="1085" w:type="dxa"/>
          </w:tcPr>
          <w:p w:rsidR="00DC4833" w:rsidRPr="00B046EA" w:rsidRDefault="00DC4833" w:rsidP="0068312F">
            <w:pPr>
              <w:pStyle w:val="ConsPlusNormal"/>
              <w:jc w:val="center"/>
              <w:rPr>
                <w:sz w:val="24"/>
                <w:szCs w:val="24"/>
              </w:rPr>
            </w:pPr>
            <w:r w:rsidRPr="00B046EA">
              <w:rPr>
                <w:sz w:val="24"/>
                <w:szCs w:val="24"/>
              </w:rPr>
              <w:t>13383,7</w:t>
            </w:r>
          </w:p>
        </w:tc>
        <w:tc>
          <w:tcPr>
            <w:tcW w:w="1134" w:type="dxa"/>
          </w:tcPr>
          <w:p w:rsidR="00DC4833" w:rsidRPr="00B046EA" w:rsidRDefault="00DC4833" w:rsidP="0068312F">
            <w:pPr>
              <w:pStyle w:val="ConsPlusNormal"/>
              <w:jc w:val="center"/>
              <w:rPr>
                <w:sz w:val="24"/>
                <w:szCs w:val="24"/>
              </w:rPr>
            </w:pPr>
            <w:r w:rsidRPr="00B046EA">
              <w:rPr>
                <w:sz w:val="24"/>
                <w:szCs w:val="24"/>
              </w:rPr>
              <w:t>12446,6</w:t>
            </w:r>
          </w:p>
        </w:tc>
        <w:tc>
          <w:tcPr>
            <w:tcW w:w="1102" w:type="dxa"/>
          </w:tcPr>
          <w:p w:rsidR="00DC4833" w:rsidRPr="00B046EA" w:rsidRDefault="00DC4833" w:rsidP="0068312F">
            <w:pPr>
              <w:pStyle w:val="ConsPlusNormal"/>
              <w:jc w:val="center"/>
              <w:rPr>
                <w:sz w:val="24"/>
                <w:szCs w:val="24"/>
              </w:rPr>
            </w:pPr>
            <w:r w:rsidRPr="00B046EA">
              <w:rPr>
                <w:sz w:val="24"/>
                <w:szCs w:val="24"/>
              </w:rPr>
              <w:t>12446,6</w:t>
            </w:r>
          </w:p>
        </w:tc>
      </w:tr>
      <w:tr w:rsidR="00DC4833" w:rsidRPr="00B046EA" w:rsidTr="00757467">
        <w:tc>
          <w:tcPr>
            <w:tcW w:w="1134" w:type="dxa"/>
            <w:vMerge/>
            <w:tcBorders>
              <w:bottom w:val="nil"/>
            </w:tcBorders>
          </w:tcPr>
          <w:p w:rsidR="00DC4833" w:rsidRPr="00B046EA" w:rsidRDefault="00DC4833">
            <w:pPr>
              <w:rPr>
                <w:rFonts w:ascii="Times New Roman" w:hAnsi="Times New Roman"/>
                <w:sz w:val="24"/>
                <w:szCs w:val="24"/>
              </w:rPr>
            </w:pPr>
          </w:p>
        </w:tc>
        <w:tc>
          <w:tcPr>
            <w:tcW w:w="2835" w:type="dxa"/>
            <w:vMerge/>
            <w:tcBorders>
              <w:bottom w:val="nil"/>
            </w:tcBorders>
          </w:tcPr>
          <w:p w:rsidR="00DC4833" w:rsidRPr="00B046EA" w:rsidRDefault="00DC4833">
            <w:pPr>
              <w:rPr>
                <w:rFonts w:ascii="Times New Roman" w:hAnsi="Times New Roman"/>
                <w:sz w:val="24"/>
                <w:szCs w:val="24"/>
              </w:rPr>
            </w:pPr>
          </w:p>
        </w:tc>
        <w:tc>
          <w:tcPr>
            <w:tcW w:w="1701" w:type="dxa"/>
          </w:tcPr>
          <w:p w:rsidR="00DC4833" w:rsidRPr="00B046EA" w:rsidRDefault="00DC4833">
            <w:pPr>
              <w:pStyle w:val="ConsPlusNormal"/>
              <w:rPr>
                <w:sz w:val="24"/>
                <w:szCs w:val="24"/>
              </w:rPr>
            </w:pPr>
            <w:r w:rsidRPr="00B046EA">
              <w:rPr>
                <w:sz w:val="24"/>
                <w:szCs w:val="24"/>
              </w:rPr>
              <w:t>Областной бюджет</w:t>
            </w:r>
          </w:p>
        </w:tc>
        <w:tc>
          <w:tcPr>
            <w:tcW w:w="1275" w:type="dxa"/>
          </w:tcPr>
          <w:p w:rsidR="00DC4833" w:rsidRPr="00B046EA" w:rsidRDefault="00DC4833" w:rsidP="0068312F">
            <w:pPr>
              <w:pStyle w:val="ConsPlusNormal"/>
              <w:jc w:val="center"/>
              <w:rPr>
                <w:sz w:val="24"/>
                <w:szCs w:val="24"/>
              </w:rPr>
            </w:pPr>
            <w:r w:rsidRPr="00B046EA">
              <w:rPr>
                <w:sz w:val="24"/>
                <w:szCs w:val="24"/>
              </w:rPr>
              <w:t>131951,9</w:t>
            </w:r>
          </w:p>
        </w:tc>
        <w:tc>
          <w:tcPr>
            <w:tcW w:w="1144" w:type="dxa"/>
          </w:tcPr>
          <w:p w:rsidR="00DC4833" w:rsidRPr="00B046EA" w:rsidRDefault="00DC4833" w:rsidP="0068312F">
            <w:pPr>
              <w:pStyle w:val="ConsPlusNormal"/>
              <w:jc w:val="center"/>
              <w:rPr>
                <w:sz w:val="24"/>
                <w:szCs w:val="24"/>
              </w:rPr>
            </w:pPr>
            <w:r w:rsidRPr="00B046EA">
              <w:rPr>
                <w:sz w:val="24"/>
                <w:szCs w:val="24"/>
              </w:rPr>
              <w:t>25072,6</w:t>
            </w:r>
          </w:p>
        </w:tc>
        <w:tc>
          <w:tcPr>
            <w:tcW w:w="1144" w:type="dxa"/>
          </w:tcPr>
          <w:p w:rsidR="00DC4833" w:rsidRPr="00B046EA" w:rsidRDefault="00DC4833" w:rsidP="0068312F">
            <w:pPr>
              <w:pStyle w:val="ConsPlusNormal"/>
              <w:jc w:val="center"/>
              <w:rPr>
                <w:sz w:val="24"/>
                <w:szCs w:val="24"/>
              </w:rPr>
            </w:pPr>
            <w:r w:rsidRPr="00B046EA">
              <w:rPr>
                <w:sz w:val="24"/>
                <w:szCs w:val="24"/>
              </w:rPr>
              <w:t>17144,4</w:t>
            </w:r>
          </w:p>
        </w:tc>
        <w:tc>
          <w:tcPr>
            <w:tcW w:w="1144" w:type="dxa"/>
          </w:tcPr>
          <w:p w:rsidR="00DC4833" w:rsidRPr="00B046EA" w:rsidRDefault="00DC4833" w:rsidP="0068312F">
            <w:pPr>
              <w:pStyle w:val="ConsPlusNormal"/>
              <w:jc w:val="center"/>
              <w:rPr>
                <w:sz w:val="24"/>
                <w:szCs w:val="24"/>
              </w:rPr>
            </w:pPr>
            <w:r w:rsidRPr="00B046EA">
              <w:rPr>
                <w:sz w:val="24"/>
                <w:szCs w:val="24"/>
              </w:rPr>
              <w:t>17224,5</w:t>
            </w:r>
          </w:p>
        </w:tc>
        <w:tc>
          <w:tcPr>
            <w:tcW w:w="1144" w:type="dxa"/>
          </w:tcPr>
          <w:p w:rsidR="00DC4833" w:rsidRPr="00B046EA" w:rsidRDefault="00DC4833" w:rsidP="0068312F">
            <w:pPr>
              <w:pStyle w:val="ConsPlusNormal"/>
              <w:jc w:val="center"/>
              <w:rPr>
                <w:sz w:val="24"/>
                <w:szCs w:val="24"/>
              </w:rPr>
            </w:pPr>
            <w:r w:rsidRPr="00B046EA">
              <w:rPr>
                <w:sz w:val="24"/>
                <w:szCs w:val="24"/>
              </w:rPr>
              <w:t>16696,0</w:t>
            </w:r>
          </w:p>
        </w:tc>
        <w:tc>
          <w:tcPr>
            <w:tcW w:w="1144" w:type="dxa"/>
          </w:tcPr>
          <w:p w:rsidR="00DC4833" w:rsidRPr="00B046EA" w:rsidRDefault="00DC4833" w:rsidP="0068312F">
            <w:pPr>
              <w:pStyle w:val="ConsPlusNormal"/>
              <w:jc w:val="center"/>
              <w:rPr>
                <w:sz w:val="24"/>
                <w:szCs w:val="24"/>
              </w:rPr>
            </w:pPr>
            <w:r w:rsidRPr="00B046EA">
              <w:rPr>
                <w:sz w:val="24"/>
                <w:szCs w:val="24"/>
              </w:rPr>
              <w:t>17537,5</w:t>
            </w:r>
          </w:p>
        </w:tc>
        <w:tc>
          <w:tcPr>
            <w:tcW w:w="1085" w:type="dxa"/>
          </w:tcPr>
          <w:p w:rsidR="00DC4833" w:rsidRPr="00B046EA" w:rsidRDefault="00DC4833" w:rsidP="0068312F">
            <w:pPr>
              <w:pStyle w:val="ConsPlusNormal"/>
              <w:jc w:val="center"/>
              <w:rPr>
                <w:sz w:val="24"/>
                <w:szCs w:val="24"/>
              </w:rPr>
            </w:pPr>
            <w:r w:rsidRPr="00B046EA">
              <w:rPr>
                <w:sz w:val="24"/>
                <w:szCs w:val="24"/>
              </w:rPr>
              <w:t>13383,7</w:t>
            </w:r>
          </w:p>
        </w:tc>
        <w:tc>
          <w:tcPr>
            <w:tcW w:w="1134" w:type="dxa"/>
          </w:tcPr>
          <w:p w:rsidR="00DC4833" w:rsidRPr="00B046EA" w:rsidRDefault="00DC4833" w:rsidP="0068312F">
            <w:pPr>
              <w:pStyle w:val="ConsPlusNormal"/>
              <w:jc w:val="center"/>
              <w:rPr>
                <w:sz w:val="24"/>
                <w:szCs w:val="24"/>
              </w:rPr>
            </w:pPr>
            <w:r w:rsidRPr="00B046EA">
              <w:rPr>
                <w:sz w:val="24"/>
                <w:szCs w:val="24"/>
              </w:rPr>
              <w:t>12446,6</w:t>
            </w:r>
          </w:p>
        </w:tc>
        <w:tc>
          <w:tcPr>
            <w:tcW w:w="1102" w:type="dxa"/>
          </w:tcPr>
          <w:p w:rsidR="00DC4833" w:rsidRPr="00B046EA" w:rsidRDefault="00DC4833" w:rsidP="0068312F">
            <w:pPr>
              <w:pStyle w:val="ConsPlusNormal"/>
              <w:jc w:val="center"/>
              <w:rPr>
                <w:sz w:val="24"/>
                <w:szCs w:val="24"/>
              </w:rPr>
            </w:pPr>
            <w:r w:rsidRPr="00B046EA">
              <w:rPr>
                <w:sz w:val="24"/>
                <w:szCs w:val="24"/>
              </w:rPr>
              <w:t>12446,6</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085" w:type="dxa"/>
          </w:tcPr>
          <w:p w:rsidR="00203AC7" w:rsidRPr="00B046EA" w:rsidRDefault="00DC4833" w:rsidP="00DC4833">
            <w:pPr>
              <w:pStyle w:val="ConsPlusNormal"/>
              <w:jc w:val="center"/>
              <w:rPr>
                <w:sz w:val="24"/>
                <w:szCs w:val="24"/>
              </w:rPr>
            </w:pPr>
            <w:r w:rsidRPr="00B046EA">
              <w:rPr>
                <w:sz w:val="24"/>
                <w:szCs w:val="24"/>
              </w:rPr>
              <w:t>0</w:t>
            </w:r>
          </w:p>
        </w:tc>
        <w:tc>
          <w:tcPr>
            <w:tcW w:w="1134" w:type="dxa"/>
          </w:tcPr>
          <w:p w:rsidR="00203AC7" w:rsidRPr="00B046EA" w:rsidRDefault="00DC4833" w:rsidP="00DC4833">
            <w:pPr>
              <w:pStyle w:val="ConsPlusNormal"/>
              <w:jc w:val="center"/>
              <w:rPr>
                <w:sz w:val="24"/>
                <w:szCs w:val="24"/>
              </w:rPr>
            </w:pPr>
            <w:r w:rsidRPr="00B046EA">
              <w:rPr>
                <w:sz w:val="24"/>
                <w:szCs w:val="24"/>
              </w:rPr>
              <w:t>0</w:t>
            </w:r>
          </w:p>
        </w:tc>
        <w:tc>
          <w:tcPr>
            <w:tcW w:w="1102" w:type="dxa"/>
          </w:tcPr>
          <w:p w:rsidR="00203AC7" w:rsidRPr="00B046EA" w:rsidRDefault="00DC4833" w:rsidP="00DC4833">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DC4833" w:rsidRPr="00B046EA" w:rsidTr="00757467">
        <w:tc>
          <w:tcPr>
            <w:tcW w:w="1134" w:type="dxa"/>
            <w:vMerge w:val="restart"/>
            <w:tcBorders>
              <w:bottom w:val="nil"/>
            </w:tcBorders>
          </w:tcPr>
          <w:p w:rsidR="00DC4833" w:rsidRPr="00B046EA" w:rsidRDefault="00DC4833">
            <w:pPr>
              <w:pStyle w:val="ConsPlusNormal"/>
              <w:jc w:val="center"/>
              <w:rPr>
                <w:sz w:val="24"/>
                <w:szCs w:val="24"/>
              </w:rPr>
            </w:pPr>
            <w:r w:rsidRPr="00B046EA">
              <w:rPr>
                <w:sz w:val="24"/>
                <w:szCs w:val="24"/>
              </w:rPr>
              <w:t>1.2.6.2</w:t>
            </w:r>
          </w:p>
        </w:tc>
        <w:tc>
          <w:tcPr>
            <w:tcW w:w="2835" w:type="dxa"/>
            <w:vMerge w:val="restart"/>
            <w:tcBorders>
              <w:bottom w:val="nil"/>
            </w:tcBorders>
          </w:tcPr>
          <w:p w:rsidR="00DC4833" w:rsidRPr="00B046EA" w:rsidRDefault="00DC4833">
            <w:pPr>
              <w:pStyle w:val="ConsPlusNormal"/>
              <w:rPr>
                <w:sz w:val="24"/>
                <w:szCs w:val="24"/>
              </w:rPr>
            </w:pPr>
            <w:r w:rsidRPr="00B046EA">
              <w:rPr>
                <w:sz w:val="24"/>
                <w:szCs w:val="24"/>
              </w:rPr>
              <w:t>Расходы на обеспечение деятельности (выполнение работ) ОГБУЗ "Бюро судебно-медицинской экспертизы" - проведение судебно-медицинских экспертиз</w:t>
            </w:r>
          </w:p>
        </w:tc>
        <w:tc>
          <w:tcPr>
            <w:tcW w:w="1701" w:type="dxa"/>
          </w:tcPr>
          <w:p w:rsidR="00DC4833" w:rsidRPr="00B046EA" w:rsidRDefault="00DC4833">
            <w:pPr>
              <w:pStyle w:val="ConsPlusNormal"/>
              <w:rPr>
                <w:sz w:val="24"/>
                <w:szCs w:val="24"/>
              </w:rPr>
            </w:pPr>
            <w:r w:rsidRPr="00B046EA">
              <w:rPr>
                <w:sz w:val="24"/>
                <w:szCs w:val="24"/>
              </w:rPr>
              <w:t>Всего</w:t>
            </w:r>
          </w:p>
        </w:tc>
        <w:tc>
          <w:tcPr>
            <w:tcW w:w="1275" w:type="dxa"/>
          </w:tcPr>
          <w:p w:rsidR="00DC4833" w:rsidRPr="00B046EA" w:rsidRDefault="00DC4833" w:rsidP="0068312F">
            <w:pPr>
              <w:pStyle w:val="ConsPlusNormal"/>
              <w:jc w:val="center"/>
              <w:rPr>
                <w:sz w:val="24"/>
                <w:szCs w:val="24"/>
              </w:rPr>
            </w:pPr>
            <w:r w:rsidRPr="00B046EA">
              <w:rPr>
                <w:sz w:val="24"/>
                <w:szCs w:val="24"/>
              </w:rPr>
              <w:t>289817,1</w:t>
            </w:r>
          </w:p>
        </w:tc>
        <w:tc>
          <w:tcPr>
            <w:tcW w:w="1144" w:type="dxa"/>
          </w:tcPr>
          <w:p w:rsidR="00DC4833" w:rsidRPr="00B046EA" w:rsidRDefault="00DC4833" w:rsidP="0068312F">
            <w:pPr>
              <w:pStyle w:val="ConsPlusNormal"/>
              <w:jc w:val="center"/>
              <w:rPr>
                <w:sz w:val="24"/>
                <w:szCs w:val="24"/>
              </w:rPr>
            </w:pPr>
            <w:r w:rsidRPr="00B046EA">
              <w:rPr>
                <w:sz w:val="24"/>
                <w:szCs w:val="24"/>
              </w:rPr>
              <w:t>30617,7</w:t>
            </w:r>
          </w:p>
        </w:tc>
        <w:tc>
          <w:tcPr>
            <w:tcW w:w="1144" w:type="dxa"/>
          </w:tcPr>
          <w:p w:rsidR="00DC4833" w:rsidRPr="00B046EA" w:rsidRDefault="00DC4833" w:rsidP="0068312F">
            <w:pPr>
              <w:pStyle w:val="ConsPlusNormal"/>
              <w:jc w:val="center"/>
              <w:rPr>
                <w:sz w:val="24"/>
                <w:szCs w:val="24"/>
              </w:rPr>
            </w:pPr>
            <w:r w:rsidRPr="00B046EA">
              <w:rPr>
                <w:sz w:val="24"/>
                <w:szCs w:val="24"/>
              </w:rPr>
              <w:t>33938,8</w:t>
            </w:r>
          </w:p>
        </w:tc>
        <w:tc>
          <w:tcPr>
            <w:tcW w:w="1144" w:type="dxa"/>
          </w:tcPr>
          <w:p w:rsidR="00DC4833" w:rsidRPr="00B046EA" w:rsidRDefault="00DC4833" w:rsidP="0068312F">
            <w:pPr>
              <w:pStyle w:val="ConsPlusNormal"/>
              <w:jc w:val="center"/>
              <w:rPr>
                <w:sz w:val="24"/>
                <w:szCs w:val="24"/>
              </w:rPr>
            </w:pPr>
            <w:r w:rsidRPr="00B046EA">
              <w:rPr>
                <w:sz w:val="24"/>
                <w:szCs w:val="24"/>
              </w:rPr>
              <w:t>37011,4</w:t>
            </w:r>
          </w:p>
        </w:tc>
        <w:tc>
          <w:tcPr>
            <w:tcW w:w="1144" w:type="dxa"/>
          </w:tcPr>
          <w:p w:rsidR="00DC4833" w:rsidRPr="00B046EA" w:rsidRDefault="00DC4833" w:rsidP="0068312F">
            <w:pPr>
              <w:pStyle w:val="ConsPlusNormal"/>
              <w:jc w:val="center"/>
              <w:rPr>
                <w:sz w:val="24"/>
                <w:szCs w:val="24"/>
              </w:rPr>
            </w:pPr>
            <w:r w:rsidRPr="00B046EA">
              <w:rPr>
                <w:sz w:val="24"/>
                <w:szCs w:val="24"/>
              </w:rPr>
              <w:t>41669,1</w:t>
            </w:r>
          </w:p>
        </w:tc>
        <w:tc>
          <w:tcPr>
            <w:tcW w:w="1144" w:type="dxa"/>
          </w:tcPr>
          <w:p w:rsidR="00DC4833" w:rsidRPr="00B046EA" w:rsidRDefault="00DC4833" w:rsidP="0068312F">
            <w:pPr>
              <w:pStyle w:val="ConsPlusNormal"/>
              <w:jc w:val="center"/>
              <w:rPr>
                <w:sz w:val="24"/>
                <w:szCs w:val="24"/>
              </w:rPr>
            </w:pPr>
            <w:r w:rsidRPr="00B046EA">
              <w:rPr>
                <w:sz w:val="24"/>
                <w:szCs w:val="24"/>
              </w:rPr>
              <w:t>44953,4</w:t>
            </w:r>
          </w:p>
        </w:tc>
        <w:tc>
          <w:tcPr>
            <w:tcW w:w="1085" w:type="dxa"/>
          </w:tcPr>
          <w:p w:rsidR="00DC4833" w:rsidRPr="00B046EA" w:rsidRDefault="00DC4833" w:rsidP="0068312F">
            <w:pPr>
              <w:pStyle w:val="ConsPlusNormal"/>
              <w:jc w:val="center"/>
              <w:rPr>
                <w:sz w:val="24"/>
                <w:szCs w:val="24"/>
              </w:rPr>
            </w:pPr>
            <w:r w:rsidRPr="00B046EA">
              <w:rPr>
                <w:sz w:val="24"/>
                <w:szCs w:val="24"/>
              </w:rPr>
              <w:t>34911,5</w:t>
            </w:r>
          </w:p>
        </w:tc>
        <w:tc>
          <w:tcPr>
            <w:tcW w:w="1134" w:type="dxa"/>
          </w:tcPr>
          <w:p w:rsidR="00DC4833" w:rsidRPr="00B046EA" w:rsidRDefault="00DC4833" w:rsidP="0068312F">
            <w:pPr>
              <w:pStyle w:val="ConsPlusNormal"/>
              <w:jc w:val="center"/>
              <w:rPr>
                <w:sz w:val="24"/>
                <w:szCs w:val="24"/>
              </w:rPr>
            </w:pPr>
            <w:r w:rsidRPr="00B046EA">
              <w:rPr>
                <w:sz w:val="24"/>
                <w:szCs w:val="24"/>
              </w:rPr>
              <w:t>33357,6</w:t>
            </w:r>
          </w:p>
        </w:tc>
        <w:tc>
          <w:tcPr>
            <w:tcW w:w="1102" w:type="dxa"/>
          </w:tcPr>
          <w:p w:rsidR="00DC4833" w:rsidRPr="00B046EA" w:rsidRDefault="00DC4833" w:rsidP="0068312F">
            <w:pPr>
              <w:pStyle w:val="ConsPlusNormal"/>
              <w:jc w:val="center"/>
              <w:rPr>
                <w:sz w:val="24"/>
                <w:szCs w:val="24"/>
              </w:rPr>
            </w:pPr>
            <w:r w:rsidRPr="00B046EA">
              <w:rPr>
                <w:sz w:val="24"/>
                <w:szCs w:val="24"/>
              </w:rPr>
              <w:t>33357,6</w:t>
            </w:r>
          </w:p>
        </w:tc>
      </w:tr>
      <w:tr w:rsidR="00DC4833" w:rsidRPr="00B046EA" w:rsidTr="00757467">
        <w:tc>
          <w:tcPr>
            <w:tcW w:w="1134" w:type="dxa"/>
            <w:vMerge/>
            <w:tcBorders>
              <w:bottom w:val="nil"/>
            </w:tcBorders>
          </w:tcPr>
          <w:p w:rsidR="00DC4833" w:rsidRPr="00B046EA" w:rsidRDefault="00DC4833">
            <w:pPr>
              <w:rPr>
                <w:rFonts w:ascii="Times New Roman" w:hAnsi="Times New Roman"/>
                <w:sz w:val="24"/>
                <w:szCs w:val="24"/>
              </w:rPr>
            </w:pPr>
          </w:p>
        </w:tc>
        <w:tc>
          <w:tcPr>
            <w:tcW w:w="2835" w:type="dxa"/>
            <w:vMerge/>
            <w:tcBorders>
              <w:bottom w:val="nil"/>
            </w:tcBorders>
          </w:tcPr>
          <w:p w:rsidR="00DC4833" w:rsidRPr="00B046EA" w:rsidRDefault="00DC4833">
            <w:pPr>
              <w:rPr>
                <w:rFonts w:ascii="Times New Roman" w:hAnsi="Times New Roman"/>
                <w:sz w:val="24"/>
                <w:szCs w:val="24"/>
              </w:rPr>
            </w:pPr>
          </w:p>
        </w:tc>
        <w:tc>
          <w:tcPr>
            <w:tcW w:w="1701" w:type="dxa"/>
          </w:tcPr>
          <w:p w:rsidR="00DC4833" w:rsidRPr="00B046EA" w:rsidRDefault="00DC4833">
            <w:pPr>
              <w:pStyle w:val="ConsPlusNormal"/>
              <w:rPr>
                <w:sz w:val="24"/>
                <w:szCs w:val="24"/>
              </w:rPr>
            </w:pPr>
            <w:r w:rsidRPr="00B046EA">
              <w:rPr>
                <w:sz w:val="24"/>
                <w:szCs w:val="24"/>
              </w:rPr>
              <w:t>Областной бюджет</w:t>
            </w:r>
          </w:p>
        </w:tc>
        <w:tc>
          <w:tcPr>
            <w:tcW w:w="1275" w:type="dxa"/>
          </w:tcPr>
          <w:p w:rsidR="00DC4833" w:rsidRPr="00B046EA" w:rsidRDefault="00DC4833" w:rsidP="0068312F">
            <w:pPr>
              <w:pStyle w:val="ConsPlusNormal"/>
              <w:jc w:val="center"/>
              <w:rPr>
                <w:sz w:val="24"/>
                <w:szCs w:val="24"/>
              </w:rPr>
            </w:pPr>
            <w:r w:rsidRPr="00B046EA">
              <w:rPr>
                <w:sz w:val="24"/>
                <w:szCs w:val="24"/>
              </w:rPr>
              <w:t>289817,1</w:t>
            </w:r>
          </w:p>
        </w:tc>
        <w:tc>
          <w:tcPr>
            <w:tcW w:w="1144" w:type="dxa"/>
          </w:tcPr>
          <w:p w:rsidR="00DC4833" w:rsidRPr="00B046EA" w:rsidRDefault="00DC4833" w:rsidP="0068312F">
            <w:pPr>
              <w:pStyle w:val="ConsPlusNormal"/>
              <w:jc w:val="center"/>
              <w:rPr>
                <w:sz w:val="24"/>
                <w:szCs w:val="24"/>
              </w:rPr>
            </w:pPr>
            <w:r w:rsidRPr="00B046EA">
              <w:rPr>
                <w:sz w:val="24"/>
                <w:szCs w:val="24"/>
              </w:rPr>
              <w:t>30617,7</w:t>
            </w:r>
          </w:p>
        </w:tc>
        <w:tc>
          <w:tcPr>
            <w:tcW w:w="1144" w:type="dxa"/>
          </w:tcPr>
          <w:p w:rsidR="00DC4833" w:rsidRPr="00B046EA" w:rsidRDefault="00DC4833" w:rsidP="0068312F">
            <w:pPr>
              <w:pStyle w:val="ConsPlusNormal"/>
              <w:jc w:val="center"/>
              <w:rPr>
                <w:sz w:val="24"/>
                <w:szCs w:val="24"/>
              </w:rPr>
            </w:pPr>
            <w:r w:rsidRPr="00B046EA">
              <w:rPr>
                <w:sz w:val="24"/>
                <w:szCs w:val="24"/>
              </w:rPr>
              <w:t>33938,8</w:t>
            </w:r>
          </w:p>
        </w:tc>
        <w:tc>
          <w:tcPr>
            <w:tcW w:w="1144" w:type="dxa"/>
          </w:tcPr>
          <w:p w:rsidR="00DC4833" w:rsidRPr="00B046EA" w:rsidRDefault="00DC4833" w:rsidP="0068312F">
            <w:pPr>
              <w:pStyle w:val="ConsPlusNormal"/>
              <w:jc w:val="center"/>
              <w:rPr>
                <w:sz w:val="24"/>
                <w:szCs w:val="24"/>
              </w:rPr>
            </w:pPr>
            <w:r w:rsidRPr="00B046EA">
              <w:rPr>
                <w:sz w:val="24"/>
                <w:szCs w:val="24"/>
              </w:rPr>
              <w:t>37011,4</w:t>
            </w:r>
          </w:p>
        </w:tc>
        <w:tc>
          <w:tcPr>
            <w:tcW w:w="1144" w:type="dxa"/>
          </w:tcPr>
          <w:p w:rsidR="00DC4833" w:rsidRPr="00B046EA" w:rsidRDefault="00DC4833" w:rsidP="0068312F">
            <w:pPr>
              <w:pStyle w:val="ConsPlusNormal"/>
              <w:jc w:val="center"/>
              <w:rPr>
                <w:sz w:val="24"/>
                <w:szCs w:val="24"/>
              </w:rPr>
            </w:pPr>
            <w:r w:rsidRPr="00B046EA">
              <w:rPr>
                <w:sz w:val="24"/>
                <w:szCs w:val="24"/>
              </w:rPr>
              <w:t>41669,1</w:t>
            </w:r>
          </w:p>
        </w:tc>
        <w:tc>
          <w:tcPr>
            <w:tcW w:w="1144" w:type="dxa"/>
          </w:tcPr>
          <w:p w:rsidR="00DC4833" w:rsidRPr="00B046EA" w:rsidRDefault="00DC4833" w:rsidP="0068312F">
            <w:pPr>
              <w:pStyle w:val="ConsPlusNormal"/>
              <w:jc w:val="center"/>
              <w:rPr>
                <w:sz w:val="24"/>
                <w:szCs w:val="24"/>
              </w:rPr>
            </w:pPr>
            <w:r w:rsidRPr="00B046EA">
              <w:rPr>
                <w:sz w:val="24"/>
                <w:szCs w:val="24"/>
              </w:rPr>
              <w:t>44953,4</w:t>
            </w:r>
          </w:p>
        </w:tc>
        <w:tc>
          <w:tcPr>
            <w:tcW w:w="1085" w:type="dxa"/>
          </w:tcPr>
          <w:p w:rsidR="00DC4833" w:rsidRPr="00B046EA" w:rsidRDefault="00DC4833" w:rsidP="0068312F">
            <w:pPr>
              <w:pStyle w:val="ConsPlusNormal"/>
              <w:jc w:val="center"/>
              <w:rPr>
                <w:sz w:val="24"/>
                <w:szCs w:val="24"/>
              </w:rPr>
            </w:pPr>
            <w:r w:rsidRPr="00B046EA">
              <w:rPr>
                <w:sz w:val="24"/>
                <w:szCs w:val="24"/>
              </w:rPr>
              <w:t>34911,5</w:t>
            </w:r>
          </w:p>
        </w:tc>
        <w:tc>
          <w:tcPr>
            <w:tcW w:w="1134" w:type="dxa"/>
          </w:tcPr>
          <w:p w:rsidR="00DC4833" w:rsidRPr="00B046EA" w:rsidRDefault="00DC4833" w:rsidP="0068312F">
            <w:pPr>
              <w:pStyle w:val="ConsPlusNormal"/>
              <w:jc w:val="center"/>
              <w:rPr>
                <w:sz w:val="24"/>
                <w:szCs w:val="24"/>
              </w:rPr>
            </w:pPr>
            <w:r w:rsidRPr="00B046EA">
              <w:rPr>
                <w:sz w:val="24"/>
                <w:szCs w:val="24"/>
              </w:rPr>
              <w:t>33357,6</w:t>
            </w:r>
          </w:p>
        </w:tc>
        <w:tc>
          <w:tcPr>
            <w:tcW w:w="1102" w:type="dxa"/>
          </w:tcPr>
          <w:p w:rsidR="00DC4833" w:rsidRPr="00B046EA" w:rsidRDefault="00DC4833" w:rsidP="0068312F">
            <w:pPr>
              <w:pStyle w:val="ConsPlusNormal"/>
              <w:jc w:val="center"/>
              <w:rPr>
                <w:sz w:val="24"/>
                <w:szCs w:val="24"/>
              </w:rPr>
            </w:pPr>
            <w:r w:rsidRPr="00B046EA">
              <w:rPr>
                <w:sz w:val="24"/>
                <w:szCs w:val="24"/>
              </w:rPr>
              <w:t>33357,6</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144" w:type="dxa"/>
          </w:tcPr>
          <w:p w:rsidR="00203AC7" w:rsidRPr="00B046EA" w:rsidRDefault="00DC4833" w:rsidP="00DC4833">
            <w:pPr>
              <w:pStyle w:val="ConsPlusNormal"/>
              <w:jc w:val="center"/>
              <w:rPr>
                <w:sz w:val="24"/>
                <w:szCs w:val="24"/>
              </w:rPr>
            </w:pPr>
            <w:r w:rsidRPr="00B046EA">
              <w:rPr>
                <w:sz w:val="24"/>
                <w:szCs w:val="24"/>
              </w:rPr>
              <w:t>0</w:t>
            </w:r>
          </w:p>
        </w:tc>
        <w:tc>
          <w:tcPr>
            <w:tcW w:w="1085" w:type="dxa"/>
          </w:tcPr>
          <w:p w:rsidR="00203AC7" w:rsidRPr="00B046EA" w:rsidRDefault="00DC4833" w:rsidP="00DC4833">
            <w:pPr>
              <w:pStyle w:val="ConsPlusNormal"/>
              <w:jc w:val="center"/>
              <w:rPr>
                <w:sz w:val="24"/>
                <w:szCs w:val="24"/>
              </w:rPr>
            </w:pPr>
            <w:r w:rsidRPr="00B046EA">
              <w:rPr>
                <w:sz w:val="24"/>
                <w:szCs w:val="24"/>
              </w:rPr>
              <w:t>0</w:t>
            </w:r>
          </w:p>
        </w:tc>
        <w:tc>
          <w:tcPr>
            <w:tcW w:w="1134" w:type="dxa"/>
          </w:tcPr>
          <w:p w:rsidR="00203AC7" w:rsidRPr="00B046EA" w:rsidRDefault="00DC4833" w:rsidP="00DC4833">
            <w:pPr>
              <w:pStyle w:val="ConsPlusNormal"/>
              <w:jc w:val="center"/>
              <w:rPr>
                <w:sz w:val="24"/>
                <w:szCs w:val="24"/>
              </w:rPr>
            </w:pPr>
            <w:r w:rsidRPr="00B046EA">
              <w:rPr>
                <w:sz w:val="24"/>
                <w:szCs w:val="24"/>
              </w:rPr>
              <w:t>0</w:t>
            </w:r>
          </w:p>
        </w:tc>
        <w:tc>
          <w:tcPr>
            <w:tcW w:w="1102" w:type="dxa"/>
          </w:tcPr>
          <w:p w:rsidR="00203AC7" w:rsidRPr="00B046EA" w:rsidRDefault="00DC4833" w:rsidP="00DC4833">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1.2.6.3</w:t>
            </w:r>
          </w:p>
        </w:tc>
        <w:tc>
          <w:tcPr>
            <w:tcW w:w="2835" w:type="dxa"/>
            <w:vMerge w:val="restart"/>
          </w:tcPr>
          <w:p w:rsidR="00203AC7" w:rsidRPr="00B046EA" w:rsidRDefault="00203AC7">
            <w:pPr>
              <w:pStyle w:val="ConsPlusNormal"/>
              <w:rPr>
                <w:sz w:val="24"/>
                <w:szCs w:val="24"/>
              </w:rPr>
            </w:pPr>
            <w:r w:rsidRPr="00B046EA">
              <w:rPr>
                <w:sz w:val="24"/>
                <w:szCs w:val="24"/>
              </w:rPr>
              <w:t>Медицинская помощь при заболеваниях, включенных в базовую программу ОМС, гражданам РФ, не идентифицированным и не застрахованным в системе ОМС</w:t>
            </w:r>
          </w:p>
          <w:p w:rsidR="00203AC7" w:rsidRPr="00B046EA" w:rsidRDefault="00203AC7">
            <w:pPr>
              <w:pStyle w:val="ConsPlusNormal"/>
              <w:rPr>
                <w:sz w:val="24"/>
                <w:szCs w:val="24"/>
              </w:rPr>
            </w:pPr>
            <w:r w:rsidRPr="00B046EA">
              <w:rPr>
                <w:sz w:val="24"/>
                <w:szCs w:val="24"/>
              </w:rPr>
              <w:t>ОГБУЗ "Областная больница"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9491,9</w:t>
            </w:r>
          </w:p>
        </w:tc>
        <w:tc>
          <w:tcPr>
            <w:tcW w:w="1144" w:type="dxa"/>
          </w:tcPr>
          <w:p w:rsidR="00203AC7" w:rsidRPr="00B046EA" w:rsidRDefault="00203AC7">
            <w:pPr>
              <w:pStyle w:val="ConsPlusNormal"/>
              <w:jc w:val="center"/>
              <w:rPr>
                <w:sz w:val="24"/>
                <w:szCs w:val="24"/>
              </w:rPr>
            </w:pPr>
            <w:r w:rsidRPr="00B046EA">
              <w:rPr>
                <w:sz w:val="24"/>
                <w:szCs w:val="24"/>
              </w:rPr>
              <w:t>1873,1</w:t>
            </w:r>
          </w:p>
        </w:tc>
        <w:tc>
          <w:tcPr>
            <w:tcW w:w="1144" w:type="dxa"/>
          </w:tcPr>
          <w:p w:rsidR="00203AC7" w:rsidRPr="00B046EA" w:rsidRDefault="00203AC7">
            <w:pPr>
              <w:pStyle w:val="ConsPlusNormal"/>
              <w:jc w:val="center"/>
              <w:rPr>
                <w:sz w:val="24"/>
                <w:szCs w:val="24"/>
              </w:rPr>
            </w:pPr>
            <w:r w:rsidRPr="00B046EA">
              <w:rPr>
                <w:sz w:val="24"/>
                <w:szCs w:val="24"/>
              </w:rPr>
              <w:t>1500,0</w:t>
            </w:r>
          </w:p>
        </w:tc>
        <w:tc>
          <w:tcPr>
            <w:tcW w:w="1144" w:type="dxa"/>
          </w:tcPr>
          <w:p w:rsidR="00203AC7" w:rsidRPr="00B046EA" w:rsidRDefault="00203AC7">
            <w:pPr>
              <w:pStyle w:val="ConsPlusNormal"/>
              <w:jc w:val="center"/>
              <w:rPr>
                <w:sz w:val="24"/>
                <w:szCs w:val="24"/>
              </w:rPr>
            </w:pPr>
            <w:r w:rsidRPr="00B046EA">
              <w:rPr>
                <w:sz w:val="24"/>
                <w:szCs w:val="24"/>
              </w:rPr>
              <w:t>689,0</w:t>
            </w:r>
          </w:p>
        </w:tc>
        <w:tc>
          <w:tcPr>
            <w:tcW w:w="1144" w:type="dxa"/>
          </w:tcPr>
          <w:p w:rsidR="00203AC7" w:rsidRPr="00B046EA" w:rsidRDefault="00203AC7">
            <w:pPr>
              <w:pStyle w:val="ConsPlusNormal"/>
              <w:jc w:val="center"/>
              <w:rPr>
                <w:sz w:val="24"/>
                <w:szCs w:val="24"/>
              </w:rPr>
            </w:pPr>
            <w:r w:rsidRPr="00B046EA">
              <w:rPr>
                <w:sz w:val="24"/>
                <w:szCs w:val="24"/>
              </w:rPr>
              <w:t>1340,8</w:t>
            </w:r>
          </w:p>
        </w:tc>
        <w:tc>
          <w:tcPr>
            <w:tcW w:w="1144" w:type="dxa"/>
          </w:tcPr>
          <w:p w:rsidR="00203AC7" w:rsidRPr="00B046EA" w:rsidRDefault="00203AC7">
            <w:pPr>
              <w:pStyle w:val="ConsPlusNormal"/>
              <w:jc w:val="center"/>
              <w:rPr>
                <w:sz w:val="24"/>
                <w:szCs w:val="24"/>
              </w:rPr>
            </w:pPr>
            <w:r w:rsidRPr="00B046EA">
              <w:rPr>
                <w:sz w:val="24"/>
                <w:szCs w:val="24"/>
              </w:rPr>
              <w:t>1289,2</w:t>
            </w:r>
          </w:p>
        </w:tc>
        <w:tc>
          <w:tcPr>
            <w:tcW w:w="1085" w:type="dxa"/>
          </w:tcPr>
          <w:p w:rsidR="00203AC7" w:rsidRPr="00B046EA" w:rsidRDefault="00203AC7" w:rsidP="00690530">
            <w:pPr>
              <w:pStyle w:val="ConsPlusNormal"/>
              <w:jc w:val="center"/>
              <w:rPr>
                <w:sz w:val="24"/>
                <w:szCs w:val="24"/>
              </w:rPr>
            </w:pPr>
            <w:r w:rsidRPr="00B046EA">
              <w:rPr>
                <w:sz w:val="24"/>
                <w:szCs w:val="24"/>
              </w:rPr>
              <w:t>1126,6</w:t>
            </w:r>
          </w:p>
        </w:tc>
        <w:tc>
          <w:tcPr>
            <w:tcW w:w="1134" w:type="dxa"/>
          </w:tcPr>
          <w:p w:rsidR="00203AC7" w:rsidRPr="00B046EA" w:rsidRDefault="00203AC7" w:rsidP="00690530">
            <w:pPr>
              <w:pStyle w:val="ConsPlusNormal"/>
              <w:jc w:val="center"/>
              <w:rPr>
                <w:sz w:val="24"/>
                <w:szCs w:val="24"/>
              </w:rPr>
            </w:pPr>
            <w:r w:rsidRPr="00B046EA">
              <w:rPr>
                <w:sz w:val="24"/>
                <w:szCs w:val="24"/>
              </w:rPr>
              <w:t>836,6</w:t>
            </w:r>
          </w:p>
        </w:tc>
        <w:tc>
          <w:tcPr>
            <w:tcW w:w="1102" w:type="dxa"/>
          </w:tcPr>
          <w:p w:rsidR="00203AC7" w:rsidRPr="00B046EA" w:rsidRDefault="00203AC7">
            <w:pPr>
              <w:pStyle w:val="ConsPlusNormal"/>
              <w:jc w:val="center"/>
              <w:rPr>
                <w:sz w:val="24"/>
                <w:szCs w:val="24"/>
              </w:rPr>
            </w:pPr>
            <w:r w:rsidRPr="00B046EA">
              <w:rPr>
                <w:sz w:val="24"/>
                <w:szCs w:val="24"/>
              </w:rPr>
              <w:t>836,6</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rsidP="00C31332">
            <w:pPr>
              <w:pStyle w:val="ConsPlusNormal"/>
              <w:jc w:val="center"/>
              <w:rPr>
                <w:sz w:val="24"/>
                <w:szCs w:val="24"/>
              </w:rPr>
            </w:pPr>
            <w:r w:rsidRPr="00B046EA">
              <w:rPr>
                <w:sz w:val="24"/>
                <w:szCs w:val="24"/>
              </w:rPr>
              <w:t>9491,9</w:t>
            </w:r>
          </w:p>
        </w:tc>
        <w:tc>
          <w:tcPr>
            <w:tcW w:w="1144" w:type="dxa"/>
          </w:tcPr>
          <w:p w:rsidR="00203AC7" w:rsidRPr="00B046EA" w:rsidRDefault="00203AC7" w:rsidP="00C31332">
            <w:pPr>
              <w:pStyle w:val="ConsPlusNormal"/>
              <w:jc w:val="center"/>
              <w:rPr>
                <w:sz w:val="24"/>
                <w:szCs w:val="24"/>
              </w:rPr>
            </w:pPr>
            <w:r w:rsidRPr="00B046EA">
              <w:rPr>
                <w:sz w:val="24"/>
                <w:szCs w:val="24"/>
              </w:rPr>
              <w:t>1873,1</w:t>
            </w:r>
          </w:p>
        </w:tc>
        <w:tc>
          <w:tcPr>
            <w:tcW w:w="1144" w:type="dxa"/>
          </w:tcPr>
          <w:p w:rsidR="00203AC7" w:rsidRPr="00B046EA" w:rsidRDefault="00203AC7" w:rsidP="00C31332">
            <w:pPr>
              <w:pStyle w:val="ConsPlusNormal"/>
              <w:jc w:val="center"/>
              <w:rPr>
                <w:sz w:val="24"/>
                <w:szCs w:val="24"/>
              </w:rPr>
            </w:pPr>
            <w:r w:rsidRPr="00B046EA">
              <w:rPr>
                <w:sz w:val="24"/>
                <w:szCs w:val="24"/>
              </w:rPr>
              <w:t>1500,0</w:t>
            </w:r>
          </w:p>
        </w:tc>
        <w:tc>
          <w:tcPr>
            <w:tcW w:w="1144" w:type="dxa"/>
          </w:tcPr>
          <w:p w:rsidR="00203AC7" w:rsidRPr="00B046EA" w:rsidRDefault="00203AC7" w:rsidP="00C31332">
            <w:pPr>
              <w:pStyle w:val="ConsPlusNormal"/>
              <w:jc w:val="center"/>
              <w:rPr>
                <w:sz w:val="24"/>
                <w:szCs w:val="24"/>
              </w:rPr>
            </w:pPr>
            <w:r w:rsidRPr="00B046EA">
              <w:rPr>
                <w:sz w:val="24"/>
                <w:szCs w:val="24"/>
              </w:rPr>
              <w:t>689,0</w:t>
            </w:r>
          </w:p>
        </w:tc>
        <w:tc>
          <w:tcPr>
            <w:tcW w:w="1144" w:type="dxa"/>
          </w:tcPr>
          <w:p w:rsidR="00203AC7" w:rsidRPr="00B046EA" w:rsidRDefault="00203AC7" w:rsidP="00C31332">
            <w:pPr>
              <w:pStyle w:val="ConsPlusNormal"/>
              <w:jc w:val="center"/>
              <w:rPr>
                <w:sz w:val="24"/>
                <w:szCs w:val="24"/>
              </w:rPr>
            </w:pPr>
            <w:r w:rsidRPr="00B046EA">
              <w:rPr>
                <w:sz w:val="24"/>
                <w:szCs w:val="24"/>
              </w:rPr>
              <w:t>1340,8</w:t>
            </w:r>
          </w:p>
        </w:tc>
        <w:tc>
          <w:tcPr>
            <w:tcW w:w="1144" w:type="dxa"/>
          </w:tcPr>
          <w:p w:rsidR="00203AC7" w:rsidRPr="00B046EA" w:rsidRDefault="00203AC7" w:rsidP="00C31332">
            <w:pPr>
              <w:pStyle w:val="ConsPlusNormal"/>
              <w:jc w:val="center"/>
              <w:rPr>
                <w:sz w:val="24"/>
                <w:szCs w:val="24"/>
              </w:rPr>
            </w:pPr>
            <w:r w:rsidRPr="00B046EA">
              <w:rPr>
                <w:sz w:val="24"/>
                <w:szCs w:val="24"/>
              </w:rPr>
              <w:t>1289,2</w:t>
            </w:r>
          </w:p>
        </w:tc>
        <w:tc>
          <w:tcPr>
            <w:tcW w:w="1085" w:type="dxa"/>
          </w:tcPr>
          <w:p w:rsidR="00203AC7" w:rsidRPr="00B046EA" w:rsidRDefault="00203AC7" w:rsidP="00C31332">
            <w:pPr>
              <w:pStyle w:val="ConsPlusNormal"/>
              <w:jc w:val="center"/>
              <w:rPr>
                <w:sz w:val="24"/>
                <w:szCs w:val="24"/>
              </w:rPr>
            </w:pPr>
            <w:r w:rsidRPr="00B046EA">
              <w:rPr>
                <w:sz w:val="24"/>
                <w:szCs w:val="24"/>
              </w:rPr>
              <w:t>1126,6</w:t>
            </w:r>
          </w:p>
        </w:tc>
        <w:tc>
          <w:tcPr>
            <w:tcW w:w="1134" w:type="dxa"/>
          </w:tcPr>
          <w:p w:rsidR="00203AC7" w:rsidRPr="00B046EA" w:rsidRDefault="00203AC7" w:rsidP="00C31332">
            <w:pPr>
              <w:pStyle w:val="ConsPlusNormal"/>
              <w:jc w:val="center"/>
              <w:rPr>
                <w:sz w:val="24"/>
                <w:szCs w:val="24"/>
              </w:rPr>
            </w:pPr>
            <w:r w:rsidRPr="00B046EA">
              <w:rPr>
                <w:sz w:val="24"/>
                <w:szCs w:val="24"/>
              </w:rPr>
              <w:t>836,6</w:t>
            </w:r>
          </w:p>
        </w:tc>
        <w:tc>
          <w:tcPr>
            <w:tcW w:w="1102" w:type="dxa"/>
          </w:tcPr>
          <w:p w:rsidR="00203AC7" w:rsidRPr="00B046EA" w:rsidRDefault="00203AC7" w:rsidP="00C31332">
            <w:pPr>
              <w:pStyle w:val="ConsPlusNormal"/>
              <w:jc w:val="center"/>
              <w:rPr>
                <w:sz w:val="24"/>
                <w:szCs w:val="24"/>
              </w:rPr>
            </w:pPr>
            <w:r w:rsidRPr="00B046EA">
              <w:rPr>
                <w:sz w:val="24"/>
                <w:szCs w:val="24"/>
              </w:rPr>
              <w:t>836,6</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085" w:type="dxa"/>
          </w:tcPr>
          <w:p w:rsidR="00203AC7" w:rsidRPr="00B046EA" w:rsidRDefault="00EB4036" w:rsidP="00EB4036">
            <w:pPr>
              <w:pStyle w:val="ConsPlusNormal"/>
              <w:jc w:val="center"/>
              <w:rPr>
                <w:sz w:val="24"/>
                <w:szCs w:val="24"/>
              </w:rPr>
            </w:pPr>
            <w:r w:rsidRPr="00B046EA">
              <w:rPr>
                <w:sz w:val="24"/>
                <w:szCs w:val="24"/>
              </w:rPr>
              <w:t>0</w:t>
            </w:r>
          </w:p>
        </w:tc>
        <w:tc>
          <w:tcPr>
            <w:tcW w:w="1134" w:type="dxa"/>
          </w:tcPr>
          <w:p w:rsidR="00203AC7" w:rsidRPr="00B046EA" w:rsidRDefault="00EB4036" w:rsidP="00EB4036">
            <w:pPr>
              <w:pStyle w:val="ConsPlusNormal"/>
              <w:jc w:val="center"/>
              <w:rPr>
                <w:sz w:val="24"/>
                <w:szCs w:val="24"/>
              </w:rPr>
            </w:pPr>
            <w:r w:rsidRPr="00B046EA">
              <w:rPr>
                <w:sz w:val="24"/>
                <w:szCs w:val="24"/>
              </w:rPr>
              <w:t>0</w:t>
            </w:r>
          </w:p>
        </w:tc>
        <w:tc>
          <w:tcPr>
            <w:tcW w:w="1102" w:type="dxa"/>
          </w:tcPr>
          <w:p w:rsidR="00203AC7" w:rsidRPr="00B046EA" w:rsidRDefault="00EB4036" w:rsidP="00EB403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lastRenderedPageBreak/>
              <w:t>1.2.6.4</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Расходы на обеспечение деятельности (оказание услуг) ОГКУЗ "Центр профилактики и борьбы со СПИД", ОГБУЗ "Центр профилактики и борьбы со СПИД"</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128886,6</w:t>
            </w:r>
          </w:p>
        </w:tc>
        <w:tc>
          <w:tcPr>
            <w:tcW w:w="1144" w:type="dxa"/>
          </w:tcPr>
          <w:p w:rsidR="00203AC7" w:rsidRPr="00B046EA" w:rsidRDefault="00203AC7">
            <w:pPr>
              <w:pStyle w:val="ConsPlusNormal"/>
              <w:jc w:val="center"/>
              <w:rPr>
                <w:sz w:val="24"/>
                <w:szCs w:val="24"/>
              </w:rPr>
            </w:pPr>
            <w:r w:rsidRPr="00B046EA">
              <w:rPr>
                <w:sz w:val="24"/>
                <w:szCs w:val="24"/>
              </w:rPr>
              <w:t>17122,2</w:t>
            </w:r>
          </w:p>
        </w:tc>
        <w:tc>
          <w:tcPr>
            <w:tcW w:w="1144" w:type="dxa"/>
          </w:tcPr>
          <w:p w:rsidR="00203AC7" w:rsidRPr="00B046EA" w:rsidRDefault="00203AC7">
            <w:pPr>
              <w:pStyle w:val="ConsPlusNormal"/>
              <w:jc w:val="center"/>
              <w:rPr>
                <w:sz w:val="24"/>
                <w:szCs w:val="24"/>
              </w:rPr>
            </w:pPr>
            <w:r w:rsidRPr="00B046EA">
              <w:rPr>
                <w:sz w:val="24"/>
                <w:szCs w:val="24"/>
              </w:rPr>
              <w:t>14380,9</w:t>
            </w:r>
          </w:p>
        </w:tc>
        <w:tc>
          <w:tcPr>
            <w:tcW w:w="1144" w:type="dxa"/>
          </w:tcPr>
          <w:p w:rsidR="00203AC7" w:rsidRPr="00B046EA" w:rsidRDefault="00203AC7">
            <w:pPr>
              <w:pStyle w:val="ConsPlusNormal"/>
              <w:jc w:val="center"/>
              <w:rPr>
                <w:sz w:val="24"/>
                <w:szCs w:val="24"/>
              </w:rPr>
            </w:pPr>
            <w:r w:rsidRPr="00B046EA">
              <w:rPr>
                <w:sz w:val="24"/>
                <w:szCs w:val="24"/>
              </w:rPr>
              <w:t>16889,5</w:t>
            </w:r>
          </w:p>
        </w:tc>
        <w:tc>
          <w:tcPr>
            <w:tcW w:w="1144" w:type="dxa"/>
          </w:tcPr>
          <w:p w:rsidR="00203AC7" w:rsidRPr="00B046EA" w:rsidRDefault="00203AC7">
            <w:pPr>
              <w:pStyle w:val="ConsPlusNormal"/>
              <w:jc w:val="center"/>
              <w:rPr>
                <w:sz w:val="24"/>
                <w:szCs w:val="24"/>
              </w:rPr>
            </w:pPr>
            <w:r w:rsidRPr="00B046EA">
              <w:rPr>
                <w:sz w:val="24"/>
                <w:szCs w:val="24"/>
              </w:rPr>
              <w:t>18639,5</w:t>
            </w:r>
          </w:p>
        </w:tc>
        <w:tc>
          <w:tcPr>
            <w:tcW w:w="1144" w:type="dxa"/>
          </w:tcPr>
          <w:p w:rsidR="00203AC7" w:rsidRPr="00B046EA" w:rsidRDefault="00203AC7">
            <w:pPr>
              <w:pStyle w:val="ConsPlusNormal"/>
              <w:jc w:val="center"/>
              <w:rPr>
                <w:sz w:val="24"/>
                <w:szCs w:val="24"/>
              </w:rPr>
            </w:pPr>
            <w:r w:rsidRPr="00B046EA">
              <w:rPr>
                <w:sz w:val="24"/>
                <w:szCs w:val="24"/>
              </w:rPr>
              <w:t>18670,8</w:t>
            </w:r>
          </w:p>
        </w:tc>
        <w:tc>
          <w:tcPr>
            <w:tcW w:w="1085" w:type="dxa"/>
          </w:tcPr>
          <w:p w:rsidR="00203AC7" w:rsidRPr="00B046EA" w:rsidRDefault="00203AC7">
            <w:pPr>
              <w:pStyle w:val="ConsPlusNormal"/>
              <w:jc w:val="center"/>
              <w:rPr>
                <w:sz w:val="24"/>
                <w:szCs w:val="24"/>
              </w:rPr>
            </w:pPr>
            <w:r w:rsidRPr="00B046EA">
              <w:rPr>
                <w:sz w:val="24"/>
                <w:szCs w:val="24"/>
              </w:rPr>
              <w:t>15710,3</w:t>
            </w:r>
          </w:p>
        </w:tc>
        <w:tc>
          <w:tcPr>
            <w:tcW w:w="1134" w:type="dxa"/>
          </w:tcPr>
          <w:p w:rsidR="00203AC7" w:rsidRPr="00B046EA" w:rsidRDefault="00203AC7">
            <w:pPr>
              <w:pStyle w:val="ConsPlusNormal"/>
              <w:jc w:val="center"/>
              <w:rPr>
                <w:sz w:val="24"/>
                <w:szCs w:val="24"/>
              </w:rPr>
            </w:pPr>
            <w:r w:rsidRPr="00B046EA">
              <w:rPr>
                <w:sz w:val="24"/>
                <w:szCs w:val="24"/>
              </w:rPr>
              <w:t>13736,7</w:t>
            </w:r>
          </w:p>
        </w:tc>
        <w:tc>
          <w:tcPr>
            <w:tcW w:w="1102" w:type="dxa"/>
          </w:tcPr>
          <w:p w:rsidR="00203AC7" w:rsidRPr="00B046EA" w:rsidRDefault="00203AC7">
            <w:pPr>
              <w:pStyle w:val="ConsPlusNormal"/>
              <w:jc w:val="center"/>
              <w:rPr>
                <w:sz w:val="24"/>
                <w:szCs w:val="24"/>
              </w:rPr>
            </w:pPr>
            <w:r w:rsidRPr="00B046EA">
              <w:rPr>
                <w:sz w:val="24"/>
                <w:szCs w:val="24"/>
              </w:rPr>
              <w:t>13736,7</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rsidP="00C31332">
            <w:pPr>
              <w:pStyle w:val="ConsPlusNormal"/>
              <w:jc w:val="center"/>
              <w:rPr>
                <w:sz w:val="24"/>
                <w:szCs w:val="24"/>
              </w:rPr>
            </w:pPr>
            <w:r w:rsidRPr="00B046EA">
              <w:rPr>
                <w:sz w:val="24"/>
                <w:szCs w:val="24"/>
              </w:rPr>
              <w:t>128886,6</w:t>
            </w:r>
          </w:p>
        </w:tc>
        <w:tc>
          <w:tcPr>
            <w:tcW w:w="1144" w:type="dxa"/>
          </w:tcPr>
          <w:p w:rsidR="00203AC7" w:rsidRPr="00B046EA" w:rsidRDefault="00203AC7" w:rsidP="00C31332">
            <w:pPr>
              <w:pStyle w:val="ConsPlusNormal"/>
              <w:jc w:val="center"/>
              <w:rPr>
                <w:sz w:val="24"/>
                <w:szCs w:val="24"/>
              </w:rPr>
            </w:pPr>
            <w:r w:rsidRPr="00B046EA">
              <w:rPr>
                <w:sz w:val="24"/>
                <w:szCs w:val="24"/>
              </w:rPr>
              <w:t>17122,2</w:t>
            </w:r>
          </w:p>
        </w:tc>
        <w:tc>
          <w:tcPr>
            <w:tcW w:w="1144" w:type="dxa"/>
          </w:tcPr>
          <w:p w:rsidR="00203AC7" w:rsidRPr="00B046EA" w:rsidRDefault="00203AC7" w:rsidP="00C31332">
            <w:pPr>
              <w:pStyle w:val="ConsPlusNormal"/>
              <w:jc w:val="center"/>
              <w:rPr>
                <w:sz w:val="24"/>
                <w:szCs w:val="24"/>
              </w:rPr>
            </w:pPr>
            <w:r w:rsidRPr="00B046EA">
              <w:rPr>
                <w:sz w:val="24"/>
                <w:szCs w:val="24"/>
              </w:rPr>
              <w:t>14380,9</w:t>
            </w:r>
          </w:p>
        </w:tc>
        <w:tc>
          <w:tcPr>
            <w:tcW w:w="1144" w:type="dxa"/>
          </w:tcPr>
          <w:p w:rsidR="00203AC7" w:rsidRPr="00B046EA" w:rsidRDefault="00203AC7" w:rsidP="00C31332">
            <w:pPr>
              <w:pStyle w:val="ConsPlusNormal"/>
              <w:jc w:val="center"/>
              <w:rPr>
                <w:sz w:val="24"/>
                <w:szCs w:val="24"/>
              </w:rPr>
            </w:pPr>
            <w:r w:rsidRPr="00B046EA">
              <w:rPr>
                <w:sz w:val="24"/>
                <w:szCs w:val="24"/>
              </w:rPr>
              <w:t>16889,5</w:t>
            </w:r>
          </w:p>
        </w:tc>
        <w:tc>
          <w:tcPr>
            <w:tcW w:w="1144" w:type="dxa"/>
          </w:tcPr>
          <w:p w:rsidR="00203AC7" w:rsidRPr="00B046EA" w:rsidRDefault="00203AC7" w:rsidP="00C31332">
            <w:pPr>
              <w:pStyle w:val="ConsPlusNormal"/>
              <w:jc w:val="center"/>
              <w:rPr>
                <w:sz w:val="24"/>
                <w:szCs w:val="24"/>
              </w:rPr>
            </w:pPr>
            <w:r w:rsidRPr="00B046EA">
              <w:rPr>
                <w:sz w:val="24"/>
                <w:szCs w:val="24"/>
              </w:rPr>
              <w:t>18639,5</w:t>
            </w:r>
          </w:p>
        </w:tc>
        <w:tc>
          <w:tcPr>
            <w:tcW w:w="1144" w:type="dxa"/>
          </w:tcPr>
          <w:p w:rsidR="00203AC7" w:rsidRPr="00B046EA" w:rsidRDefault="00203AC7" w:rsidP="00C31332">
            <w:pPr>
              <w:pStyle w:val="ConsPlusNormal"/>
              <w:jc w:val="center"/>
              <w:rPr>
                <w:sz w:val="24"/>
                <w:szCs w:val="24"/>
              </w:rPr>
            </w:pPr>
            <w:r w:rsidRPr="00B046EA">
              <w:rPr>
                <w:sz w:val="24"/>
                <w:szCs w:val="24"/>
              </w:rPr>
              <w:t>18670,8</w:t>
            </w:r>
          </w:p>
        </w:tc>
        <w:tc>
          <w:tcPr>
            <w:tcW w:w="1085" w:type="dxa"/>
          </w:tcPr>
          <w:p w:rsidR="00203AC7" w:rsidRPr="00B046EA" w:rsidRDefault="00203AC7" w:rsidP="00C31332">
            <w:pPr>
              <w:pStyle w:val="ConsPlusNormal"/>
              <w:jc w:val="center"/>
              <w:rPr>
                <w:sz w:val="24"/>
                <w:szCs w:val="24"/>
              </w:rPr>
            </w:pPr>
            <w:r w:rsidRPr="00B046EA">
              <w:rPr>
                <w:sz w:val="24"/>
                <w:szCs w:val="24"/>
              </w:rPr>
              <w:t>15710,3</w:t>
            </w:r>
          </w:p>
        </w:tc>
        <w:tc>
          <w:tcPr>
            <w:tcW w:w="1134" w:type="dxa"/>
          </w:tcPr>
          <w:p w:rsidR="00203AC7" w:rsidRPr="00B046EA" w:rsidRDefault="00203AC7" w:rsidP="00C31332">
            <w:pPr>
              <w:pStyle w:val="ConsPlusNormal"/>
              <w:jc w:val="center"/>
              <w:rPr>
                <w:sz w:val="24"/>
                <w:szCs w:val="24"/>
              </w:rPr>
            </w:pPr>
            <w:r w:rsidRPr="00B046EA">
              <w:rPr>
                <w:sz w:val="24"/>
                <w:szCs w:val="24"/>
              </w:rPr>
              <w:t>13736,7</w:t>
            </w:r>
          </w:p>
        </w:tc>
        <w:tc>
          <w:tcPr>
            <w:tcW w:w="1102" w:type="dxa"/>
          </w:tcPr>
          <w:p w:rsidR="00203AC7" w:rsidRPr="00B046EA" w:rsidRDefault="00203AC7" w:rsidP="00C31332">
            <w:pPr>
              <w:pStyle w:val="ConsPlusNormal"/>
              <w:jc w:val="center"/>
              <w:rPr>
                <w:sz w:val="24"/>
                <w:szCs w:val="24"/>
              </w:rPr>
            </w:pPr>
            <w:r w:rsidRPr="00B046EA">
              <w:rPr>
                <w:sz w:val="24"/>
                <w:szCs w:val="24"/>
              </w:rPr>
              <w:t>13736,7</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144" w:type="dxa"/>
          </w:tcPr>
          <w:p w:rsidR="00203AC7" w:rsidRPr="00B046EA" w:rsidRDefault="00EB4036" w:rsidP="00EB4036">
            <w:pPr>
              <w:pStyle w:val="ConsPlusNormal"/>
              <w:jc w:val="center"/>
              <w:rPr>
                <w:sz w:val="24"/>
                <w:szCs w:val="24"/>
              </w:rPr>
            </w:pPr>
            <w:r w:rsidRPr="00B046EA">
              <w:rPr>
                <w:sz w:val="24"/>
                <w:szCs w:val="24"/>
              </w:rPr>
              <w:t>0</w:t>
            </w:r>
          </w:p>
        </w:tc>
        <w:tc>
          <w:tcPr>
            <w:tcW w:w="1085" w:type="dxa"/>
          </w:tcPr>
          <w:p w:rsidR="00203AC7" w:rsidRPr="00B046EA" w:rsidRDefault="00EB4036" w:rsidP="00EB4036">
            <w:pPr>
              <w:pStyle w:val="ConsPlusNormal"/>
              <w:jc w:val="center"/>
              <w:rPr>
                <w:sz w:val="24"/>
                <w:szCs w:val="24"/>
              </w:rPr>
            </w:pPr>
            <w:r w:rsidRPr="00B046EA">
              <w:rPr>
                <w:sz w:val="24"/>
                <w:szCs w:val="24"/>
              </w:rPr>
              <w:t>0</w:t>
            </w:r>
          </w:p>
        </w:tc>
        <w:tc>
          <w:tcPr>
            <w:tcW w:w="1134" w:type="dxa"/>
          </w:tcPr>
          <w:p w:rsidR="00203AC7" w:rsidRPr="00B046EA" w:rsidRDefault="00EB4036" w:rsidP="00EB4036">
            <w:pPr>
              <w:pStyle w:val="ConsPlusNormal"/>
              <w:jc w:val="center"/>
              <w:rPr>
                <w:sz w:val="24"/>
                <w:szCs w:val="24"/>
              </w:rPr>
            </w:pPr>
            <w:r w:rsidRPr="00B046EA">
              <w:rPr>
                <w:sz w:val="24"/>
                <w:szCs w:val="24"/>
              </w:rPr>
              <w:t>0</w:t>
            </w:r>
          </w:p>
        </w:tc>
        <w:tc>
          <w:tcPr>
            <w:tcW w:w="1102" w:type="dxa"/>
          </w:tcPr>
          <w:p w:rsidR="00203AC7" w:rsidRPr="00B046EA" w:rsidRDefault="00EB4036" w:rsidP="00EB403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1.2.6.5</w:t>
            </w:r>
          </w:p>
        </w:tc>
        <w:tc>
          <w:tcPr>
            <w:tcW w:w="2835" w:type="dxa"/>
            <w:vMerge w:val="restart"/>
          </w:tcPr>
          <w:p w:rsidR="00203AC7" w:rsidRPr="00B046EA" w:rsidRDefault="00203AC7">
            <w:pPr>
              <w:pStyle w:val="ConsPlusNormal"/>
              <w:rPr>
                <w:sz w:val="24"/>
                <w:szCs w:val="24"/>
              </w:rPr>
            </w:pPr>
            <w:r w:rsidRPr="00B046EA">
              <w:rPr>
                <w:sz w:val="24"/>
                <w:szCs w:val="24"/>
              </w:rPr>
              <w:t xml:space="preserve">Реализация отдельных мероприятий государственной </w:t>
            </w:r>
            <w:hyperlink r:id="rId68" w:history="1">
              <w:r w:rsidRPr="00B046EA">
                <w:rPr>
                  <w:sz w:val="24"/>
                  <w:szCs w:val="24"/>
                </w:rPr>
                <w:t>программы</w:t>
              </w:r>
            </w:hyperlink>
            <w:r w:rsidRPr="00B046EA">
              <w:rPr>
                <w:sz w:val="24"/>
                <w:szCs w:val="24"/>
              </w:rPr>
              <w:t xml:space="preserve"> РФ "Развитие здравоохранения"</w:t>
            </w:r>
          </w:p>
          <w:p w:rsidR="00203AC7" w:rsidRPr="00B046EA" w:rsidRDefault="00203AC7">
            <w:pPr>
              <w:pStyle w:val="ConsPlusNormal"/>
              <w:rPr>
                <w:sz w:val="24"/>
                <w:szCs w:val="24"/>
              </w:rPr>
            </w:pPr>
            <w:r w:rsidRPr="00B046EA">
              <w:rPr>
                <w:sz w:val="24"/>
                <w:szCs w:val="24"/>
              </w:rPr>
              <w:t>ОГКУЗ "Центр профилактики и борьбы со СПИД"</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861,6</w:t>
            </w:r>
          </w:p>
        </w:tc>
        <w:tc>
          <w:tcPr>
            <w:tcW w:w="1144" w:type="dxa"/>
          </w:tcPr>
          <w:p w:rsidR="00203AC7" w:rsidRPr="00B046EA" w:rsidRDefault="00203AC7">
            <w:pPr>
              <w:pStyle w:val="ConsPlusNormal"/>
              <w:jc w:val="center"/>
              <w:rPr>
                <w:sz w:val="24"/>
                <w:szCs w:val="24"/>
              </w:rPr>
            </w:pPr>
            <w:r w:rsidRPr="00B046EA">
              <w:rPr>
                <w:sz w:val="24"/>
                <w:szCs w:val="24"/>
              </w:rPr>
              <w:t>861,6</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150,0</w:t>
            </w:r>
          </w:p>
        </w:tc>
        <w:tc>
          <w:tcPr>
            <w:tcW w:w="1144" w:type="dxa"/>
          </w:tcPr>
          <w:p w:rsidR="00203AC7" w:rsidRPr="00B046EA" w:rsidRDefault="00203AC7">
            <w:pPr>
              <w:pStyle w:val="ConsPlusNormal"/>
              <w:jc w:val="center"/>
              <w:rPr>
                <w:sz w:val="24"/>
                <w:szCs w:val="24"/>
              </w:rPr>
            </w:pPr>
            <w:r w:rsidRPr="00B046EA">
              <w:rPr>
                <w:sz w:val="24"/>
                <w:szCs w:val="24"/>
              </w:rPr>
              <w:t>150,0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711,6</w:t>
            </w:r>
          </w:p>
        </w:tc>
        <w:tc>
          <w:tcPr>
            <w:tcW w:w="1144" w:type="dxa"/>
          </w:tcPr>
          <w:p w:rsidR="00203AC7" w:rsidRPr="00B046EA" w:rsidRDefault="00203AC7">
            <w:pPr>
              <w:pStyle w:val="ConsPlusNormal"/>
              <w:jc w:val="center"/>
              <w:rPr>
                <w:sz w:val="24"/>
                <w:szCs w:val="24"/>
              </w:rPr>
            </w:pPr>
            <w:r w:rsidRPr="00B046EA">
              <w:rPr>
                <w:sz w:val="24"/>
                <w:szCs w:val="24"/>
              </w:rPr>
              <w:t>711,6</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1.2.6.6</w:t>
            </w:r>
          </w:p>
        </w:tc>
        <w:tc>
          <w:tcPr>
            <w:tcW w:w="2835" w:type="dxa"/>
            <w:vMerge w:val="restart"/>
          </w:tcPr>
          <w:p w:rsidR="00203AC7" w:rsidRPr="00B046EA" w:rsidRDefault="00203AC7">
            <w:pPr>
              <w:pStyle w:val="ConsPlusNormal"/>
              <w:rPr>
                <w:sz w:val="24"/>
                <w:szCs w:val="24"/>
              </w:rPr>
            </w:pPr>
            <w:r w:rsidRPr="00B046EA">
              <w:rPr>
                <w:sz w:val="24"/>
                <w:szCs w:val="24"/>
              </w:rPr>
              <w:t xml:space="preserve">Реконструкция помещений цокольного </w:t>
            </w:r>
            <w:r w:rsidRPr="00B046EA">
              <w:rPr>
                <w:sz w:val="24"/>
                <w:szCs w:val="24"/>
              </w:rPr>
              <w:lastRenderedPageBreak/>
              <w:t>этажа блока "Б" ОГКУ "Многофункциональный центр предоставления государственных и муниципальных услуг в Еврейской автономной области", в том числе изготовление проектно-сметной документации</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25114,0</w:t>
            </w:r>
          </w:p>
        </w:tc>
        <w:tc>
          <w:tcPr>
            <w:tcW w:w="1144" w:type="dxa"/>
          </w:tcPr>
          <w:p w:rsidR="00203AC7" w:rsidRPr="00B046EA" w:rsidRDefault="00203AC7">
            <w:pPr>
              <w:pStyle w:val="ConsPlusNormal"/>
              <w:jc w:val="center"/>
              <w:rPr>
                <w:sz w:val="24"/>
                <w:szCs w:val="24"/>
              </w:rPr>
            </w:pPr>
            <w:r w:rsidRPr="00B046EA">
              <w:rPr>
                <w:sz w:val="24"/>
                <w:szCs w:val="24"/>
              </w:rPr>
              <w:t>13404,0</w:t>
            </w:r>
          </w:p>
        </w:tc>
        <w:tc>
          <w:tcPr>
            <w:tcW w:w="1144" w:type="dxa"/>
          </w:tcPr>
          <w:p w:rsidR="00203AC7" w:rsidRPr="00B046EA" w:rsidRDefault="00203AC7">
            <w:pPr>
              <w:pStyle w:val="ConsPlusNormal"/>
              <w:jc w:val="center"/>
              <w:rPr>
                <w:sz w:val="24"/>
                <w:szCs w:val="24"/>
              </w:rPr>
            </w:pPr>
            <w:r w:rsidRPr="00B046EA">
              <w:rPr>
                <w:sz w:val="24"/>
                <w:szCs w:val="24"/>
              </w:rPr>
              <w:t>11710,0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203AC7" w:rsidRPr="00B046EA" w:rsidRDefault="00203AC7">
            <w:pPr>
              <w:pStyle w:val="ConsPlusNormal"/>
              <w:jc w:val="center"/>
              <w:rPr>
                <w:sz w:val="24"/>
                <w:szCs w:val="24"/>
              </w:rPr>
            </w:pPr>
            <w:r w:rsidRPr="00B046EA">
              <w:rPr>
                <w:sz w:val="24"/>
                <w:szCs w:val="24"/>
              </w:rPr>
              <w:lastRenderedPageBreak/>
              <w:t>25114,0</w:t>
            </w:r>
          </w:p>
        </w:tc>
        <w:tc>
          <w:tcPr>
            <w:tcW w:w="1144" w:type="dxa"/>
          </w:tcPr>
          <w:p w:rsidR="00203AC7" w:rsidRPr="00B046EA" w:rsidRDefault="00203AC7">
            <w:pPr>
              <w:pStyle w:val="ConsPlusNormal"/>
              <w:jc w:val="center"/>
              <w:rPr>
                <w:sz w:val="24"/>
                <w:szCs w:val="24"/>
              </w:rPr>
            </w:pPr>
            <w:r w:rsidRPr="00B046EA">
              <w:rPr>
                <w:sz w:val="24"/>
                <w:szCs w:val="24"/>
              </w:rPr>
              <w:t>13404,0</w:t>
            </w:r>
          </w:p>
        </w:tc>
        <w:tc>
          <w:tcPr>
            <w:tcW w:w="1144" w:type="dxa"/>
          </w:tcPr>
          <w:p w:rsidR="00203AC7" w:rsidRPr="00B046EA" w:rsidRDefault="00203AC7">
            <w:pPr>
              <w:pStyle w:val="ConsPlusNormal"/>
              <w:jc w:val="center"/>
              <w:rPr>
                <w:sz w:val="24"/>
                <w:szCs w:val="24"/>
              </w:rPr>
            </w:pPr>
            <w:r w:rsidRPr="00B046EA">
              <w:rPr>
                <w:sz w:val="24"/>
                <w:szCs w:val="24"/>
              </w:rPr>
              <w:t>11710,0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1.2.6.7</w:t>
            </w:r>
          </w:p>
        </w:tc>
        <w:tc>
          <w:tcPr>
            <w:tcW w:w="2835" w:type="dxa"/>
            <w:vMerge w:val="restart"/>
          </w:tcPr>
          <w:p w:rsidR="00203AC7" w:rsidRPr="00B046EA" w:rsidRDefault="00203AC7">
            <w:pPr>
              <w:pStyle w:val="ConsPlusNormal"/>
              <w:rPr>
                <w:sz w:val="24"/>
                <w:szCs w:val="24"/>
              </w:rPr>
            </w:pPr>
            <w:r w:rsidRPr="00B046EA">
              <w:rPr>
                <w:sz w:val="24"/>
                <w:szCs w:val="24"/>
              </w:rPr>
              <w:t>Погашение кредиторской задолженности прошлых лет за проведение авторского надзора за строительством объекта "Строительство Облученской районной больницы на 120 коек с поликлиникой на 240 посещений в смену в г. Облучье Еврейской автономной области"</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919,7</w:t>
            </w:r>
          </w:p>
        </w:tc>
        <w:tc>
          <w:tcPr>
            <w:tcW w:w="1144" w:type="dxa"/>
          </w:tcPr>
          <w:p w:rsidR="00203AC7" w:rsidRPr="00B046EA" w:rsidRDefault="00203AC7">
            <w:pPr>
              <w:pStyle w:val="ConsPlusNormal"/>
              <w:jc w:val="center"/>
              <w:rPr>
                <w:sz w:val="24"/>
                <w:szCs w:val="24"/>
              </w:rPr>
            </w:pPr>
            <w:r w:rsidRPr="00B046EA">
              <w:rPr>
                <w:sz w:val="24"/>
                <w:szCs w:val="24"/>
              </w:rPr>
              <w:t>919,7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919,7</w:t>
            </w:r>
          </w:p>
        </w:tc>
        <w:tc>
          <w:tcPr>
            <w:tcW w:w="1144" w:type="dxa"/>
          </w:tcPr>
          <w:p w:rsidR="00203AC7" w:rsidRPr="00B046EA" w:rsidRDefault="00203AC7">
            <w:pPr>
              <w:pStyle w:val="ConsPlusNormal"/>
              <w:jc w:val="center"/>
              <w:rPr>
                <w:sz w:val="24"/>
                <w:szCs w:val="24"/>
              </w:rPr>
            </w:pPr>
            <w:r w:rsidRPr="00B046EA">
              <w:rPr>
                <w:sz w:val="24"/>
                <w:szCs w:val="24"/>
              </w:rPr>
              <w:t>919,7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1.2.6.8</w:t>
            </w:r>
          </w:p>
        </w:tc>
        <w:tc>
          <w:tcPr>
            <w:tcW w:w="2835" w:type="dxa"/>
            <w:vMerge w:val="restart"/>
          </w:tcPr>
          <w:p w:rsidR="00203AC7" w:rsidRPr="00B046EA" w:rsidRDefault="00203AC7">
            <w:pPr>
              <w:pStyle w:val="ConsPlusNormal"/>
              <w:rPr>
                <w:sz w:val="24"/>
                <w:szCs w:val="24"/>
              </w:rPr>
            </w:pPr>
            <w:r w:rsidRPr="00B046EA">
              <w:rPr>
                <w:sz w:val="24"/>
                <w:szCs w:val="24"/>
              </w:rPr>
              <w:t xml:space="preserve">Погашение кредиторской задолженности прошлых лет за изготовление проектно-сметной документации по объекту: "Строительство </w:t>
            </w:r>
            <w:r w:rsidRPr="00B046EA">
              <w:rPr>
                <w:sz w:val="24"/>
                <w:szCs w:val="24"/>
              </w:rPr>
              <w:lastRenderedPageBreak/>
              <w:t>пристройки диагностического блока к помещениям ОГБУЗ "Онкологический диспансер" в г. Биробиджане"</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2651,5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2651,5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2651,5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2651,5</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1.2.6.9</w:t>
            </w:r>
          </w:p>
        </w:tc>
        <w:tc>
          <w:tcPr>
            <w:tcW w:w="2835" w:type="dxa"/>
            <w:vMerge w:val="restart"/>
          </w:tcPr>
          <w:p w:rsidR="00203AC7" w:rsidRPr="00B046EA" w:rsidRDefault="00203AC7">
            <w:pPr>
              <w:pStyle w:val="ConsPlusNormal"/>
              <w:rPr>
                <w:sz w:val="24"/>
                <w:szCs w:val="24"/>
              </w:rPr>
            </w:pPr>
            <w:r w:rsidRPr="00B046EA">
              <w:rPr>
                <w:sz w:val="24"/>
                <w:szCs w:val="24"/>
              </w:rPr>
              <w:t>Приобретение и установка ОГБУЗ "Онкологический диспансер" медицинского оборудования и иных основных средств: медицинская мебель; эндоскопическое оборудование; технологическое оборудование</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157769,5</w:t>
            </w:r>
          </w:p>
        </w:tc>
        <w:tc>
          <w:tcPr>
            <w:tcW w:w="1144" w:type="dxa"/>
          </w:tcPr>
          <w:p w:rsidR="00203AC7" w:rsidRPr="00B046EA" w:rsidRDefault="00203AC7">
            <w:pPr>
              <w:pStyle w:val="ConsPlusNormal"/>
              <w:jc w:val="center"/>
              <w:rPr>
                <w:sz w:val="24"/>
                <w:szCs w:val="24"/>
              </w:rPr>
            </w:pPr>
            <w:r w:rsidRPr="00B046EA">
              <w:rPr>
                <w:sz w:val="24"/>
                <w:szCs w:val="24"/>
              </w:rPr>
              <w:t>157097,7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671,8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56134,6</w:t>
            </w:r>
          </w:p>
        </w:tc>
        <w:tc>
          <w:tcPr>
            <w:tcW w:w="1144" w:type="dxa"/>
          </w:tcPr>
          <w:p w:rsidR="00203AC7" w:rsidRPr="00B046EA" w:rsidRDefault="00203AC7">
            <w:pPr>
              <w:pStyle w:val="ConsPlusNormal"/>
              <w:jc w:val="center"/>
              <w:rPr>
                <w:sz w:val="24"/>
                <w:szCs w:val="24"/>
              </w:rPr>
            </w:pPr>
            <w:r w:rsidRPr="00B046EA">
              <w:rPr>
                <w:sz w:val="24"/>
                <w:szCs w:val="24"/>
              </w:rPr>
              <w:t>55462,8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671,8</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101634,9</w:t>
            </w:r>
          </w:p>
        </w:tc>
        <w:tc>
          <w:tcPr>
            <w:tcW w:w="1144" w:type="dxa"/>
          </w:tcPr>
          <w:p w:rsidR="00203AC7" w:rsidRPr="00B046EA" w:rsidRDefault="00203AC7">
            <w:pPr>
              <w:pStyle w:val="ConsPlusNormal"/>
              <w:jc w:val="center"/>
              <w:rPr>
                <w:sz w:val="24"/>
                <w:szCs w:val="24"/>
              </w:rPr>
            </w:pPr>
            <w:r w:rsidRPr="00B046EA">
              <w:rPr>
                <w:sz w:val="24"/>
                <w:szCs w:val="24"/>
              </w:rPr>
              <w:t>101634,9</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33D67">
        <w:tc>
          <w:tcPr>
            <w:tcW w:w="1134" w:type="dxa"/>
            <w:vMerge/>
            <w:tcBorders>
              <w:bottom w:val="single" w:sz="4" w:space="0" w:color="auto"/>
            </w:tcBorders>
          </w:tcPr>
          <w:p w:rsidR="00203AC7" w:rsidRPr="00B046EA" w:rsidRDefault="00203AC7">
            <w:pPr>
              <w:rPr>
                <w:rFonts w:ascii="Times New Roman" w:hAnsi="Times New Roman"/>
                <w:sz w:val="24"/>
                <w:szCs w:val="24"/>
              </w:rPr>
            </w:pPr>
          </w:p>
        </w:tc>
        <w:tc>
          <w:tcPr>
            <w:tcW w:w="2835" w:type="dxa"/>
            <w:vMerge/>
            <w:tcBorders>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1.2.6.10</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Приобретение и установка медицинского, лабораторного и технологического оборудования и других основных средств</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rsidP="00903676">
            <w:pPr>
              <w:pStyle w:val="ConsPlusNormal"/>
              <w:jc w:val="center"/>
              <w:rPr>
                <w:sz w:val="24"/>
                <w:szCs w:val="24"/>
              </w:rPr>
            </w:pPr>
            <w:r w:rsidRPr="00B046EA">
              <w:rPr>
                <w:sz w:val="24"/>
                <w:szCs w:val="24"/>
              </w:rPr>
              <w:t>3</w:t>
            </w:r>
            <w:r w:rsidR="00903676" w:rsidRPr="00B046EA">
              <w:rPr>
                <w:sz w:val="24"/>
                <w:szCs w:val="24"/>
              </w:rPr>
              <w:t>1624,8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1403,2</w:t>
            </w:r>
          </w:p>
        </w:tc>
        <w:tc>
          <w:tcPr>
            <w:tcW w:w="1144" w:type="dxa"/>
          </w:tcPr>
          <w:p w:rsidR="00203AC7" w:rsidRPr="00B046EA" w:rsidRDefault="00903676" w:rsidP="00903676">
            <w:pPr>
              <w:pStyle w:val="ConsPlusNormal"/>
              <w:jc w:val="center"/>
              <w:rPr>
                <w:sz w:val="24"/>
                <w:szCs w:val="24"/>
              </w:rPr>
            </w:pPr>
            <w:r w:rsidRPr="00B046EA">
              <w:rPr>
                <w:sz w:val="24"/>
                <w:szCs w:val="24"/>
              </w:rPr>
              <w:t>30221,6</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rsidP="00903676">
            <w:pPr>
              <w:pStyle w:val="ConsPlusNormal"/>
              <w:jc w:val="center"/>
              <w:rPr>
                <w:sz w:val="24"/>
                <w:szCs w:val="24"/>
              </w:rPr>
            </w:pPr>
            <w:r w:rsidRPr="00B046EA">
              <w:rPr>
                <w:sz w:val="24"/>
                <w:szCs w:val="24"/>
              </w:rPr>
              <w:t>2</w:t>
            </w:r>
            <w:r w:rsidR="00903676" w:rsidRPr="00B046EA">
              <w:rPr>
                <w:sz w:val="24"/>
                <w:szCs w:val="24"/>
              </w:rPr>
              <w:t>2555,8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1403,2</w:t>
            </w:r>
          </w:p>
        </w:tc>
        <w:tc>
          <w:tcPr>
            <w:tcW w:w="1144" w:type="dxa"/>
          </w:tcPr>
          <w:p w:rsidR="00203AC7" w:rsidRPr="00B046EA" w:rsidRDefault="00903676">
            <w:pPr>
              <w:pStyle w:val="ConsPlusNormal"/>
              <w:jc w:val="center"/>
              <w:rPr>
                <w:sz w:val="24"/>
                <w:szCs w:val="24"/>
              </w:rPr>
            </w:pPr>
            <w:r w:rsidRPr="00B046EA">
              <w:rPr>
                <w:sz w:val="24"/>
                <w:szCs w:val="24"/>
              </w:rPr>
              <w:t>21152,6</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9069,0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9069,0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lastRenderedPageBreak/>
              <w:t>1.2.6.11</w:t>
            </w:r>
          </w:p>
        </w:tc>
        <w:tc>
          <w:tcPr>
            <w:tcW w:w="2835" w:type="dxa"/>
            <w:vMerge w:val="restart"/>
          </w:tcPr>
          <w:p w:rsidR="00203AC7" w:rsidRPr="00B046EA" w:rsidRDefault="00203AC7">
            <w:pPr>
              <w:pStyle w:val="ConsPlusNormal"/>
              <w:rPr>
                <w:sz w:val="24"/>
                <w:szCs w:val="24"/>
              </w:rPr>
            </w:pPr>
            <w:r w:rsidRPr="00B046EA">
              <w:rPr>
                <w:sz w:val="24"/>
                <w:szCs w:val="24"/>
              </w:rPr>
              <w:t>Погашение кредиторской задолженности прошлых лет за приобретение и установку медицинского, лабораторного и технологического оборудования и других основных средств</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2721,3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2 721,3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2721,3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2 721,3</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1.2.6.12</w:t>
            </w:r>
          </w:p>
        </w:tc>
        <w:tc>
          <w:tcPr>
            <w:tcW w:w="2835" w:type="dxa"/>
            <w:vMerge w:val="restart"/>
          </w:tcPr>
          <w:p w:rsidR="00203AC7" w:rsidRPr="00B046EA" w:rsidRDefault="00203AC7">
            <w:pPr>
              <w:pStyle w:val="ConsPlusNormal"/>
              <w:rPr>
                <w:sz w:val="24"/>
                <w:szCs w:val="24"/>
              </w:rPr>
            </w:pPr>
            <w:r w:rsidRPr="00B046EA">
              <w:rPr>
                <w:sz w:val="24"/>
                <w:szCs w:val="24"/>
              </w:rPr>
              <w:t>Разработка проектно-сметной документации по объекту: "Строительство здания фельдшерско-акушерского пункта ОГБУЗ "Ленинская центральная районная больница" в с. Новое"</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380,0</w:t>
            </w:r>
          </w:p>
        </w:tc>
        <w:tc>
          <w:tcPr>
            <w:tcW w:w="1144" w:type="dxa"/>
          </w:tcPr>
          <w:p w:rsidR="00203AC7" w:rsidRPr="00B046EA" w:rsidRDefault="00203AC7">
            <w:pPr>
              <w:pStyle w:val="ConsPlusNormal"/>
              <w:jc w:val="center"/>
              <w:rPr>
                <w:sz w:val="24"/>
                <w:szCs w:val="24"/>
              </w:rPr>
            </w:pPr>
            <w:r w:rsidRPr="00B046EA">
              <w:rPr>
                <w:sz w:val="24"/>
                <w:szCs w:val="24"/>
              </w:rPr>
              <w:t>380,0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380,0</w:t>
            </w:r>
          </w:p>
        </w:tc>
        <w:tc>
          <w:tcPr>
            <w:tcW w:w="1144" w:type="dxa"/>
          </w:tcPr>
          <w:p w:rsidR="00203AC7" w:rsidRPr="00B046EA" w:rsidRDefault="00203AC7">
            <w:pPr>
              <w:pStyle w:val="ConsPlusNormal"/>
              <w:jc w:val="center"/>
              <w:rPr>
                <w:sz w:val="24"/>
                <w:szCs w:val="24"/>
              </w:rPr>
            </w:pPr>
            <w:r w:rsidRPr="00B046EA">
              <w:rPr>
                <w:sz w:val="24"/>
                <w:szCs w:val="24"/>
              </w:rPr>
              <w:t>380,0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1.2.6.13</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Строительство фельдшерско-</w:t>
            </w:r>
            <w:r w:rsidRPr="00B046EA">
              <w:rPr>
                <w:sz w:val="24"/>
                <w:szCs w:val="24"/>
              </w:rPr>
              <w:lastRenderedPageBreak/>
              <w:t>акушерского пункта в с. Новое Ленинского района Еврейской автономной области и проведение государственной экспертизы проектной документации и инженерных изысканий</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400,0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203AC7" w:rsidRPr="00B046EA" w:rsidRDefault="00203AC7">
            <w:pPr>
              <w:pStyle w:val="ConsPlusNormal"/>
              <w:jc w:val="center"/>
              <w:rPr>
                <w:sz w:val="24"/>
                <w:szCs w:val="24"/>
              </w:rPr>
            </w:pPr>
            <w:r w:rsidRPr="00B046EA">
              <w:rPr>
                <w:sz w:val="24"/>
                <w:szCs w:val="24"/>
              </w:rPr>
              <w:lastRenderedPageBreak/>
              <w:t>4,0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396,0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396,0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1.2.6.15</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Поставка, монтаж и ввод в эксплуатацию модульного фельдшерско-акушерского пункта, расположенного в с. Радде Облученского района Еврейской автономной области</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8907,4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8907,4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8907,4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8907,4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1.2.6.16</w:t>
            </w:r>
          </w:p>
        </w:tc>
        <w:tc>
          <w:tcPr>
            <w:tcW w:w="2835" w:type="dxa"/>
            <w:vMerge w:val="restart"/>
          </w:tcPr>
          <w:p w:rsidR="00203AC7" w:rsidRPr="00B046EA" w:rsidRDefault="00203AC7">
            <w:pPr>
              <w:pStyle w:val="ConsPlusNormal"/>
              <w:rPr>
                <w:sz w:val="24"/>
                <w:szCs w:val="24"/>
              </w:rPr>
            </w:pPr>
            <w:r w:rsidRPr="00B046EA">
              <w:rPr>
                <w:sz w:val="24"/>
                <w:szCs w:val="24"/>
              </w:rPr>
              <w:t xml:space="preserve">Проведение мероприятий по закупке антивирусных препаратов для профилактики и лечения лиц, инфицированных вирусами </w:t>
            </w:r>
            <w:r w:rsidRPr="00B046EA">
              <w:rPr>
                <w:sz w:val="24"/>
                <w:szCs w:val="24"/>
              </w:rPr>
              <w:lastRenderedPageBreak/>
              <w:t>иммунодефицита человека и гепатитов B, С</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4277,3</w:t>
            </w:r>
          </w:p>
        </w:tc>
        <w:tc>
          <w:tcPr>
            <w:tcW w:w="1144" w:type="dxa"/>
          </w:tcPr>
          <w:p w:rsidR="00203AC7" w:rsidRPr="00B046EA" w:rsidRDefault="00203AC7">
            <w:pPr>
              <w:pStyle w:val="ConsPlusNormal"/>
              <w:jc w:val="center"/>
              <w:rPr>
                <w:sz w:val="24"/>
                <w:szCs w:val="24"/>
              </w:rPr>
            </w:pPr>
            <w:r w:rsidRPr="00B046EA">
              <w:rPr>
                <w:sz w:val="24"/>
                <w:szCs w:val="24"/>
              </w:rPr>
              <w:t>4277,3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4277,3</w:t>
            </w:r>
          </w:p>
        </w:tc>
        <w:tc>
          <w:tcPr>
            <w:tcW w:w="1144" w:type="dxa"/>
          </w:tcPr>
          <w:p w:rsidR="00203AC7" w:rsidRPr="00B046EA" w:rsidRDefault="00203AC7">
            <w:pPr>
              <w:pStyle w:val="ConsPlusNormal"/>
              <w:jc w:val="center"/>
              <w:rPr>
                <w:sz w:val="24"/>
                <w:szCs w:val="24"/>
              </w:rPr>
            </w:pPr>
            <w:r w:rsidRPr="00B046EA">
              <w:rPr>
                <w:sz w:val="24"/>
                <w:szCs w:val="24"/>
              </w:rPr>
              <w:t>4277,3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1.2.6.17</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Закупка медицинского оборудования и оснащение медицинских учреждений: приобретение цифровых стационарных флюорографов</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125843,4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59811,9</w:t>
            </w:r>
          </w:p>
        </w:tc>
        <w:tc>
          <w:tcPr>
            <w:tcW w:w="1144" w:type="dxa"/>
          </w:tcPr>
          <w:p w:rsidR="00203AC7" w:rsidRPr="00B046EA" w:rsidRDefault="00203AC7">
            <w:pPr>
              <w:pStyle w:val="ConsPlusNormal"/>
              <w:jc w:val="center"/>
              <w:rPr>
                <w:sz w:val="24"/>
                <w:szCs w:val="24"/>
              </w:rPr>
            </w:pPr>
            <w:r w:rsidRPr="00B046EA">
              <w:rPr>
                <w:sz w:val="24"/>
                <w:szCs w:val="24"/>
              </w:rPr>
              <w:t>59811,9</w:t>
            </w:r>
          </w:p>
        </w:tc>
        <w:tc>
          <w:tcPr>
            <w:tcW w:w="1144" w:type="dxa"/>
          </w:tcPr>
          <w:p w:rsidR="00203AC7" w:rsidRPr="00B046EA" w:rsidRDefault="00203AC7">
            <w:pPr>
              <w:pStyle w:val="ConsPlusNormal"/>
              <w:jc w:val="center"/>
              <w:rPr>
                <w:sz w:val="24"/>
                <w:szCs w:val="24"/>
              </w:rPr>
            </w:pPr>
            <w:r w:rsidRPr="00B046EA">
              <w:rPr>
                <w:sz w:val="24"/>
                <w:szCs w:val="24"/>
              </w:rPr>
              <w:t>6219,6</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1258,4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598,1</w:t>
            </w:r>
          </w:p>
        </w:tc>
        <w:tc>
          <w:tcPr>
            <w:tcW w:w="1144" w:type="dxa"/>
          </w:tcPr>
          <w:p w:rsidR="00203AC7" w:rsidRPr="00B046EA" w:rsidRDefault="00203AC7">
            <w:pPr>
              <w:pStyle w:val="ConsPlusNormal"/>
              <w:jc w:val="center"/>
              <w:rPr>
                <w:sz w:val="24"/>
                <w:szCs w:val="24"/>
              </w:rPr>
            </w:pPr>
            <w:r w:rsidRPr="00B046EA">
              <w:rPr>
                <w:sz w:val="24"/>
                <w:szCs w:val="24"/>
              </w:rPr>
              <w:t>598,1</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62,2</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124585,0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59213,8</w:t>
            </w:r>
          </w:p>
        </w:tc>
        <w:tc>
          <w:tcPr>
            <w:tcW w:w="1144" w:type="dxa"/>
          </w:tcPr>
          <w:p w:rsidR="00203AC7" w:rsidRPr="00B046EA" w:rsidRDefault="00203AC7">
            <w:pPr>
              <w:pStyle w:val="ConsPlusNormal"/>
              <w:jc w:val="center"/>
              <w:rPr>
                <w:sz w:val="24"/>
                <w:szCs w:val="24"/>
              </w:rPr>
            </w:pPr>
            <w:r w:rsidRPr="00B046EA">
              <w:rPr>
                <w:sz w:val="24"/>
                <w:szCs w:val="24"/>
              </w:rPr>
              <w:t>59213,8</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6157,4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1.2.6.18</w:t>
            </w:r>
          </w:p>
        </w:tc>
        <w:tc>
          <w:tcPr>
            <w:tcW w:w="2835" w:type="dxa"/>
            <w:vMerge w:val="restart"/>
          </w:tcPr>
          <w:p w:rsidR="00203AC7" w:rsidRPr="00B046EA" w:rsidRDefault="00203AC7">
            <w:pPr>
              <w:pStyle w:val="ConsPlusNormal"/>
              <w:rPr>
                <w:sz w:val="24"/>
                <w:szCs w:val="24"/>
              </w:rPr>
            </w:pPr>
            <w:r w:rsidRPr="00B046EA">
              <w:rPr>
                <w:sz w:val="24"/>
                <w:szCs w:val="24"/>
              </w:rPr>
              <w:t>Разработка проектно-сметной документации на капитальный ремонт помещений амбулатории в пос. Приамурский ОГБУЗ "Николаевская районная больница", в том числе проведение экспертизы достоверности определения сметной стоимости</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1000,0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980,0</w:t>
            </w:r>
          </w:p>
        </w:tc>
        <w:tc>
          <w:tcPr>
            <w:tcW w:w="1144" w:type="dxa"/>
          </w:tcPr>
          <w:p w:rsidR="00203AC7" w:rsidRPr="00B046EA" w:rsidRDefault="00203AC7">
            <w:pPr>
              <w:pStyle w:val="ConsPlusNormal"/>
              <w:jc w:val="center"/>
              <w:rPr>
                <w:sz w:val="24"/>
                <w:szCs w:val="24"/>
              </w:rPr>
            </w:pPr>
            <w:r w:rsidRPr="00B046EA">
              <w:rPr>
                <w:sz w:val="24"/>
                <w:szCs w:val="24"/>
              </w:rPr>
              <w:t>20,0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1000,0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980,0</w:t>
            </w:r>
          </w:p>
        </w:tc>
        <w:tc>
          <w:tcPr>
            <w:tcW w:w="1144" w:type="dxa"/>
          </w:tcPr>
          <w:p w:rsidR="00203AC7" w:rsidRPr="00B046EA" w:rsidRDefault="00203AC7">
            <w:pPr>
              <w:pStyle w:val="ConsPlusNormal"/>
              <w:jc w:val="center"/>
              <w:rPr>
                <w:sz w:val="24"/>
                <w:szCs w:val="24"/>
              </w:rPr>
            </w:pPr>
            <w:r w:rsidRPr="00B046EA">
              <w:rPr>
                <w:sz w:val="24"/>
                <w:szCs w:val="24"/>
              </w:rPr>
              <w:t>20,0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lastRenderedPageBreak/>
              <w:t>1.2.6.19</w:t>
            </w:r>
          </w:p>
        </w:tc>
        <w:tc>
          <w:tcPr>
            <w:tcW w:w="2835" w:type="dxa"/>
            <w:vMerge w:val="restart"/>
          </w:tcPr>
          <w:p w:rsidR="00203AC7" w:rsidRPr="00B046EA" w:rsidRDefault="00203AC7">
            <w:pPr>
              <w:pStyle w:val="ConsPlusNormal"/>
              <w:rPr>
                <w:sz w:val="24"/>
                <w:szCs w:val="24"/>
              </w:rPr>
            </w:pPr>
            <w:r w:rsidRPr="00B046EA">
              <w:rPr>
                <w:sz w:val="24"/>
                <w:szCs w:val="24"/>
              </w:rPr>
              <w:t>Погашение кредиторской задолженности прошлых лет за разработку проектно-сметной документации на капитальный ремонт помещений амбулатории в пос. Приамурский ОГБУЗ "Николаевская районная больница"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972,4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972,4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972,4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972,4</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1.2.6.20</w:t>
            </w:r>
          </w:p>
        </w:tc>
        <w:tc>
          <w:tcPr>
            <w:tcW w:w="2835" w:type="dxa"/>
            <w:vMerge w:val="restart"/>
          </w:tcPr>
          <w:p w:rsidR="00203AC7" w:rsidRPr="00B046EA" w:rsidRDefault="00203AC7">
            <w:pPr>
              <w:pStyle w:val="ConsPlusNormal"/>
              <w:rPr>
                <w:sz w:val="24"/>
                <w:szCs w:val="24"/>
              </w:rPr>
            </w:pPr>
            <w:r w:rsidRPr="00B046EA">
              <w:rPr>
                <w:sz w:val="24"/>
                <w:szCs w:val="24"/>
              </w:rPr>
              <w:t>Проведение капитального ремонта помещений амбулатории в пос. Приамурский ОГБУЗ "Николаевская районная больница"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32923,2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32923,2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329,2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329,2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32594,0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32594,0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1.2.6.21</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Разработка проектно-сметной документации на </w:t>
            </w:r>
            <w:r w:rsidRPr="00B046EA">
              <w:rPr>
                <w:sz w:val="24"/>
                <w:szCs w:val="24"/>
              </w:rPr>
              <w:lastRenderedPageBreak/>
              <w:t>капитальный ремонт отделения анестезиологии-реанимации ОГБУЗ "Областная больница" в г. Биробиджане и проведение капитального ремонта отделения анестезиологии-реанимации ОГБУЗ "Областная больница" в г. Биробиджане</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9997,3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9736,3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261,0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203AC7" w:rsidRPr="00B046EA" w:rsidRDefault="00203AC7">
            <w:pPr>
              <w:pStyle w:val="ConsPlusNormal"/>
              <w:jc w:val="center"/>
              <w:rPr>
                <w:sz w:val="24"/>
                <w:szCs w:val="24"/>
              </w:rPr>
            </w:pPr>
            <w:r w:rsidRPr="00B046EA">
              <w:rPr>
                <w:sz w:val="24"/>
                <w:szCs w:val="24"/>
              </w:rPr>
              <w:lastRenderedPageBreak/>
              <w:t>9997,3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9736,3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261,0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144" w:type="dxa"/>
          </w:tcPr>
          <w:p w:rsidR="00203AC7" w:rsidRPr="00B046EA" w:rsidRDefault="003A4E39" w:rsidP="003A4E39">
            <w:pPr>
              <w:pStyle w:val="ConsPlusNormal"/>
              <w:jc w:val="center"/>
              <w:rPr>
                <w:sz w:val="24"/>
                <w:szCs w:val="24"/>
              </w:rPr>
            </w:pPr>
            <w:r w:rsidRPr="00B046EA">
              <w:rPr>
                <w:sz w:val="24"/>
                <w:szCs w:val="24"/>
              </w:rPr>
              <w:t>0</w:t>
            </w:r>
          </w:p>
        </w:tc>
        <w:tc>
          <w:tcPr>
            <w:tcW w:w="1085" w:type="dxa"/>
          </w:tcPr>
          <w:p w:rsidR="00203AC7" w:rsidRPr="00B046EA" w:rsidRDefault="003A4E39" w:rsidP="003A4E39">
            <w:pPr>
              <w:pStyle w:val="ConsPlusNormal"/>
              <w:jc w:val="center"/>
              <w:rPr>
                <w:sz w:val="24"/>
                <w:szCs w:val="24"/>
              </w:rPr>
            </w:pPr>
            <w:r w:rsidRPr="00B046EA">
              <w:rPr>
                <w:sz w:val="24"/>
                <w:szCs w:val="24"/>
              </w:rPr>
              <w:t>0</w:t>
            </w:r>
          </w:p>
        </w:tc>
        <w:tc>
          <w:tcPr>
            <w:tcW w:w="1134" w:type="dxa"/>
          </w:tcPr>
          <w:p w:rsidR="00203AC7" w:rsidRPr="00B046EA" w:rsidRDefault="003A4E39" w:rsidP="003A4E39">
            <w:pPr>
              <w:pStyle w:val="ConsPlusNormal"/>
              <w:jc w:val="center"/>
              <w:rPr>
                <w:sz w:val="24"/>
                <w:szCs w:val="24"/>
              </w:rPr>
            </w:pPr>
            <w:r w:rsidRPr="00B046EA">
              <w:rPr>
                <w:sz w:val="24"/>
                <w:szCs w:val="24"/>
              </w:rPr>
              <w:t>0</w:t>
            </w:r>
          </w:p>
        </w:tc>
        <w:tc>
          <w:tcPr>
            <w:tcW w:w="1102" w:type="dxa"/>
          </w:tcPr>
          <w:p w:rsidR="00203AC7" w:rsidRPr="00B046EA" w:rsidRDefault="003A4E39" w:rsidP="003A4E39">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1.2.6.21.1</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Разработка проектно-сметной документации на капитальный ремонт отделения анестезиологии-реанимации ОГБУЗ "Областная больница" в г. Биробиджане</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299,0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299,0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299,0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299,0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085" w:type="dxa"/>
          </w:tcPr>
          <w:p w:rsidR="00203AC7" w:rsidRPr="00B046EA" w:rsidRDefault="00FD2E46" w:rsidP="00FD2E46">
            <w:pPr>
              <w:pStyle w:val="ConsPlusNormal"/>
              <w:jc w:val="center"/>
              <w:rPr>
                <w:sz w:val="24"/>
                <w:szCs w:val="24"/>
              </w:rPr>
            </w:pPr>
            <w:r w:rsidRPr="00B046EA">
              <w:rPr>
                <w:sz w:val="24"/>
                <w:szCs w:val="24"/>
              </w:rPr>
              <w:t>0</w:t>
            </w:r>
          </w:p>
        </w:tc>
        <w:tc>
          <w:tcPr>
            <w:tcW w:w="1134" w:type="dxa"/>
          </w:tcPr>
          <w:p w:rsidR="00203AC7" w:rsidRPr="00B046EA" w:rsidRDefault="00FD2E46" w:rsidP="00FD2E46">
            <w:pPr>
              <w:pStyle w:val="ConsPlusNormal"/>
              <w:jc w:val="center"/>
              <w:rPr>
                <w:sz w:val="24"/>
                <w:szCs w:val="24"/>
              </w:rPr>
            </w:pPr>
            <w:r w:rsidRPr="00B046EA">
              <w:rPr>
                <w:sz w:val="24"/>
                <w:szCs w:val="24"/>
              </w:rPr>
              <w:t>0</w:t>
            </w:r>
          </w:p>
        </w:tc>
        <w:tc>
          <w:tcPr>
            <w:tcW w:w="1102" w:type="dxa"/>
          </w:tcPr>
          <w:p w:rsidR="00203AC7" w:rsidRPr="00B046EA" w:rsidRDefault="00FD2E46" w:rsidP="00FD2E4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1.2.6.21.2</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Проведение капитального ремонта отделения анестезиологии-реанимации ОГБУЗ "Областная больница" в г. </w:t>
            </w:r>
            <w:r w:rsidRPr="00B046EA">
              <w:rPr>
                <w:sz w:val="24"/>
                <w:szCs w:val="24"/>
              </w:rPr>
              <w:lastRenderedPageBreak/>
              <w:t>Биробиджане</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9698,3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9437,3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261,0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9698,3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9437,3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261,0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 xml:space="preserve">Федеральный </w:t>
            </w:r>
            <w:r w:rsidRPr="00B046EA">
              <w:rPr>
                <w:sz w:val="24"/>
                <w:szCs w:val="24"/>
              </w:rPr>
              <w:lastRenderedPageBreak/>
              <w:t>бюджет</w:t>
            </w:r>
          </w:p>
        </w:tc>
        <w:tc>
          <w:tcPr>
            <w:tcW w:w="1275" w:type="dxa"/>
          </w:tcPr>
          <w:p w:rsidR="00203AC7" w:rsidRPr="00B046EA" w:rsidRDefault="00FD2E46" w:rsidP="00FD2E46">
            <w:pPr>
              <w:pStyle w:val="ConsPlusNormal"/>
              <w:jc w:val="center"/>
              <w:rPr>
                <w:sz w:val="24"/>
                <w:szCs w:val="24"/>
              </w:rPr>
            </w:pPr>
            <w:r w:rsidRPr="00B046EA">
              <w:rPr>
                <w:sz w:val="24"/>
                <w:szCs w:val="24"/>
              </w:rPr>
              <w:lastRenderedPageBreak/>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085" w:type="dxa"/>
          </w:tcPr>
          <w:p w:rsidR="00203AC7" w:rsidRPr="00B046EA" w:rsidRDefault="00FD2E46" w:rsidP="00FD2E46">
            <w:pPr>
              <w:pStyle w:val="ConsPlusNormal"/>
              <w:jc w:val="center"/>
              <w:rPr>
                <w:sz w:val="24"/>
                <w:szCs w:val="24"/>
              </w:rPr>
            </w:pPr>
            <w:r w:rsidRPr="00B046EA">
              <w:rPr>
                <w:sz w:val="24"/>
                <w:szCs w:val="24"/>
              </w:rPr>
              <w:t>0</w:t>
            </w:r>
          </w:p>
        </w:tc>
        <w:tc>
          <w:tcPr>
            <w:tcW w:w="1134" w:type="dxa"/>
          </w:tcPr>
          <w:p w:rsidR="00203AC7" w:rsidRPr="00B046EA" w:rsidRDefault="00FD2E46" w:rsidP="00FD2E46">
            <w:pPr>
              <w:pStyle w:val="ConsPlusNormal"/>
              <w:jc w:val="center"/>
              <w:rPr>
                <w:sz w:val="24"/>
                <w:szCs w:val="24"/>
              </w:rPr>
            </w:pPr>
            <w:r w:rsidRPr="00B046EA">
              <w:rPr>
                <w:sz w:val="24"/>
                <w:szCs w:val="24"/>
              </w:rPr>
              <w:t>0</w:t>
            </w:r>
          </w:p>
        </w:tc>
        <w:tc>
          <w:tcPr>
            <w:tcW w:w="1102" w:type="dxa"/>
          </w:tcPr>
          <w:p w:rsidR="00203AC7" w:rsidRPr="00B046EA" w:rsidRDefault="00FD2E46" w:rsidP="00FD2E46">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1.2.6.22</w:t>
            </w:r>
          </w:p>
        </w:tc>
        <w:tc>
          <w:tcPr>
            <w:tcW w:w="2835" w:type="dxa"/>
            <w:vMerge w:val="restart"/>
          </w:tcPr>
          <w:p w:rsidR="00203AC7" w:rsidRPr="00B046EA" w:rsidRDefault="00203AC7">
            <w:pPr>
              <w:pStyle w:val="ConsPlusNormal"/>
              <w:rPr>
                <w:sz w:val="24"/>
                <w:szCs w:val="24"/>
              </w:rPr>
            </w:pPr>
            <w:r w:rsidRPr="00B046EA">
              <w:rPr>
                <w:sz w:val="24"/>
                <w:szCs w:val="24"/>
              </w:rPr>
              <w:t>Погашение кредиторской задолженности прошлых лет за проведение капитального ремонта отделения анестезиологии-реанимации ОГБУЗ "Областная больница" в г. Биробиджане</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9327,1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5210,0</w:t>
            </w:r>
          </w:p>
        </w:tc>
        <w:tc>
          <w:tcPr>
            <w:tcW w:w="1144" w:type="dxa"/>
          </w:tcPr>
          <w:p w:rsidR="00203AC7" w:rsidRPr="00B046EA" w:rsidRDefault="00203AC7">
            <w:pPr>
              <w:pStyle w:val="ConsPlusNormal"/>
              <w:jc w:val="center"/>
              <w:rPr>
                <w:sz w:val="24"/>
                <w:szCs w:val="24"/>
              </w:rPr>
            </w:pPr>
            <w:r w:rsidRPr="00B046EA">
              <w:rPr>
                <w:sz w:val="24"/>
                <w:szCs w:val="24"/>
              </w:rPr>
              <w:t>4117,1</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9327,1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5210,0</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4117,1</w:t>
            </w:r>
          </w:p>
          <w:p w:rsidR="00203AC7" w:rsidRPr="00B046EA" w:rsidRDefault="00203AC7">
            <w:pPr>
              <w:pStyle w:val="ConsPlusNormal"/>
              <w:jc w:val="center"/>
              <w:rPr>
                <w:sz w:val="24"/>
                <w:szCs w:val="24"/>
              </w:rPr>
            </w:pPr>
            <w:r w:rsidRPr="00B046EA">
              <w:rPr>
                <w:sz w:val="24"/>
                <w:szCs w:val="24"/>
              </w:rPr>
              <w:t>&lt;*&gt;</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144" w:type="dxa"/>
          </w:tcPr>
          <w:p w:rsidR="00203AC7" w:rsidRPr="00B046EA" w:rsidRDefault="00FD2E46" w:rsidP="00FD2E46">
            <w:pPr>
              <w:pStyle w:val="ConsPlusNormal"/>
              <w:jc w:val="center"/>
              <w:rPr>
                <w:sz w:val="24"/>
                <w:szCs w:val="24"/>
              </w:rPr>
            </w:pPr>
            <w:r w:rsidRPr="00B046EA">
              <w:rPr>
                <w:sz w:val="24"/>
                <w:szCs w:val="24"/>
              </w:rPr>
              <w:t>0</w:t>
            </w:r>
          </w:p>
        </w:tc>
        <w:tc>
          <w:tcPr>
            <w:tcW w:w="1085" w:type="dxa"/>
          </w:tcPr>
          <w:p w:rsidR="00203AC7" w:rsidRPr="00B046EA" w:rsidRDefault="00FD2E46" w:rsidP="00FD2E46">
            <w:pPr>
              <w:pStyle w:val="ConsPlusNormal"/>
              <w:jc w:val="center"/>
              <w:rPr>
                <w:sz w:val="24"/>
                <w:szCs w:val="24"/>
              </w:rPr>
            </w:pPr>
            <w:r w:rsidRPr="00B046EA">
              <w:rPr>
                <w:sz w:val="24"/>
                <w:szCs w:val="24"/>
              </w:rPr>
              <w:t>0</w:t>
            </w:r>
          </w:p>
        </w:tc>
        <w:tc>
          <w:tcPr>
            <w:tcW w:w="1134" w:type="dxa"/>
          </w:tcPr>
          <w:p w:rsidR="00203AC7" w:rsidRPr="00B046EA" w:rsidRDefault="00FD2E46" w:rsidP="00FD2E46">
            <w:pPr>
              <w:pStyle w:val="ConsPlusNormal"/>
              <w:jc w:val="center"/>
              <w:rPr>
                <w:sz w:val="24"/>
                <w:szCs w:val="24"/>
              </w:rPr>
            </w:pPr>
            <w:r w:rsidRPr="00B046EA">
              <w:rPr>
                <w:sz w:val="24"/>
                <w:szCs w:val="24"/>
              </w:rPr>
              <w:t>0</w:t>
            </w:r>
          </w:p>
        </w:tc>
        <w:tc>
          <w:tcPr>
            <w:tcW w:w="1102" w:type="dxa"/>
          </w:tcPr>
          <w:p w:rsidR="00203AC7" w:rsidRPr="00B046EA" w:rsidRDefault="00FD2E46" w:rsidP="00FD2E46">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1.2.6.23</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Приобретение оборудования для переоснащения ОГБУЗ "Областная больница" в г. Биробиджане</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199660,1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80100,0</w:t>
            </w:r>
          </w:p>
        </w:tc>
        <w:tc>
          <w:tcPr>
            <w:tcW w:w="1144" w:type="dxa"/>
          </w:tcPr>
          <w:p w:rsidR="00203AC7" w:rsidRPr="00B046EA" w:rsidRDefault="00203AC7">
            <w:pPr>
              <w:pStyle w:val="ConsPlusNormal"/>
              <w:jc w:val="center"/>
              <w:rPr>
                <w:sz w:val="24"/>
                <w:szCs w:val="24"/>
              </w:rPr>
            </w:pPr>
            <w:r w:rsidRPr="00B046EA">
              <w:rPr>
                <w:sz w:val="24"/>
                <w:szCs w:val="24"/>
              </w:rPr>
              <w:t>119560,1</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1996,5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800,9</w:t>
            </w:r>
          </w:p>
        </w:tc>
        <w:tc>
          <w:tcPr>
            <w:tcW w:w="1144" w:type="dxa"/>
          </w:tcPr>
          <w:p w:rsidR="00203AC7" w:rsidRPr="00B046EA" w:rsidRDefault="00203AC7">
            <w:pPr>
              <w:pStyle w:val="ConsPlusNormal"/>
              <w:jc w:val="center"/>
              <w:rPr>
                <w:sz w:val="24"/>
                <w:szCs w:val="24"/>
              </w:rPr>
            </w:pPr>
            <w:r w:rsidRPr="00B046EA">
              <w:rPr>
                <w:sz w:val="24"/>
                <w:szCs w:val="24"/>
              </w:rPr>
              <w:t>1195,6</w:t>
            </w:r>
          </w:p>
          <w:p w:rsidR="00203AC7" w:rsidRPr="00B046EA" w:rsidRDefault="00203AC7">
            <w:pPr>
              <w:pStyle w:val="ConsPlusNormal"/>
              <w:jc w:val="center"/>
              <w:rPr>
                <w:sz w:val="24"/>
                <w:szCs w:val="24"/>
              </w:rPr>
            </w:pPr>
            <w:r w:rsidRPr="00B046EA">
              <w:rPr>
                <w:sz w:val="24"/>
                <w:szCs w:val="24"/>
              </w:rPr>
              <w:t>&lt;**&gt;</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197663,8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79299,3</w:t>
            </w:r>
          </w:p>
        </w:tc>
        <w:tc>
          <w:tcPr>
            <w:tcW w:w="1144" w:type="dxa"/>
          </w:tcPr>
          <w:p w:rsidR="00203AC7" w:rsidRPr="00B046EA" w:rsidRDefault="00203AC7">
            <w:pPr>
              <w:pStyle w:val="ConsPlusNormal"/>
              <w:jc w:val="center"/>
              <w:rPr>
                <w:sz w:val="24"/>
                <w:szCs w:val="24"/>
              </w:rPr>
            </w:pPr>
            <w:r w:rsidRPr="00B046EA">
              <w:rPr>
                <w:sz w:val="24"/>
                <w:szCs w:val="24"/>
              </w:rPr>
              <w:t>118364,5</w:t>
            </w:r>
          </w:p>
          <w:p w:rsidR="00203AC7" w:rsidRPr="00B046EA" w:rsidRDefault="00203AC7">
            <w:pPr>
              <w:pStyle w:val="ConsPlusNormal"/>
              <w:jc w:val="center"/>
              <w:rPr>
                <w:sz w:val="24"/>
                <w:szCs w:val="24"/>
              </w:rPr>
            </w:pPr>
            <w:r w:rsidRPr="00B046EA">
              <w:rPr>
                <w:sz w:val="24"/>
                <w:szCs w:val="24"/>
              </w:rPr>
              <w:t>&lt;**&gt;</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1.2.6.24</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Проведение обследования технического состояния объектов здравоохранения</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481,4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481,4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481,4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481,4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085" w:type="dxa"/>
          </w:tcPr>
          <w:p w:rsidR="00203AC7" w:rsidRPr="00B046EA" w:rsidRDefault="00C4079B" w:rsidP="00C4079B">
            <w:pPr>
              <w:pStyle w:val="ConsPlusNormal"/>
              <w:jc w:val="center"/>
              <w:rPr>
                <w:sz w:val="24"/>
                <w:szCs w:val="24"/>
              </w:rPr>
            </w:pPr>
            <w:r w:rsidRPr="00B046EA">
              <w:rPr>
                <w:sz w:val="24"/>
                <w:szCs w:val="24"/>
              </w:rPr>
              <w:t>0</w:t>
            </w:r>
          </w:p>
        </w:tc>
        <w:tc>
          <w:tcPr>
            <w:tcW w:w="1134" w:type="dxa"/>
          </w:tcPr>
          <w:p w:rsidR="00203AC7" w:rsidRPr="00B046EA" w:rsidRDefault="00C4079B" w:rsidP="00C4079B">
            <w:pPr>
              <w:pStyle w:val="ConsPlusNormal"/>
              <w:jc w:val="center"/>
              <w:rPr>
                <w:sz w:val="24"/>
                <w:szCs w:val="24"/>
              </w:rPr>
            </w:pPr>
            <w:r w:rsidRPr="00B046EA">
              <w:rPr>
                <w:sz w:val="24"/>
                <w:szCs w:val="24"/>
              </w:rPr>
              <w:t>0</w:t>
            </w:r>
          </w:p>
        </w:tc>
        <w:tc>
          <w:tcPr>
            <w:tcW w:w="1102" w:type="dxa"/>
          </w:tcPr>
          <w:p w:rsidR="00203AC7" w:rsidRPr="00B046EA" w:rsidRDefault="00C4079B" w:rsidP="00C4079B">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1.2.6.25</w:t>
            </w:r>
          </w:p>
        </w:tc>
        <w:tc>
          <w:tcPr>
            <w:tcW w:w="2835" w:type="dxa"/>
            <w:vMerge w:val="restart"/>
          </w:tcPr>
          <w:p w:rsidR="00203AC7" w:rsidRPr="00B046EA" w:rsidRDefault="00203AC7">
            <w:pPr>
              <w:pStyle w:val="ConsPlusNormal"/>
              <w:rPr>
                <w:sz w:val="24"/>
                <w:szCs w:val="24"/>
              </w:rPr>
            </w:pPr>
            <w:r w:rsidRPr="00B046EA">
              <w:rPr>
                <w:sz w:val="24"/>
                <w:szCs w:val="24"/>
              </w:rPr>
              <w:t>Погашение кредиторской задолженности прошлых лет за проведение обследования технического состояния объектов здравоохранения</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481,3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481,3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481,3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481,3</w:t>
            </w:r>
          </w:p>
          <w:p w:rsidR="00203AC7" w:rsidRPr="00B046EA" w:rsidRDefault="00203AC7">
            <w:pPr>
              <w:pStyle w:val="ConsPlusNormal"/>
              <w:jc w:val="center"/>
              <w:rPr>
                <w:sz w:val="24"/>
                <w:szCs w:val="24"/>
              </w:rPr>
            </w:pPr>
            <w:r w:rsidRPr="00B046EA">
              <w:rPr>
                <w:sz w:val="24"/>
                <w:szCs w:val="24"/>
              </w:rPr>
              <w:t>&lt;*&gt;</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144" w:type="dxa"/>
          </w:tcPr>
          <w:p w:rsidR="00203AC7" w:rsidRPr="00B046EA" w:rsidRDefault="00C4079B" w:rsidP="00C4079B">
            <w:pPr>
              <w:pStyle w:val="ConsPlusNormal"/>
              <w:jc w:val="center"/>
              <w:rPr>
                <w:sz w:val="24"/>
                <w:szCs w:val="24"/>
              </w:rPr>
            </w:pPr>
            <w:r w:rsidRPr="00B046EA">
              <w:rPr>
                <w:sz w:val="24"/>
                <w:szCs w:val="24"/>
              </w:rPr>
              <w:t>0</w:t>
            </w:r>
          </w:p>
        </w:tc>
        <w:tc>
          <w:tcPr>
            <w:tcW w:w="1085" w:type="dxa"/>
          </w:tcPr>
          <w:p w:rsidR="00203AC7" w:rsidRPr="00B046EA" w:rsidRDefault="00C4079B" w:rsidP="00C4079B">
            <w:pPr>
              <w:pStyle w:val="ConsPlusNormal"/>
              <w:jc w:val="center"/>
              <w:rPr>
                <w:sz w:val="24"/>
                <w:szCs w:val="24"/>
              </w:rPr>
            </w:pPr>
            <w:r w:rsidRPr="00B046EA">
              <w:rPr>
                <w:sz w:val="24"/>
                <w:szCs w:val="24"/>
              </w:rPr>
              <w:t>0</w:t>
            </w:r>
          </w:p>
        </w:tc>
        <w:tc>
          <w:tcPr>
            <w:tcW w:w="1134" w:type="dxa"/>
          </w:tcPr>
          <w:p w:rsidR="00203AC7" w:rsidRPr="00B046EA" w:rsidRDefault="00C4079B" w:rsidP="00C4079B">
            <w:pPr>
              <w:pStyle w:val="ConsPlusNormal"/>
              <w:jc w:val="center"/>
              <w:rPr>
                <w:sz w:val="24"/>
                <w:szCs w:val="24"/>
              </w:rPr>
            </w:pPr>
            <w:r w:rsidRPr="00B046EA">
              <w:rPr>
                <w:sz w:val="24"/>
                <w:szCs w:val="24"/>
              </w:rPr>
              <w:t>0</w:t>
            </w:r>
          </w:p>
        </w:tc>
        <w:tc>
          <w:tcPr>
            <w:tcW w:w="1102" w:type="dxa"/>
          </w:tcPr>
          <w:p w:rsidR="00203AC7" w:rsidRPr="00B046EA" w:rsidRDefault="00C4079B" w:rsidP="00C4079B">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1.2.6.26</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Разработка проектно-</w:t>
            </w:r>
            <w:r w:rsidRPr="00B046EA">
              <w:rPr>
                <w:sz w:val="24"/>
                <w:szCs w:val="24"/>
              </w:rPr>
              <w:lastRenderedPageBreak/>
              <w:t>сметной документации на строительство корпуса ОГБУЗ "Областная больница" в г. Биробиджане для размещения регионального сосудистого центра (реконструкция нежилого здания пл. 14058,8 кв. м, расположенного по адресу: г. Биробиджан, ул. Шолом-Алейхема, 19), в том числе проведение инженерных изысканий</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6501,2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6501,2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65,0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65,0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6436,2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6436,2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1.2.6.27</w:t>
            </w:r>
          </w:p>
        </w:tc>
        <w:tc>
          <w:tcPr>
            <w:tcW w:w="2835" w:type="dxa"/>
            <w:vMerge w:val="restart"/>
          </w:tcPr>
          <w:p w:rsidR="00203AC7" w:rsidRPr="00B046EA" w:rsidRDefault="00203AC7">
            <w:pPr>
              <w:pStyle w:val="ConsPlusNormal"/>
              <w:rPr>
                <w:sz w:val="24"/>
                <w:szCs w:val="24"/>
              </w:rPr>
            </w:pPr>
            <w:r w:rsidRPr="00B046EA">
              <w:rPr>
                <w:sz w:val="24"/>
                <w:szCs w:val="24"/>
              </w:rPr>
              <w:t>Проведение капитального ремонта помещений ОГБУЗ "Областная больница" в г. Биробиджане для организации работы регионального сосудистого центра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20526,7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12400,0</w:t>
            </w:r>
          </w:p>
        </w:tc>
        <w:tc>
          <w:tcPr>
            <w:tcW w:w="1144" w:type="dxa"/>
          </w:tcPr>
          <w:p w:rsidR="00203AC7" w:rsidRPr="00B046EA" w:rsidRDefault="00203AC7">
            <w:pPr>
              <w:pStyle w:val="ConsPlusNormal"/>
              <w:jc w:val="center"/>
              <w:rPr>
                <w:sz w:val="24"/>
                <w:szCs w:val="24"/>
              </w:rPr>
            </w:pPr>
            <w:r w:rsidRPr="00B046EA">
              <w:rPr>
                <w:sz w:val="24"/>
                <w:szCs w:val="24"/>
              </w:rPr>
              <w:t>8126,7</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207,9</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124,0</w:t>
            </w:r>
          </w:p>
        </w:tc>
        <w:tc>
          <w:tcPr>
            <w:tcW w:w="1144" w:type="dxa"/>
          </w:tcPr>
          <w:p w:rsidR="00203AC7" w:rsidRPr="00B046EA" w:rsidRDefault="00203AC7">
            <w:pPr>
              <w:pStyle w:val="ConsPlusNormal"/>
              <w:jc w:val="center"/>
              <w:rPr>
                <w:sz w:val="24"/>
                <w:szCs w:val="24"/>
              </w:rPr>
            </w:pPr>
            <w:r w:rsidRPr="00B046EA">
              <w:rPr>
                <w:sz w:val="24"/>
                <w:szCs w:val="24"/>
              </w:rPr>
              <w:t>83,9</w:t>
            </w:r>
          </w:p>
          <w:p w:rsidR="00203AC7" w:rsidRPr="00B046EA" w:rsidRDefault="00203AC7">
            <w:pPr>
              <w:pStyle w:val="ConsPlusNormal"/>
              <w:jc w:val="center"/>
              <w:rPr>
                <w:sz w:val="24"/>
                <w:szCs w:val="24"/>
              </w:rPr>
            </w:pPr>
            <w:r w:rsidRPr="00B046EA">
              <w:rPr>
                <w:sz w:val="24"/>
                <w:szCs w:val="24"/>
              </w:rPr>
              <w:t>&lt;*&gt;</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20318,8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12276,0</w:t>
            </w:r>
          </w:p>
        </w:tc>
        <w:tc>
          <w:tcPr>
            <w:tcW w:w="1144" w:type="dxa"/>
          </w:tcPr>
          <w:p w:rsidR="00203AC7" w:rsidRPr="00B046EA" w:rsidRDefault="00203AC7">
            <w:pPr>
              <w:pStyle w:val="ConsPlusNormal"/>
              <w:jc w:val="center"/>
              <w:rPr>
                <w:sz w:val="24"/>
                <w:szCs w:val="24"/>
              </w:rPr>
            </w:pPr>
            <w:r w:rsidRPr="00B046EA">
              <w:rPr>
                <w:sz w:val="24"/>
                <w:szCs w:val="24"/>
              </w:rPr>
              <w:t>8042,8</w:t>
            </w:r>
          </w:p>
          <w:p w:rsidR="00203AC7" w:rsidRPr="00B046EA" w:rsidRDefault="00203AC7">
            <w:pPr>
              <w:pStyle w:val="ConsPlusNormal"/>
              <w:jc w:val="center"/>
              <w:rPr>
                <w:sz w:val="24"/>
                <w:szCs w:val="24"/>
              </w:rPr>
            </w:pPr>
            <w:r w:rsidRPr="00B046EA">
              <w:rPr>
                <w:sz w:val="24"/>
                <w:szCs w:val="24"/>
              </w:rPr>
              <w:t>&lt;*&gt;</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1.2.6.28</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Инженерные изыскания, сейсмическое </w:t>
            </w:r>
            <w:r w:rsidRPr="00B046EA">
              <w:rPr>
                <w:sz w:val="24"/>
                <w:szCs w:val="24"/>
              </w:rPr>
              <w:lastRenderedPageBreak/>
              <w:t>микрорайонирование, обследование строительных конструкций здания по объекту: "Разработка проектно-сметной документации на реконструкцию выделенного корпуса для размещения помещений ОГБУЗ "Онкологический диспансер" в г. Биробиджане"</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9071,5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5500,0</w:t>
            </w:r>
          </w:p>
        </w:tc>
        <w:tc>
          <w:tcPr>
            <w:tcW w:w="1144" w:type="dxa"/>
          </w:tcPr>
          <w:p w:rsidR="00203AC7" w:rsidRPr="00B046EA" w:rsidRDefault="00203AC7">
            <w:pPr>
              <w:pStyle w:val="ConsPlusNormal"/>
              <w:jc w:val="center"/>
              <w:rPr>
                <w:sz w:val="24"/>
                <w:szCs w:val="24"/>
              </w:rPr>
            </w:pPr>
            <w:r w:rsidRPr="00B046EA">
              <w:rPr>
                <w:sz w:val="24"/>
                <w:szCs w:val="24"/>
              </w:rPr>
              <w:t>3571,5</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203AC7" w:rsidRPr="00B046EA" w:rsidRDefault="00203AC7">
            <w:pPr>
              <w:pStyle w:val="ConsPlusNormal"/>
              <w:jc w:val="center"/>
              <w:rPr>
                <w:sz w:val="24"/>
                <w:szCs w:val="24"/>
              </w:rPr>
            </w:pPr>
            <w:r w:rsidRPr="00B046EA">
              <w:rPr>
                <w:sz w:val="24"/>
                <w:szCs w:val="24"/>
              </w:rPr>
              <w:lastRenderedPageBreak/>
              <w:t>55,0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55,0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9016,5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5445,0</w:t>
            </w:r>
          </w:p>
        </w:tc>
        <w:tc>
          <w:tcPr>
            <w:tcW w:w="1144" w:type="dxa"/>
          </w:tcPr>
          <w:p w:rsidR="00203AC7" w:rsidRPr="00B046EA" w:rsidRDefault="00203AC7">
            <w:pPr>
              <w:pStyle w:val="ConsPlusNormal"/>
              <w:jc w:val="center"/>
              <w:rPr>
                <w:sz w:val="24"/>
                <w:szCs w:val="24"/>
              </w:rPr>
            </w:pPr>
            <w:r w:rsidRPr="00B046EA">
              <w:rPr>
                <w:sz w:val="24"/>
                <w:szCs w:val="24"/>
              </w:rPr>
              <w:t>3571,5</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1.2.6.29</w:t>
            </w:r>
          </w:p>
        </w:tc>
        <w:tc>
          <w:tcPr>
            <w:tcW w:w="2835" w:type="dxa"/>
            <w:vMerge w:val="restart"/>
          </w:tcPr>
          <w:p w:rsidR="00203AC7" w:rsidRPr="00B046EA" w:rsidRDefault="00203AC7">
            <w:pPr>
              <w:pStyle w:val="ConsPlusNormal"/>
              <w:rPr>
                <w:sz w:val="24"/>
                <w:szCs w:val="24"/>
              </w:rPr>
            </w:pPr>
            <w:r w:rsidRPr="00B046EA">
              <w:rPr>
                <w:sz w:val="24"/>
                <w:szCs w:val="24"/>
              </w:rPr>
              <w:t>Подготовка проектно-сметной документации на капитальный ремонт амбулатории в п. Кульдур ОГБУЗ "Теплоозерская центральная районная больница"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1200,0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400,0</w:t>
            </w:r>
          </w:p>
        </w:tc>
        <w:tc>
          <w:tcPr>
            <w:tcW w:w="1144" w:type="dxa"/>
          </w:tcPr>
          <w:p w:rsidR="00203AC7" w:rsidRPr="00B046EA" w:rsidRDefault="00203AC7">
            <w:pPr>
              <w:pStyle w:val="ConsPlusNormal"/>
              <w:jc w:val="center"/>
              <w:rPr>
                <w:sz w:val="24"/>
                <w:szCs w:val="24"/>
              </w:rPr>
            </w:pPr>
            <w:r w:rsidRPr="00B046EA">
              <w:rPr>
                <w:sz w:val="24"/>
                <w:szCs w:val="24"/>
              </w:rPr>
              <w:t>800,0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12,0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4,0</w:t>
            </w:r>
          </w:p>
        </w:tc>
        <w:tc>
          <w:tcPr>
            <w:tcW w:w="1144" w:type="dxa"/>
          </w:tcPr>
          <w:p w:rsidR="00203AC7" w:rsidRPr="00B046EA" w:rsidRDefault="00203AC7">
            <w:pPr>
              <w:pStyle w:val="ConsPlusNormal"/>
              <w:jc w:val="center"/>
              <w:rPr>
                <w:sz w:val="24"/>
                <w:szCs w:val="24"/>
              </w:rPr>
            </w:pPr>
            <w:r w:rsidRPr="00B046EA">
              <w:rPr>
                <w:sz w:val="24"/>
                <w:szCs w:val="24"/>
              </w:rPr>
              <w:t>8,0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1188,0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396,0</w:t>
            </w:r>
          </w:p>
        </w:tc>
        <w:tc>
          <w:tcPr>
            <w:tcW w:w="1144" w:type="dxa"/>
          </w:tcPr>
          <w:p w:rsidR="00203AC7" w:rsidRPr="00B046EA" w:rsidRDefault="00203AC7">
            <w:pPr>
              <w:pStyle w:val="ConsPlusNormal"/>
              <w:jc w:val="center"/>
              <w:rPr>
                <w:sz w:val="24"/>
                <w:szCs w:val="24"/>
              </w:rPr>
            </w:pPr>
            <w:r w:rsidRPr="00B046EA">
              <w:rPr>
                <w:sz w:val="24"/>
                <w:szCs w:val="24"/>
              </w:rPr>
              <w:t>792,0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1.2.6.30</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Проведение капитального ремонта амбулатории в п. Кульдур ОГБУЗ </w:t>
            </w:r>
            <w:r w:rsidRPr="00B046EA">
              <w:rPr>
                <w:sz w:val="24"/>
                <w:szCs w:val="24"/>
              </w:rPr>
              <w:lastRenderedPageBreak/>
              <w:t>"Теплоозерская центральная районная больница"</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18676,0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5602,8</w:t>
            </w:r>
          </w:p>
        </w:tc>
        <w:tc>
          <w:tcPr>
            <w:tcW w:w="1085" w:type="dxa"/>
          </w:tcPr>
          <w:p w:rsidR="00203AC7" w:rsidRPr="00B046EA" w:rsidRDefault="00203AC7">
            <w:pPr>
              <w:pStyle w:val="ConsPlusNormal"/>
              <w:jc w:val="center"/>
              <w:rPr>
                <w:sz w:val="24"/>
                <w:szCs w:val="24"/>
              </w:rPr>
            </w:pPr>
            <w:r w:rsidRPr="00B046EA">
              <w:rPr>
                <w:sz w:val="24"/>
                <w:szCs w:val="24"/>
              </w:rPr>
              <w:t>13073,2</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186,73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56,03</w:t>
            </w:r>
          </w:p>
        </w:tc>
        <w:tc>
          <w:tcPr>
            <w:tcW w:w="1085" w:type="dxa"/>
          </w:tcPr>
          <w:p w:rsidR="00203AC7" w:rsidRPr="00B046EA" w:rsidRDefault="00203AC7">
            <w:pPr>
              <w:pStyle w:val="ConsPlusNormal"/>
              <w:jc w:val="center"/>
              <w:rPr>
                <w:sz w:val="24"/>
                <w:szCs w:val="24"/>
              </w:rPr>
            </w:pPr>
            <w:r w:rsidRPr="00B046EA">
              <w:rPr>
                <w:sz w:val="24"/>
                <w:szCs w:val="24"/>
              </w:rPr>
              <w:t>130,7</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18489,27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5546,77</w:t>
            </w:r>
          </w:p>
        </w:tc>
        <w:tc>
          <w:tcPr>
            <w:tcW w:w="1085" w:type="dxa"/>
          </w:tcPr>
          <w:p w:rsidR="00203AC7" w:rsidRPr="00B046EA" w:rsidRDefault="00203AC7">
            <w:pPr>
              <w:pStyle w:val="ConsPlusNormal"/>
              <w:jc w:val="center"/>
              <w:rPr>
                <w:sz w:val="24"/>
                <w:szCs w:val="24"/>
              </w:rPr>
            </w:pPr>
            <w:r w:rsidRPr="00B046EA">
              <w:rPr>
                <w:sz w:val="24"/>
                <w:szCs w:val="24"/>
              </w:rPr>
              <w:t>12942,5</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Pr>
          <w:p w:rsidR="00203AC7" w:rsidRPr="00B046EA" w:rsidRDefault="00203AC7">
            <w:pPr>
              <w:pStyle w:val="ConsPlusNormal"/>
              <w:jc w:val="center"/>
              <w:rPr>
                <w:sz w:val="24"/>
                <w:szCs w:val="24"/>
              </w:rPr>
            </w:pPr>
            <w:r w:rsidRPr="00B046EA">
              <w:rPr>
                <w:sz w:val="24"/>
                <w:szCs w:val="24"/>
              </w:rPr>
              <w:t>1.2.6.31</w:t>
            </w:r>
          </w:p>
        </w:tc>
        <w:tc>
          <w:tcPr>
            <w:tcW w:w="2835" w:type="dxa"/>
            <w:vMerge w:val="restart"/>
          </w:tcPr>
          <w:p w:rsidR="00203AC7" w:rsidRPr="00B046EA" w:rsidRDefault="00203AC7">
            <w:pPr>
              <w:pStyle w:val="ConsPlusNormal"/>
              <w:rPr>
                <w:sz w:val="24"/>
                <w:szCs w:val="24"/>
              </w:rPr>
            </w:pPr>
            <w:r w:rsidRPr="00B046EA">
              <w:rPr>
                <w:sz w:val="24"/>
                <w:szCs w:val="24"/>
              </w:rPr>
              <w:t>Проведение капитального ремонта помещений для организации работы кабинета флюорографии в ОГБУЗ "Теплоозерская центральная районная больница"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1175,5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1175,5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1175,5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1175,5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tcPr>
          <w:p w:rsidR="00203AC7" w:rsidRPr="00B046EA" w:rsidRDefault="00203AC7">
            <w:pPr>
              <w:rPr>
                <w:rFonts w:ascii="Times New Roman" w:hAnsi="Times New Roman"/>
                <w:sz w:val="24"/>
                <w:szCs w:val="24"/>
              </w:rPr>
            </w:pPr>
          </w:p>
        </w:tc>
        <w:tc>
          <w:tcPr>
            <w:tcW w:w="2835" w:type="dxa"/>
            <w:vMerge/>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1.2.6.32</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Закупка диагностического оборудования и оснащение областных государственных бюджетных учреждений, функции и полномочия учредителя которых осуществляет управление здравоохранения </w:t>
            </w:r>
            <w:r w:rsidRPr="00B046EA">
              <w:rPr>
                <w:sz w:val="24"/>
                <w:szCs w:val="24"/>
              </w:rPr>
              <w:lastRenderedPageBreak/>
              <w:t>правительства области</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FF4B95">
            <w:pPr>
              <w:pStyle w:val="ConsPlusNormal"/>
              <w:jc w:val="center"/>
              <w:rPr>
                <w:sz w:val="24"/>
                <w:szCs w:val="24"/>
              </w:rPr>
            </w:pPr>
            <w:r w:rsidRPr="00B046EA">
              <w:rPr>
                <w:sz w:val="24"/>
                <w:szCs w:val="24"/>
              </w:rPr>
              <w:t>167929,3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rsidP="00FF4B95">
            <w:pPr>
              <w:pStyle w:val="ConsPlusNormal"/>
              <w:jc w:val="center"/>
              <w:rPr>
                <w:sz w:val="24"/>
                <w:szCs w:val="24"/>
              </w:rPr>
            </w:pPr>
            <w:r w:rsidRPr="00B046EA">
              <w:rPr>
                <w:sz w:val="24"/>
                <w:szCs w:val="24"/>
              </w:rPr>
              <w:t>16</w:t>
            </w:r>
            <w:r w:rsidR="00FF4B95" w:rsidRPr="00B046EA">
              <w:rPr>
                <w:sz w:val="24"/>
                <w:szCs w:val="24"/>
              </w:rPr>
              <w:t>7929,3</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1679,3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1679,3</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166</w:t>
            </w:r>
            <w:r w:rsidR="00FF4B95" w:rsidRPr="00B046EA">
              <w:rPr>
                <w:sz w:val="24"/>
                <w:szCs w:val="24"/>
              </w:rPr>
              <w:t>2</w:t>
            </w:r>
            <w:r w:rsidRPr="00B046EA">
              <w:rPr>
                <w:sz w:val="24"/>
                <w:szCs w:val="24"/>
              </w:rPr>
              <w:t>50,0</w:t>
            </w:r>
          </w:p>
          <w:p w:rsidR="00B16521" w:rsidRPr="00B046EA" w:rsidRDefault="00B16521">
            <w:pPr>
              <w:pStyle w:val="ConsPlusNormal"/>
              <w:jc w:val="center"/>
              <w:rPr>
                <w:sz w:val="24"/>
                <w:szCs w:val="24"/>
              </w:rPr>
            </w:pP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166</w:t>
            </w:r>
            <w:r w:rsidR="00FF4B95" w:rsidRPr="00B046EA">
              <w:rPr>
                <w:sz w:val="24"/>
                <w:szCs w:val="24"/>
              </w:rPr>
              <w:t>2</w:t>
            </w:r>
            <w:r w:rsidRPr="00B046EA">
              <w:rPr>
                <w:sz w:val="24"/>
                <w:szCs w:val="24"/>
              </w:rPr>
              <w:t>50,0</w:t>
            </w:r>
          </w:p>
          <w:p w:rsidR="00B16521" w:rsidRPr="00B046EA" w:rsidRDefault="00B16521">
            <w:pPr>
              <w:pStyle w:val="ConsPlusNormal"/>
              <w:jc w:val="center"/>
              <w:rPr>
                <w:sz w:val="24"/>
                <w:szCs w:val="24"/>
              </w:rPr>
            </w:pP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1.2.6.33</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Приобретение мебели и оборудования для оснащения и переоснащения сети государственных организаций Еврейской автономной области, осуществляющих отпуск лекарственных препаратов в рамках льготного лекарственного обеспечения, розничную и оптовую торговлю лекарственными препаратами и средствами для медицинского применения</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7826,7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7826,7</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78,3</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78,3</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7748,4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7748,4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1.2.6.34</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Приобретение машин неотложной помощи</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35704,5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35704,5</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357,0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357,0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35347,5</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35347,5</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w:t>
            </w:r>
            <w:r w:rsidRPr="00B046EA">
              <w:rPr>
                <w:sz w:val="24"/>
                <w:szCs w:val="24"/>
              </w:rPr>
              <w:lastRenderedPageBreak/>
              <w:t>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1.2.6.35</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Модернизация материально-технической базы фельдшерско-акушерских пунктов в соответствии со стандартами оснащения</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34217,4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34217,4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342,2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342,2</w:t>
            </w:r>
          </w:p>
        </w:tc>
        <w:tc>
          <w:tcPr>
            <w:tcW w:w="1085" w:type="dxa"/>
          </w:tcPr>
          <w:p w:rsidR="00203AC7" w:rsidRPr="00B046EA" w:rsidRDefault="00203AC7" w:rsidP="00A93849">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33875,1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33875,1</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1.2.6.36</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Проведение ремонта помещений для размещения флюорографа, кабинета рентгенодиагностики для здания в ОГБУЗ "Областная больница", г. Биробиджан, ул. Комсомольская, 13 (поликлиника)</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3181,8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3181,8</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31,8</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31,8</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3150,0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3150,0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lastRenderedPageBreak/>
              <w:t>1.2.6.37</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Замена лифта для здания ОГБУЗ "Областная больница" в г. Биробиджане Еврейской автономной области</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3214,2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3214,2</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32,2</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32,2</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3182,0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3182,0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1.2.6.38</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Обеспечение оказания медицинской помощи больным новой коронавирусной инфекцией, в том числе:</w:t>
            </w:r>
          </w:p>
          <w:p w:rsidR="00203AC7" w:rsidRPr="00B046EA" w:rsidRDefault="00203AC7">
            <w:pPr>
              <w:pStyle w:val="ConsPlusNormal"/>
              <w:rPr>
                <w:sz w:val="24"/>
                <w:szCs w:val="24"/>
              </w:rPr>
            </w:pPr>
            <w:r w:rsidRPr="00B046EA">
              <w:rPr>
                <w:sz w:val="24"/>
                <w:szCs w:val="24"/>
              </w:rPr>
              <w:t>на оснащение (переоснащение) дополнительно создаваемого, перепрофилируемого и (или) модернизируемого коечного фонда областной медицинской организации, направленной на профилактику, диагностику и лечение новой коронавирусной инфекции;</w:t>
            </w:r>
          </w:p>
          <w:p w:rsidR="00203AC7" w:rsidRPr="00B046EA" w:rsidRDefault="00203AC7">
            <w:pPr>
              <w:pStyle w:val="ConsPlusNormal"/>
              <w:rPr>
                <w:sz w:val="24"/>
                <w:szCs w:val="24"/>
              </w:rPr>
            </w:pPr>
            <w:r w:rsidRPr="00B046EA">
              <w:rPr>
                <w:sz w:val="24"/>
                <w:szCs w:val="24"/>
              </w:rPr>
              <w:lastRenderedPageBreak/>
              <w:t>на проведение работ по обеспечению системой централизованного снабжения медицинскими газами (кислородом);</w:t>
            </w:r>
          </w:p>
          <w:p w:rsidR="00203AC7" w:rsidRPr="00B046EA" w:rsidRDefault="00203AC7">
            <w:pPr>
              <w:pStyle w:val="ConsPlusNormal"/>
              <w:rPr>
                <w:sz w:val="24"/>
                <w:szCs w:val="24"/>
              </w:rPr>
            </w:pPr>
            <w:r w:rsidRPr="00B046EA">
              <w:rPr>
                <w:sz w:val="24"/>
                <w:szCs w:val="24"/>
              </w:rPr>
              <w:t>на обеспечение медицинских и иных работников структурных подразделений медицинской организации средствами индивидуальной защиты в соответствии с минимальными требованиями;</w:t>
            </w:r>
          </w:p>
          <w:p w:rsidR="00203AC7" w:rsidRPr="00B046EA" w:rsidRDefault="00203AC7">
            <w:pPr>
              <w:pStyle w:val="ConsPlusNormal"/>
              <w:rPr>
                <w:sz w:val="24"/>
                <w:szCs w:val="24"/>
              </w:rPr>
            </w:pPr>
            <w:r w:rsidRPr="00B046EA">
              <w:rPr>
                <w:sz w:val="24"/>
                <w:szCs w:val="24"/>
              </w:rPr>
              <w:t>на оснащение (переоснащение) медицинских организаций по профилям "анестезиология и реаниматология", "пульмонология" при инфекционных заболеваниях</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63200,0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63200,0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63200,0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63200,0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color w:val="000000"/>
                <w:sz w:val="24"/>
                <w:szCs w:val="24"/>
              </w:rPr>
              <w:lastRenderedPageBreak/>
              <w:t>1.2.6.39</w:t>
            </w:r>
          </w:p>
        </w:tc>
        <w:tc>
          <w:tcPr>
            <w:tcW w:w="2835" w:type="dxa"/>
            <w:vMerge w:val="restart"/>
            <w:tcBorders>
              <w:bottom w:val="nil"/>
            </w:tcBorders>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 xml:space="preserve">Осуществление выплат стимулирующего характера за особые условия труда и дополнительную нагрузку медицинским </w:t>
            </w:r>
            <w:r w:rsidRPr="00B046EA">
              <w:rPr>
                <w:rFonts w:ascii="Times New Roman" w:hAnsi="Times New Roman"/>
                <w:sz w:val="24"/>
                <w:szCs w:val="24"/>
              </w:rPr>
              <w:lastRenderedPageBreak/>
              <w:t>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701" w:type="dxa"/>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lastRenderedPageBreak/>
              <w:t>Всего</w:t>
            </w:r>
          </w:p>
        </w:tc>
        <w:tc>
          <w:tcPr>
            <w:tcW w:w="1275" w:type="dxa"/>
          </w:tcPr>
          <w:p w:rsidR="00203AC7" w:rsidRPr="00B046EA" w:rsidRDefault="003D53EC" w:rsidP="00A54823">
            <w:pPr>
              <w:spacing w:after="0" w:line="240" w:lineRule="auto"/>
              <w:jc w:val="center"/>
              <w:rPr>
                <w:rFonts w:ascii="Times New Roman" w:hAnsi="Times New Roman"/>
                <w:sz w:val="24"/>
                <w:szCs w:val="24"/>
              </w:rPr>
            </w:pPr>
            <w:r w:rsidRPr="00B046EA">
              <w:rPr>
                <w:rFonts w:ascii="Times New Roman" w:hAnsi="Times New Roman"/>
                <w:sz w:val="24"/>
                <w:szCs w:val="24"/>
              </w:rPr>
              <w:t>104616,1</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Pr>
          <w:p w:rsidR="00203AC7" w:rsidRPr="00B046EA" w:rsidRDefault="003D53EC" w:rsidP="00A54823">
            <w:pPr>
              <w:spacing w:after="0" w:line="240" w:lineRule="auto"/>
              <w:jc w:val="center"/>
              <w:rPr>
                <w:rFonts w:ascii="Times New Roman" w:hAnsi="Times New Roman"/>
                <w:sz w:val="24"/>
                <w:szCs w:val="24"/>
              </w:rPr>
            </w:pPr>
            <w:r w:rsidRPr="00B046EA">
              <w:rPr>
                <w:rFonts w:ascii="Times New Roman" w:hAnsi="Times New Roman"/>
                <w:sz w:val="24"/>
                <w:szCs w:val="24"/>
              </w:rPr>
              <w:t>104616,1</w:t>
            </w:r>
          </w:p>
        </w:tc>
        <w:tc>
          <w:tcPr>
            <w:tcW w:w="1085"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3D53EC" w:rsidP="003D53EC">
            <w:pPr>
              <w:pStyle w:val="ConsPlusNormal"/>
              <w:jc w:val="center"/>
              <w:rPr>
                <w:sz w:val="24"/>
                <w:szCs w:val="24"/>
              </w:rPr>
            </w:pPr>
            <w:r w:rsidRPr="00B046EA">
              <w:rPr>
                <w:sz w:val="24"/>
                <w:szCs w:val="24"/>
              </w:rPr>
              <w:t>0</w:t>
            </w:r>
          </w:p>
        </w:tc>
        <w:tc>
          <w:tcPr>
            <w:tcW w:w="1144" w:type="dxa"/>
          </w:tcPr>
          <w:p w:rsidR="00203AC7" w:rsidRPr="00B046EA" w:rsidRDefault="003D53EC" w:rsidP="003D53EC">
            <w:pPr>
              <w:pStyle w:val="ConsPlusNormal"/>
              <w:jc w:val="center"/>
              <w:rPr>
                <w:sz w:val="24"/>
                <w:szCs w:val="24"/>
              </w:rPr>
            </w:pPr>
            <w:r w:rsidRPr="00B046EA">
              <w:rPr>
                <w:sz w:val="24"/>
                <w:szCs w:val="24"/>
              </w:rPr>
              <w:t>0</w:t>
            </w:r>
          </w:p>
        </w:tc>
        <w:tc>
          <w:tcPr>
            <w:tcW w:w="1144" w:type="dxa"/>
          </w:tcPr>
          <w:p w:rsidR="00203AC7" w:rsidRPr="00B046EA" w:rsidRDefault="003D53EC" w:rsidP="003D53EC">
            <w:pPr>
              <w:pStyle w:val="ConsPlusNormal"/>
              <w:jc w:val="center"/>
              <w:rPr>
                <w:sz w:val="24"/>
                <w:szCs w:val="24"/>
              </w:rPr>
            </w:pPr>
            <w:r w:rsidRPr="00B046EA">
              <w:rPr>
                <w:sz w:val="24"/>
                <w:szCs w:val="24"/>
              </w:rPr>
              <w:t>0</w:t>
            </w:r>
          </w:p>
        </w:tc>
        <w:tc>
          <w:tcPr>
            <w:tcW w:w="1144" w:type="dxa"/>
          </w:tcPr>
          <w:p w:rsidR="00203AC7" w:rsidRPr="00B046EA" w:rsidRDefault="003D53EC" w:rsidP="003D53EC">
            <w:pPr>
              <w:pStyle w:val="ConsPlusNormal"/>
              <w:jc w:val="center"/>
              <w:rPr>
                <w:sz w:val="24"/>
                <w:szCs w:val="24"/>
              </w:rPr>
            </w:pPr>
            <w:r w:rsidRPr="00B046EA">
              <w:rPr>
                <w:sz w:val="24"/>
                <w:szCs w:val="24"/>
              </w:rPr>
              <w:t>0</w:t>
            </w:r>
          </w:p>
        </w:tc>
        <w:tc>
          <w:tcPr>
            <w:tcW w:w="1144" w:type="dxa"/>
          </w:tcPr>
          <w:p w:rsidR="00203AC7" w:rsidRPr="00B046EA" w:rsidRDefault="003D53EC" w:rsidP="003D53EC">
            <w:pPr>
              <w:pStyle w:val="ConsPlusNormal"/>
              <w:jc w:val="center"/>
              <w:rPr>
                <w:sz w:val="24"/>
                <w:szCs w:val="24"/>
              </w:rPr>
            </w:pPr>
            <w:r w:rsidRPr="00B046EA">
              <w:rPr>
                <w:sz w:val="24"/>
                <w:szCs w:val="24"/>
              </w:rPr>
              <w:t>0</w:t>
            </w:r>
          </w:p>
        </w:tc>
        <w:tc>
          <w:tcPr>
            <w:tcW w:w="1144" w:type="dxa"/>
          </w:tcPr>
          <w:p w:rsidR="00203AC7" w:rsidRPr="00B046EA" w:rsidRDefault="003D53EC" w:rsidP="003D53EC">
            <w:pPr>
              <w:pStyle w:val="ConsPlusNormal"/>
              <w:jc w:val="center"/>
              <w:rPr>
                <w:sz w:val="24"/>
                <w:szCs w:val="24"/>
              </w:rPr>
            </w:pPr>
            <w:r w:rsidRPr="00B046EA">
              <w:rPr>
                <w:sz w:val="24"/>
                <w:szCs w:val="24"/>
              </w:rPr>
              <w:t>0</w:t>
            </w:r>
          </w:p>
        </w:tc>
        <w:tc>
          <w:tcPr>
            <w:tcW w:w="1085" w:type="dxa"/>
          </w:tcPr>
          <w:p w:rsidR="00203AC7" w:rsidRPr="00B046EA" w:rsidRDefault="003D53EC" w:rsidP="003D53EC">
            <w:pPr>
              <w:pStyle w:val="ConsPlusNormal"/>
              <w:jc w:val="center"/>
              <w:rPr>
                <w:sz w:val="24"/>
                <w:szCs w:val="24"/>
              </w:rPr>
            </w:pPr>
            <w:r w:rsidRPr="00B046EA">
              <w:rPr>
                <w:sz w:val="24"/>
                <w:szCs w:val="24"/>
              </w:rPr>
              <w:t>0</w:t>
            </w:r>
          </w:p>
        </w:tc>
        <w:tc>
          <w:tcPr>
            <w:tcW w:w="1134" w:type="dxa"/>
          </w:tcPr>
          <w:p w:rsidR="00203AC7" w:rsidRPr="00B046EA" w:rsidRDefault="003D53EC" w:rsidP="003D53EC">
            <w:pPr>
              <w:pStyle w:val="ConsPlusNormal"/>
              <w:jc w:val="center"/>
              <w:rPr>
                <w:sz w:val="24"/>
                <w:szCs w:val="24"/>
              </w:rPr>
            </w:pPr>
            <w:r w:rsidRPr="00B046EA">
              <w:rPr>
                <w:sz w:val="24"/>
                <w:szCs w:val="24"/>
              </w:rPr>
              <w:t>0</w:t>
            </w:r>
          </w:p>
        </w:tc>
        <w:tc>
          <w:tcPr>
            <w:tcW w:w="1102" w:type="dxa"/>
          </w:tcPr>
          <w:p w:rsidR="00203AC7" w:rsidRPr="00B046EA" w:rsidRDefault="003D53EC" w:rsidP="003D53EC">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3D53EC" w:rsidP="00AD186A">
            <w:pPr>
              <w:pStyle w:val="ConsPlusNormal"/>
              <w:jc w:val="center"/>
              <w:rPr>
                <w:sz w:val="24"/>
                <w:szCs w:val="24"/>
              </w:rPr>
            </w:pPr>
            <w:r w:rsidRPr="00B046EA">
              <w:rPr>
                <w:sz w:val="24"/>
                <w:szCs w:val="24"/>
              </w:rPr>
              <w:t>104616,1</w:t>
            </w:r>
          </w:p>
        </w:tc>
        <w:tc>
          <w:tcPr>
            <w:tcW w:w="1144" w:type="dxa"/>
          </w:tcPr>
          <w:p w:rsidR="00203AC7" w:rsidRPr="00B046EA" w:rsidRDefault="00203AC7" w:rsidP="00AD186A">
            <w:pPr>
              <w:pStyle w:val="ConsPlusNormal"/>
              <w:jc w:val="center"/>
              <w:rPr>
                <w:sz w:val="24"/>
                <w:szCs w:val="24"/>
              </w:rPr>
            </w:pPr>
            <w:r w:rsidRPr="00B046EA">
              <w:rPr>
                <w:sz w:val="24"/>
                <w:szCs w:val="24"/>
              </w:rPr>
              <w:t>0</w:t>
            </w:r>
          </w:p>
        </w:tc>
        <w:tc>
          <w:tcPr>
            <w:tcW w:w="1144" w:type="dxa"/>
          </w:tcPr>
          <w:p w:rsidR="00203AC7" w:rsidRPr="00B046EA" w:rsidRDefault="00203AC7" w:rsidP="00AD186A">
            <w:pPr>
              <w:pStyle w:val="ConsPlusNormal"/>
              <w:jc w:val="center"/>
              <w:rPr>
                <w:sz w:val="24"/>
                <w:szCs w:val="24"/>
              </w:rPr>
            </w:pPr>
            <w:r w:rsidRPr="00B046EA">
              <w:rPr>
                <w:sz w:val="24"/>
                <w:szCs w:val="24"/>
              </w:rPr>
              <w:t>0</w:t>
            </w:r>
          </w:p>
        </w:tc>
        <w:tc>
          <w:tcPr>
            <w:tcW w:w="1144" w:type="dxa"/>
          </w:tcPr>
          <w:p w:rsidR="00203AC7" w:rsidRPr="00B046EA" w:rsidRDefault="00203AC7" w:rsidP="00AD186A">
            <w:pPr>
              <w:pStyle w:val="ConsPlusNormal"/>
              <w:jc w:val="center"/>
              <w:rPr>
                <w:sz w:val="24"/>
                <w:szCs w:val="24"/>
              </w:rPr>
            </w:pPr>
            <w:r w:rsidRPr="00B046EA">
              <w:rPr>
                <w:sz w:val="24"/>
                <w:szCs w:val="24"/>
              </w:rPr>
              <w:t>0</w:t>
            </w:r>
          </w:p>
        </w:tc>
        <w:tc>
          <w:tcPr>
            <w:tcW w:w="1144" w:type="dxa"/>
          </w:tcPr>
          <w:p w:rsidR="00203AC7" w:rsidRPr="00B046EA" w:rsidRDefault="00203AC7" w:rsidP="00AD186A">
            <w:pPr>
              <w:pStyle w:val="ConsPlusNormal"/>
              <w:jc w:val="center"/>
              <w:rPr>
                <w:sz w:val="24"/>
                <w:szCs w:val="24"/>
              </w:rPr>
            </w:pPr>
            <w:r w:rsidRPr="00B046EA">
              <w:rPr>
                <w:sz w:val="24"/>
                <w:szCs w:val="24"/>
              </w:rPr>
              <w:t>0</w:t>
            </w:r>
          </w:p>
        </w:tc>
        <w:tc>
          <w:tcPr>
            <w:tcW w:w="1144" w:type="dxa"/>
          </w:tcPr>
          <w:p w:rsidR="00203AC7" w:rsidRPr="00B046EA" w:rsidRDefault="003D53EC" w:rsidP="00AD186A">
            <w:pPr>
              <w:pStyle w:val="ConsPlusNormal"/>
              <w:jc w:val="center"/>
              <w:rPr>
                <w:sz w:val="24"/>
                <w:szCs w:val="24"/>
              </w:rPr>
            </w:pPr>
            <w:r w:rsidRPr="00B046EA">
              <w:rPr>
                <w:sz w:val="24"/>
                <w:szCs w:val="24"/>
              </w:rPr>
              <w:t>104616,1</w:t>
            </w:r>
          </w:p>
        </w:tc>
        <w:tc>
          <w:tcPr>
            <w:tcW w:w="1085" w:type="dxa"/>
          </w:tcPr>
          <w:p w:rsidR="00203AC7" w:rsidRPr="00B046EA" w:rsidRDefault="00203AC7" w:rsidP="00AD186A">
            <w:pPr>
              <w:pStyle w:val="ConsPlusNormal"/>
              <w:jc w:val="center"/>
              <w:rPr>
                <w:sz w:val="24"/>
                <w:szCs w:val="24"/>
              </w:rPr>
            </w:pPr>
            <w:r w:rsidRPr="00B046EA">
              <w:rPr>
                <w:sz w:val="24"/>
                <w:szCs w:val="24"/>
              </w:rPr>
              <w:t>0</w:t>
            </w:r>
          </w:p>
        </w:tc>
        <w:tc>
          <w:tcPr>
            <w:tcW w:w="1134" w:type="dxa"/>
          </w:tcPr>
          <w:p w:rsidR="00203AC7" w:rsidRPr="00B046EA" w:rsidRDefault="00203AC7" w:rsidP="00AD186A">
            <w:pPr>
              <w:pStyle w:val="ConsPlusNormal"/>
              <w:jc w:val="center"/>
              <w:rPr>
                <w:sz w:val="24"/>
                <w:szCs w:val="24"/>
              </w:rPr>
            </w:pPr>
            <w:r w:rsidRPr="00B046EA">
              <w:rPr>
                <w:sz w:val="24"/>
                <w:szCs w:val="24"/>
              </w:rPr>
              <w:t>0</w:t>
            </w:r>
          </w:p>
        </w:tc>
        <w:tc>
          <w:tcPr>
            <w:tcW w:w="1102" w:type="dxa"/>
          </w:tcPr>
          <w:p w:rsidR="00203AC7" w:rsidRPr="00B046EA" w:rsidRDefault="00203AC7" w:rsidP="00AD186A">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single" w:sz="4" w:space="0" w:color="auto"/>
            </w:tcBorders>
          </w:tcPr>
          <w:p w:rsidR="00203AC7" w:rsidRPr="00B046EA" w:rsidRDefault="00203AC7">
            <w:pPr>
              <w:rPr>
                <w:rFonts w:ascii="Times New Roman" w:hAnsi="Times New Roman"/>
                <w:sz w:val="24"/>
                <w:szCs w:val="24"/>
              </w:rPr>
            </w:pPr>
          </w:p>
        </w:tc>
        <w:tc>
          <w:tcPr>
            <w:tcW w:w="2835" w:type="dxa"/>
            <w:vMerge/>
            <w:tcBorders>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val="restart"/>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color w:val="000000"/>
                <w:sz w:val="24"/>
                <w:szCs w:val="24"/>
              </w:rPr>
              <w:t>1.2.6.40</w:t>
            </w:r>
          </w:p>
        </w:tc>
        <w:tc>
          <w:tcPr>
            <w:tcW w:w="2835" w:type="dxa"/>
            <w:vMerge w:val="restart"/>
            <w:tcBorders>
              <w:bottom w:val="single" w:sz="4" w:space="0" w:color="auto"/>
            </w:tcBorders>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701" w:type="dxa"/>
            <w:tcBorders>
              <w:bottom w:val="single" w:sz="4" w:space="0" w:color="auto"/>
            </w:tcBorders>
          </w:tcPr>
          <w:p w:rsidR="00203AC7" w:rsidRPr="00B046EA" w:rsidRDefault="00203AC7" w:rsidP="00A54823">
            <w:pPr>
              <w:spacing w:after="0" w:line="240" w:lineRule="auto"/>
              <w:rPr>
                <w:rFonts w:ascii="Times New Roman" w:hAnsi="Times New Roman"/>
                <w:sz w:val="24"/>
                <w:szCs w:val="24"/>
              </w:rPr>
            </w:pPr>
            <w:r w:rsidRPr="00B046EA">
              <w:rPr>
                <w:rFonts w:ascii="Times New Roman" w:hAnsi="Times New Roman"/>
                <w:sz w:val="24"/>
                <w:szCs w:val="24"/>
              </w:rPr>
              <w:t>Всего</w:t>
            </w:r>
          </w:p>
        </w:tc>
        <w:tc>
          <w:tcPr>
            <w:tcW w:w="1275" w:type="dxa"/>
            <w:tcBorders>
              <w:bottom w:val="single" w:sz="4" w:space="0" w:color="auto"/>
            </w:tcBorders>
          </w:tcPr>
          <w:p w:rsidR="00203AC7" w:rsidRPr="00B046EA" w:rsidRDefault="00203AC7" w:rsidP="007A63E8">
            <w:pPr>
              <w:spacing w:after="0" w:line="240" w:lineRule="auto"/>
              <w:jc w:val="center"/>
              <w:rPr>
                <w:rFonts w:ascii="Times New Roman" w:hAnsi="Times New Roman"/>
                <w:sz w:val="24"/>
                <w:szCs w:val="24"/>
              </w:rPr>
            </w:pPr>
            <w:r w:rsidRPr="00B046EA">
              <w:rPr>
                <w:rFonts w:ascii="Times New Roman" w:hAnsi="Times New Roman"/>
                <w:sz w:val="24"/>
                <w:szCs w:val="24"/>
              </w:rPr>
              <w:t>6</w:t>
            </w:r>
            <w:r w:rsidR="007A63E8" w:rsidRPr="00B046EA">
              <w:rPr>
                <w:rFonts w:ascii="Times New Roman" w:hAnsi="Times New Roman"/>
                <w:sz w:val="24"/>
                <w:szCs w:val="24"/>
              </w:rPr>
              <w:t>7878,5</w:t>
            </w:r>
          </w:p>
        </w:tc>
        <w:tc>
          <w:tcPr>
            <w:tcW w:w="1144" w:type="dxa"/>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44" w:type="dxa"/>
            <w:tcBorders>
              <w:bottom w:val="single" w:sz="4" w:space="0" w:color="auto"/>
            </w:tcBorders>
          </w:tcPr>
          <w:p w:rsidR="00203AC7" w:rsidRPr="00B046EA" w:rsidRDefault="00203AC7" w:rsidP="007A63E8">
            <w:pPr>
              <w:spacing w:after="0" w:line="240" w:lineRule="auto"/>
              <w:jc w:val="center"/>
              <w:rPr>
                <w:rFonts w:ascii="Times New Roman" w:hAnsi="Times New Roman"/>
                <w:sz w:val="24"/>
                <w:szCs w:val="24"/>
              </w:rPr>
            </w:pPr>
            <w:r w:rsidRPr="00B046EA">
              <w:rPr>
                <w:rFonts w:ascii="Times New Roman" w:hAnsi="Times New Roman"/>
                <w:sz w:val="24"/>
                <w:szCs w:val="24"/>
              </w:rPr>
              <w:t>6</w:t>
            </w:r>
            <w:r w:rsidR="007A63E8" w:rsidRPr="00B046EA">
              <w:rPr>
                <w:rFonts w:ascii="Times New Roman" w:hAnsi="Times New Roman"/>
                <w:sz w:val="24"/>
                <w:szCs w:val="24"/>
              </w:rPr>
              <w:t>7878,5</w:t>
            </w:r>
          </w:p>
        </w:tc>
        <w:tc>
          <w:tcPr>
            <w:tcW w:w="1085" w:type="dxa"/>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34" w:type="dxa"/>
            <w:tcBorders>
              <w:bottom w:val="single" w:sz="4" w:space="0" w:color="auto"/>
            </w:tcBorders>
          </w:tcPr>
          <w:p w:rsidR="00203AC7" w:rsidRPr="00B046EA" w:rsidRDefault="00203AC7" w:rsidP="00A54823">
            <w:pPr>
              <w:spacing w:after="0" w:line="240" w:lineRule="auto"/>
              <w:jc w:val="center"/>
              <w:rPr>
                <w:rFonts w:ascii="Times New Roman" w:hAnsi="Times New Roman"/>
                <w:sz w:val="24"/>
                <w:szCs w:val="24"/>
              </w:rPr>
            </w:pPr>
            <w:r w:rsidRPr="00B046EA">
              <w:rPr>
                <w:rFonts w:ascii="Times New Roman" w:hAnsi="Times New Roman"/>
                <w:sz w:val="24"/>
                <w:szCs w:val="24"/>
              </w:rPr>
              <w:t>0</w:t>
            </w:r>
          </w:p>
        </w:tc>
        <w:tc>
          <w:tcPr>
            <w:tcW w:w="1102" w:type="dxa"/>
            <w:tcBorders>
              <w:bottom w:val="single" w:sz="4" w:space="0" w:color="auto"/>
            </w:tcBorders>
          </w:tcPr>
          <w:p w:rsidR="00203AC7" w:rsidRPr="00B046EA" w:rsidRDefault="00203AC7" w:rsidP="00361F21">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2835"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085"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34"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c>
          <w:tcPr>
            <w:tcW w:w="1102" w:type="dxa"/>
            <w:tcBorders>
              <w:bottom w:val="single" w:sz="4" w:space="0" w:color="auto"/>
            </w:tcBorders>
          </w:tcPr>
          <w:p w:rsidR="00203AC7" w:rsidRPr="00B046EA" w:rsidRDefault="007A63E8" w:rsidP="007A63E8">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2835"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203AC7" w:rsidRPr="00B046EA" w:rsidRDefault="00203AC7" w:rsidP="007A63E8">
            <w:pPr>
              <w:pStyle w:val="ConsPlusNormal"/>
              <w:jc w:val="center"/>
              <w:rPr>
                <w:sz w:val="24"/>
                <w:szCs w:val="24"/>
              </w:rPr>
            </w:pPr>
            <w:r w:rsidRPr="00B046EA">
              <w:rPr>
                <w:sz w:val="24"/>
                <w:szCs w:val="24"/>
              </w:rPr>
              <w:t>6</w:t>
            </w:r>
            <w:r w:rsidR="007A63E8" w:rsidRPr="00B046EA">
              <w:rPr>
                <w:sz w:val="24"/>
                <w:szCs w:val="24"/>
              </w:rPr>
              <w:t>7878,5</w:t>
            </w:r>
          </w:p>
        </w:tc>
        <w:tc>
          <w:tcPr>
            <w:tcW w:w="1144" w:type="dxa"/>
            <w:tcBorders>
              <w:bottom w:val="single" w:sz="4" w:space="0" w:color="auto"/>
            </w:tcBorders>
          </w:tcPr>
          <w:p w:rsidR="00203AC7" w:rsidRPr="00B046EA" w:rsidRDefault="00203AC7" w:rsidP="00AD186A">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203AC7" w:rsidP="00AD186A">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203AC7" w:rsidP="00AD186A">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203AC7" w:rsidP="00AD186A">
            <w:pPr>
              <w:pStyle w:val="ConsPlusNormal"/>
              <w:jc w:val="center"/>
              <w:rPr>
                <w:sz w:val="24"/>
                <w:szCs w:val="24"/>
              </w:rPr>
            </w:pPr>
            <w:r w:rsidRPr="00B046EA">
              <w:rPr>
                <w:sz w:val="24"/>
                <w:szCs w:val="24"/>
              </w:rPr>
              <w:t>0</w:t>
            </w:r>
          </w:p>
        </w:tc>
        <w:tc>
          <w:tcPr>
            <w:tcW w:w="1144" w:type="dxa"/>
            <w:tcBorders>
              <w:bottom w:val="single" w:sz="4" w:space="0" w:color="auto"/>
            </w:tcBorders>
          </w:tcPr>
          <w:p w:rsidR="00203AC7" w:rsidRPr="00B046EA" w:rsidRDefault="00203AC7" w:rsidP="007A63E8">
            <w:pPr>
              <w:pStyle w:val="ConsPlusNormal"/>
              <w:jc w:val="center"/>
              <w:rPr>
                <w:sz w:val="24"/>
                <w:szCs w:val="24"/>
              </w:rPr>
            </w:pPr>
            <w:r w:rsidRPr="00B046EA">
              <w:rPr>
                <w:sz w:val="24"/>
                <w:szCs w:val="24"/>
              </w:rPr>
              <w:t>6</w:t>
            </w:r>
            <w:r w:rsidR="007A63E8" w:rsidRPr="00B046EA">
              <w:rPr>
                <w:sz w:val="24"/>
                <w:szCs w:val="24"/>
              </w:rPr>
              <w:t>7878,5</w:t>
            </w:r>
          </w:p>
        </w:tc>
        <w:tc>
          <w:tcPr>
            <w:tcW w:w="1085" w:type="dxa"/>
            <w:tcBorders>
              <w:bottom w:val="single" w:sz="4" w:space="0" w:color="auto"/>
            </w:tcBorders>
          </w:tcPr>
          <w:p w:rsidR="00203AC7" w:rsidRPr="00B046EA" w:rsidRDefault="00203AC7" w:rsidP="00AD186A">
            <w:pPr>
              <w:pStyle w:val="ConsPlusNormal"/>
              <w:jc w:val="center"/>
              <w:rPr>
                <w:sz w:val="24"/>
                <w:szCs w:val="24"/>
              </w:rPr>
            </w:pPr>
            <w:r w:rsidRPr="00B046EA">
              <w:rPr>
                <w:sz w:val="24"/>
                <w:szCs w:val="24"/>
              </w:rPr>
              <w:t>0</w:t>
            </w:r>
          </w:p>
        </w:tc>
        <w:tc>
          <w:tcPr>
            <w:tcW w:w="1134" w:type="dxa"/>
            <w:tcBorders>
              <w:bottom w:val="single" w:sz="4" w:space="0" w:color="auto"/>
            </w:tcBorders>
          </w:tcPr>
          <w:p w:rsidR="00203AC7" w:rsidRPr="00B046EA" w:rsidRDefault="00203AC7" w:rsidP="00AD186A">
            <w:pPr>
              <w:pStyle w:val="ConsPlusNormal"/>
              <w:jc w:val="center"/>
              <w:rPr>
                <w:sz w:val="24"/>
                <w:szCs w:val="24"/>
              </w:rPr>
            </w:pPr>
            <w:r w:rsidRPr="00B046EA">
              <w:rPr>
                <w:sz w:val="24"/>
                <w:szCs w:val="24"/>
              </w:rPr>
              <w:t>0</w:t>
            </w:r>
          </w:p>
        </w:tc>
        <w:tc>
          <w:tcPr>
            <w:tcW w:w="1102" w:type="dxa"/>
            <w:tcBorders>
              <w:bottom w:val="single" w:sz="4" w:space="0" w:color="auto"/>
            </w:tcBorders>
          </w:tcPr>
          <w:p w:rsidR="00203AC7" w:rsidRPr="00B046EA" w:rsidRDefault="00203AC7" w:rsidP="00361F21">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2835"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2835" w:type="dxa"/>
            <w:vMerge/>
            <w:tcBorders>
              <w:top w:val="single" w:sz="4" w:space="0" w:color="auto"/>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val="restart"/>
            <w:tcBorders>
              <w:top w:val="single" w:sz="4" w:space="0" w:color="auto"/>
            </w:tcBorders>
          </w:tcPr>
          <w:p w:rsidR="00203AC7" w:rsidRPr="00B046EA" w:rsidRDefault="00203AC7" w:rsidP="00A54823">
            <w:pPr>
              <w:pStyle w:val="ConsPlusNormal"/>
              <w:jc w:val="center"/>
              <w:rPr>
                <w:sz w:val="24"/>
                <w:szCs w:val="24"/>
              </w:rPr>
            </w:pPr>
            <w:r w:rsidRPr="00B046EA">
              <w:rPr>
                <w:sz w:val="24"/>
                <w:szCs w:val="24"/>
              </w:rPr>
              <w:t>1.2.6.41</w:t>
            </w:r>
          </w:p>
        </w:tc>
        <w:tc>
          <w:tcPr>
            <w:tcW w:w="2835" w:type="dxa"/>
            <w:vMerge w:val="restart"/>
            <w:tcBorders>
              <w:top w:val="single" w:sz="4" w:space="0" w:color="auto"/>
            </w:tcBorders>
          </w:tcPr>
          <w:p w:rsidR="00203AC7" w:rsidRPr="00B046EA" w:rsidRDefault="00203AC7" w:rsidP="00A54823">
            <w:pPr>
              <w:pStyle w:val="ConsPlusNormal"/>
              <w:rPr>
                <w:sz w:val="24"/>
                <w:szCs w:val="24"/>
              </w:rPr>
            </w:pPr>
            <w:r w:rsidRPr="00B046EA">
              <w:rPr>
                <w:sz w:val="24"/>
                <w:szCs w:val="24"/>
              </w:rPr>
              <w:t xml:space="preserve">Осуществление выплат </w:t>
            </w:r>
            <w:r w:rsidRPr="00B046EA">
              <w:rPr>
                <w:sz w:val="24"/>
                <w:szCs w:val="24"/>
              </w:rPr>
              <w:lastRenderedPageBreak/>
              <w:t>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областного бюджета</w:t>
            </w:r>
          </w:p>
        </w:tc>
        <w:tc>
          <w:tcPr>
            <w:tcW w:w="1701" w:type="dxa"/>
            <w:tcBorders>
              <w:top w:val="single" w:sz="4" w:space="0" w:color="auto"/>
              <w:bottom w:val="single" w:sz="4" w:space="0" w:color="auto"/>
            </w:tcBorders>
          </w:tcPr>
          <w:p w:rsidR="00203AC7" w:rsidRPr="00B046EA" w:rsidRDefault="00203AC7" w:rsidP="00A54823">
            <w:pPr>
              <w:pStyle w:val="ConsPlusNormal"/>
              <w:rPr>
                <w:sz w:val="24"/>
                <w:szCs w:val="24"/>
              </w:rPr>
            </w:pPr>
            <w:r w:rsidRPr="00B046EA">
              <w:rPr>
                <w:sz w:val="24"/>
                <w:szCs w:val="24"/>
              </w:rPr>
              <w:lastRenderedPageBreak/>
              <w:t>Всего</w:t>
            </w:r>
          </w:p>
        </w:tc>
        <w:tc>
          <w:tcPr>
            <w:tcW w:w="1275" w:type="dxa"/>
            <w:tcBorders>
              <w:top w:val="single" w:sz="4" w:space="0" w:color="auto"/>
              <w:bottom w:val="single" w:sz="4" w:space="0" w:color="auto"/>
            </w:tcBorders>
          </w:tcPr>
          <w:p w:rsidR="00203AC7" w:rsidRPr="00B046EA" w:rsidRDefault="008B1F45" w:rsidP="00B84BDD">
            <w:pPr>
              <w:pStyle w:val="ConsPlusNormal"/>
              <w:jc w:val="center"/>
              <w:rPr>
                <w:sz w:val="24"/>
                <w:szCs w:val="24"/>
              </w:rPr>
            </w:pPr>
            <w:r w:rsidRPr="00B046EA">
              <w:rPr>
                <w:sz w:val="24"/>
                <w:szCs w:val="24"/>
              </w:rPr>
              <w:t>3348,8</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8B1F45" w:rsidP="00B84BDD">
            <w:pPr>
              <w:pStyle w:val="ConsPlusNormal"/>
              <w:jc w:val="center"/>
              <w:rPr>
                <w:sz w:val="24"/>
                <w:szCs w:val="24"/>
              </w:rPr>
            </w:pPr>
            <w:r w:rsidRPr="00B046EA">
              <w:rPr>
                <w:sz w:val="24"/>
                <w:szCs w:val="24"/>
              </w:rPr>
              <w:t>3348,8</w:t>
            </w:r>
          </w:p>
        </w:tc>
        <w:tc>
          <w:tcPr>
            <w:tcW w:w="1085"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3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02"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Pr>
          <w:p w:rsidR="00203AC7" w:rsidRPr="00B046EA" w:rsidRDefault="00203AC7" w:rsidP="00A54823">
            <w:pPr>
              <w:rPr>
                <w:rFonts w:ascii="Times New Roman" w:hAnsi="Times New Roman"/>
                <w:sz w:val="24"/>
                <w:szCs w:val="24"/>
              </w:rPr>
            </w:pPr>
          </w:p>
        </w:tc>
        <w:tc>
          <w:tcPr>
            <w:tcW w:w="2835" w:type="dxa"/>
            <w:vMerge/>
          </w:tcPr>
          <w:p w:rsidR="00203AC7" w:rsidRPr="00B046EA" w:rsidRDefault="00203AC7" w:rsidP="00A54823">
            <w:pPr>
              <w:rPr>
                <w:rFonts w:ascii="Times New Roman" w:hAnsi="Times New Roman"/>
                <w:sz w:val="24"/>
                <w:szCs w:val="24"/>
              </w:rPr>
            </w:pPr>
          </w:p>
        </w:tc>
        <w:tc>
          <w:tcPr>
            <w:tcW w:w="1701" w:type="dxa"/>
            <w:tcBorders>
              <w:top w:val="single" w:sz="4" w:space="0" w:color="auto"/>
              <w:bottom w:val="single" w:sz="4" w:space="0" w:color="auto"/>
            </w:tcBorders>
          </w:tcPr>
          <w:p w:rsidR="00203AC7" w:rsidRPr="00B046EA" w:rsidRDefault="00203AC7" w:rsidP="00A54823">
            <w:pPr>
              <w:pStyle w:val="ConsPlusNormal"/>
              <w:rPr>
                <w:sz w:val="24"/>
                <w:szCs w:val="24"/>
              </w:rPr>
            </w:pPr>
            <w:r w:rsidRPr="00B046EA">
              <w:rPr>
                <w:sz w:val="24"/>
                <w:szCs w:val="24"/>
              </w:rPr>
              <w:t>Областной бюджет</w:t>
            </w:r>
          </w:p>
        </w:tc>
        <w:tc>
          <w:tcPr>
            <w:tcW w:w="1275" w:type="dxa"/>
            <w:tcBorders>
              <w:top w:val="single" w:sz="4" w:space="0" w:color="auto"/>
              <w:bottom w:val="single" w:sz="4" w:space="0" w:color="auto"/>
            </w:tcBorders>
          </w:tcPr>
          <w:p w:rsidR="00203AC7" w:rsidRPr="00B046EA" w:rsidRDefault="008B1F45" w:rsidP="00B84BDD">
            <w:pPr>
              <w:pStyle w:val="ConsPlusNormal"/>
              <w:jc w:val="center"/>
              <w:rPr>
                <w:sz w:val="24"/>
                <w:szCs w:val="24"/>
              </w:rPr>
            </w:pPr>
            <w:r w:rsidRPr="00B046EA">
              <w:rPr>
                <w:sz w:val="24"/>
                <w:szCs w:val="24"/>
              </w:rPr>
              <w:t>3348,8</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203AC7" w:rsidRPr="00B046EA" w:rsidRDefault="008B1F45" w:rsidP="00B84BDD">
            <w:pPr>
              <w:pStyle w:val="ConsPlusNormal"/>
              <w:jc w:val="center"/>
              <w:rPr>
                <w:sz w:val="24"/>
                <w:szCs w:val="24"/>
              </w:rPr>
            </w:pPr>
            <w:r w:rsidRPr="00B046EA">
              <w:rPr>
                <w:sz w:val="24"/>
                <w:szCs w:val="24"/>
              </w:rPr>
              <w:t>3348,8</w:t>
            </w:r>
          </w:p>
        </w:tc>
        <w:tc>
          <w:tcPr>
            <w:tcW w:w="1085"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34"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c>
          <w:tcPr>
            <w:tcW w:w="1102" w:type="dxa"/>
            <w:tcBorders>
              <w:top w:val="single" w:sz="4" w:space="0" w:color="auto"/>
              <w:bottom w:val="single" w:sz="4" w:space="0" w:color="auto"/>
            </w:tcBorders>
          </w:tcPr>
          <w:p w:rsidR="00203AC7" w:rsidRPr="00B046EA" w:rsidRDefault="00203AC7" w:rsidP="00B84BDD">
            <w:pPr>
              <w:pStyle w:val="ConsPlusNormal"/>
              <w:jc w:val="center"/>
              <w:rPr>
                <w:sz w:val="24"/>
                <w:szCs w:val="24"/>
              </w:rPr>
            </w:pPr>
            <w:r w:rsidRPr="00B046EA">
              <w:rPr>
                <w:sz w:val="24"/>
                <w:szCs w:val="24"/>
              </w:rPr>
              <w:t>0</w:t>
            </w:r>
          </w:p>
        </w:tc>
      </w:tr>
      <w:tr w:rsidR="00203AC7" w:rsidRPr="00B046EA" w:rsidTr="00757467">
        <w:tblPrEx>
          <w:tblBorders>
            <w:insideH w:val="nil"/>
          </w:tblBorders>
        </w:tblPrEx>
        <w:tc>
          <w:tcPr>
            <w:tcW w:w="1134" w:type="dxa"/>
            <w:vMerge/>
          </w:tcPr>
          <w:p w:rsidR="00203AC7" w:rsidRPr="00B046EA" w:rsidRDefault="00203AC7" w:rsidP="00A54823">
            <w:pPr>
              <w:rPr>
                <w:rFonts w:ascii="Times New Roman" w:hAnsi="Times New Roman"/>
                <w:sz w:val="24"/>
                <w:szCs w:val="24"/>
              </w:rPr>
            </w:pPr>
          </w:p>
        </w:tc>
        <w:tc>
          <w:tcPr>
            <w:tcW w:w="2835" w:type="dxa"/>
            <w:vMerge/>
          </w:tcPr>
          <w:p w:rsidR="00203AC7" w:rsidRPr="00B046EA" w:rsidRDefault="00203AC7" w:rsidP="00A54823">
            <w:pPr>
              <w:rPr>
                <w:rFonts w:ascii="Times New Roman" w:hAnsi="Times New Roman"/>
                <w:sz w:val="24"/>
                <w:szCs w:val="24"/>
              </w:rPr>
            </w:pPr>
          </w:p>
        </w:tc>
        <w:tc>
          <w:tcPr>
            <w:tcW w:w="1701" w:type="dxa"/>
            <w:tcBorders>
              <w:top w:val="single" w:sz="4" w:space="0" w:color="auto"/>
              <w:bottom w:val="single" w:sz="4" w:space="0" w:color="auto"/>
            </w:tcBorders>
          </w:tcPr>
          <w:p w:rsidR="00203AC7" w:rsidRPr="00B046EA" w:rsidRDefault="00203AC7" w:rsidP="00A54823">
            <w:pPr>
              <w:pStyle w:val="ConsPlusNormal"/>
              <w:rPr>
                <w:sz w:val="24"/>
                <w:szCs w:val="24"/>
              </w:rPr>
            </w:pPr>
            <w:r w:rsidRPr="00B046EA">
              <w:rPr>
                <w:sz w:val="24"/>
                <w:szCs w:val="24"/>
              </w:rPr>
              <w:t>Федеральный бюджет</w:t>
            </w:r>
          </w:p>
        </w:tc>
        <w:tc>
          <w:tcPr>
            <w:tcW w:w="1275"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085" w:type="dxa"/>
            <w:tcBorders>
              <w:top w:val="single" w:sz="4" w:space="0" w:color="auto"/>
              <w:bottom w:val="single" w:sz="4" w:space="0" w:color="auto"/>
            </w:tcBorders>
          </w:tcPr>
          <w:p w:rsidR="00203AC7" w:rsidRPr="00B046EA" w:rsidRDefault="00203AC7" w:rsidP="00A54823">
            <w:pPr>
              <w:pStyle w:val="ConsPlusNormal"/>
              <w:jc w:val="center"/>
              <w:rPr>
                <w:sz w:val="24"/>
                <w:szCs w:val="24"/>
              </w:rPr>
            </w:pPr>
          </w:p>
        </w:tc>
        <w:tc>
          <w:tcPr>
            <w:tcW w:w="1134" w:type="dxa"/>
            <w:tcBorders>
              <w:top w:val="single" w:sz="4" w:space="0" w:color="auto"/>
              <w:bottom w:val="single" w:sz="4" w:space="0" w:color="auto"/>
            </w:tcBorders>
          </w:tcPr>
          <w:p w:rsidR="00203AC7" w:rsidRPr="00B046EA" w:rsidRDefault="00203AC7" w:rsidP="00A54823">
            <w:pPr>
              <w:pStyle w:val="ConsPlusNormal"/>
              <w:jc w:val="center"/>
              <w:rPr>
                <w:sz w:val="24"/>
                <w:szCs w:val="24"/>
              </w:rPr>
            </w:pPr>
          </w:p>
        </w:tc>
        <w:tc>
          <w:tcPr>
            <w:tcW w:w="1102" w:type="dxa"/>
            <w:tcBorders>
              <w:top w:val="single" w:sz="4" w:space="0" w:color="auto"/>
              <w:bottom w:val="single" w:sz="4" w:space="0" w:color="auto"/>
            </w:tcBorders>
          </w:tcPr>
          <w:p w:rsidR="00203AC7" w:rsidRPr="00B046EA" w:rsidRDefault="00203AC7" w:rsidP="00A54823">
            <w:pPr>
              <w:pStyle w:val="ConsPlusNormal"/>
              <w:jc w:val="center"/>
              <w:rPr>
                <w:sz w:val="24"/>
                <w:szCs w:val="24"/>
              </w:rPr>
            </w:pPr>
          </w:p>
        </w:tc>
      </w:tr>
      <w:tr w:rsidR="00203AC7" w:rsidRPr="00B046EA" w:rsidTr="00757467">
        <w:tblPrEx>
          <w:tblBorders>
            <w:insideH w:val="nil"/>
          </w:tblBorders>
        </w:tblPrEx>
        <w:tc>
          <w:tcPr>
            <w:tcW w:w="1134" w:type="dxa"/>
            <w:vMerge/>
          </w:tcPr>
          <w:p w:rsidR="00203AC7" w:rsidRPr="00B046EA" w:rsidRDefault="00203AC7" w:rsidP="00A54823">
            <w:pPr>
              <w:rPr>
                <w:rFonts w:ascii="Times New Roman" w:hAnsi="Times New Roman"/>
                <w:sz w:val="24"/>
                <w:szCs w:val="24"/>
              </w:rPr>
            </w:pPr>
          </w:p>
        </w:tc>
        <w:tc>
          <w:tcPr>
            <w:tcW w:w="2835" w:type="dxa"/>
            <w:vMerge/>
          </w:tcPr>
          <w:p w:rsidR="00203AC7" w:rsidRPr="00B046EA" w:rsidRDefault="00203AC7" w:rsidP="00A54823">
            <w:pPr>
              <w:rPr>
                <w:rFonts w:ascii="Times New Roman" w:hAnsi="Times New Roman"/>
                <w:sz w:val="24"/>
                <w:szCs w:val="24"/>
              </w:rPr>
            </w:pPr>
          </w:p>
        </w:tc>
        <w:tc>
          <w:tcPr>
            <w:tcW w:w="1701" w:type="dxa"/>
            <w:tcBorders>
              <w:top w:val="single" w:sz="4" w:space="0" w:color="auto"/>
              <w:bottom w:val="single" w:sz="4" w:space="0" w:color="auto"/>
            </w:tcBorders>
          </w:tcPr>
          <w:p w:rsidR="00203AC7" w:rsidRPr="00B046EA" w:rsidRDefault="00203AC7" w:rsidP="00A54823">
            <w:pPr>
              <w:pStyle w:val="ConsPlusNormal"/>
              <w:rPr>
                <w:sz w:val="24"/>
                <w:szCs w:val="24"/>
              </w:rPr>
            </w:pPr>
            <w:r w:rsidRPr="00B046EA">
              <w:rPr>
                <w:sz w:val="24"/>
                <w:szCs w:val="24"/>
              </w:rPr>
              <w:t>Бюджеты муниципальных образований</w:t>
            </w:r>
          </w:p>
        </w:tc>
        <w:tc>
          <w:tcPr>
            <w:tcW w:w="1275"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085"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3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02" w:type="dxa"/>
            <w:tcBorders>
              <w:top w:val="single" w:sz="4" w:space="0" w:color="auto"/>
              <w:bottom w:val="single" w:sz="4" w:space="0" w:color="auto"/>
            </w:tcBorders>
          </w:tcPr>
          <w:p w:rsidR="00203AC7" w:rsidRPr="00B046EA" w:rsidRDefault="00203AC7" w:rsidP="00A54823">
            <w:pPr>
              <w:pStyle w:val="ConsPlusNormal"/>
              <w:rPr>
                <w:sz w:val="24"/>
                <w:szCs w:val="24"/>
              </w:rPr>
            </w:pPr>
          </w:p>
        </w:tc>
      </w:tr>
      <w:tr w:rsidR="00203AC7" w:rsidRPr="00B046EA" w:rsidTr="00757467">
        <w:tblPrEx>
          <w:tblBorders>
            <w:insideH w:val="nil"/>
          </w:tblBorders>
        </w:tblPrEx>
        <w:tc>
          <w:tcPr>
            <w:tcW w:w="1134" w:type="dxa"/>
            <w:vMerge/>
            <w:tcBorders>
              <w:bottom w:val="single" w:sz="4" w:space="0" w:color="auto"/>
            </w:tcBorders>
          </w:tcPr>
          <w:p w:rsidR="00203AC7" w:rsidRPr="00B046EA" w:rsidRDefault="00203AC7" w:rsidP="00A54823">
            <w:pPr>
              <w:rPr>
                <w:rFonts w:ascii="Times New Roman" w:hAnsi="Times New Roman"/>
                <w:sz w:val="24"/>
                <w:szCs w:val="24"/>
              </w:rPr>
            </w:pPr>
          </w:p>
        </w:tc>
        <w:tc>
          <w:tcPr>
            <w:tcW w:w="2835" w:type="dxa"/>
            <w:vMerge/>
            <w:tcBorders>
              <w:bottom w:val="single" w:sz="4" w:space="0" w:color="auto"/>
            </w:tcBorders>
          </w:tcPr>
          <w:p w:rsidR="00203AC7" w:rsidRPr="00B046EA" w:rsidRDefault="00203AC7" w:rsidP="00A54823">
            <w:pPr>
              <w:rPr>
                <w:rFonts w:ascii="Times New Roman" w:hAnsi="Times New Roman"/>
                <w:sz w:val="24"/>
                <w:szCs w:val="24"/>
              </w:rPr>
            </w:pPr>
          </w:p>
        </w:tc>
        <w:tc>
          <w:tcPr>
            <w:tcW w:w="1701" w:type="dxa"/>
            <w:tcBorders>
              <w:top w:val="single" w:sz="4" w:space="0" w:color="auto"/>
              <w:bottom w:val="single" w:sz="4" w:space="0" w:color="auto"/>
            </w:tcBorders>
          </w:tcPr>
          <w:p w:rsidR="00203AC7" w:rsidRPr="00B046EA" w:rsidRDefault="00203AC7" w:rsidP="00A54823">
            <w:pPr>
              <w:pStyle w:val="ConsPlusNormal"/>
              <w:rPr>
                <w:sz w:val="24"/>
                <w:szCs w:val="24"/>
              </w:rPr>
            </w:pPr>
            <w:r w:rsidRPr="00B046EA">
              <w:rPr>
                <w:sz w:val="24"/>
                <w:szCs w:val="24"/>
              </w:rPr>
              <w:t>Внебюджетные источники</w:t>
            </w:r>
          </w:p>
        </w:tc>
        <w:tc>
          <w:tcPr>
            <w:tcW w:w="1275"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4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085"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34" w:type="dxa"/>
            <w:tcBorders>
              <w:top w:val="single" w:sz="4" w:space="0" w:color="auto"/>
              <w:bottom w:val="single" w:sz="4" w:space="0" w:color="auto"/>
            </w:tcBorders>
          </w:tcPr>
          <w:p w:rsidR="00203AC7" w:rsidRPr="00B046EA" w:rsidRDefault="00203AC7" w:rsidP="00A54823">
            <w:pPr>
              <w:pStyle w:val="ConsPlusNormal"/>
              <w:rPr>
                <w:sz w:val="24"/>
                <w:szCs w:val="24"/>
              </w:rPr>
            </w:pPr>
          </w:p>
        </w:tc>
        <w:tc>
          <w:tcPr>
            <w:tcW w:w="1102" w:type="dxa"/>
            <w:tcBorders>
              <w:top w:val="single" w:sz="4" w:space="0" w:color="auto"/>
              <w:bottom w:val="single" w:sz="4" w:space="0" w:color="auto"/>
            </w:tcBorders>
          </w:tcPr>
          <w:p w:rsidR="00203AC7" w:rsidRPr="00B046EA" w:rsidRDefault="00203AC7" w:rsidP="00A54823">
            <w:pPr>
              <w:pStyle w:val="ConsPlusNormal"/>
              <w:rPr>
                <w:sz w:val="24"/>
                <w:szCs w:val="24"/>
              </w:rPr>
            </w:pPr>
          </w:p>
        </w:tc>
      </w:tr>
      <w:tr w:rsidR="00203AC7" w:rsidRPr="00B046EA" w:rsidTr="00757467">
        <w:tc>
          <w:tcPr>
            <w:tcW w:w="1134" w:type="dxa"/>
            <w:vMerge w:val="restart"/>
            <w:tcBorders>
              <w:top w:val="single" w:sz="4" w:space="0" w:color="auto"/>
              <w:bottom w:val="nil"/>
            </w:tcBorders>
          </w:tcPr>
          <w:p w:rsidR="00203AC7" w:rsidRPr="00B046EA" w:rsidRDefault="00203AC7">
            <w:pPr>
              <w:pStyle w:val="ConsPlusNormal"/>
              <w:jc w:val="center"/>
              <w:rPr>
                <w:sz w:val="24"/>
                <w:szCs w:val="24"/>
              </w:rPr>
            </w:pPr>
            <w:r w:rsidRPr="00B046EA">
              <w:rPr>
                <w:sz w:val="24"/>
                <w:szCs w:val="24"/>
              </w:rPr>
              <w:t>1.2.6.42</w:t>
            </w:r>
          </w:p>
        </w:tc>
        <w:tc>
          <w:tcPr>
            <w:tcW w:w="2835" w:type="dxa"/>
            <w:vMerge w:val="restart"/>
            <w:tcBorders>
              <w:top w:val="single" w:sz="4" w:space="0" w:color="auto"/>
              <w:bottom w:val="nil"/>
            </w:tcBorders>
          </w:tcPr>
          <w:p w:rsidR="00203AC7" w:rsidRPr="00B046EA" w:rsidRDefault="00203AC7">
            <w:pPr>
              <w:pStyle w:val="ConsPlusNormal"/>
              <w:rPr>
                <w:sz w:val="24"/>
                <w:szCs w:val="24"/>
              </w:rPr>
            </w:pPr>
            <w:r w:rsidRPr="00B046EA">
              <w:rPr>
                <w:sz w:val="24"/>
                <w:szCs w:val="24"/>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областного бюджета</w:t>
            </w:r>
          </w:p>
        </w:tc>
        <w:tc>
          <w:tcPr>
            <w:tcW w:w="1701" w:type="dxa"/>
            <w:tcBorders>
              <w:top w:val="single" w:sz="4" w:space="0" w:color="auto"/>
            </w:tcBorders>
          </w:tcPr>
          <w:p w:rsidR="00203AC7" w:rsidRPr="00B046EA" w:rsidRDefault="00203AC7">
            <w:pPr>
              <w:pStyle w:val="ConsPlusNormal"/>
              <w:rPr>
                <w:sz w:val="24"/>
                <w:szCs w:val="24"/>
              </w:rPr>
            </w:pPr>
            <w:r w:rsidRPr="00B046EA">
              <w:rPr>
                <w:sz w:val="24"/>
                <w:szCs w:val="24"/>
              </w:rPr>
              <w:t>Всего</w:t>
            </w:r>
          </w:p>
        </w:tc>
        <w:tc>
          <w:tcPr>
            <w:tcW w:w="1275" w:type="dxa"/>
            <w:tcBorders>
              <w:top w:val="single" w:sz="4" w:space="0" w:color="auto"/>
            </w:tcBorders>
          </w:tcPr>
          <w:p w:rsidR="00203AC7" w:rsidRPr="00B046EA" w:rsidRDefault="008B1F45">
            <w:pPr>
              <w:pStyle w:val="ConsPlusNormal"/>
              <w:jc w:val="center"/>
              <w:rPr>
                <w:sz w:val="24"/>
                <w:szCs w:val="24"/>
              </w:rPr>
            </w:pPr>
            <w:r w:rsidRPr="00B046EA">
              <w:rPr>
                <w:sz w:val="24"/>
                <w:szCs w:val="24"/>
              </w:rPr>
              <w:t>2228,4</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c>
          <w:tcPr>
            <w:tcW w:w="1144"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c>
          <w:tcPr>
            <w:tcW w:w="1144" w:type="dxa"/>
            <w:tcBorders>
              <w:top w:val="single" w:sz="4" w:space="0" w:color="auto"/>
            </w:tcBorders>
          </w:tcPr>
          <w:p w:rsidR="00203AC7" w:rsidRPr="00B046EA" w:rsidRDefault="008B1F45">
            <w:pPr>
              <w:pStyle w:val="ConsPlusNormal"/>
              <w:jc w:val="center"/>
              <w:rPr>
                <w:sz w:val="24"/>
                <w:szCs w:val="24"/>
              </w:rPr>
            </w:pPr>
            <w:r w:rsidRPr="00B046EA">
              <w:rPr>
                <w:sz w:val="24"/>
                <w:szCs w:val="24"/>
              </w:rPr>
              <w:t>2228,4</w:t>
            </w:r>
          </w:p>
        </w:tc>
        <w:tc>
          <w:tcPr>
            <w:tcW w:w="1085"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c>
          <w:tcPr>
            <w:tcW w:w="1134"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c>
          <w:tcPr>
            <w:tcW w:w="1102" w:type="dxa"/>
            <w:tcBorders>
              <w:top w:val="single" w:sz="4" w:space="0" w:color="auto"/>
            </w:tcBorders>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8B1F45">
            <w:pPr>
              <w:pStyle w:val="ConsPlusNormal"/>
              <w:jc w:val="center"/>
              <w:rPr>
                <w:sz w:val="24"/>
                <w:szCs w:val="24"/>
              </w:rPr>
            </w:pPr>
            <w:r w:rsidRPr="00B046EA">
              <w:rPr>
                <w:sz w:val="24"/>
                <w:szCs w:val="24"/>
              </w:rPr>
              <w:t>2228,4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8B1F45">
            <w:pPr>
              <w:pStyle w:val="ConsPlusNormal"/>
              <w:jc w:val="center"/>
              <w:rPr>
                <w:sz w:val="24"/>
                <w:szCs w:val="24"/>
              </w:rPr>
            </w:pPr>
            <w:r w:rsidRPr="00B046EA">
              <w:rPr>
                <w:sz w:val="24"/>
                <w:szCs w:val="24"/>
              </w:rPr>
              <w:t>2228,4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lastRenderedPageBreak/>
              <w:t>1.2.6.43</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Приобретение оборудования для переоснащения амбулатории в п. Приамурский ОГБУЗ "Николаевская районная больница" в соответствии со стандартом оснащения</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5374,4</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5374,4</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53,7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53,7</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5320,7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5320,7</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Бюджеты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t>01.2.6.44</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 xml:space="preserve">Осуществление технологического присоединения к сетям электроснабжения модульных фельдшерско-акушерских пунктов, расположенных на территории населенных пунктов Еврейской автономной области (с. Надеждинское, с. Пронькино, с. Желтый Яр, с. Петровка, с. Раздольное, с. Красивое, с. Головино, п. Кирга, с. Соцгородок, с. Чурки, с. Кирово, ст. Ленинск, с. Горное, с. Лазарево, с. Калинино, с. Венцелево, </w:t>
            </w:r>
            <w:r w:rsidRPr="00B046EA">
              <w:rPr>
                <w:sz w:val="24"/>
                <w:szCs w:val="24"/>
              </w:rPr>
              <w:lastRenderedPageBreak/>
              <w:t>с. Пузино, с. Новое, с. Луговое, с. Радде)</w:t>
            </w:r>
          </w:p>
        </w:tc>
        <w:tc>
          <w:tcPr>
            <w:tcW w:w="1701" w:type="dxa"/>
          </w:tcPr>
          <w:p w:rsidR="00203AC7" w:rsidRPr="00B046EA" w:rsidRDefault="00203AC7">
            <w:pPr>
              <w:pStyle w:val="ConsPlusNormal"/>
              <w:rPr>
                <w:sz w:val="24"/>
                <w:szCs w:val="24"/>
              </w:rPr>
            </w:pPr>
            <w:r w:rsidRPr="00B046EA">
              <w:rPr>
                <w:sz w:val="24"/>
                <w:szCs w:val="24"/>
              </w:rPr>
              <w:lastRenderedPageBreak/>
              <w:t>Всего</w:t>
            </w:r>
          </w:p>
        </w:tc>
        <w:tc>
          <w:tcPr>
            <w:tcW w:w="1275" w:type="dxa"/>
          </w:tcPr>
          <w:p w:rsidR="00203AC7" w:rsidRPr="00B046EA" w:rsidRDefault="00203AC7">
            <w:pPr>
              <w:pStyle w:val="ConsPlusNormal"/>
              <w:jc w:val="center"/>
              <w:rPr>
                <w:sz w:val="24"/>
                <w:szCs w:val="24"/>
              </w:rPr>
            </w:pPr>
            <w:r w:rsidRPr="00B046EA">
              <w:rPr>
                <w:sz w:val="24"/>
                <w:szCs w:val="24"/>
              </w:rPr>
              <w:t>1738,7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1738,7</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1738,7</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1738,7</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Borders>
              <w:bottom w:val="nil"/>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144" w:type="dxa"/>
            <w:tcBorders>
              <w:bottom w:val="nil"/>
            </w:tcBorders>
          </w:tcPr>
          <w:p w:rsidR="00203AC7" w:rsidRPr="00B046EA" w:rsidRDefault="00203AC7">
            <w:pPr>
              <w:pStyle w:val="ConsPlusNormal"/>
              <w:rPr>
                <w:sz w:val="24"/>
                <w:szCs w:val="24"/>
              </w:rPr>
            </w:pPr>
          </w:p>
        </w:tc>
        <w:tc>
          <w:tcPr>
            <w:tcW w:w="1085" w:type="dxa"/>
            <w:tcBorders>
              <w:bottom w:val="nil"/>
            </w:tcBorders>
          </w:tcPr>
          <w:p w:rsidR="00203AC7" w:rsidRPr="00B046EA" w:rsidRDefault="00203AC7">
            <w:pPr>
              <w:pStyle w:val="ConsPlusNormal"/>
              <w:rPr>
                <w:sz w:val="24"/>
                <w:szCs w:val="24"/>
              </w:rPr>
            </w:pPr>
          </w:p>
        </w:tc>
        <w:tc>
          <w:tcPr>
            <w:tcW w:w="1134" w:type="dxa"/>
            <w:tcBorders>
              <w:bottom w:val="nil"/>
            </w:tcBorders>
          </w:tcPr>
          <w:p w:rsidR="00203AC7" w:rsidRPr="00B046EA" w:rsidRDefault="00203AC7">
            <w:pPr>
              <w:pStyle w:val="ConsPlusNormal"/>
              <w:rPr>
                <w:sz w:val="24"/>
                <w:szCs w:val="24"/>
              </w:rPr>
            </w:pPr>
          </w:p>
        </w:tc>
        <w:tc>
          <w:tcPr>
            <w:tcW w:w="1102" w:type="dxa"/>
            <w:tcBorders>
              <w:bottom w:val="nil"/>
            </w:tcBorders>
          </w:tcPr>
          <w:p w:rsidR="00203AC7" w:rsidRPr="00B046EA" w:rsidRDefault="00203AC7">
            <w:pPr>
              <w:pStyle w:val="ConsPlusNormal"/>
              <w:rPr>
                <w:sz w:val="24"/>
                <w:szCs w:val="24"/>
              </w:rPr>
            </w:pPr>
          </w:p>
        </w:tc>
      </w:tr>
      <w:tr w:rsidR="00203AC7" w:rsidRPr="00B046EA" w:rsidTr="00757467">
        <w:tc>
          <w:tcPr>
            <w:tcW w:w="1134" w:type="dxa"/>
            <w:vMerge w:val="restart"/>
            <w:tcBorders>
              <w:bottom w:val="nil"/>
            </w:tcBorders>
          </w:tcPr>
          <w:p w:rsidR="00203AC7" w:rsidRPr="00B046EA" w:rsidRDefault="00203AC7">
            <w:pPr>
              <w:pStyle w:val="ConsPlusNormal"/>
              <w:jc w:val="center"/>
              <w:rPr>
                <w:sz w:val="24"/>
                <w:szCs w:val="24"/>
              </w:rPr>
            </w:pPr>
            <w:r w:rsidRPr="00B046EA">
              <w:rPr>
                <w:sz w:val="24"/>
                <w:szCs w:val="24"/>
              </w:rPr>
              <w:lastRenderedPageBreak/>
              <w:t>1.2.6.45</w:t>
            </w:r>
          </w:p>
        </w:tc>
        <w:tc>
          <w:tcPr>
            <w:tcW w:w="2835" w:type="dxa"/>
            <w:vMerge w:val="restart"/>
            <w:tcBorders>
              <w:bottom w:val="nil"/>
            </w:tcBorders>
          </w:tcPr>
          <w:p w:rsidR="00203AC7" w:rsidRPr="00B046EA" w:rsidRDefault="00203AC7">
            <w:pPr>
              <w:pStyle w:val="ConsPlusNormal"/>
              <w:rPr>
                <w:sz w:val="24"/>
                <w:szCs w:val="24"/>
              </w:rPr>
            </w:pPr>
            <w:r w:rsidRPr="00B046EA">
              <w:rPr>
                <w:sz w:val="24"/>
                <w:szCs w:val="24"/>
              </w:rPr>
              <w:t>Возмещение затрат, связанных с развитием аптечной сети, фармацевтическим организациям, осуществляющим отпуск лекарственных препаратов в рамках льготного лекарственного обеспечения, розничную и оптовую торговлю лекарственными препаратами и средствами для медицинского применения, включая отпуск наркотических средств и психотропных веществ физическим лицам</w:t>
            </w:r>
          </w:p>
        </w:tc>
        <w:tc>
          <w:tcPr>
            <w:tcW w:w="1701" w:type="dxa"/>
          </w:tcPr>
          <w:p w:rsidR="00203AC7" w:rsidRPr="00B046EA" w:rsidRDefault="00203AC7">
            <w:pPr>
              <w:pStyle w:val="ConsPlusNormal"/>
              <w:rPr>
                <w:sz w:val="24"/>
                <w:szCs w:val="24"/>
              </w:rPr>
            </w:pPr>
            <w:r w:rsidRPr="00B046EA">
              <w:rPr>
                <w:sz w:val="24"/>
                <w:szCs w:val="24"/>
              </w:rPr>
              <w:t>Всего</w:t>
            </w:r>
          </w:p>
        </w:tc>
        <w:tc>
          <w:tcPr>
            <w:tcW w:w="1275" w:type="dxa"/>
          </w:tcPr>
          <w:p w:rsidR="00203AC7" w:rsidRPr="00B046EA" w:rsidRDefault="00203AC7">
            <w:pPr>
              <w:pStyle w:val="ConsPlusNormal"/>
              <w:jc w:val="center"/>
              <w:rPr>
                <w:sz w:val="24"/>
                <w:szCs w:val="24"/>
              </w:rPr>
            </w:pPr>
            <w:r w:rsidRPr="00B046EA">
              <w:rPr>
                <w:sz w:val="24"/>
                <w:szCs w:val="24"/>
              </w:rPr>
              <w:t>1150,1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1150,1</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Областной бюджет</w:t>
            </w:r>
          </w:p>
        </w:tc>
        <w:tc>
          <w:tcPr>
            <w:tcW w:w="1275" w:type="dxa"/>
          </w:tcPr>
          <w:p w:rsidR="00203AC7" w:rsidRPr="00B046EA" w:rsidRDefault="00203AC7">
            <w:pPr>
              <w:pStyle w:val="ConsPlusNormal"/>
              <w:jc w:val="center"/>
              <w:rPr>
                <w:sz w:val="24"/>
                <w:szCs w:val="24"/>
              </w:rPr>
            </w:pPr>
            <w:r w:rsidRPr="00B046EA">
              <w:rPr>
                <w:sz w:val="24"/>
                <w:szCs w:val="24"/>
              </w:rPr>
              <w:t>1150,1</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1150,1</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Федеральный бюджет</w:t>
            </w:r>
          </w:p>
        </w:tc>
        <w:tc>
          <w:tcPr>
            <w:tcW w:w="1275"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144" w:type="dxa"/>
          </w:tcPr>
          <w:p w:rsidR="00203AC7" w:rsidRPr="00B046EA" w:rsidRDefault="00203AC7">
            <w:pPr>
              <w:pStyle w:val="ConsPlusNormal"/>
              <w:jc w:val="center"/>
              <w:rPr>
                <w:sz w:val="24"/>
                <w:szCs w:val="24"/>
              </w:rPr>
            </w:pPr>
            <w:r w:rsidRPr="00B046EA">
              <w:rPr>
                <w:sz w:val="24"/>
                <w:szCs w:val="24"/>
              </w:rPr>
              <w:t>0</w:t>
            </w:r>
          </w:p>
        </w:tc>
        <w:tc>
          <w:tcPr>
            <w:tcW w:w="1085" w:type="dxa"/>
          </w:tcPr>
          <w:p w:rsidR="00203AC7" w:rsidRPr="00B046EA" w:rsidRDefault="00203AC7">
            <w:pPr>
              <w:pStyle w:val="ConsPlusNormal"/>
              <w:jc w:val="center"/>
              <w:rPr>
                <w:sz w:val="24"/>
                <w:szCs w:val="24"/>
              </w:rPr>
            </w:pPr>
            <w:r w:rsidRPr="00B046EA">
              <w:rPr>
                <w:sz w:val="24"/>
                <w:szCs w:val="24"/>
              </w:rPr>
              <w:t>0</w:t>
            </w:r>
          </w:p>
        </w:tc>
        <w:tc>
          <w:tcPr>
            <w:tcW w:w="1134" w:type="dxa"/>
          </w:tcPr>
          <w:p w:rsidR="00203AC7" w:rsidRPr="00B046EA" w:rsidRDefault="00203AC7">
            <w:pPr>
              <w:pStyle w:val="ConsPlusNormal"/>
              <w:jc w:val="center"/>
              <w:rPr>
                <w:sz w:val="24"/>
                <w:szCs w:val="24"/>
              </w:rPr>
            </w:pPr>
            <w:r w:rsidRPr="00B046EA">
              <w:rPr>
                <w:sz w:val="24"/>
                <w:szCs w:val="24"/>
              </w:rPr>
              <w:t>0</w:t>
            </w:r>
          </w:p>
        </w:tc>
        <w:tc>
          <w:tcPr>
            <w:tcW w:w="1102" w:type="dxa"/>
          </w:tcPr>
          <w:p w:rsidR="00203AC7" w:rsidRPr="00B046EA" w:rsidRDefault="00203AC7">
            <w:pPr>
              <w:pStyle w:val="ConsPlusNormal"/>
              <w:jc w:val="center"/>
              <w:rPr>
                <w:sz w:val="24"/>
                <w:szCs w:val="24"/>
              </w:rPr>
            </w:pPr>
            <w:r w:rsidRPr="00B046EA">
              <w:rPr>
                <w:sz w:val="24"/>
                <w:szCs w:val="24"/>
              </w:rPr>
              <w:t>0</w:t>
            </w:r>
          </w:p>
        </w:tc>
      </w:tr>
      <w:tr w:rsidR="00203AC7" w:rsidRPr="00B046EA" w:rsidTr="00757467">
        <w:tc>
          <w:tcPr>
            <w:tcW w:w="1134" w:type="dxa"/>
            <w:vMerge/>
            <w:tcBorders>
              <w:bottom w:val="nil"/>
            </w:tcBorders>
          </w:tcPr>
          <w:p w:rsidR="00203AC7" w:rsidRPr="00B046EA" w:rsidRDefault="00203AC7">
            <w:pPr>
              <w:rPr>
                <w:rFonts w:ascii="Times New Roman" w:hAnsi="Times New Roman"/>
                <w:sz w:val="24"/>
                <w:szCs w:val="24"/>
              </w:rPr>
            </w:pPr>
          </w:p>
        </w:tc>
        <w:tc>
          <w:tcPr>
            <w:tcW w:w="2835" w:type="dxa"/>
            <w:vMerge/>
            <w:tcBorders>
              <w:bottom w:val="nil"/>
            </w:tcBorders>
          </w:tcPr>
          <w:p w:rsidR="00203AC7" w:rsidRPr="00B046EA" w:rsidRDefault="00203AC7">
            <w:pPr>
              <w:rPr>
                <w:rFonts w:ascii="Times New Roman" w:hAnsi="Times New Roman"/>
                <w:sz w:val="24"/>
                <w:szCs w:val="24"/>
              </w:rPr>
            </w:pPr>
          </w:p>
        </w:tc>
        <w:tc>
          <w:tcPr>
            <w:tcW w:w="1701" w:type="dxa"/>
          </w:tcPr>
          <w:p w:rsidR="00203AC7" w:rsidRPr="00B046EA" w:rsidRDefault="00203AC7">
            <w:pPr>
              <w:pStyle w:val="ConsPlusNormal"/>
              <w:rPr>
                <w:sz w:val="24"/>
                <w:szCs w:val="24"/>
              </w:rPr>
            </w:pPr>
            <w:r w:rsidRPr="00B046EA">
              <w:rPr>
                <w:sz w:val="24"/>
                <w:szCs w:val="24"/>
              </w:rPr>
              <w:t>Бюджет муниципальных образований</w:t>
            </w:r>
          </w:p>
        </w:tc>
        <w:tc>
          <w:tcPr>
            <w:tcW w:w="1275"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144" w:type="dxa"/>
          </w:tcPr>
          <w:p w:rsidR="00203AC7" w:rsidRPr="00B046EA" w:rsidRDefault="00203AC7">
            <w:pPr>
              <w:pStyle w:val="ConsPlusNormal"/>
              <w:rPr>
                <w:sz w:val="24"/>
                <w:szCs w:val="24"/>
              </w:rPr>
            </w:pPr>
          </w:p>
        </w:tc>
        <w:tc>
          <w:tcPr>
            <w:tcW w:w="1085" w:type="dxa"/>
          </w:tcPr>
          <w:p w:rsidR="00203AC7" w:rsidRPr="00B046EA" w:rsidRDefault="00203AC7">
            <w:pPr>
              <w:pStyle w:val="ConsPlusNormal"/>
              <w:rPr>
                <w:sz w:val="24"/>
                <w:szCs w:val="24"/>
              </w:rPr>
            </w:pPr>
          </w:p>
        </w:tc>
        <w:tc>
          <w:tcPr>
            <w:tcW w:w="1134" w:type="dxa"/>
          </w:tcPr>
          <w:p w:rsidR="00203AC7" w:rsidRPr="00B046EA" w:rsidRDefault="00203AC7">
            <w:pPr>
              <w:pStyle w:val="ConsPlusNormal"/>
              <w:rPr>
                <w:sz w:val="24"/>
                <w:szCs w:val="24"/>
              </w:rPr>
            </w:pPr>
          </w:p>
        </w:tc>
        <w:tc>
          <w:tcPr>
            <w:tcW w:w="1102" w:type="dxa"/>
          </w:tcPr>
          <w:p w:rsidR="00203AC7" w:rsidRPr="00B046EA" w:rsidRDefault="00203AC7">
            <w:pPr>
              <w:pStyle w:val="ConsPlusNormal"/>
              <w:rPr>
                <w:sz w:val="24"/>
                <w:szCs w:val="24"/>
              </w:rPr>
            </w:pPr>
          </w:p>
        </w:tc>
      </w:tr>
      <w:tr w:rsidR="00203AC7" w:rsidRPr="00B046EA" w:rsidTr="00757467">
        <w:tblPrEx>
          <w:tblBorders>
            <w:insideH w:val="nil"/>
          </w:tblBorders>
        </w:tblPrEx>
        <w:tc>
          <w:tcPr>
            <w:tcW w:w="1134" w:type="dxa"/>
            <w:vMerge/>
            <w:tcBorders>
              <w:bottom w:val="single" w:sz="4" w:space="0" w:color="auto"/>
            </w:tcBorders>
          </w:tcPr>
          <w:p w:rsidR="00203AC7" w:rsidRPr="00B046EA" w:rsidRDefault="00203AC7">
            <w:pPr>
              <w:rPr>
                <w:rFonts w:ascii="Times New Roman" w:hAnsi="Times New Roman"/>
                <w:sz w:val="24"/>
                <w:szCs w:val="24"/>
              </w:rPr>
            </w:pPr>
          </w:p>
        </w:tc>
        <w:tc>
          <w:tcPr>
            <w:tcW w:w="2835" w:type="dxa"/>
            <w:vMerge/>
            <w:tcBorders>
              <w:bottom w:val="single" w:sz="4" w:space="0" w:color="auto"/>
            </w:tcBorders>
          </w:tcPr>
          <w:p w:rsidR="00203AC7" w:rsidRPr="00B046EA" w:rsidRDefault="00203AC7">
            <w:pPr>
              <w:rPr>
                <w:rFonts w:ascii="Times New Roman" w:hAnsi="Times New Roman"/>
                <w:sz w:val="24"/>
                <w:szCs w:val="24"/>
              </w:rPr>
            </w:pPr>
          </w:p>
        </w:tc>
        <w:tc>
          <w:tcPr>
            <w:tcW w:w="1701" w:type="dxa"/>
            <w:tcBorders>
              <w:bottom w:val="single" w:sz="4" w:space="0" w:color="auto"/>
            </w:tcBorders>
          </w:tcPr>
          <w:p w:rsidR="00203AC7" w:rsidRPr="00B046EA" w:rsidRDefault="00203AC7">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144" w:type="dxa"/>
            <w:tcBorders>
              <w:bottom w:val="single" w:sz="4" w:space="0" w:color="auto"/>
            </w:tcBorders>
          </w:tcPr>
          <w:p w:rsidR="00203AC7" w:rsidRPr="00B046EA" w:rsidRDefault="00203AC7">
            <w:pPr>
              <w:pStyle w:val="ConsPlusNormal"/>
              <w:rPr>
                <w:sz w:val="24"/>
                <w:szCs w:val="24"/>
              </w:rPr>
            </w:pPr>
          </w:p>
        </w:tc>
        <w:tc>
          <w:tcPr>
            <w:tcW w:w="1085" w:type="dxa"/>
            <w:tcBorders>
              <w:bottom w:val="single" w:sz="4" w:space="0" w:color="auto"/>
            </w:tcBorders>
          </w:tcPr>
          <w:p w:rsidR="00203AC7" w:rsidRPr="00B046EA" w:rsidRDefault="00203AC7">
            <w:pPr>
              <w:pStyle w:val="ConsPlusNormal"/>
              <w:rPr>
                <w:sz w:val="24"/>
                <w:szCs w:val="24"/>
              </w:rPr>
            </w:pPr>
          </w:p>
        </w:tc>
        <w:tc>
          <w:tcPr>
            <w:tcW w:w="1134" w:type="dxa"/>
            <w:tcBorders>
              <w:bottom w:val="single" w:sz="4" w:space="0" w:color="auto"/>
            </w:tcBorders>
          </w:tcPr>
          <w:p w:rsidR="00203AC7" w:rsidRPr="00B046EA" w:rsidRDefault="00203AC7">
            <w:pPr>
              <w:pStyle w:val="ConsPlusNormal"/>
              <w:rPr>
                <w:sz w:val="24"/>
                <w:szCs w:val="24"/>
              </w:rPr>
            </w:pPr>
          </w:p>
        </w:tc>
        <w:tc>
          <w:tcPr>
            <w:tcW w:w="1102" w:type="dxa"/>
            <w:tcBorders>
              <w:bottom w:val="single" w:sz="4" w:space="0" w:color="auto"/>
            </w:tcBorders>
          </w:tcPr>
          <w:p w:rsidR="00203AC7" w:rsidRPr="00B046EA" w:rsidRDefault="00203AC7">
            <w:pPr>
              <w:pStyle w:val="ConsPlusNormal"/>
              <w:rPr>
                <w:sz w:val="24"/>
                <w:szCs w:val="24"/>
              </w:rPr>
            </w:pPr>
          </w:p>
        </w:tc>
      </w:tr>
      <w:tr w:rsidR="00176FD8" w:rsidRPr="00B046EA" w:rsidTr="0068312F">
        <w:tblPrEx>
          <w:tblBorders>
            <w:insideH w:val="nil"/>
          </w:tblBorders>
        </w:tblPrEx>
        <w:tc>
          <w:tcPr>
            <w:tcW w:w="1134" w:type="dxa"/>
            <w:vMerge w:val="restart"/>
          </w:tcPr>
          <w:p w:rsidR="00176FD8" w:rsidRPr="00B046EA" w:rsidRDefault="00176FD8" w:rsidP="00176FD8">
            <w:pPr>
              <w:jc w:val="center"/>
              <w:rPr>
                <w:rFonts w:ascii="Times New Roman" w:hAnsi="Times New Roman"/>
                <w:sz w:val="24"/>
                <w:szCs w:val="24"/>
              </w:rPr>
            </w:pPr>
            <w:r w:rsidRPr="00B046EA">
              <w:rPr>
                <w:rFonts w:ascii="Times New Roman" w:hAnsi="Times New Roman"/>
                <w:sz w:val="24"/>
                <w:szCs w:val="24"/>
              </w:rPr>
              <w:t>1.2.6.46</w:t>
            </w:r>
          </w:p>
        </w:tc>
        <w:tc>
          <w:tcPr>
            <w:tcW w:w="2835" w:type="dxa"/>
            <w:vMerge w:val="restart"/>
          </w:tcPr>
          <w:p w:rsidR="00176FD8" w:rsidRPr="00B046EA" w:rsidRDefault="00176FD8">
            <w:pPr>
              <w:rPr>
                <w:rFonts w:ascii="Times New Roman" w:hAnsi="Times New Roman"/>
                <w:sz w:val="24"/>
                <w:szCs w:val="24"/>
              </w:rPr>
            </w:pPr>
            <w:r w:rsidRPr="00B046EA">
              <w:rPr>
                <w:rFonts w:ascii="Times New Roman" w:hAnsi="Times New Roman"/>
                <w:sz w:val="24"/>
                <w:szCs w:val="24"/>
              </w:rPr>
              <w:t>Реконструкция, строительство, капитальный ремонт, разработка проектно-сметной документации по объектам здравоохранения</w:t>
            </w:r>
          </w:p>
        </w:tc>
        <w:tc>
          <w:tcPr>
            <w:tcW w:w="1701" w:type="dxa"/>
            <w:tcBorders>
              <w:bottom w:val="single" w:sz="4" w:space="0" w:color="auto"/>
            </w:tcBorders>
          </w:tcPr>
          <w:p w:rsidR="00176FD8" w:rsidRPr="00B046EA" w:rsidRDefault="00176FD8" w:rsidP="0068312F">
            <w:pPr>
              <w:pStyle w:val="ConsPlusNormal"/>
              <w:rPr>
                <w:sz w:val="24"/>
                <w:szCs w:val="24"/>
              </w:rPr>
            </w:pPr>
            <w:r w:rsidRPr="00B046EA">
              <w:rPr>
                <w:sz w:val="24"/>
                <w:szCs w:val="24"/>
              </w:rPr>
              <w:t>Всего</w:t>
            </w:r>
          </w:p>
        </w:tc>
        <w:tc>
          <w:tcPr>
            <w:tcW w:w="1275"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1228,4</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1228,4</w:t>
            </w:r>
          </w:p>
        </w:tc>
        <w:tc>
          <w:tcPr>
            <w:tcW w:w="1085"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r>
      <w:tr w:rsidR="00176FD8" w:rsidRPr="00B046EA" w:rsidTr="0068312F">
        <w:tblPrEx>
          <w:tblBorders>
            <w:insideH w:val="nil"/>
          </w:tblBorders>
        </w:tblPrEx>
        <w:tc>
          <w:tcPr>
            <w:tcW w:w="1134" w:type="dxa"/>
            <w:vMerge/>
          </w:tcPr>
          <w:p w:rsidR="00176FD8" w:rsidRPr="00B046EA" w:rsidRDefault="00176FD8">
            <w:pPr>
              <w:rPr>
                <w:rFonts w:ascii="Times New Roman" w:hAnsi="Times New Roman"/>
                <w:sz w:val="24"/>
                <w:szCs w:val="24"/>
              </w:rPr>
            </w:pPr>
          </w:p>
        </w:tc>
        <w:tc>
          <w:tcPr>
            <w:tcW w:w="2835" w:type="dxa"/>
            <w:vMerge/>
          </w:tcPr>
          <w:p w:rsidR="00176FD8" w:rsidRPr="00B046EA" w:rsidRDefault="00176FD8">
            <w:pPr>
              <w:rPr>
                <w:rFonts w:ascii="Times New Roman" w:hAnsi="Times New Roman"/>
                <w:sz w:val="24"/>
                <w:szCs w:val="24"/>
              </w:rPr>
            </w:pPr>
          </w:p>
        </w:tc>
        <w:tc>
          <w:tcPr>
            <w:tcW w:w="1701" w:type="dxa"/>
            <w:tcBorders>
              <w:bottom w:val="single" w:sz="4" w:space="0" w:color="auto"/>
            </w:tcBorders>
          </w:tcPr>
          <w:p w:rsidR="00176FD8" w:rsidRPr="00B046EA" w:rsidRDefault="00176FD8" w:rsidP="0068312F">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1228,4</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176FD8">
            <w:pPr>
              <w:pStyle w:val="ConsPlusNormal"/>
              <w:jc w:val="center"/>
              <w:rPr>
                <w:sz w:val="24"/>
                <w:szCs w:val="24"/>
              </w:rPr>
            </w:pPr>
            <w:r w:rsidRPr="00B046EA">
              <w:rPr>
                <w:sz w:val="24"/>
                <w:szCs w:val="24"/>
              </w:rPr>
              <w:t>1228,4</w:t>
            </w:r>
          </w:p>
        </w:tc>
        <w:tc>
          <w:tcPr>
            <w:tcW w:w="1085"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r>
      <w:tr w:rsidR="00176FD8" w:rsidRPr="00B046EA" w:rsidTr="0068312F">
        <w:tblPrEx>
          <w:tblBorders>
            <w:insideH w:val="nil"/>
          </w:tblBorders>
        </w:tblPrEx>
        <w:tc>
          <w:tcPr>
            <w:tcW w:w="1134" w:type="dxa"/>
            <w:vMerge/>
          </w:tcPr>
          <w:p w:rsidR="00176FD8" w:rsidRPr="00B046EA" w:rsidRDefault="00176FD8">
            <w:pPr>
              <w:rPr>
                <w:rFonts w:ascii="Times New Roman" w:hAnsi="Times New Roman"/>
                <w:sz w:val="24"/>
                <w:szCs w:val="24"/>
              </w:rPr>
            </w:pPr>
          </w:p>
        </w:tc>
        <w:tc>
          <w:tcPr>
            <w:tcW w:w="2835" w:type="dxa"/>
            <w:vMerge/>
          </w:tcPr>
          <w:p w:rsidR="00176FD8" w:rsidRPr="00B046EA" w:rsidRDefault="00176FD8">
            <w:pPr>
              <w:rPr>
                <w:rFonts w:ascii="Times New Roman" w:hAnsi="Times New Roman"/>
                <w:sz w:val="24"/>
                <w:szCs w:val="24"/>
              </w:rPr>
            </w:pPr>
          </w:p>
        </w:tc>
        <w:tc>
          <w:tcPr>
            <w:tcW w:w="1701" w:type="dxa"/>
            <w:tcBorders>
              <w:bottom w:val="single" w:sz="4" w:space="0" w:color="auto"/>
            </w:tcBorders>
          </w:tcPr>
          <w:p w:rsidR="00176FD8" w:rsidRPr="00B046EA" w:rsidRDefault="00176FD8" w:rsidP="0068312F">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085"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176FD8" w:rsidRPr="00B046EA" w:rsidRDefault="00176FD8" w:rsidP="0068312F">
            <w:pPr>
              <w:pStyle w:val="ConsPlusNormal"/>
              <w:jc w:val="center"/>
              <w:rPr>
                <w:sz w:val="24"/>
                <w:szCs w:val="24"/>
              </w:rPr>
            </w:pPr>
            <w:r w:rsidRPr="00B046EA">
              <w:rPr>
                <w:sz w:val="24"/>
                <w:szCs w:val="24"/>
              </w:rPr>
              <w:t>0</w:t>
            </w:r>
          </w:p>
        </w:tc>
      </w:tr>
      <w:tr w:rsidR="00176FD8" w:rsidRPr="00B046EA" w:rsidTr="0068312F">
        <w:tblPrEx>
          <w:tblBorders>
            <w:insideH w:val="nil"/>
          </w:tblBorders>
        </w:tblPrEx>
        <w:tc>
          <w:tcPr>
            <w:tcW w:w="1134" w:type="dxa"/>
            <w:vMerge/>
          </w:tcPr>
          <w:p w:rsidR="00176FD8" w:rsidRPr="00B046EA" w:rsidRDefault="00176FD8">
            <w:pPr>
              <w:rPr>
                <w:rFonts w:ascii="Times New Roman" w:hAnsi="Times New Roman"/>
                <w:sz w:val="24"/>
                <w:szCs w:val="24"/>
              </w:rPr>
            </w:pPr>
          </w:p>
        </w:tc>
        <w:tc>
          <w:tcPr>
            <w:tcW w:w="2835" w:type="dxa"/>
            <w:vMerge/>
          </w:tcPr>
          <w:p w:rsidR="00176FD8" w:rsidRPr="00B046EA" w:rsidRDefault="00176FD8">
            <w:pPr>
              <w:rPr>
                <w:rFonts w:ascii="Times New Roman" w:hAnsi="Times New Roman"/>
                <w:sz w:val="24"/>
                <w:szCs w:val="24"/>
              </w:rPr>
            </w:pPr>
          </w:p>
        </w:tc>
        <w:tc>
          <w:tcPr>
            <w:tcW w:w="1701" w:type="dxa"/>
            <w:tcBorders>
              <w:bottom w:val="single" w:sz="4" w:space="0" w:color="auto"/>
            </w:tcBorders>
          </w:tcPr>
          <w:p w:rsidR="00176FD8" w:rsidRPr="00B046EA" w:rsidRDefault="00176FD8" w:rsidP="0068312F">
            <w:pPr>
              <w:pStyle w:val="ConsPlusNormal"/>
              <w:rPr>
                <w:sz w:val="24"/>
                <w:szCs w:val="24"/>
              </w:rPr>
            </w:pPr>
            <w:r w:rsidRPr="00B046EA">
              <w:rPr>
                <w:sz w:val="24"/>
                <w:szCs w:val="24"/>
              </w:rPr>
              <w:t>Бюджет муниципальны</w:t>
            </w:r>
            <w:r w:rsidRPr="00B046EA">
              <w:rPr>
                <w:sz w:val="24"/>
                <w:szCs w:val="24"/>
              </w:rPr>
              <w:lastRenderedPageBreak/>
              <w:t>х образований</w:t>
            </w:r>
          </w:p>
        </w:tc>
        <w:tc>
          <w:tcPr>
            <w:tcW w:w="1275"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085" w:type="dxa"/>
            <w:tcBorders>
              <w:bottom w:val="single" w:sz="4" w:space="0" w:color="auto"/>
            </w:tcBorders>
          </w:tcPr>
          <w:p w:rsidR="00176FD8" w:rsidRPr="00B046EA" w:rsidRDefault="00176FD8" w:rsidP="0068312F">
            <w:pPr>
              <w:pStyle w:val="ConsPlusNormal"/>
              <w:rPr>
                <w:sz w:val="24"/>
                <w:szCs w:val="24"/>
              </w:rPr>
            </w:pPr>
          </w:p>
        </w:tc>
        <w:tc>
          <w:tcPr>
            <w:tcW w:w="1134" w:type="dxa"/>
            <w:tcBorders>
              <w:bottom w:val="single" w:sz="4" w:space="0" w:color="auto"/>
            </w:tcBorders>
          </w:tcPr>
          <w:p w:rsidR="00176FD8" w:rsidRPr="00B046EA" w:rsidRDefault="00176FD8" w:rsidP="0068312F">
            <w:pPr>
              <w:pStyle w:val="ConsPlusNormal"/>
              <w:rPr>
                <w:sz w:val="24"/>
                <w:szCs w:val="24"/>
              </w:rPr>
            </w:pPr>
          </w:p>
        </w:tc>
        <w:tc>
          <w:tcPr>
            <w:tcW w:w="1102" w:type="dxa"/>
            <w:tcBorders>
              <w:bottom w:val="single" w:sz="4" w:space="0" w:color="auto"/>
            </w:tcBorders>
          </w:tcPr>
          <w:p w:rsidR="00176FD8" w:rsidRPr="00B046EA" w:rsidRDefault="00176FD8" w:rsidP="0068312F">
            <w:pPr>
              <w:pStyle w:val="ConsPlusNormal"/>
              <w:rPr>
                <w:sz w:val="24"/>
                <w:szCs w:val="24"/>
              </w:rPr>
            </w:pPr>
          </w:p>
        </w:tc>
      </w:tr>
      <w:tr w:rsidR="00176FD8" w:rsidRPr="00B046EA" w:rsidTr="00757467">
        <w:tblPrEx>
          <w:tblBorders>
            <w:insideH w:val="nil"/>
          </w:tblBorders>
        </w:tblPrEx>
        <w:tc>
          <w:tcPr>
            <w:tcW w:w="1134" w:type="dxa"/>
            <w:vMerge/>
            <w:tcBorders>
              <w:bottom w:val="single" w:sz="4" w:space="0" w:color="auto"/>
            </w:tcBorders>
          </w:tcPr>
          <w:p w:rsidR="00176FD8" w:rsidRPr="00B046EA" w:rsidRDefault="00176FD8">
            <w:pPr>
              <w:rPr>
                <w:rFonts w:ascii="Times New Roman" w:hAnsi="Times New Roman"/>
                <w:sz w:val="24"/>
                <w:szCs w:val="24"/>
              </w:rPr>
            </w:pPr>
          </w:p>
        </w:tc>
        <w:tc>
          <w:tcPr>
            <w:tcW w:w="2835" w:type="dxa"/>
            <w:vMerge/>
            <w:tcBorders>
              <w:bottom w:val="single" w:sz="4" w:space="0" w:color="auto"/>
            </w:tcBorders>
          </w:tcPr>
          <w:p w:rsidR="00176FD8" w:rsidRPr="00B046EA" w:rsidRDefault="00176FD8">
            <w:pPr>
              <w:rPr>
                <w:rFonts w:ascii="Times New Roman" w:hAnsi="Times New Roman"/>
                <w:sz w:val="24"/>
                <w:szCs w:val="24"/>
              </w:rPr>
            </w:pPr>
          </w:p>
        </w:tc>
        <w:tc>
          <w:tcPr>
            <w:tcW w:w="1701" w:type="dxa"/>
            <w:tcBorders>
              <w:bottom w:val="single" w:sz="4" w:space="0" w:color="auto"/>
            </w:tcBorders>
          </w:tcPr>
          <w:p w:rsidR="00176FD8" w:rsidRPr="00B046EA" w:rsidRDefault="00176FD8" w:rsidP="0068312F">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144" w:type="dxa"/>
            <w:tcBorders>
              <w:bottom w:val="single" w:sz="4" w:space="0" w:color="auto"/>
            </w:tcBorders>
          </w:tcPr>
          <w:p w:rsidR="00176FD8" w:rsidRPr="00B046EA" w:rsidRDefault="00176FD8" w:rsidP="0068312F">
            <w:pPr>
              <w:pStyle w:val="ConsPlusNormal"/>
              <w:rPr>
                <w:sz w:val="24"/>
                <w:szCs w:val="24"/>
              </w:rPr>
            </w:pPr>
          </w:p>
        </w:tc>
        <w:tc>
          <w:tcPr>
            <w:tcW w:w="1085" w:type="dxa"/>
            <w:tcBorders>
              <w:bottom w:val="single" w:sz="4" w:space="0" w:color="auto"/>
            </w:tcBorders>
          </w:tcPr>
          <w:p w:rsidR="00176FD8" w:rsidRPr="00B046EA" w:rsidRDefault="00176FD8" w:rsidP="0068312F">
            <w:pPr>
              <w:pStyle w:val="ConsPlusNormal"/>
              <w:rPr>
                <w:sz w:val="24"/>
                <w:szCs w:val="24"/>
              </w:rPr>
            </w:pPr>
          </w:p>
        </w:tc>
        <w:tc>
          <w:tcPr>
            <w:tcW w:w="1134" w:type="dxa"/>
            <w:tcBorders>
              <w:bottom w:val="single" w:sz="4" w:space="0" w:color="auto"/>
            </w:tcBorders>
          </w:tcPr>
          <w:p w:rsidR="00176FD8" w:rsidRPr="00B046EA" w:rsidRDefault="00176FD8" w:rsidP="0068312F">
            <w:pPr>
              <w:pStyle w:val="ConsPlusNormal"/>
              <w:rPr>
                <w:sz w:val="24"/>
                <w:szCs w:val="24"/>
              </w:rPr>
            </w:pPr>
          </w:p>
        </w:tc>
        <w:tc>
          <w:tcPr>
            <w:tcW w:w="1102" w:type="dxa"/>
            <w:tcBorders>
              <w:bottom w:val="single" w:sz="4" w:space="0" w:color="auto"/>
            </w:tcBorders>
          </w:tcPr>
          <w:p w:rsidR="00176FD8" w:rsidRPr="00B046EA" w:rsidRDefault="00176FD8" w:rsidP="0068312F">
            <w:pPr>
              <w:pStyle w:val="ConsPlusNormal"/>
              <w:rPr>
                <w:sz w:val="24"/>
                <w:szCs w:val="24"/>
              </w:rPr>
            </w:pPr>
          </w:p>
        </w:tc>
      </w:tr>
      <w:tr w:rsidR="00911FDD" w:rsidRPr="00B046EA" w:rsidTr="0068312F">
        <w:tblPrEx>
          <w:tblBorders>
            <w:insideH w:val="nil"/>
          </w:tblBorders>
        </w:tblPrEx>
        <w:tc>
          <w:tcPr>
            <w:tcW w:w="1134" w:type="dxa"/>
            <w:vMerge w:val="restart"/>
          </w:tcPr>
          <w:p w:rsidR="00911FDD" w:rsidRPr="00B046EA" w:rsidRDefault="00911FDD" w:rsidP="00911FDD">
            <w:pPr>
              <w:jc w:val="center"/>
              <w:rPr>
                <w:rFonts w:ascii="Times New Roman" w:hAnsi="Times New Roman"/>
                <w:sz w:val="24"/>
                <w:szCs w:val="24"/>
              </w:rPr>
            </w:pPr>
            <w:r w:rsidRPr="00B046EA">
              <w:rPr>
                <w:rFonts w:ascii="Times New Roman" w:hAnsi="Times New Roman"/>
                <w:sz w:val="24"/>
                <w:szCs w:val="24"/>
              </w:rPr>
              <w:t>1.2.6.47</w:t>
            </w:r>
          </w:p>
        </w:tc>
        <w:tc>
          <w:tcPr>
            <w:tcW w:w="2835" w:type="dxa"/>
            <w:vMerge w:val="restart"/>
          </w:tcPr>
          <w:p w:rsidR="00911FDD" w:rsidRPr="00B046EA" w:rsidRDefault="00911FDD">
            <w:pPr>
              <w:rPr>
                <w:rFonts w:ascii="Times New Roman" w:hAnsi="Times New Roman"/>
                <w:sz w:val="24"/>
                <w:szCs w:val="24"/>
              </w:rPr>
            </w:pPr>
            <w:r w:rsidRPr="00B046EA">
              <w:rPr>
                <w:rFonts w:ascii="Times New Roman" w:hAnsi="Times New Roman"/>
                <w:sz w:val="24"/>
                <w:szCs w:val="24"/>
              </w:rPr>
              <w:t>Осуществление в 2020 году дополнительных выплат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средств резервного фонда Правительства Российской Федерации</w:t>
            </w:r>
          </w:p>
        </w:tc>
        <w:tc>
          <w:tcPr>
            <w:tcW w:w="1701" w:type="dxa"/>
            <w:tcBorders>
              <w:bottom w:val="single" w:sz="4" w:space="0" w:color="auto"/>
            </w:tcBorders>
          </w:tcPr>
          <w:p w:rsidR="00911FDD" w:rsidRPr="00B046EA" w:rsidRDefault="00911FDD" w:rsidP="0068312F">
            <w:pPr>
              <w:pStyle w:val="ConsPlusNormal"/>
              <w:rPr>
                <w:sz w:val="24"/>
                <w:szCs w:val="24"/>
              </w:rPr>
            </w:pPr>
            <w:r w:rsidRPr="00B046EA">
              <w:rPr>
                <w:sz w:val="24"/>
                <w:szCs w:val="24"/>
              </w:rPr>
              <w:t>Всего</w:t>
            </w:r>
          </w:p>
        </w:tc>
        <w:tc>
          <w:tcPr>
            <w:tcW w:w="1275"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13218,4</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13218,4</w:t>
            </w:r>
          </w:p>
        </w:tc>
        <w:tc>
          <w:tcPr>
            <w:tcW w:w="1085"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r>
      <w:tr w:rsidR="00911FDD" w:rsidRPr="00B046EA" w:rsidTr="0068312F">
        <w:tblPrEx>
          <w:tblBorders>
            <w:insideH w:val="nil"/>
          </w:tblBorders>
        </w:tblPrEx>
        <w:tc>
          <w:tcPr>
            <w:tcW w:w="1134" w:type="dxa"/>
            <w:vMerge/>
          </w:tcPr>
          <w:p w:rsidR="00911FDD" w:rsidRPr="00B046EA" w:rsidRDefault="00911FDD">
            <w:pPr>
              <w:rPr>
                <w:rFonts w:ascii="Times New Roman" w:hAnsi="Times New Roman"/>
                <w:sz w:val="24"/>
                <w:szCs w:val="24"/>
              </w:rPr>
            </w:pPr>
          </w:p>
        </w:tc>
        <w:tc>
          <w:tcPr>
            <w:tcW w:w="2835" w:type="dxa"/>
            <w:vMerge/>
          </w:tcPr>
          <w:p w:rsidR="00911FDD" w:rsidRPr="00B046EA" w:rsidRDefault="00911FDD">
            <w:pPr>
              <w:rPr>
                <w:rFonts w:ascii="Times New Roman" w:hAnsi="Times New Roman"/>
                <w:sz w:val="24"/>
                <w:szCs w:val="24"/>
              </w:rPr>
            </w:pPr>
          </w:p>
        </w:tc>
        <w:tc>
          <w:tcPr>
            <w:tcW w:w="1701" w:type="dxa"/>
            <w:tcBorders>
              <w:bottom w:val="single" w:sz="4" w:space="0" w:color="auto"/>
            </w:tcBorders>
          </w:tcPr>
          <w:p w:rsidR="00911FDD" w:rsidRPr="00B046EA" w:rsidRDefault="00911FDD" w:rsidP="0068312F">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13218,4</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13218,4</w:t>
            </w:r>
          </w:p>
        </w:tc>
        <w:tc>
          <w:tcPr>
            <w:tcW w:w="1085"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r>
      <w:tr w:rsidR="00911FDD" w:rsidRPr="00B046EA" w:rsidTr="0068312F">
        <w:tblPrEx>
          <w:tblBorders>
            <w:insideH w:val="nil"/>
          </w:tblBorders>
        </w:tblPrEx>
        <w:tc>
          <w:tcPr>
            <w:tcW w:w="1134" w:type="dxa"/>
            <w:vMerge/>
          </w:tcPr>
          <w:p w:rsidR="00911FDD" w:rsidRPr="00B046EA" w:rsidRDefault="00911FDD">
            <w:pPr>
              <w:rPr>
                <w:rFonts w:ascii="Times New Roman" w:hAnsi="Times New Roman"/>
                <w:sz w:val="24"/>
                <w:szCs w:val="24"/>
              </w:rPr>
            </w:pPr>
          </w:p>
        </w:tc>
        <w:tc>
          <w:tcPr>
            <w:tcW w:w="2835" w:type="dxa"/>
            <w:vMerge/>
          </w:tcPr>
          <w:p w:rsidR="00911FDD" w:rsidRPr="00B046EA" w:rsidRDefault="00911FDD">
            <w:pPr>
              <w:rPr>
                <w:rFonts w:ascii="Times New Roman" w:hAnsi="Times New Roman"/>
                <w:sz w:val="24"/>
                <w:szCs w:val="24"/>
              </w:rPr>
            </w:pPr>
          </w:p>
        </w:tc>
        <w:tc>
          <w:tcPr>
            <w:tcW w:w="1701" w:type="dxa"/>
            <w:tcBorders>
              <w:bottom w:val="single" w:sz="4" w:space="0" w:color="auto"/>
            </w:tcBorders>
          </w:tcPr>
          <w:p w:rsidR="00911FDD" w:rsidRPr="00B046EA" w:rsidRDefault="00911FDD" w:rsidP="0068312F">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085"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911FDD" w:rsidRPr="00B046EA" w:rsidRDefault="00911FDD" w:rsidP="0068312F">
            <w:pPr>
              <w:pStyle w:val="ConsPlusNormal"/>
              <w:jc w:val="center"/>
              <w:rPr>
                <w:sz w:val="24"/>
                <w:szCs w:val="24"/>
              </w:rPr>
            </w:pPr>
            <w:r w:rsidRPr="00B046EA">
              <w:rPr>
                <w:sz w:val="24"/>
                <w:szCs w:val="24"/>
              </w:rPr>
              <w:t>0</w:t>
            </w:r>
          </w:p>
        </w:tc>
      </w:tr>
      <w:tr w:rsidR="00911FDD" w:rsidRPr="00B046EA" w:rsidTr="0068312F">
        <w:tblPrEx>
          <w:tblBorders>
            <w:insideH w:val="nil"/>
          </w:tblBorders>
        </w:tblPrEx>
        <w:tc>
          <w:tcPr>
            <w:tcW w:w="1134" w:type="dxa"/>
            <w:vMerge/>
          </w:tcPr>
          <w:p w:rsidR="00911FDD" w:rsidRPr="00B046EA" w:rsidRDefault="00911FDD">
            <w:pPr>
              <w:rPr>
                <w:rFonts w:ascii="Times New Roman" w:hAnsi="Times New Roman"/>
                <w:sz w:val="24"/>
                <w:szCs w:val="24"/>
              </w:rPr>
            </w:pPr>
          </w:p>
        </w:tc>
        <w:tc>
          <w:tcPr>
            <w:tcW w:w="2835" w:type="dxa"/>
            <w:vMerge/>
          </w:tcPr>
          <w:p w:rsidR="00911FDD" w:rsidRPr="00B046EA" w:rsidRDefault="00911FDD">
            <w:pPr>
              <w:rPr>
                <w:rFonts w:ascii="Times New Roman" w:hAnsi="Times New Roman"/>
                <w:sz w:val="24"/>
                <w:szCs w:val="24"/>
              </w:rPr>
            </w:pPr>
          </w:p>
        </w:tc>
        <w:tc>
          <w:tcPr>
            <w:tcW w:w="1701" w:type="dxa"/>
            <w:tcBorders>
              <w:bottom w:val="single" w:sz="4" w:space="0" w:color="auto"/>
            </w:tcBorders>
          </w:tcPr>
          <w:p w:rsidR="00911FDD" w:rsidRPr="00B046EA" w:rsidRDefault="00911FDD" w:rsidP="0068312F">
            <w:pPr>
              <w:pStyle w:val="ConsPlusNormal"/>
              <w:rPr>
                <w:sz w:val="24"/>
                <w:szCs w:val="24"/>
              </w:rPr>
            </w:pPr>
            <w:r w:rsidRPr="00B046EA">
              <w:rPr>
                <w:sz w:val="24"/>
                <w:szCs w:val="24"/>
              </w:rPr>
              <w:t>Бюджет муниципальных образований</w:t>
            </w:r>
          </w:p>
        </w:tc>
        <w:tc>
          <w:tcPr>
            <w:tcW w:w="1275"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085" w:type="dxa"/>
            <w:tcBorders>
              <w:bottom w:val="single" w:sz="4" w:space="0" w:color="auto"/>
            </w:tcBorders>
          </w:tcPr>
          <w:p w:rsidR="00911FDD" w:rsidRPr="00B046EA" w:rsidRDefault="00911FDD" w:rsidP="0068312F">
            <w:pPr>
              <w:pStyle w:val="ConsPlusNormal"/>
              <w:rPr>
                <w:sz w:val="24"/>
                <w:szCs w:val="24"/>
              </w:rPr>
            </w:pPr>
          </w:p>
        </w:tc>
        <w:tc>
          <w:tcPr>
            <w:tcW w:w="1134" w:type="dxa"/>
            <w:tcBorders>
              <w:bottom w:val="single" w:sz="4" w:space="0" w:color="auto"/>
            </w:tcBorders>
          </w:tcPr>
          <w:p w:rsidR="00911FDD" w:rsidRPr="00B046EA" w:rsidRDefault="00911FDD" w:rsidP="0068312F">
            <w:pPr>
              <w:pStyle w:val="ConsPlusNormal"/>
              <w:rPr>
                <w:sz w:val="24"/>
                <w:szCs w:val="24"/>
              </w:rPr>
            </w:pPr>
          </w:p>
        </w:tc>
        <w:tc>
          <w:tcPr>
            <w:tcW w:w="1102" w:type="dxa"/>
            <w:tcBorders>
              <w:bottom w:val="single" w:sz="4" w:space="0" w:color="auto"/>
            </w:tcBorders>
          </w:tcPr>
          <w:p w:rsidR="00911FDD" w:rsidRPr="00B046EA" w:rsidRDefault="00911FDD" w:rsidP="0068312F">
            <w:pPr>
              <w:pStyle w:val="ConsPlusNormal"/>
              <w:rPr>
                <w:sz w:val="24"/>
                <w:szCs w:val="24"/>
              </w:rPr>
            </w:pPr>
          </w:p>
        </w:tc>
      </w:tr>
      <w:tr w:rsidR="00911FDD" w:rsidRPr="00B046EA" w:rsidTr="00757467">
        <w:tblPrEx>
          <w:tblBorders>
            <w:insideH w:val="nil"/>
          </w:tblBorders>
        </w:tblPrEx>
        <w:tc>
          <w:tcPr>
            <w:tcW w:w="1134" w:type="dxa"/>
            <w:vMerge/>
            <w:tcBorders>
              <w:bottom w:val="single" w:sz="4" w:space="0" w:color="auto"/>
            </w:tcBorders>
          </w:tcPr>
          <w:p w:rsidR="00911FDD" w:rsidRPr="00B046EA" w:rsidRDefault="00911FDD">
            <w:pPr>
              <w:rPr>
                <w:rFonts w:ascii="Times New Roman" w:hAnsi="Times New Roman"/>
                <w:sz w:val="24"/>
                <w:szCs w:val="24"/>
              </w:rPr>
            </w:pPr>
          </w:p>
        </w:tc>
        <w:tc>
          <w:tcPr>
            <w:tcW w:w="2835" w:type="dxa"/>
            <w:vMerge/>
            <w:tcBorders>
              <w:bottom w:val="single" w:sz="4" w:space="0" w:color="auto"/>
            </w:tcBorders>
          </w:tcPr>
          <w:p w:rsidR="00911FDD" w:rsidRPr="00B046EA" w:rsidRDefault="00911FDD">
            <w:pPr>
              <w:rPr>
                <w:rFonts w:ascii="Times New Roman" w:hAnsi="Times New Roman"/>
                <w:sz w:val="24"/>
                <w:szCs w:val="24"/>
              </w:rPr>
            </w:pPr>
          </w:p>
        </w:tc>
        <w:tc>
          <w:tcPr>
            <w:tcW w:w="1701" w:type="dxa"/>
            <w:tcBorders>
              <w:bottom w:val="single" w:sz="4" w:space="0" w:color="auto"/>
            </w:tcBorders>
          </w:tcPr>
          <w:p w:rsidR="00911FDD" w:rsidRPr="00B046EA" w:rsidRDefault="00911FDD" w:rsidP="0068312F">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144" w:type="dxa"/>
            <w:tcBorders>
              <w:bottom w:val="single" w:sz="4" w:space="0" w:color="auto"/>
            </w:tcBorders>
          </w:tcPr>
          <w:p w:rsidR="00911FDD" w:rsidRPr="00B046EA" w:rsidRDefault="00911FDD" w:rsidP="0068312F">
            <w:pPr>
              <w:pStyle w:val="ConsPlusNormal"/>
              <w:rPr>
                <w:sz w:val="24"/>
                <w:szCs w:val="24"/>
              </w:rPr>
            </w:pPr>
          </w:p>
        </w:tc>
        <w:tc>
          <w:tcPr>
            <w:tcW w:w="1085" w:type="dxa"/>
            <w:tcBorders>
              <w:bottom w:val="single" w:sz="4" w:space="0" w:color="auto"/>
            </w:tcBorders>
          </w:tcPr>
          <w:p w:rsidR="00911FDD" w:rsidRPr="00B046EA" w:rsidRDefault="00911FDD" w:rsidP="0068312F">
            <w:pPr>
              <w:pStyle w:val="ConsPlusNormal"/>
              <w:rPr>
                <w:sz w:val="24"/>
                <w:szCs w:val="24"/>
              </w:rPr>
            </w:pPr>
          </w:p>
        </w:tc>
        <w:tc>
          <w:tcPr>
            <w:tcW w:w="1134" w:type="dxa"/>
            <w:tcBorders>
              <w:bottom w:val="single" w:sz="4" w:space="0" w:color="auto"/>
            </w:tcBorders>
          </w:tcPr>
          <w:p w:rsidR="00911FDD" w:rsidRPr="00B046EA" w:rsidRDefault="00911FDD" w:rsidP="0068312F">
            <w:pPr>
              <w:pStyle w:val="ConsPlusNormal"/>
              <w:rPr>
                <w:sz w:val="24"/>
                <w:szCs w:val="24"/>
              </w:rPr>
            </w:pPr>
          </w:p>
        </w:tc>
        <w:tc>
          <w:tcPr>
            <w:tcW w:w="1102" w:type="dxa"/>
            <w:tcBorders>
              <w:bottom w:val="single" w:sz="4" w:space="0" w:color="auto"/>
            </w:tcBorders>
          </w:tcPr>
          <w:p w:rsidR="00911FDD" w:rsidRPr="00B046EA" w:rsidRDefault="00911FDD" w:rsidP="0068312F">
            <w:pPr>
              <w:pStyle w:val="ConsPlusNormal"/>
              <w:rPr>
                <w:sz w:val="24"/>
                <w:szCs w:val="24"/>
              </w:rPr>
            </w:pPr>
          </w:p>
        </w:tc>
      </w:tr>
      <w:tr w:rsidR="00C056C2" w:rsidRPr="00B046EA" w:rsidTr="0068312F">
        <w:tblPrEx>
          <w:tblBorders>
            <w:insideH w:val="nil"/>
          </w:tblBorders>
        </w:tblPrEx>
        <w:tc>
          <w:tcPr>
            <w:tcW w:w="1134" w:type="dxa"/>
            <w:vMerge w:val="restart"/>
          </w:tcPr>
          <w:p w:rsidR="00C056C2" w:rsidRPr="00B046EA" w:rsidRDefault="00C056C2" w:rsidP="002E083A">
            <w:pPr>
              <w:jc w:val="center"/>
              <w:rPr>
                <w:rFonts w:ascii="Times New Roman" w:hAnsi="Times New Roman"/>
                <w:sz w:val="24"/>
                <w:szCs w:val="24"/>
              </w:rPr>
            </w:pPr>
            <w:r w:rsidRPr="00B046EA">
              <w:rPr>
                <w:rFonts w:ascii="Times New Roman" w:hAnsi="Times New Roman"/>
                <w:sz w:val="24"/>
                <w:szCs w:val="24"/>
              </w:rPr>
              <w:lastRenderedPageBreak/>
              <w:t>1.2.6.48</w:t>
            </w:r>
          </w:p>
        </w:tc>
        <w:tc>
          <w:tcPr>
            <w:tcW w:w="2835" w:type="dxa"/>
            <w:vMerge w:val="restart"/>
          </w:tcPr>
          <w:p w:rsidR="00C056C2" w:rsidRPr="00B046EA" w:rsidRDefault="00C056C2" w:rsidP="0068312F">
            <w:pPr>
              <w:rPr>
                <w:rFonts w:ascii="Times New Roman" w:hAnsi="Times New Roman"/>
                <w:sz w:val="24"/>
                <w:szCs w:val="24"/>
              </w:rPr>
            </w:pPr>
            <w:r w:rsidRPr="00B046EA">
              <w:rPr>
                <w:rFonts w:ascii="Times New Roman" w:hAnsi="Times New Roman"/>
                <w:sz w:val="24"/>
                <w:szCs w:val="24"/>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701" w:type="dxa"/>
            <w:tcBorders>
              <w:bottom w:val="single" w:sz="4" w:space="0" w:color="auto"/>
            </w:tcBorders>
          </w:tcPr>
          <w:p w:rsidR="00C056C2" w:rsidRPr="00B046EA" w:rsidRDefault="00C056C2" w:rsidP="0068312F">
            <w:pPr>
              <w:pStyle w:val="ConsPlusNormal"/>
              <w:rPr>
                <w:sz w:val="24"/>
                <w:szCs w:val="24"/>
              </w:rPr>
            </w:pPr>
            <w:r w:rsidRPr="00B046EA">
              <w:rPr>
                <w:sz w:val="24"/>
                <w:szCs w:val="24"/>
              </w:rPr>
              <w:t>Всего</w:t>
            </w:r>
          </w:p>
        </w:tc>
        <w:tc>
          <w:tcPr>
            <w:tcW w:w="1275"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9249,0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9249,0</w:t>
            </w:r>
          </w:p>
        </w:tc>
        <w:tc>
          <w:tcPr>
            <w:tcW w:w="1085"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r>
      <w:tr w:rsidR="00C056C2" w:rsidRPr="00B046EA" w:rsidTr="0068312F">
        <w:tblPrEx>
          <w:tblBorders>
            <w:insideH w:val="nil"/>
          </w:tblBorders>
        </w:tblPrEx>
        <w:tc>
          <w:tcPr>
            <w:tcW w:w="1134" w:type="dxa"/>
            <w:vMerge/>
          </w:tcPr>
          <w:p w:rsidR="00C056C2" w:rsidRPr="00B046EA" w:rsidRDefault="00C056C2">
            <w:pPr>
              <w:rPr>
                <w:rFonts w:ascii="Times New Roman" w:hAnsi="Times New Roman"/>
                <w:sz w:val="24"/>
                <w:szCs w:val="24"/>
              </w:rPr>
            </w:pPr>
          </w:p>
        </w:tc>
        <w:tc>
          <w:tcPr>
            <w:tcW w:w="2835" w:type="dxa"/>
            <w:vMerge/>
          </w:tcPr>
          <w:p w:rsidR="00C056C2" w:rsidRPr="00B046EA" w:rsidRDefault="00C056C2" w:rsidP="0068312F">
            <w:pPr>
              <w:rPr>
                <w:rFonts w:ascii="Times New Roman" w:hAnsi="Times New Roman"/>
                <w:sz w:val="24"/>
                <w:szCs w:val="24"/>
              </w:rPr>
            </w:pPr>
          </w:p>
        </w:tc>
        <w:tc>
          <w:tcPr>
            <w:tcW w:w="1701" w:type="dxa"/>
            <w:tcBorders>
              <w:bottom w:val="single" w:sz="4" w:space="0" w:color="auto"/>
            </w:tcBorders>
          </w:tcPr>
          <w:p w:rsidR="00C056C2" w:rsidRPr="00B046EA" w:rsidRDefault="00C056C2" w:rsidP="0068312F">
            <w:pPr>
              <w:pStyle w:val="ConsPlusNormal"/>
              <w:rPr>
                <w:sz w:val="24"/>
                <w:szCs w:val="24"/>
              </w:rPr>
            </w:pPr>
            <w:r w:rsidRPr="00B046EA">
              <w:rPr>
                <w:sz w:val="24"/>
                <w:szCs w:val="24"/>
              </w:rPr>
              <w:t>Областной бюджет</w:t>
            </w:r>
          </w:p>
        </w:tc>
        <w:tc>
          <w:tcPr>
            <w:tcW w:w="1275"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085"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r>
      <w:tr w:rsidR="00C056C2" w:rsidRPr="00B046EA" w:rsidTr="0068312F">
        <w:tblPrEx>
          <w:tblBorders>
            <w:insideH w:val="nil"/>
          </w:tblBorders>
        </w:tblPrEx>
        <w:tc>
          <w:tcPr>
            <w:tcW w:w="1134" w:type="dxa"/>
            <w:vMerge/>
          </w:tcPr>
          <w:p w:rsidR="00C056C2" w:rsidRPr="00B046EA" w:rsidRDefault="00C056C2">
            <w:pPr>
              <w:rPr>
                <w:rFonts w:ascii="Times New Roman" w:hAnsi="Times New Roman"/>
                <w:sz w:val="24"/>
                <w:szCs w:val="24"/>
              </w:rPr>
            </w:pPr>
          </w:p>
        </w:tc>
        <w:tc>
          <w:tcPr>
            <w:tcW w:w="2835" w:type="dxa"/>
            <w:vMerge/>
          </w:tcPr>
          <w:p w:rsidR="00C056C2" w:rsidRPr="00B046EA" w:rsidRDefault="00C056C2" w:rsidP="0068312F">
            <w:pPr>
              <w:rPr>
                <w:rFonts w:ascii="Times New Roman" w:hAnsi="Times New Roman"/>
                <w:sz w:val="24"/>
                <w:szCs w:val="24"/>
              </w:rPr>
            </w:pPr>
          </w:p>
        </w:tc>
        <w:tc>
          <w:tcPr>
            <w:tcW w:w="1701" w:type="dxa"/>
            <w:tcBorders>
              <w:bottom w:val="single" w:sz="4" w:space="0" w:color="auto"/>
            </w:tcBorders>
          </w:tcPr>
          <w:p w:rsidR="00C056C2" w:rsidRPr="00B046EA" w:rsidRDefault="00C056C2" w:rsidP="0068312F">
            <w:pPr>
              <w:pStyle w:val="ConsPlusNormal"/>
              <w:rPr>
                <w:sz w:val="24"/>
                <w:szCs w:val="24"/>
              </w:rPr>
            </w:pPr>
            <w:r w:rsidRPr="00B046EA">
              <w:rPr>
                <w:sz w:val="24"/>
                <w:szCs w:val="24"/>
              </w:rPr>
              <w:t>Федеральный бюджет</w:t>
            </w:r>
          </w:p>
        </w:tc>
        <w:tc>
          <w:tcPr>
            <w:tcW w:w="1275"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9249,0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4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9249,0</w:t>
            </w:r>
          </w:p>
        </w:tc>
        <w:tc>
          <w:tcPr>
            <w:tcW w:w="1085"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34"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c>
          <w:tcPr>
            <w:tcW w:w="1102" w:type="dxa"/>
            <w:tcBorders>
              <w:bottom w:val="single" w:sz="4" w:space="0" w:color="auto"/>
            </w:tcBorders>
          </w:tcPr>
          <w:p w:rsidR="00C056C2" w:rsidRPr="00B046EA" w:rsidRDefault="00C056C2" w:rsidP="0068312F">
            <w:pPr>
              <w:pStyle w:val="ConsPlusNormal"/>
              <w:jc w:val="center"/>
              <w:rPr>
                <w:sz w:val="24"/>
                <w:szCs w:val="24"/>
              </w:rPr>
            </w:pPr>
            <w:r w:rsidRPr="00B046EA">
              <w:rPr>
                <w:sz w:val="24"/>
                <w:szCs w:val="24"/>
              </w:rPr>
              <w:t>0</w:t>
            </w:r>
          </w:p>
        </w:tc>
      </w:tr>
      <w:tr w:rsidR="002E083A" w:rsidRPr="00B046EA" w:rsidTr="0068312F">
        <w:tblPrEx>
          <w:tblBorders>
            <w:insideH w:val="nil"/>
          </w:tblBorders>
        </w:tblPrEx>
        <w:tc>
          <w:tcPr>
            <w:tcW w:w="1134" w:type="dxa"/>
            <w:vMerge/>
          </w:tcPr>
          <w:p w:rsidR="002E083A" w:rsidRPr="00B046EA" w:rsidRDefault="002E083A">
            <w:pPr>
              <w:rPr>
                <w:rFonts w:ascii="Times New Roman" w:hAnsi="Times New Roman"/>
                <w:sz w:val="24"/>
                <w:szCs w:val="24"/>
              </w:rPr>
            </w:pPr>
          </w:p>
        </w:tc>
        <w:tc>
          <w:tcPr>
            <w:tcW w:w="2835" w:type="dxa"/>
            <w:vMerge/>
          </w:tcPr>
          <w:p w:rsidR="002E083A" w:rsidRPr="00B046EA" w:rsidRDefault="002E083A" w:rsidP="0068312F">
            <w:pPr>
              <w:rPr>
                <w:rFonts w:ascii="Times New Roman" w:hAnsi="Times New Roman"/>
                <w:sz w:val="24"/>
                <w:szCs w:val="24"/>
              </w:rPr>
            </w:pPr>
          </w:p>
        </w:tc>
        <w:tc>
          <w:tcPr>
            <w:tcW w:w="1701" w:type="dxa"/>
            <w:tcBorders>
              <w:bottom w:val="single" w:sz="4" w:space="0" w:color="auto"/>
            </w:tcBorders>
          </w:tcPr>
          <w:p w:rsidR="002E083A" w:rsidRPr="00B046EA" w:rsidRDefault="002E083A" w:rsidP="0068312F">
            <w:pPr>
              <w:pStyle w:val="ConsPlusNormal"/>
              <w:rPr>
                <w:sz w:val="24"/>
                <w:szCs w:val="24"/>
              </w:rPr>
            </w:pPr>
            <w:r w:rsidRPr="00B046EA">
              <w:rPr>
                <w:sz w:val="24"/>
                <w:szCs w:val="24"/>
              </w:rPr>
              <w:t>Бюджет муниципальных образований</w:t>
            </w:r>
          </w:p>
        </w:tc>
        <w:tc>
          <w:tcPr>
            <w:tcW w:w="1275" w:type="dxa"/>
            <w:tcBorders>
              <w:bottom w:val="single" w:sz="4" w:space="0" w:color="auto"/>
            </w:tcBorders>
          </w:tcPr>
          <w:p w:rsidR="002E083A" w:rsidRPr="00B046EA" w:rsidRDefault="002E083A" w:rsidP="0068312F">
            <w:pPr>
              <w:pStyle w:val="ConsPlusNormal"/>
              <w:rPr>
                <w:sz w:val="24"/>
                <w:szCs w:val="24"/>
              </w:rPr>
            </w:pPr>
          </w:p>
        </w:tc>
        <w:tc>
          <w:tcPr>
            <w:tcW w:w="1144" w:type="dxa"/>
            <w:tcBorders>
              <w:bottom w:val="single" w:sz="4" w:space="0" w:color="auto"/>
            </w:tcBorders>
          </w:tcPr>
          <w:p w:rsidR="002E083A" w:rsidRPr="00B046EA" w:rsidRDefault="002E083A" w:rsidP="0068312F">
            <w:pPr>
              <w:pStyle w:val="ConsPlusNormal"/>
              <w:rPr>
                <w:sz w:val="24"/>
                <w:szCs w:val="24"/>
              </w:rPr>
            </w:pPr>
          </w:p>
        </w:tc>
        <w:tc>
          <w:tcPr>
            <w:tcW w:w="1144" w:type="dxa"/>
            <w:tcBorders>
              <w:bottom w:val="single" w:sz="4" w:space="0" w:color="auto"/>
            </w:tcBorders>
          </w:tcPr>
          <w:p w:rsidR="002E083A" w:rsidRPr="00B046EA" w:rsidRDefault="002E083A" w:rsidP="0068312F">
            <w:pPr>
              <w:pStyle w:val="ConsPlusNormal"/>
              <w:rPr>
                <w:sz w:val="24"/>
                <w:szCs w:val="24"/>
              </w:rPr>
            </w:pPr>
          </w:p>
        </w:tc>
        <w:tc>
          <w:tcPr>
            <w:tcW w:w="1144" w:type="dxa"/>
            <w:tcBorders>
              <w:bottom w:val="single" w:sz="4" w:space="0" w:color="auto"/>
            </w:tcBorders>
          </w:tcPr>
          <w:p w:rsidR="002E083A" w:rsidRPr="00B046EA" w:rsidRDefault="002E083A" w:rsidP="0068312F">
            <w:pPr>
              <w:pStyle w:val="ConsPlusNormal"/>
              <w:rPr>
                <w:sz w:val="24"/>
                <w:szCs w:val="24"/>
              </w:rPr>
            </w:pPr>
          </w:p>
        </w:tc>
        <w:tc>
          <w:tcPr>
            <w:tcW w:w="1144" w:type="dxa"/>
            <w:tcBorders>
              <w:bottom w:val="single" w:sz="4" w:space="0" w:color="auto"/>
            </w:tcBorders>
          </w:tcPr>
          <w:p w:rsidR="002E083A" w:rsidRPr="00B046EA" w:rsidRDefault="002E083A" w:rsidP="0068312F">
            <w:pPr>
              <w:pStyle w:val="ConsPlusNormal"/>
              <w:rPr>
                <w:sz w:val="24"/>
                <w:szCs w:val="24"/>
              </w:rPr>
            </w:pPr>
          </w:p>
        </w:tc>
        <w:tc>
          <w:tcPr>
            <w:tcW w:w="1144" w:type="dxa"/>
            <w:tcBorders>
              <w:bottom w:val="single" w:sz="4" w:space="0" w:color="auto"/>
            </w:tcBorders>
          </w:tcPr>
          <w:p w:rsidR="002E083A" w:rsidRPr="00B046EA" w:rsidRDefault="002E083A" w:rsidP="0068312F">
            <w:pPr>
              <w:pStyle w:val="ConsPlusNormal"/>
              <w:rPr>
                <w:sz w:val="24"/>
                <w:szCs w:val="24"/>
              </w:rPr>
            </w:pPr>
          </w:p>
        </w:tc>
        <w:tc>
          <w:tcPr>
            <w:tcW w:w="1085" w:type="dxa"/>
            <w:tcBorders>
              <w:bottom w:val="single" w:sz="4" w:space="0" w:color="auto"/>
            </w:tcBorders>
          </w:tcPr>
          <w:p w:rsidR="002E083A" w:rsidRPr="00B046EA" w:rsidRDefault="002E083A" w:rsidP="0068312F">
            <w:pPr>
              <w:pStyle w:val="ConsPlusNormal"/>
              <w:rPr>
                <w:sz w:val="24"/>
                <w:szCs w:val="24"/>
              </w:rPr>
            </w:pPr>
          </w:p>
        </w:tc>
        <w:tc>
          <w:tcPr>
            <w:tcW w:w="1134" w:type="dxa"/>
            <w:tcBorders>
              <w:bottom w:val="single" w:sz="4" w:space="0" w:color="auto"/>
            </w:tcBorders>
          </w:tcPr>
          <w:p w:rsidR="002E083A" w:rsidRPr="00B046EA" w:rsidRDefault="002E083A" w:rsidP="0068312F">
            <w:pPr>
              <w:pStyle w:val="ConsPlusNormal"/>
              <w:rPr>
                <w:sz w:val="24"/>
                <w:szCs w:val="24"/>
              </w:rPr>
            </w:pPr>
          </w:p>
        </w:tc>
        <w:tc>
          <w:tcPr>
            <w:tcW w:w="1102" w:type="dxa"/>
            <w:tcBorders>
              <w:bottom w:val="single" w:sz="4" w:space="0" w:color="auto"/>
            </w:tcBorders>
          </w:tcPr>
          <w:p w:rsidR="002E083A" w:rsidRPr="00B046EA" w:rsidRDefault="002E083A" w:rsidP="0068312F">
            <w:pPr>
              <w:pStyle w:val="ConsPlusNormal"/>
              <w:rPr>
                <w:sz w:val="24"/>
                <w:szCs w:val="24"/>
              </w:rPr>
            </w:pPr>
          </w:p>
        </w:tc>
      </w:tr>
      <w:tr w:rsidR="002E083A" w:rsidRPr="00B046EA" w:rsidTr="0068312F">
        <w:tblPrEx>
          <w:tblBorders>
            <w:insideH w:val="nil"/>
          </w:tblBorders>
        </w:tblPrEx>
        <w:tc>
          <w:tcPr>
            <w:tcW w:w="1134" w:type="dxa"/>
            <w:vMerge/>
            <w:tcBorders>
              <w:bottom w:val="single" w:sz="6" w:space="0" w:color="auto"/>
            </w:tcBorders>
          </w:tcPr>
          <w:p w:rsidR="002E083A" w:rsidRPr="00B046EA" w:rsidRDefault="002E083A">
            <w:pPr>
              <w:rPr>
                <w:rFonts w:ascii="Times New Roman" w:hAnsi="Times New Roman"/>
                <w:sz w:val="24"/>
                <w:szCs w:val="24"/>
              </w:rPr>
            </w:pPr>
          </w:p>
        </w:tc>
        <w:tc>
          <w:tcPr>
            <w:tcW w:w="2835" w:type="dxa"/>
            <w:vMerge/>
            <w:tcBorders>
              <w:bottom w:val="single" w:sz="6" w:space="0" w:color="auto"/>
            </w:tcBorders>
          </w:tcPr>
          <w:p w:rsidR="002E083A" w:rsidRPr="00B046EA" w:rsidRDefault="002E083A">
            <w:pPr>
              <w:rPr>
                <w:rFonts w:ascii="Times New Roman" w:hAnsi="Times New Roman"/>
                <w:sz w:val="24"/>
                <w:szCs w:val="24"/>
              </w:rPr>
            </w:pPr>
          </w:p>
        </w:tc>
        <w:tc>
          <w:tcPr>
            <w:tcW w:w="1701" w:type="dxa"/>
            <w:tcBorders>
              <w:top w:val="single" w:sz="4" w:space="0" w:color="auto"/>
              <w:bottom w:val="single" w:sz="6" w:space="0" w:color="auto"/>
              <w:right w:val="single" w:sz="6" w:space="0" w:color="auto"/>
            </w:tcBorders>
          </w:tcPr>
          <w:p w:rsidR="002E083A" w:rsidRPr="00B046EA" w:rsidRDefault="002E083A" w:rsidP="0068312F">
            <w:pPr>
              <w:pStyle w:val="ConsPlusNormal"/>
              <w:rPr>
                <w:sz w:val="24"/>
                <w:szCs w:val="24"/>
              </w:rPr>
            </w:pPr>
            <w:r w:rsidRPr="00B046EA">
              <w:rPr>
                <w:sz w:val="24"/>
                <w:szCs w:val="24"/>
              </w:rPr>
              <w:t>Внебюджетные источники</w:t>
            </w:r>
          </w:p>
        </w:tc>
        <w:tc>
          <w:tcPr>
            <w:tcW w:w="127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08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02" w:type="dxa"/>
            <w:tcBorders>
              <w:top w:val="single" w:sz="4" w:space="0" w:color="auto"/>
              <w:left w:val="single" w:sz="6" w:space="0" w:color="auto"/>
              <w:bottom w:val="single" w:sz="6" w:space="0" w:color="auto"/>
            </w:tcBorders>
          </w:tcPr>
          <w:p w:rsidR="002E083A" w:rsidRPr="00B046EA" w:rsidRDefault="002E083A" w:rsidP="0068312F">
            <w:pPr>
              <w:pStyle w:val="ConsPlusNormal"/>
              <w:rPr>
                <w:sz w:val="24"/>
                <w:szCs w:val="24"/>
              </w:rPr>
            </w:pPr>
          </w:p>
        </w:tc>
      </w:tr>
      <w:tr w:rsidR="002E083A" w:rsidRPr="00B046EA" w:rsidTr="0068312F">
        <w:tblPrEx>
          <w:tblBorders>
            <w:insideH w:val="nil"/>
          </w:tblBorders>
        </w:tblPrEx>
        <w:tc>
          <w:tcPr>
            <w:tcW w:w="1134" w:type="dxa"/>
            <w:vMerge w:val="restart"/>
          </w:tcPr>
          <w:p w:rsidR="002E083A" w:rsidRPr="00B046EA" w:rsidRDefault="002E083A" w:rsidP="002E083A">
            <w:pPr>
              <w:jc w:val="center"/>
              <w:rPr>
                <w:rFonts w:ascii="Times New Roman" w:hAnsi="Times New Roman"/>
                <w:sz w:val="24"/>
                <w:szCs w:val="24"/>
              </w:rPr>
            </w:pPr>
            <w:r w:rsidRPr="00B046EA">
              <w:rPr>
                <w:rFonts w:ascii="Times New Roman" w:hAnsi="Times New Roman"/>
                <w:sz w:val="24"/>
                <w:szCs w:val="24"/>
              </w:rPr>
              <w:t>1.2.6.49</w:t>
            </w:r>
          </w:p>
        </w:tc>
        <w:tc>
          <w:tcPr>
            <w:tcW w:w="2835" w:type="dxa"/>
            <w:vMerge w:val="restart"/>
          </w:tcPr>
          <w:p w:rsidR="002E083A" w:rsidRPr="00B046EA" w:rsidRDefault="002E083A" w:rsidP="0068312F">
            <w:pPr>
              <w:rPr>
                <w:rFonts w:ascii="Times New Roman" w:hAnsi="Times New Roman"/>
                <w:sz w:val="24"/>
                <w:szCs w:val="24"/>
              </w:rPr>
            </w:pPr>
            <w:r w:rsidRPr="00B046EA">
              <w:rPr>
                <w:rFonts w:ascii="Times New Roman" w:hAnsi="Times New Roman"/>
                <w:sz w:val="24"/>
                <w:szCs w:val="24"/>
              </w:rPr>
              <w:t xml:space="preserve">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коронавирусной инфекции (COVID-19) методами амплификации </w:t>
            </w:r>
            <w:r w:rsidRPr="00B046EA">
              <w:rPr>
                <w:rFonts w:ascii="Times New Roman" w:hAnsi="Times New Roman"/>
                <w:sz w:val="24"/>
                <w:szCs w:val="24"/>
              </w:rPr>
              <w:lastRenderedPageBreak/>
              <w:t>нуклеиновых кислот, за счет средств резервного фонда Правительства Российской Федерации</w:t>
            </w:r>
          </w:p>
        </w:tc>
        <w:tc>
          <w:tcPr>
            <w:tcW w:w="1701" w:type="dxa"/>
            <w:tcBorders>
              <w:top w:val="single" w:sz="4" w:space="0" w:color="auto"/>
              <w:bottom w:val="single" w:sz="6" w:space="0" w:color="auto"/>
              <w:right w:val="single" w:sz="6" w:space="0" w:color="auto"/>
            </w:tcBorders>
          </w:tcPr>
          <w:p w:rsidR="002E083A" w:rsidRPr="00B046EA" w:rsidRDefault="002E083A" w:rsidP="0068312F">
            <w:pPr>
              <w:pStyle w:val="ConsPlusNormal"/>
              <w:rPr>
                <w:sz w:val="24"/>
                <w:szCs w:val="24"/>
              </w:rPr>
            </w:pPr>
            <w:r w:rsidRPr="00B046EA">
              <w:rPr>
                <w:sz w:val="24"/>
                <w:szCs w:val="24"/>
              </w:rPr>
              <w:lastRenderedPageBreak/>
              <w:t>Всего</w:t>
            </w:r>
          </w:p>
        </w:tc>
        <w:tc>
          <w:tcPr>
            <w:tcW w:w="1275" w:type="dxa"/>
            <w:tcBorders>
              <w:top w:val="single" w:sz="4" w:space="0" w:color="auto"/>
              <w:left w:val="single" w:sz="6" w:space="0" w:color="auto"/>
              <w:bottom w:val="single" w:sz="6" w:space="0" w:color="auto"/>
              <w:right w:val="single" w:sz="6" w:space="0" w:color="auto"/>
            </w:tcBorders>
          </w:tcPr>
          <w:p w:rsidR="002E083A" w:rsidRPr="00B046EA" w:rsidRDefault="00C056C2" w:rsidP="0068312F">
            <w:pPr>
              <w:pStyle w:val="ConsPlusNormal"/>
              <w:jc w:val="center"/>
              <w:rPr>
                <w:sz w:val="24"/>
                <w:szCs w:val="24"/>
              </w:rPr>
            </w:pPr>
            <w:r w:rsidRPr="00B046EA">
              <w:rPr>
                <w:sz w:val="24"/>
                <w:szCs w:val="24"/>
              </w:rPr>
              <w:t>5715,0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C056C2" w:rsidP="00C056C2">
            <w:pPr>
              <w:pStyle w:val="ConsPlusNormal"/>
              <w:jc w:val="center"/>
              <w:rPr>
                <w:sz w:val="24"/>
                <w:szCs w:val="24"/>
              </w:rPr>
            </w:pPr>
            <w:r w:rsidRPr="00B046EA">
              <w:rPr>
                <w:sz w:val="24"/>
                <w:szCs w:val="24"/>
              </w:rPr>
              <w:t>5715,0</w:t>
            </w:r>
          </w:p>
        </w:tc>
        <w:tc>
          <w:tcPr>
            <w:tcW w:w="108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3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02" w:type="dxa"/>
            <w:tcBorders>
              <w:top w:val="single" w:sz="4" w:space="0" w:color="auto"/>
              <w:left w:val="single" w:sz="6" w:space="0" w:color="auto"/>
              <w:bottom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r>
      <w:tr w:rsidR="002E083A" w:rsidRPr="00B046EA" w:rsidTr="0068312F">
        <w:tblPrEx>
          <w:tblBorders>
            <w:insideH w:val="nil"/>
          </w:tblBorders>
        </w:tblPrEx>
        <w:tc>
          <w:tcPr>
            <w:tcW w:w="1134" w:type="dxa"/>
            <w:vMerge/>
          </w:tcPr>
          <w:p w:rsidR="002E083A" w:rsidRPr="00B046EA" w:rsidRDefault="002E083A">
            <w:pPr>
              <w:rPr>
                <w:rFonts w:ascii="Times New Roman" w:hAnsi="Times New Roman"/>
                <w:sz w:val="24"/>
                <w:szCs w:val="24"/>
              </w:rPr>
            </w:pPr>
          </w:p>
        </w:tc>
        <w:tc>
          <w:tcPr>
            <w:tcW w:w="2835" w:type="dxa"/>
            <w:vMerge/>
          </w:tcPr>
          <w:p w:rsidR="002E083A" w:rsidRPr="00B046EA" w:rsidRDefault="002E083A" w:rsidP="0068312F">
            <w:pPr>
              <w:rPr>
                <w:rFonts w:ascii="Times New Roman" w:hAnsi="Times New Roman"/>
                <w:sz w:val="24"/>
                <w:szCs w:val="24"/>
              </w:rPr>
            </w:pPr>
          </w:p>
        </w:tc>
        <w:tc>
          <w:tcPr>
            <w:tcW w:w="1701" w:type="dxa"/>
            <w:tcBorders>
              <w:top w:val="single" w:sz="4" w:space="0" w:color="auto"/>
              <w:bottom w:val="single" w:sz="6" w:space="0" w:color="auto"/>
              <w:right w:val="single" w:sz="6" w:space="0" w:color="auto"/>
            </w:tcBorders>
          </w:tcPr>
          <w:p w:rsidR="002E083A" w:rsidRPr="00B046EA" w:rsidRDefault="002E083A" w:rsidP="0068312F">
            <w:pPr>
              <w:pStyle w:val="ConsPlusNormal"/>
              <w:rPr>
                <w:sz w:val="24"/>
                <w:szCs w:val="24"/>
              </w:rPr>
            </w:pPr>
            <w:r w:rsidRPr="00B046EA">
              <w:rPr>
                <w:sz w:val="24"/>
                <w:szCs w:val="24"/>
              </w:rPr>
              <w:t>Областной бюджет</w:t>
            </w:r>
          </w:p>
        </w:tc>
        <w:tc>
          <w:tcPr>
            <w:tcW w:w="1275" w:type="dxa"/>
            <w:tcBorders>
              <w:top w:val="single" w:sz="4" w:space="0" w:color="auto"/>
              <w:left w:val="single" w:sz="6" w:space="0" w:color="auto"/>
              <w:bottom w:val="single" w:sz="6" w:space="0" w:color="auto"/>
              <w:right w:val="single" w:sz="6" w:space="0" w:color="auto"/>
            </w:tcBorders>
          </w:tcPr>
          <w:p w:rsidR="002E083A" w:rsidRPr="00B046EA" w:rsidRDefault="00A10AE2"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A10AE2" w:rsidP="0068312F">
            <w:pPr>
              <w:pStyle w:val="ConsPlusNormal"/>
              <w:jc w:val="center"/>
              <w:rPr>
                <w:sz w:val="24"/>
                <w:szCs w:val="24"/>
              </w:rPr>
            </w:pPr>
            <w:r w:rsidRPr="00B046EA">
              <w:rPr>
                <w:sz w:val="24"/>
                <w:szCs w:val="24"/>
              </w:rPr>
              <w:t>0</w:t>
            </w:r>
          </w:p>
        </w:tc>
        <w:tc>
          <w:tcPr>
            <w:tcW w:w="108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3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02" w:type="dxa"/>
            <w:tcBorders>
              <w:top w:val="single" w:sz="4" w:space="0" w:color="auto"/>
              <w:left w:val="single" w:sz="6" w:space="0" w:color="auto"/>
              <w:bottom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r>
      <w:tr w:rsidR="002E083A" w:rsidRPr="00B046EA" w:rsidTr="0068312F">
        <w:tblPrEx>
          <w:tblBorders>
            <w:insideH w:val="nil"/>
          </w:tblBorders>
        </w:tblPrEx>
        <w:tc>
          <w:tcPr>
            <w:tcW w:w="1134" w:type="dxa"/>
            <w:vMerge/>
          </w:tcPr>
          <w:p w:rsidR="002E083A" w:rsidRPr="00B046EA" w:rsidRDefault="002E083A">
            <w:pPr>
              <w:rPr>
                <w:rFonts w:ascii="Times New Roman" w:hAnsi="Times New Roman"/>
                <w:sz w:val="24"/>
                <w:szCs w:val="24"/>
              </w:rPr>
            </w:pPr>
          </w:p>
        </w:tc>
        <w:tc>
          <w:tcPr>
            <w:tcW w:w="2835" w:type="dxa"/>
            <w:vMerge/>
          </w:tcPr>
          <w:p w:rsidR="002E083A" w:rsidRPr="00B046EA" w:rsidRDefault="002E083A" w:rsidP="0068312F">
            <w:pPr>
              <w:rPr>
                <w:rFonts w:ascii="Times New Roman" w:hAnsi="Times New Roman"/>
                <w:sz w:val="24"/>
                <w:szCs w:val="24"/>
              </w:rPr>
            </w:pPr>
          </w:p>
        </w:tc>
        <w:tc>
          <w:tcPr>
            <w:tcW w:w="1701" w:type="dxa"/>
            <w:tcBorders>
              <w:top w:val="single" w:sz="4" w:space="0" w:color="auto"/>
              <w:bottom w:val="single" w:sz="6" w:space="0" w:color="auto"/>
              <w:right w:val="single" w:sz="6" w:space="0" w:color="auto"/>
            </w:tcBorders>
          </w:tcPr>
          <w:p w:rsidR="002E083A" w:rsidRPr="00B046EA" w:rsidRDefault="002E083A" w:rsidP="0068312F">
            <w:pPr>
              <w:pStyle w:val="ConsPlusNormal"/>
              <w:rPr>
                <w:sz w:val="24"/>
                <w:szCs w:val="24"/>
              </w:rPr>
            </w:pPr>
            <w:r w:rsidRPr="00B046EA">
              <w:rPr>
                <w:sz w:val="24"/>
                <w:szCs w:val="24"/>
              </w:rPr>
              <w:t>Федеральный бюджет</w:t>
            </w:r>
          </w:p>
        </w:tc>
        <w:tc>
          <w:tcPr>
            <w:tcW w:w="1275" w:type="dxa"/>
            <w:tcBorders>
              <w:top w:val="single" w:sz="4" w:space="0" w:color="auto"/>
              <w:left w:val="single" w:sz="6" w:space="0" w:color="auto"/>
              <w:bottom w:val="single" w:sz="6" w:space="0" w:color="auto"/>
              <w:right w:val="single" w:sz="6" w:space="0" w:color="auto"/>
            </w:tcBorders>
          </w:tcPr>
          <w:p w:rsidR="002E083A" w:rsidRPr="00B046EA" w:rsidRDefault="00C056C2" w:rsidP="0068312F">
            <w:pPr>
              <w:pStyle w:val="ConsPlusNormal"/>
              <w:jc w:val="center"/>
              <w:rPr>
                <w:sz w:val="24"/>
                <w:szCs w:val="24"/>
              </w:rPr>
            </w:pPr>
            <w:r w:rsidRPr="00B046EA">
              <w:rPr>
                <w:sz w:val="24"/>
                <w:szCs w:val="24"/>
              </w:rPr>
              <w:t>5715,0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C056C2" w:rsidP="0068312F">
            <w:pPr>
              <w:pStyle w:val="ConsPlusNormal"/>
              <w:jc w:val="center"/>
              <w:rPr>
                <w:sz w:val="24"/>
                <w:szCs w:val="24"/>
              </w:rPr>
            </w:pPr>
            <w:r w:rsidRPr="00B046EA">
              <w:rPr>
                <w:sz w:val="24"/>
                <w:szCs w:val="24"/>
              </w:rPr>
              <w:t>5715,0</w:t>
            </w:r>
          </w:p>
        </w:tc>
        <w:tc>
          <w:tcPr>
            <w:tcW w:w="108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3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c>
          <w:tcPr>
            <w:tcW w:w="1102" w:type="dxa"/>
            <w:tcBorders>
              <w:top w:val="single" w:sz="4" w:space="0" w:color="auto"/>
              <w:left w:val="single" w:sz="6" w:space="0" w:color="auto"/>
              <w:bottom w:val="single" w:sz="6" w:space="0" w:color="auto"/>
            </w:tcBorders>
          </w:tcPr>
          <w:p w:rsidR="002E083A" w:rsidRPr="00B046EA" w:rsidRDefault="002E083A" w:rsidP="0068312F">
            <w:pPr>
              <w:pStyle w:val="ConsPlusNormal"/>
              <w:jc w:val="center"/>
              <w:rPr>
                <w:sz w:val="24"/>
                <w:szCs w:val="24"/>
              </w:rPr>
            </w:pPr>
            <w:r w:rsidRPr="00B046EA">
              <w:rPr>
                <w:sz w:val="24"/>
                <w:szCs w:val="24"/>
              </w:rPr>
              <w:t>0</w:t>
            </w:r>
          </w:p>
        </w:tc>
      </w:tr>
      <w:tr w:rsidR="002E083A" w:rsidRPr="00B046EA" w:rsidTr="0068312F">
        <w:tblPrEx>
          <w:tblBorders>
            <w:insideH w:val="nil"/>
          </w:tblBorders>
        </w:tblPrEx>
        <w:tc>
          <w:tcPr>
            <w:tcW w:w="1134" w:type="dxa"/>
            <w:vMerge/>
          </w:tcPr>
          <w:p w:rsidR="002E083A" w:rsidRPr="00B046EA" w:rsidRDefault="002E083A">
            <w:pPr>
              <w:rPr>
                <w:rFonts w:ascii="Times New Roman" w:hAnsi="Times New Roman"/>
                <w:sz w:val="24"/>
                <w:szCs w:val="24"/>
              </w:rPr>
            </w:pPr>
          </w:p>
        </w:tc>
        <w:tc>
          <w:tcPr>
            <w:tcW w:w="2835" w:type="dxa"/>
            <w:vMerge/>
          </w:tcPr>
          <w:p w:rsidR="002E083A" w:rsidRPr="00B046EA" w:rsidRDefault="002E083A" w:rsidP="0068312F">
            <w:pPr>
              <w:rPr>
                <w:rFonts w:ascii="Times New Roman" w:hAnsi="Times New Roman"/>
                <w:sz w:val="24"/>
                <w:szCs w:val="24"/>
              </w:rPr>
            </w:pPr>
          </w:p>
        </w:tc>
        <w:tc>
          <w:tcPr>
            <w:tcW w:w="1701" w:type="dxa"/>
            <w:tcBorders>
              <w:top w:val="single" w:sz="4" w:space="0" w:color="auto"/>
              <w:bottom w:val="single" w:sz="6" w:space="0" w:color="auto"/>
              <w:right w:val="single" w:sz="6" w:space="0" w:color="auto"/>
            </w:tcBorders>
          </w:tcPr>
          <w:p w:rsidR="002E083A" w:rsidRPr="00B046EA" w:rsidRDefault="002E083A" w:rsidP="0068312F">
            <w:pPr>
              <w:pStyle w:val="ConsPlusNormal"/>
              <w:rPr>
                <w:sz w:val="24"/>
                <w:szCs w:val="24"/>
              </w:rPr>
            </w:pPr>
            <w:r w:rsidRPr="00B046EA">
              <w:rPr>
                <w:sz w:val="24"/>
                <w:szCs w:val="24"/>
              </w:rPr>
              <w:t>Бюджет муниципальных образований</w:t>
            </w:r>
          </w:p>
        </w:tc>
        <w:tc>
          <w:tcPr>
            <w:tcW w:w="127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08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02" w:type="dxa"/>
            <w:tcBorders>
              <w:top w:val="single" w:sz="4" w:space="0" w:color="auto"/>
              <w:left w:val="single" w:sz="6" w:space="0" w:color="auto"/>
              <w:bottom w:val="single" w:sz="6" w:space="0" w:color="auto"/>
            </w:tcBorders>
          </w:tcPr>
          <w:p w:rsidR="002E083A" w:rsidRPr="00B046EA" w:rsidRDefault="002E083A" w:rsidP="0068312F">
            <w:pPr>
              <w:pStyle w:val="ConsPlusNormal"/>
              <w:rPr>
                <w:sz w:val="24"/>
                <w:szCs w:val="24"/>
              </w:rPr>
            </w:pPr>
          </w:p>
        </w:tc>
      </w:tr>
      <w:tr w:rsidR="002E083A" w:rsidRPr="00B046EA" w:rsidTr="0068312F">
        <w:tblPrEx>
          <w:tblBorders>
            <w:insideH w:val="nil"/>
          </w:tblBorders>
        </w:tblPrEx>
        <w:tc>
          <w:tcPr>
            <w:tcW w:w="1134" w:type="dxa"/>
            <w:vMerge/>
            <w:tcBorders>
              <w:bottom w:val="single" w:sz="6" w:space="0" w:color="auto"/>
            </w:tcBorders>
          </w:tcPr>
          <w:p w:rsidR="002E083A" w:rsidRPr="00B046EA" w:rsidRDefault="002E083A">
            <w:pPr>
              <w:rPr>
                <w:rFonts w:ascii="Times New Roman" w:hAnsi="Times New Roman"/>
                <w:sz w:val="24"/>
                <w:szCs w:val="24"/>
              </w:rPr>
            </w:pPr>
          </w:p>
        </w:tc>
        <w:tc>
          <w:tcPr>
            <w:tcW w:w="2835" w:type="dxa"/>
            <w:vMerge/>
            <w:tcBorders>
              <w:bottom w:val="single" w:sz="6" w:space="0" w:color="auto"/>
            </w:tcBorders>
          </w:tcPr>
          <w:p w:rsidR="002E083A" w:rsidRPr="00B046EA" w:rsidRDefault="002E083A">
            <w:pPr>
              <w:rPr>
                <w:rFonts w:ascii="Times New Roman" w:hAnsi="Times New Roman"/>
                <w:sz w:val="24"/>
                <w:szCs w:val="24"/>
              </w:rPr>
            </w:pPr>
          </w:p>
        </w:tc>
        <w:tc>
          <w:tcPr>
            <w:tcW w:w="1701" w:type="dxa"/>
            <w:tcBorders>
              <w:top w:val="single" w:sz="4" w:space="0" w:color="auto"/>
              <w:bottom w:val="single" w:sz="6" w:space="0" w:color="auto"/>
              <w:right w:val="single" w:sz="6" w:space="0" w:color="auto"/>
            </w:tcBorders>
          </w:tcPr>
          <w:p w:rsidR="002E083A" w:rsidRPr="00B046EA" w:rsidRDefault="002E083A" w:rsidP="0068312F">
            <w:pPr>
              <w:pStyle w:val="ConsPlusNormal"/>
              <w:rPr>
                <w:sz w:val="24"/>
                <w:szCs w:val="24"/>
              </w:rPr>
            </w:pPr>
            <w:r w:rsidRPr="00B046EA">
              <w:rPr>
                <w:sz w:val="24"/>
                <w:szCs w:val="24"/>
              </w:rPr>
              <w:t>Внебюджетные источники</w:t>
            </w:r>
          </w:p>
        </w:tc>
        <w:tc>
          <w:tcPr>
            <w:tcW w:w="127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4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085"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34" w:type="dxa"/>
            <w:tcBorders>
              <w:top w:val="single" w:sz="4" w:space="0" w:color="auto"/>
              <w:left w:val="single" w:sz="6" w:space="0" w:color="auto"/>
              <w:bottom w:val="single" w:sz="6" w:space="0" w:color="auto"/>
              <w:right w:val="single" w:sz="6" w:space="0" w:color="auto"/>
            </w:tcBorders>
          </w:tcPr>
          <w:p w:rsidR="002E083A" w:rsidRPr="00B046EA" w:rsidRDefault="002E083A" w:rsidP="0068312F">
            <w:pPr>
              <w:pStyle w:val="ConsPlusNormal"/>
              <w:rPr>
                <w:sz w:val="24"/>
                <w:szCs w:val="24"/>
              </w:rPr>
            </w:pPr>
          </w:p>
        </w:tc>
        <w:tc>
          <w:tcPr>
            <w:tcW w:w="1102" w:type="dxa"/>
            <w:tcBorders>
              <w:top w:val="single" w:sz="4" w:space="0" w:color="auto"/>
              <w:left w:val="single" w:sz="6" w:space="0" w:color="auto"/>
              <w:bottom w:val="single" w:sz="6" w:space="0" w:color="auto"/>
            </w:tcBorders>
          </w:tcPr>
          <w:p w:rsidR="002E083A" w:rsidRPr="00B046EA" w:rsidRDefault="002E083A" w:rsidP="0068312F">
            <w:pPr>
              <w:pStyle w:val="ConsPlusNormal"/>
              <w:rPr>
                <w:sz w:val="24"/>
                <w:szCs w:val="24"/>
              </w:rPr>
            </w:pPr>
          </w:p>
        </w:tc>
      </w:tr>
      <w:tr w:rsidR="005D5DD9" w:rsidRPr="00B046EA" w:rsidTr="0068312F">
        <w:tblPrEx>
          <w:tblBorders>
            <w:insideH w:val="nil"/>
          </w:tblBorders>
        </w:tblPrEx>
        <w:tc>
          <w:tcPr>
            <w:tcW w:w="1134" w:type="dxa"/>
            <w:vMerge w:val="restart"/>
            <w:tcBorders>
              <w:top w:val="single" w:sz="6" w:space="0" w:color="auto"/>
              <w:right w:val="single" w:sz="6" w:space="0" w:color="auto"/>
            </w:tcBorders>
          </w:tcPr>
          <w:p w:rsidR="005D5DD9" w:rsidRPr="00B046EA" w:rsidRDefault="005D5DD9" w:rsidP="002E083A">
            <w:pPr>
              <w:jc w:val="center"/>
              <w:rPr>
                <w:rFonts w:ascii="Times New Roman" w:hAnsi="Times New Roman"/>
                <w:sz w:val="24"/>
                <w:szCs w:val="24"/>
              </w:rPr>
            </w:pPr>
            <w:r w:rsidRPr="00B046EA">
              <w:rPr>
                <w:rFonts w:ascii="Times New Roman" w:hAnsi="Times New Roman"/>
                <w:sz w:val="24"/>
                <w:szCs w:val="24"/>
              </w:rPr>
              <w:lastRenderedPageBreak/>
              <w:t>1.2.6.50</w:t>
            </w:r>
          </w:p>
        </w:tc>
        <w:tc>
          <w:tcPr>
            <w:tcW w:w="2835" w:type="dxa"/>
            <w:vMerge w:val="restart"/>
            <w:tcBorders>
              <w:top w:val="single" w:sz="6" w:space="0" w:color="auto"/>
              <w:left w:val="single" w:sz="6" w:space="0" w:color="auto"/>
              <w:right w:val="single" w:sz="6" w:space="0" w:color="auto"/>
            </w:tcBorders>
          </w:tcPr>
          <w:p w:rsidR="005D5DD9" w:rsidRPr="00B046EA" w:rsidRDefault="005D5DD9">
            <w:pPr>
              <w:rPr>
                <w:rFonts w:ascii="Times New Roman" w:hAnsi="Times New Roman"/>
                <w:sz w:val="24"/>
                <w:szCs w:val="24"/>
              </w:rPr>
            </w:pPr>
            <w:r w:rsidRPr="00B046EA">
              <w:rPr>
                <w:rFonts w:ascii="Times New Roman" w:hAnsi="Times New Roman"/>
                <w:sz w:val="24"/>
                <w:szCs w:val="24"/>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701"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r w:rsidRPr="00B046EA">
              <w:rPr>
                <w:sz w:val="24"/>
                <w:szCs w:val="24"/>
              </w:rPr>
              <w:t>Всего</w:t>
            </w:r>
          </w:p>
        </w:tc>
        <w:tc>
          <w:tcPr>
            <w:tcW w:w="1275" w:type="dxa"/>
            <w:tcBorders>
              <w:top w:val="single" w:sz="6" w:space="0" w:color="auto"/>
              <w:left w:val="single" w:sz="6" w:space="0" w:color="auto"/>
              <w:bottom w:val="single" w:sz="4" w:space="0" w:color="auto"/>
              <w:right w:val="single" w:sz="6" w:space="0" w:color="auto"/>
            </w:tcBorders>
          </w:tcPr>
          <w:p w:rsidR="005D5DD9" w:rsidRPr="00B046EA" w:rsidRDefault="00B74EAC" w:rsidP="00B74EAC">
            <w:pPr>
              <w:pStyle w:val="ConsPlusNormal"/>
              <w:jc w:val="center"/>
              <w:rPr>
                <w:sz w:val="24"/>
                <w:szCs w:val="24"/>
              </w:rPr>
            </w:pPr>
            <w:r w:rsidRPr="00B046EA">
              <w:rPr>
                <w:sz w:val="24"/>
                <w:szCs w:val="24"/>
              </w:rPr>
              <w:t>12295,3</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B74EAC" w:rsidP="00B74EAC">
            <w:pPr>
              <w:pStyle w:val="ConsPlusNormal"/>
              <w:jc w:val="center"/>
              <w:rPr>
                <w:sz w:val="24"/>
                <w:szCs w:val="24"/>
              </w:rPr>
            </w:pPr>
            <w:r w:rsidRPr="00B046EA">
              <w:rPr>
                <w:sz w:val="24"/>
                <w:szCs w:val="24"/>
              </w:rPr>
              <w:t>12295,3</w:t>
            </w:r>
          </w:p>
        </w:tc>
        <w:tc>
          <w:tcPr>
            <w:tcW w:w="108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3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02" w:type="dxa"/>
            <w:tcBorders>
              <w:top w:val="single" w:sz="6" w:space="0" w:color="auto"/>
              <w:left w:val="single" w:sz="6" w:space="0" w:color="auto"/>
              <w:bottom w:val="single" w:sz="4" w:space="0" w:color="auto"/>
            </w:tcBorders>
          </w:tcPr>
          <w:p w:rsidR="005D5DD9" w:rsidRPr="00B046EA" w:rsidRDefault="005D5DD9" w:rsidP="0068312F">
            <w:pPr>
              <w:pStyle w:val="ConsPlusNormal"/>
              <w:jc w:val="center"/>
              <w:rPr>
                <w:sz w:val="24"/>
                <w:szCs w:val="24"/>
              </w:rPr>
            </w:pPr>
            <w:r w:rsidRPr="00B046EA">
              <w:rPr>
                <w:sz w:val="24"/>
                <w:szCs w:val="24"/>
              </w:rPr>
              <w:t>0</w:t>
            </w:r>
          </w:p>
        </w:tc>
      </w:tr>
      <w:tr w:rsidR="005D5DD9" w:rsidRPr="00B046EA" w:rsidTr="0068312F">
        <w:tblPrEx>
          <w:tblBorders>
            <w:insideH w:val="nil"/>
          </w:tblBorders>
        </w:tblPrEx>
        <w:tc>
          <w:tcPr>
            <w:tcW w:w="1134" w:type="dxa"/>
            <w:vMerge/>
            <w:tcBorders>
              <w:right w:val="single" w:sz="6" w:space="0" w:color="auto"/>
            </w:tcBorders>
          </w:tcPr>
          <w:p w:rsidR="005D5DD9" w:rsidRPr="00B046EA" w:rsidRDefault="005D5DD9">
            <w:pPr>
              <w:rPr>
                <w:rFonts w:ascii="Times New Roman" w:hAnsi="Times New Roman"/>
                <w:sz w:val="24"/>
                <w:szCs w:val="24"/>
              </w:rPr>
            </w:pPr>
          </w:p>
        </w:tc>
        <w:tc>
          <w:tcPr>
            <w:tcW w:w="2835" w:type="dxa"/>
            <w:vMerge/>
            <w:tcBorders>
              <w:left w:val="single" w:sz="6" w:space="0" w:color="auto"/>
              <w:right w:val="single" w:sz="6" w:space="0" w:color="auto"/>
            </w:tcBorders>
          </w:tcPr>
          <w:p w:rsidR="005D5DD9" w:rsidRPr="00B046EA" w:rsidRDefault="005D5DD9">
            <w:pPr>
              <w:rPr>
                <w:rFonts w:ascii="Times New Roman" w:hAnsi="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r w:rsidRPr="00B046EA">
              <w:rPr>
                <w:sz w:val="24"/>
                <w:szCs w:val="24"/>
              </w:rPr>
              <w:t>Областной бюджет</w:t>
            </w:r>
          </w:p>
        </w:tc>
        <w:tc>
          <w:tcPr>
            <w:tcW w:w="1275" w:type="dxa"/>
            <w:tcBorders>
              <w:top w:val="single" w:sz="6" w:space="0" w:color="auto"/>
              <w:left w:val="single" w:sz="6" w:space="0" w:color="auto"/>
              <w:bottom w:val="single" w:sz="4" w:space="0" w:color="auto"/>
              <w:right w:val="single" w:sz="6" w:space="0" w:color="auto"/>
            </w:tcBorders>
          </w:tcPr>
          <w:p w:rsidR="005D5DD9" w:rsidRPr="00B046EA" w:rsidRDefault="002527E4"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2527E4" w:rsidP="0068312F">
            <w:pPr>
              <w:pStyle w:val="ConsPlusNormal"/>
              <w:jc w:val="center"/>
              <w:rPr>
                <w:sz w:val="24"/>
                <w:szCs w:val="24"/>
              </w:rPr>
            </w:pPr>
            <w:r w:rsidRPr="00B046EA">
              <w:rPr>
                <w:sz w:val="24"/>
                <w:szCs w:val="24"/>
              </w:rPr>
              <w:t>0</w:t>
            </w:r>
          </w:p>
        </w:tc>
        <w:tc>
          <w:tcPr>
            <w:tcW w:w="108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3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02" w:type="dxa"/>
            <w:tcBorders>
              <w:top w:val="single" w:sz="6" w:space="0" w:color="auto"/>
              <w:left w:val="single" w:sz="6" w:space="0" w:color="auto"/>
              <w:bottom w:val="single" w:sz="4" w:space="0" w:color="auto"/>
            </w:tcBorders>
          </w:tcPr>
          <w:p w:rsidR="005D5DD9" w:rsidRPr="00B046EA" w:rsidRDefault="005D5DD9" w:rsidP="0068312F">
            <w:pPr>
              <w:pStyle w:val="ConsPlusNormal"/>
              <w:jc w:val="center"/>
              <w:rPr>
                <w:sz w:val="24"/>
                <w:szCs w:val="24"/>
              </w:rPr>
            </w:pPr>
            <w:r w:rsidRPr="00B046EA">
              <w:rPr>
                <w:sz w:val="24"/>
                <w:szCs w:val="24"/>
              </w:rPr>
              <w:t>0</w:t>
            </w:r>
          </w:p>
        </w:tc>
      </w:tr>
      <w:tr w:rsidR="005D5DD9" w:rsidRPr="00B046EA" w:rsidTr="0068312F">
        <w:tblPrEx>
          <w:tblBorders>
            <w:insideH w:val="nil"/>
          </w:tblBorders>
        </w:tblPrEx>
        <w:tc>
          <w:tcPr>
            <w:tcW w:w="1134" w:type="dxa"/>
            <w:vMerge/>
            <w:tcBorders>
              <w:right w:val="single" w:sz="6" w:space="0" w:color="auto"/>
            </w:tcBorders>
          </w:tcPr>
          <w:p w:rsidR="005D5DD9" w:rsidRPr="00B046EA" w:rsidRDefault="005D5DD9">
            <w:pPr>
              <w:rPr>
                <w:rFonts w:ascii="Times New Roman" w:hAnsi="Times New Roman"/>
                <w:sz w:val="24"/>
                <w:szCs w:val="24"/>
              </w:rPr>
            </w:pPr>
          </w:p>
        </w:tc>
        <w:tc>
          <w:tcPr>
            <w:tcW w:w="2835" w:type="dxa"/>
            <w:vMerge/>
            <w:tcBorders>
              <w:left w:val="single" w:sz="6" w:space="0" w:color="auto"/>
              <w:right w:val="single" w:sz="6" w:space="0" w:color="auto"/>
            </w:tcBorders>
          </w:tcPr>
          <w:p w:rsidR="005D5DD9" w:rsidRPr="00B046EA" w:rsidRDefault="005D5DD9">
            <w:pPr>
              <w:rPr>
                <w:rFonts w:ascii="Times New Roman" w:hAnsi="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r w:rsidRPr="00B046EA">
              <w:rPr>
                <w:sz w:val="24"/>
                <w:szCs w:val="24"/>
              </w:rPr>
              <w:t>Федеральный бюджет</w:t>
            </w:r>
          </w:p>
        </w:tc>
        <w:tc>
          <w:tcPr>
            <w:tcW w:w="1275" w:type="dxa"/>
            <w:tcBorders>
              <w:top w:val="single" w:sz="6" w:space="0" w:color="auto"/>
              <w:left w:val="single" w:sz="6" w:space="0" w:color="auto"/>
              <w:bottom w:val="single" w:sz="4" w:space="0" w:color="auto"/>
              <w:right w:val="single" w:sz="6" w:space="0" w:color="auto"/>
            </w:tcBorders>
          </w:tcPr>
          <w:p w:rsidR="0025791A" w:rsidRPr="00B046EA" w:rsidRDefault="0025791A" w:rsidP="0068312F">
            <w:pPr>
              <w:pStyle w:val="ConsPlusNormal"/>
              <w:jc w:val="center"/>
              <w:rPr>
                <w:sz w:val="24"/>
                <w:szCs w:val="24"/>
              </w:rPr>
            </w:pPr>
            <w:r w:rsidRPr="00B046EA">
              <w:rPr>
                <w:sz w:val="24"/>
                <w:szCs w:val="24"/>
              </w:rPr>
              <w:t>12295,3</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2527E4" w:rsidP="002527E4">
            <w:pPr>
              <w:pStyle w:val="ConsPlusNormal"/>
              <w:jc w:val="center"/>
              <w:rPr>
                <w:sz w:val="24"/>
                <w:szCs w:val="24"/>
              </w:rPr>
            </w:pPr>
            <w:r w:rsidRPr="00B046EA">
              <w:rPr>
                <w:sz w:val="24"/>
                <w:szCs w:val="24"/>
              </w:rPr>
              <w:t>1</w:t>
            </w:r>
            <w:r w:rsidR="00B74EAC" w:rsidRPr="00B046EA">
              <w:rPr>
                <w:sz w:val="24"/>
                <w:szCs w:val="24"/>
              </w:rPr>
              <w:t>2295,3</w:t>
            </w:r>
          </w:p>
          <w:p w:rsidR="0025791A" w:rsidRPr="00B046EA" w:rsidRDefault="0025791A" w:rsidP="002527E4">
            <w:pPr>
              <w:pStyle w:val="ConsPlusNormal"/>
              <w:jc w:val="center"/>
              <w:rPr>
                <w:sz w:val="24"/>
                <w:szCs w:val="24"/>
              </w:rPr>
            </w:pPr>
          </w:p>
        </w:tc>
        <w:tc>
          <w:tcPr>
            <w:tcW w:w="108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3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jc w:val="center"/>
              <w:rPr>
                <w:sz w:val="24"/>
                <w:szCs w:val="24"/>
              </w:rPr>
            </w:pPr>
            <w:r w:rsidRPr="00B046EA">
              <w:rPr>
                <w:sz w:val="24"/>
                <w:szCs w:val="24"/>
              </w:rPr>
              <w:t>0</w:t>
            </w:r>
          </w:p>
        </w:tc>
        <w:tc>
          <w:tcPr>
            <w:tcW w:w="1102" w:type="dxa"/>
            <w:tcBorders>
              <w:top w:val="single" w:sz="6" w:space="0" w:color="auto"/>
              <w:left w:val="single" w:sz="6" w:space="0" w:color="auto"/>
              <w:bottom w:val="single" w:sz="4" w:space="0" w:color="auto"/>
            </w:tcBorders>
          </w:tcPr>
          <w:p w:rsidR="005D5DD9" w:rsidRPr="00B046EA" w:rsidRDefault="005D5DD9" w:rsidP="0068312F">
            <w:pPr>
              <w:pStyle w:val="ConsPlusNormal"/>
              <w:jc w:val="center"/>
              <w:rPr>
                <w:sz w:val="24"/>
                <w:szCs w:val="24"/>
              </w:rPr>
            </w:pPr>
            <w:r w:rsidRPr="00B046EA">
              <w:rPr>
                <w:sz w:val="24"/>
                <w:szCs w:val="24"/>
              </w:rPr>
              <w:t>0</w:t>
            </w:r>
          </w:p>
        </w:tc>
      </w:tr>
      <w:tr w:rsidR="005D5DD9" w:rsidRPr="00B046EA" w:rsidTr="0068312F">
        <w:tblPrEx>
          <w:tblBorders>
            <w:insideH w:val="nil"/>
          </w:tblBorders>
        </w:tblPrEx>
        <w:tc>
          <w:tcPr>
            <w:tcW w:w="1134" w:type="dxa"/>
            <w:vMerge/>
            <w:tcBorders>
              <w:right w:val="single" w:sz="6" w:space="0" w:color="auto"/>
            </w:tcBorders>
          </w:tcPr>
          <w:p w:rsidR="005D5DD9" w:rsidRPr="00B046EA" w:rsidRDefault="005D5DD9">
            <w:pPr>
              <w:rPr>
                <w:rFonts w:ascii="Times New Roman" w:hAnsi="Times New Roman"/>
                <w:sz w:val="24"/>
                <w:szCs w:val="24"/>
              </w:rPr>
            </w:pPr>
          </w:p>
        </w:tc>
        <w:tc>
          <w:tcPr>
            <w:tcW w:w="2835" w:type="dxa"/>
            <w:vMerge/>
            <w:tcBorders>
              <w:left w:val="single" w:sz="6" w:space="0" w:color="auto"/>
              <w:right w:val="single" w:sz="6" w:space="0" w:color="auto"/>
            </w:tcBorders>
          </w:tcPr>
          <w:p w:rsidR="005D5DD9" w:rsidRPr="00B046EA" w:rsidRDefault="005D5DD9">
            <w:pPr>
              <w:rPr>
                <w:rFonts w:ascii="Times New Roman" w:hAnsi="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r w:rsidRPr="00B046EA">
              <w:rPr>
                <w:sz w:val="24"/>
                <w:szCs w:val="24"/>
              </w:rPr>
              <w:t>Бюджет муниципальных образований</w:t>
            </w:r>
          </w:p>
        </w:tc>
        <w:tc>
          <w:tcPr>
            <w:tcW w:w="127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08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02" w:type="dxa"/>
            <w:tcBorders>
              <w:top w:val="single" w:sz="6" w:space="0" w:color="auto"/>
              <w:left w:val="single" w:sz="6" w:space="0" w:color="auto"/>
              <w:bottom w:val="single" w:sz="4" w:space="0" w:color="auto"/>
            </w:tcBorders>
          </w:tcPr>
          <w:p w:rsidR="005D5DD9" w:rsidRPr="00B046EA" w:rsidRDefault="005D5DD9" w:rsidP="0068312F">
            <w:pPr>
              <w:pStyle w:val="ConsPlusNormal"/>
              <w:rPr>
                <w:sz w:val="24"/>
                <w:szCs w:val="24"/>
              </w:rPr>
            </w:pPr>
          </w:p>
        </w:tc>
      </w:tr>
      <w:tr w:rsidR="005D5DD9" w:rsidRPr="00B046EA" w:rsidTr="0068312F">
        <w:tblPrEx>
          <w:tblBorders>
            <w:insideH w:val="nil"/>
          </w:tblBorders>
        </w:tblPrEx>
        <w:tc>
          <w:tcPr>
            <w:tcW w:w="1134" w:type="dxa"/>
            <w:vMerge/>
            <w:tcBorders>
              <w:bottom w:val="single" w:sz="4" w:space="0" w:color="auto"/>
              <w:right w:val="single" w:sz="6" w:space="0" w:color="auto"/>
            </w:tcBorders>
          </w:tcPr>
          <w:p w:rsidR="005D5DD9" w:rsidRPr="00B046EA" w:rsidRDefault="005D5DD9">
            <w:pPr>
              <w:rPr>
                <w:rFonts w:ascii="Times New Roman" w:hAnsi="Times New Roman"/>
                <w:sz w:val="24"/>
                <w:szCs w:val="24"/>
              </w:rPr>
            </w:pPr>
          </w:p>
        </w:tc>
        <w:tc>
          <w:tcPr>
            <w:tcW w:w="2835" w:type="dxa"/>
            <w:vMerge/>
            <w:tcBorders>
              <w:left w:val="single" w:sz="6" w:space="0" w:color="auto"/>
              <w:bottom w:val="single" w:sz="4" w:space="0" w:color="auto"/>
              <w:right w:val="single" w:sz="6" w:space="0" w:color="auto"/>
            </w:tcBorders>
          </w:tcPr>
          <w:p w:rsidR="005D5DD9" w:rsidRPr="00B046EA" w:rsidRDefault="005D5DD9">
            <w:pPr>
              <w:rPr>
                <w:rFonts w:ascii="Times New Roman" w:hAnsi="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r w:rsidRPr="00B046EA">
              <w:rPr>
                <w:sz w:val="24"/>
                <w:szCs w:val="24"/>
              </w:rPr>
              <w:t>Внебюджетные источники</w:t>
            </w:r>
          </w:p>
        </w:tc>
        <w:tc>
          <w:tcPr>
            <w:tcW w:w="127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4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085"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34" w:type="dxa"/>
            <w:tcBorders>
              <w:top w:val="single" w:sz="6" w:space="0" w:color="auto"/>
              <w:left w:val="single" w:sz="6" w:space="0" w:color="auto"/>
              <w:bottom w:val="single" w:sz="4" w:space="0" w:color="auto"/>
              <w:right w:val="single" w:sz="6" w:space="0" w:color="auto"/>
            </w:tcBorders>
          </w:tcPr>
          <w:p w:rsidR="005D5DD9" w:rsidRPr="00B046EA" w:rsidRDefault="005D5DD9" w:rsidP="0068312F">
            <w:pPr>
              <w:pStyle w:val="ConsPlusNormal"/>
              <w:rPr>
                <w:sz w:val="24"/>
                <w:szCs w:val="24"/>
              </w:rPr>
            </w:pPr>
          </w:p>
        </w:tc>
        <w:tc>
          <w:tcPr>
            <w:tcW w:w="1102" w:type="dxa"/>
            <w:tcBorders>
              <w:top w:val="single" w:sz="6" w:space="0" w:color="auto"/>
              <w:left w:val="single" w:sz="6" w:space="0" w:color="auto"/>
              <w:bottom w:val="single" w:sz="4" w:space="0" w:color="auto"/>
            </w:tcBorders>
          </w:tcPr>
          <w:p w:rsidR="005D5DD9" w:rsidRPr="00B046EA" w:rsidRDefault="005D5DD9" w:rsidP="0068312F">
            <w:pPr>
              <w:pStyle w:val="ConsPlusNormal"/>
              <w:rPr>
                <w:sz w:val="24"/>
                <w:szCs w:val="24"/>
              </w:rPr>
            </w:pPr>
          </w:p>
        </w:tc>
      </w:tr>
      <w:tr w:rsidR="006202C8" w:rsidRPr="00B046EA" w:rsidTr="00757467">
        <w:tc>
          <w:tcPr>
            <w:tcW w:w="1134" w:type="dxa"/>
            <w:vMerge w:val="restart"/>
            <w:tcBorders>
              <w:top w:val="single" w:sz="4" w:space="0" w:color="auto"/>
            </w:tcBorders>
          </w:tcPr>
          <w:p w:rsidR="006202C8" w:rsidRPr="00B046EA" w:rsidRDefault="006202C8">
            <w:pPr>
              <w:pStyle w:val="ConsPlusNormal"/>
              <w:jc w:val="center"/>
              <w:rPr>
                <w:sz w:val="24"/>
                <w:szCs w:val="24"/>
              </w:rPr>
            </w:pPr>
            <w:r w:rsidRPr="00B046EA">
              <w:rPr>
                <w:sz w:val="24"/>
                <w:szCs w:val="24"/>
              </w:rPr>
              <w:t>1.2.7</w:t>
            </w:r>
          </w:p>
        </w:tc>
        <w:tc>
          <w:tcPr>
            <w:tcW w:w="2835" w:type="dxa"/>
            <w:vMerge w:val="restart"/>
            <w:tcBorders>
              <w:top w:val="single" w:sz="4" w:space="0" w:color="auto"/>
            </w:tcBorders>
          </w:tcPr>
          <w:p w:rsidR="006202C8" w:rsidRPr="00B046EA" w:rsidRDefault="006202C8">
            <w:pPr>
              <w:pStyle w:val="ConsPlusNormal"/>
              <w:rPr>
                <w:sz w:val="24"/>
                <w:szCs w:val="24"/>
              </w:rPr>
            </w:pPr>
            <w:r w:rsidRPr="00B046EA">
              <w:rPr>
                <w:sz w:val="24"/>
                <w:szCs w:val="24"/>
              </w:rPr>
              <w:t xml:space="preserve">Основное мероприятие 7 </w:t>
            </w:r>
            <w:r w:rsidRPr="00B046EA">
              <w:rPr>
                <w:sz w:val="24"/>
                <w:szCs w:val="24"/>
              </w:rPr>
              <w:lastRenderedPageBreak/>
              <w:t>"Совершенствование системы оказания медицинской помощи больным прочими заболеваниям"</w:t>
            </w:r>
          </w:p>
        </w:tc>
        <w:tc>
          <w:tcPr>
            <w:tcW w:w="1701" w:type="dxa"/>
            <w:tcBorders>
              <w:top w:val="single" w:sz="4" w:space="0" w:color="auto"/>
            </w:tcBorders>
          </w:tcPr>
          <w:p w:rsidR="006202C8" w:rsidRPr="00B046EA" w:rsidRDefault="006202C8">
            <w:pPr>
              <w:pStyle w:val="ConsPlusNormal"/>
              <w:rPr>
                <w:sz w:val="24"/>
                <w:szCs w:val="24"/>
              </w:rPr>
            </w:pPr>
            <w:r w:rsidRPr="00B046EA">
              <w:rPr>
                <w:sz w:val="24"/>
                <w:szCs w:val="24"/>
              </w:rPr>
              <w:lastRenderedPageBreak/>
              <w:t>Всего</w:t>
            </w:r>
          </w:p>
        </w:tc>
        <w:tc>
          <w:tcPr>
            <w:tcW w:w="1275" w:type="dxa"/>
            <w:tcBorders>
              <w:top w:val="single" w:sz="4" w:space="0" w:color="auto"/>
            </w:tcBorders>
          </w:tcPr>
          <w:p w:rsidR="006202C8" w:rsidRPr="00B046EA" w:rsidRDefault="006202C8">
            <w:pPr>
              <w:pStyle w:val="ConsPlusNormal"/>
              <w:jc w:val="center"/>
              <w:rPr>
                <w:sz w:val="24"/>
                <w:szCs w:val="24"/>
              </w:rPr>
            </w:pPr>
            <w:r w:rsidRPr="00B046EA">
              <w:rPr>
                <w:sz w:val="24"/>
                <w:szCs w:val="24"/>
              </w:rPr>
              <w:t>37714,6</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4879,6</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4559,4</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5217,1</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5022,9</w:t>
            </w:r>
          </w:p>
        </w:tc>
        <w:tc>
          <w:tcPr>
            <w:tcW w:w="1085" w:type="dxa"/>
            <w:tcBorders>
              <w:top w:val="single" w:sz="4" w:space="0" w:color="auto"/>
            </w:tcBorders>
          </w:tcPr>
          <w:p w:rsidR="006202C8" w:rsidRPr="00B046EA" w:rsidRDefault="006202C8">
            <w:pPr>
              <w:pStyle w:val="ConsPlusNormal"/>
              <w:jc w:val="center"/>
              <w:rPr>
                <w:sz w:val="24"/>
                <w:szCs w:val="24"/>
              </w:rPr>
            </w:pPr>
            <w:r w:rsidRPr="00B046EA">
              <w:rPr>
                <w:sz w:val="24"/>
                <w:szCs w:val="24"/>
              </w:rPr>
              <w:t>6109,7</w:t>
            </w:r>
          </w:p>
        </w:tc>
        <w:tc>
          <w:tcPr>
            <w:tcW w:w="1134" w:type="dxa"/>
            <w:tcBorders>
              <w:top w:val="single" w:sz="4" w:space="0" w:color="auto"/>
            </w:tcBorders>
          </w:tcPr>
          <w:p w:rsidR="006202C8" w:rsidRPr="00B046EA" w:rsidRDefault="006202C8">
            <w:pPr>
              <w:pStyle w:val="ConsPlusNormal"/>
              <w:jc w:val="center"/>
              <w:rPr>
                <w:sz w:val="24"/>
                <w:szCs w:val="24"/>
              </w:rPr>
            </w:pPr>
            <w:r w:rsidRPr="00B046EA">
              <w:rPr>
                <w:sz w:val="24"/>
                <w:szCs w:val="24"/>
              </w:rPr>
              <w:t>5758,9</w:t>
            </w:r>
          </w:p>
        </w:tc>
        <w:tc>
          <w:tcPr>
            <w:tcW w:w="1102" w:type="dxa"/>
            <w:tcBorders>
              <w:top w:val="single" w:sz="4" w:space="0" w:color="auto"/>
            </w:tcBorders>
          </w:tcPr>
          <w:p w:rsidR="006202C8" w:rsidRPr="00B046EA" w:rsidRDefault="006202C8">
            <w:pPr>
              <w:pStyle w:val="ConsPlusNormal"/>
              <w:jc w:val="center"/>
              <w:rPr>
                <w:sz w:val="24"/>
                <w:szCs w:val="24"/>
              </w:rPr>
            </w:pPr>
            <w:r w:rsidRPr="00B046EA">
              <w:rPr>
                <w:sz w:val="24"/>
                <w:szCs w:val="24"/>
              </w:rPr>
              <w:t>6167,0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A54823">
            <w:pPr>
              <w:pStyle w:val="ConsPlusNormal"/>
              <w:jc w:val="center"/>
              <w:rPr>
                <w:sz w:val="24"/>
                <w:szCs w:val="24"/>
              </w:rPr>
            </w:pPr>
            <w:r w:rsidRPr="00B046EA">
              <w:rPr>
                <w:sz w:val="24"/>
                <w:szCs w:val="24"/>
              </w:rPr>
              <w:t>3353,6</w:t>
            </w:r>
          </w:p>
        </w:tc>
        <w:tc>
          <w:tcPr>
            <w:tcW w:w="1144" w:type="dxa"/>
          </w:tcPr>
          <w:p w:rsidR="006202C8" w:rsidRPr="00B046EA" w:rsidRDefault="006202C8" w:rsidP="00A54823">
            <w:pPr>
              <w:pStyle w:val="ConsPlusNormal"/>
              <w:jc w:val="center"/>
              <w:rPr>
                <w:sz w:val="24"/>
                <w:szCs w:val="24"/>
              </w:rPr>
            </w:pPr>
            <w:r w:rsidRPr="00B046EA">
              <w:rPr>
                <w:sz w:val="24"/>
                <w:szCs w:val="24"/>
              </w:rPr>
              <w:t>0</w:t>
            </w:r>
          </w:p>
        </w:tc>
        <w:tc>
          <w:tcPr>
            <w:tcW w:w="1144" w:type="dxa"/>
          </w:tcPr>
          <w:p w:rsidR="006202C8" w:rsidRPr="00B046EA" w:rsidRDefault="006202C8" w:rsidP="00A54823">
            <w:pPr>
              <w:pStyle w:val="ConsPlusNormal"/>
              <w:jc w:val="center"/>
              <w:rPr>
                <w:sz w:val="24"/>
                <w:szCs w:val="24"/>
              </w:rPr>
            </w:pPr>
            <w:r w:rsidRPr="00B046EA">
              <w:rPr>
                <w:sz w:val="24"/>
                <w:szCs w:val="24"/>
              </w:rPr>
              <w:t>244,0</w:t>
            </w:r>
          </w:p>
        </w:tc>
        <w:tc>
          <w:tcPr>
            <w:tcW w:w="1144" w:type="dxa"/>
          </w:tcPr>
          <w:p w:rsidR="006202C8" w:rsidRPr="00B046EA" w:rsidRDefault="006202C8" w:rsidP="00A54823">
            <w:pPr>
              <w:pStyle w:val="ConsPlusNormal"/>
              <w:jc w:val="center"/>
              <w:rPr>
                <w:sz w:val="24"/>
                <w:szCs w:val="24"/>
              </w:rPr>
            </w:pPr>
            <w:r w:rsidRPr="00B046EA">
              <w:rPr>
                <w:sz w:val="24"/>
                <w:szCs w:val="24"/>
              </w:rPr>
              <w:t>455,9</w:t>
            </w:r>
          </w:p>
        </w:tc>
        <w:tc>
          <w:tcPr>
            <w:tcW w:w="1144" w:type="dxa"/>
          </w:tcPr>
          <w:p w:rsidR="006202C8" w:rsidRPr="00B046EA" w:rsidRDefault="006202C8" w:rsidP="00A54823">
            <w:pPr>
              <w:pStyle w:val="ConsPlusNormal"/>
              <w:jc w:val="center"/>
              <w:rPr>
                <w:sz w:val="24"/>
                <w:szCs w:val="24"/>
              </w:rPr>
            </w:pPr>
            <w:r w:rsidRPr="00B046EA">
              <w:rPr>
                <w:sz w:val="24"/>
                <w:szCs w:val="24"/>
              </w:rPr>
              <w:t>486,6</w:t>
            </w:r>
          </w:p>
        </w:tc>
        <w:tc>
          <w:tcPr>
            <w:tcW w:w="1144" w:type="dxa"/>
          </w:tcPr>
          <w:p w:rsidR="006202C8" w:rsidRPr="00B046EA" w:rsidRDefault="006202C8" w:rsidP="00A54823">
            <w:pPr>
              <w:pStyle w:val="ConsPlusNormal"/>
              <w:jc w:val="center"/>
              <w:rPr>
                <w:sz w:val="24"/>
                <w:szCs w:val="24"/>
              </w:rPr>
            </w:pPr>
            <w:r w:rsidRPr="00B046EA">
              <w:rPr>
                <w:sz w:val="24"/>
                <w:szCs w:val="24"/>
              </w:rPr>
              <w:t>467,9</w:t>
            </w:r>
          </w:p>
        </w:tc>
        <w:tc>
          <w:tcPr>
            <w:tcW w:w="1085" w:type="dxa"/>
          </w:tcPr>
          <w:p w:rsidR="006202C8" w:rsidRPr="00B046EA" w:rsidRDefault="006202C8" w:rsidP="00A54823">
            <w:pPr>
              <w:pStyle w:val="ConsPlusNormal"/>
              <w:jc w:val="center"/>
              <w:rPr>
                <w:sz w:val="24"/>
                <w:szCs w:val="24"/>
              </w:rPr>
            </w:pPr>
            <w:r w:rsidRPr="00B046EA">
              <w:rPr>
                <w:sz w:val="24"/>
                <w:szCs w:val="24"/>
              </w:rPr>
              <w:t>576,2</w:t>
            </w:r>
          </w:p>
        </w:tc>
        <w:tc>
          <w:tcPr>
            <w:tcW w:w="1134" w:type="dxa"/>
          </w:tcPr>
          <w:p w:rsidR="006202C8" w:rsidRPr="00B046EA" w:rsidRDefault="006202C8" w:rsidP="00A54823">
            <w:pPr>
              <w:pStyle w:val="ConsPlusNormal"/>
              <w:jc w:val="center"/>
              <w:rPr>
                <w:sz w:val="24"/>
                <w:szCs w:val="24"/>
              </w:rPr>
            </w:pPr>
            <w:r w:rsidRPr="00B046EA">
              <w:rPr>
                <w:sz w:val="24"/>
                <w:szCs w:val="24"/>
              </w:rPr>
              <w:t>541,1</w:t>
            </w:r>
          </w:p>
        </w:tc>
        <w:tc>
          <w:tcPr>
            <w:tcW w:w="1102" w:type="dxa"/>
          </w:tcPr>
          <w:p w:rsidR="006202C8" w:rsidRPr="00B046EA" w:rsidRDefault="006202C8" w:rsidP="00A54823">
            <w:pPr>
              <w:pStyle w:val="ConsPlusNormal"/>
              <w:jc w:val="center"/>
              <w:rPr>
                <w:sz w:val="24"/>
                <w:szCs w:val="24"/>
              </w:rPr>
            </w:pPr>
            <w:r w:rsidRPr="00B046EA">
              <w:rPr>
                <w:sz w:val="24"/>
                <w:szCs w:val="24"/>
              </w:rPr>
              <w:t>581,9</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34361,2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4635,6</w:t>
            </w:r>
          </w:p>
        </w:tc>
        <w:tc>
          <w:tcPr>
            <w:tcW w:w="1144" w:type="dxa"/>
          </w:tcPr>
          <w:p w:rsidR="006202C8" w:rsidRPr="00B046EA" w:rsidRDefault="006202C8">
            <w:pPr>
              <w:pStyle w:val="ConsPlusNormal"/>
              <w:jc w:val="center"/>
              <w:rPr>
                <w:sz w:val="24"/>
                <w:szCs w:val="24"/>
              </w:rPr>
            </w:pPr>
            <w:r w:rsidRPr="00B046EA">
              <w:rPr>
                <w:sz w:val="24"/>
                <w:szCs w:val="24"/>
              </w:rPr>
              <w:t>4103,5</w:t>
            </w:r>
          </w:p>
        </w:tc>
        <w:tc>
          <w:tcPr>
            <w:tcW w:w="1144" w:type="dxa"/>
          </w:tcPr>
          <w:p w:rsidR="006202C8" w:rsidRPr="00B046EA" w:rsidRDefault="006202C8">
            <w:pPr>
              <w:pStyle w:val="ConsPlusNormal"/>
              <w:jc w:val="center"/>
              <w:rPr>
                <w:sz w:val="24"/>
                <w:szCs w:val="24"/>
              </w:rPr>
            </w:pPr>
            <w:r w:rsidRPr="00B046EA">
              <w:rPr>
                <w:sz w:val="24"/>
                <w:szCs w:val="24"/>
              </w:rPr>
              <w:t>4730,5</w:t>
            </w:r>
          </w:p>
        </w:tc>
        <w:tc>
          <w:tcPr>
            <w:tcW w:w="1144" w:type="dxa"/>
          </w:tcPr>
          <w:p w:rsidR="006202C8" w:rsidRPr="00B046EA" w:rsidRDefault="006202C8">
            <w:pPr>
              <w:pStyle w:val="ConsPlusNormal"/>
              <w:jc w:val="center"/>
              <w:rPr>
                <w:sz w:val="24"/>
                <w:szCs w:val="24"/>
              </w:rPr>
            </w:pPr>
            <w:r w:rsidRPr="00B046EA">
              <w:rPr>
                <w:sz w:val="24"/>
                <w:szCs w:val="24"/>
              </w:rPr>
              <w:t>4555,0</w:t>
            </w:r>
          </w:p>
        </w:tc>
        <w:tc>
          <w:tcPr>
            <w:tcW w:w="1085" w:type="dxa"/>
          </w:tcPr>
          <w:p w:rsidR="006202C8" w:rsidRPr="00B046EA" w:rsidRDefault="006202C8">
            <w:pPr>
              <w:pStyle w:val="ConsPlusNormal"/>
              <w:jc w:val="center"/>
              <w:rPr>
                <w:sz w:val="24"/>
                <w:szCs w:val="24"/>
              </w:rPr>
            </w:pPr>
            <w:r w:rsidRPr="00B046EA">
              <w:rPr>
                <w:sz w:val="24"/>
                <w:szCs w:val="24"/>
              </w:rPr>
              <w:t>5533,5</w:t>
            </w:r>
          </w:p>
        </w:tc>
        <w:tc>
          <w:tcPr>
            <w:tcW w:w="1134" w:type="dxa"/>
          </w:tcPr>
          <w:p w:rsidR="006202C8" w:rsidRPr="00B046EA" w:rsidRDefault="006202C8">
            <w:pPr>
              <w:pStyle w:val="ConsPlusNormal"/>
              <w:jc w:val="center"/>
              <w:rPr>
                <w:sz w:val="24"/>
                <w:szCs w:val="24"/>
              </w:rPr>
            </w:pPr>
            <w:r w:rsidRPr="00B046EA">
              <w:rPr>
                <w:sz w:val="24"/>
                <w:szCs w:val="24"/>
              </w:rPr>
              <w:t>5217,8</w:t>
            </w:r>
          </w:p>
        </w:tc>
        <w:tc>
          <w:tcPr>
            <w:tcW w:w="1102" w:type="dxa"/>
          </w:tcPr>
          <w:p w:rsidR="006202C8" w:rsidRPr="00B046EA" w:rsidRDefault="006202C8">
            <w:pPr>
              <w:pStyle w:val="ConsPlusNormal"/>
              <w:jc w:val="center"/>
              <w:rPr>
                <w:sz w:val="24"/>
                <w:szCs w:val="24"/>
              </w:rPr>
            </w:pPr>
            <w:r w:rsidRPr="00B046EA">
              <w:rPr>
                <w:sz w:val="24"/>
                <w:szCs w:val="24"/>
              </w:rPr>
              <w:t>5585,3</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1.2.7.1</w:t>
            </w:r>
          </w:p>
        </w:tc>
        <w:tc>
          <w:tcPr>
            <w:tcW w:w="2835" w:type="dxa"/>
            <w:vMerge w:val="restart"/>
          </w:tcPr>
          <w:p w:rsidR="006202C8" w:rsidRPr="00B046EA" w:rsidRDefault="006202C8">
            <w:pPr>
              <w:pStyle w:val="ConsPlusNormal"/>
              <w:rPr>
                <w:sz w:val="24"/>
                <w:szCs w:val="24"/>
              </w:rPr>
            </w:pPr>
            <w:r w:rsidRPr="00B046EA">
              <w:rPr>
                <w:sz w:val="24"/>
                <w:szCs w:val="24"/>
              </w:rPr>
              <w:t>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3607DE" w:rsidP="00D666DE">
            <w:pPr>
              <w:pStyle w:val="ConsPlusNormal"/>
              <w:jc w:val="center"/>
              <w:rPr>
                <w:sz w:val="24"/>
                <w:szCs w:val="24"/>
              </w:rPr>
            </w:pPr>
            <w:r w:rsidRPr="00B046EA">
              <w:rPr>
                <w:sz w:val="24"/>
                <w:szCs w:val="24"/>
              </w:rPr>
              <w:t>3621,3</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495,3</w:t>
            </w:r>
          </w:p>
        </w:tc>
        <w:tc>
          <w:tcPr>
            <w:tcW w:w="1144" w:type="dxa"/>
          </w:tcPr>
          <w:p w:rsidR="006202C8" w:rsidRPr="00B046EA" w:rsidRDefault="006202C8">
            <w:pPr>
              <w:pStyle w:val="ConsPlusNormal"/>
              <w:jc w:val="center"/>
              <w:rPr>
                <w:sz w:val="24"/>
                <w:szCs w:val="24"/>
              </w:rPr>
            </w:pPr>
            <w:r w:rsidRPr="00B046EA">
              <w:rPr>
                <w:sz w:val="24"/>
                <w:szCs w:val="24"/>
              </w:rPr>
              <w:t>477,2</w:t>
            </w:r>
          </w:p>
        </w:tc>
        <w:tc>
          <w:tcPr>
            <w:tcW w:w="1144" w:type="dxa"/>
          </w:tcPr>
          <w:p w:rsidR="006202C8" w:rsidRPr="00B046EA" w:rsidRDefault="006202C8">
            <w:pPr>
              <w:pStyle w:val="ConsPlusNormal"/>
              <w:jc w:val="center"/>
              <w:rPr>
                <w:sz w:val="24"/>
                <w:szCs w:val="24"/>
              </w:rPr>
            </w:pPr>
            <w:r w:rsidRPr="00B046EA">
              <w:rPr>
                <w:sz w:val="24"/>
                <w:szCs w:val="24"/>
              </w:rPr>
              <w:t>461,4</w:t>
            </w:r>
          </w:p>
        </w:tc>
        <w:tc>
          <w:tcPr>
            <w:tcW w:w="1144" w:type="dxa"/>
          </w:tcPr>
          <w:p w:rsidR="006202C8" w:rsidRPr="00B046EA" w:rsidRDefault="006202C8">
            <w:pPr>
              <w:pStyle w:val="ConsPlusNormal"/>
              <w:jc w:val="center"/>
              <w:rPr>
                <w:sz w:val="24"/>
                <w:szCs w:val="24"/>
              </w:rPr>
            </w:pPr>
            <w:r w:rsidRPr="00B046EA">
              <w:rPr>
                <w:sz w:val="24"/>
                <w:szCs w:val="24"/>
              </w:rPr>
              <w:t>471,5</w:t>
            </w:r>
          </w:p>
        </w:tc>
        <w:tc>
          <w:tcPr>
            <w:tcW w:w="1085" w:type="dxa"/>
          </w:tcPr>
          <w:p w:rsidR="006202C8" w:rsidRPr="00B046EA" w:rsidRDefault="003607DE" w:rsidP="006544DF">
            <w:pPr>
              <w:pStyle w:val="ConsPlusNormal"/>
              <w:jc w:val="center"/>
              <w:rPr>
                <w:sz w:val="24"/>
                <w:szCs w:val="24"/>
              </w:rPr>
            </w:pPr>
            <w:r w:rsidRPr="00B046EA">
              <w:rPr>
                <w:sz w:val="24"/>
                <w:szCs w:val="24"/>
              </w:rPr>
              <w:t>581,9</w:t>
            </w:r>
          </w:p>
        </w:tc>
        <w:tc>
          <w:tcPr>
            <w:tcW w:w="1134" w:type="dxa"/>
          </w:tcPr>
          <w:p w:rsidR="006202C8" w:rsidRPr="00B046EA" w:rsidRDefault="003607DE" w:rsidP="006544DF">
            <w:pPr>
              <w:pStyle w:val="ConsPlusNormal"/>
              <w:jc w:val="center"/>
              <w:rPr>
                <w:sz w:val="24"/>
                <w:szCs w:val="24"/>
              </w:rPr>
            </w:pPr>
            <w:r w:rsidRPr="00B046EA">
              <w:rPr>
                <w:sz w:val="24"/>
                <w:szCs w:val="24"/>
              </w:rPr>
              <w:t>546,4</w:t>
            </w:r>
          </w:p>
        </w:tc>
        <w:tc>
          <w:tcPr>
            <w:tcW w:w="1102" w:type="dxa"/>
          </w:tcPr>
          <w:p w:rsidR="006202C8" w:rsidRPr="00B046EA" w:rsidRDefault="003607DE">
            <w:pPr>
              <w:pStyle w:val="ConsPlusNormal"/>
              <w:jc w:val="center"/>
              <w:rPr>
                <w:sz w:val="24"/>
                <w:szCs w:val="24"/>
              </w:rPr>
            </w:pPr>
            <w:r w:rsidRPr="00B046EA">
              <w:rPr>
                <w:sz w:val="24"/>
                <w:szCs w:val="24"/>
              </w:rPr>
              <w:t>587,6</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A54823">
            <w:pPr>
              <w:pStyle w:val="ConsPlusNormal"/>
              <w:jc w:val="center"/>
              <w:rPr>
                <w:sz w:val="24"/>
                <w:szCs w:val="24"/>
              </w:rPr>
            </w:pPr>
            <w:r w:rsidRPr="00B046EA">
              <w:rPr>
                <w:sz w:val="24"/>
                <w:szCs w:val="24"/>
              </w:rPr>
              <w:t>337,4</w:t>
            </w:r>
          </w:p>
        </w:tc>
        <w:tc>
          <w:tcPr>
            <w:tcW w:w="1144" w:type="dxa"/>
          </w:tcPr>
          <w:p w:rsidR="006202C8" w:rsidRPr="00B046EA" w:rsidRDefault="006202C8" w:rsidP="00A54823">
            <w:pPr>
              <w:pStyle w:val="ConsPlusNormal"/>
              <w:jc w:val="center"/>
              <w:rPr>
                <w:sz w:val="24"/>
                <w:szCs w:val="24"/>
              </w:rPr>
            </w:pPr>
            <w:r w:rsidRPr="00B046EA">
              <w:rPr>
                <w:sz w:val="24"/>
                <w:szCs w:val="24"/>
              </w:rPr>
              <w:t>0</w:t>
            </w:r>
          </w:p>
        </w:tc>
        <w:tc>
          <w:tcPr>
            <w:tcW w:w="1144" w:type="dxa"/>
          </w:tcPr>
          <w:p w:rsidR="006202C8" w:rsidRPr="00B046EA" w:rsidRDefault="006202C8" w:rsidP="00A54823">
            <w:pPr>
              <w:pStyle w:val="ConsPlusNormal"/>
              <w:jc w:val="center"/>
              <w:rPr>
                <w:sz w:val="24"/>
                <w:szCs w:val="24"/>
              </w:rPr>
            </w:pPr>
            <w:r w:rsidRPr="00B046EA">
              <w:rPr>
                <w:sz w:val="24"/>
                <w:szCs w:val="24"/>
              </w:rPr>
              <w:t>24,8</w:t>
            </w:r>
          </w:p>
        </w:tc>
        <w:tc>
          <w:tcPr>
            <w:tcW w:w="1144" w:type="dxa"/>
          </w:tcPr>
          <w:p w:rsidR="006202C8" w:rsidRPr="00B046EA" w:rsidRDefault="006202C8" w:rsidP="00A54823">
            <w:pPr>
              <w:pStyle w:val="ConsPlusNormal"/>
              <w:jc w:val="center"/>
              <w:rPr>
                <w:sz w:val="24"/>
                <w:szCs w:val="24"/>
              </w:rPr>
            </w:pPr>
            <w:r w:rsidRPr="00B046EA">
              <w:rPr>
                <w:sz w:val="24"/>
                <w:szCs w:val="24"/>
              </w:rPr>
              <w:t>47,7</w:t>
            </w:r>
          </w:p>
        </w:tc>
        <w:tc>
          <w:tcPr>
            <w:tcW w:w="1144" w:type="dxa"/>
          </w:tcPr>
          <w:p w:rsidR="006202C8" w:rsidRPr="00B046EA" w:rsidRDefault="006202C8" w:rsidP="00A54823">
            <w:pPr>
              <w:pStyle w:val="ConsPlusNormal"/>
              <w:jc w:val="center"/>
              <w:rPr>
                <w:sz w:val="24"/>
                <w:szCs w:val="24"/>
              </w:rPr>
            </w:pPr>
            <w:r w:rsidRPr="00B046EA">
              <w:rPr>
                <w:sz w:val="24"/>
                <w:szCs w:val="24"/>
              </w:rPr>
              <w:t>46,2</w:t>
            </w:r>
          </w:p>
        </w:tc>
        <w:tc>
          <w:tcPr>
            <w:tcW w:w="1144" w:type="dxa"/>
          </w:tcPr>
          <w:p w:rsidR="006202C8" w:rsidRPr="00B046EA" w:rsidRDefault="006202C8" w:rsidP="00A54823">
            <w:pPr>
              <w:pStyle w:val="ConsPlusNormal"/>
              <w:jc w:val="center"/>
              <w:rPr>
                <w:sz w:val="24"/>
                <w:szCs w:val="24"/>
              </w:rPr>
            </w:pPr>
            <w:r w:rsidRPr="00B046EA">
              <w:rPr>
                <w:sz w:val="24"/>
                <w:szCs w:val="24"/>
              </w:rPr>
              <w:t>47,2</w:t>
            </w:r>
          </w:p>
        </w:tc>
        <w:tc>
          <w:tcPr>
            <w:tcW w:w="1085" w:type="dxa"/>
          </w:tcPr>
          <w:p w:rsidR="006202C8" w:rsidRPr="00B046EA" w:rsidRDefault="006202C8" w:rsidP="00A54823">
            <w:pPr>
              <w:pStyle w:val="ConsPlusNormal"/>
              <w:jc w:val="center"/>
              <w:rPr>
                <w:sz w:val="24"/>
                <w:szCs w:val="24"/>
              </w:rPr>
            </w:pPr>
            <w:r w:rsidRPr="00B046EA">
              <w:rPr>
                <w:sz w:val="24"/>
                <w:szCs w:val="24"/>
              </w:rPr>
              <w:t>58,2</w:t>
            </w:r>
          </w:p>
        </w:tc>
        <w:tc>
          <w:tcPr>
            <w:tcW w:w="1134" w:type="dxa"/>
          </w:tcPr>
          <w:p w:rsidR="006202C8" w:rsidRPr="00B046EA" w:rsidRDefault="006202C8" w:rsidP="00A54823">
            <w:pPr>
              <w:pStyle w:val="ConsPlusNormal"/>
              <w:jc w:val="center"/>
              <w:rPr>
                <w:sz w:val="24"/>
                <w:szCs w:val="24"/>
              </w:rPr>
            </w:pPr>
            <w:r w:rsidRPr="00B046EA">
              <w:rPr>
                <w:sz w:val="24"/>
                <w:szCs w:val="24"/>
              </w:rPr>
              <w:t>54,6</w:t>
            </w:r>
          </w:p>
        </w:tc>
        <w:tc>
          <w:tcPr>
            <w:tcW w:w="1102" w:type="dxa"/>
          </w:tcPr>
          <w:p w:rsidR="006202C8" w:rsidRPr="00B046EA" w:rsidRDefault="006202C8" w:rsidP="00A54823">
            <w:pPr>
              <w:pStyle w:val="ConsPlusNormal"/>
              <w:jc w:val="center"/>
              <w:rPr>
                <w:sz w:val="24"/>
                <w:szCs w:val="24"/>
              </w:rPr>
            </w:pPr>
            <w:r w:rsidRPr="00B046EA">
              <w:rPr>
                <w:sz w:val="24"/>
                <w:szCs w:val="24"/>
              </w:rPr>
              <w:t>58,7</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3607DE">
            <w:pPr>
              <w:pStyle w:val="ConsPlusNormal"/>
              <w:jc w:val="center"/>
              <w:rPr>
                <w:sz w:val="24"/>
                <w:szCs w:val="24"/>
              </w:rPr>
            </w:pPr>
            <w:r w:rsidRPr="00B046EA">
              <w:rPr>
                <w:sz w:val="24"/>
                <w:szCs w:val="24"/>
              </w:rPr>
              <w:t>3283,9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470,5</w:t>
            </w:r>
          </w:p>
        </w:tc>
        <w:tc>
          <w:tcPr>
            <w:tcW w:w="1144" w:type="dxa"/>
          </w:tcPr>
          <w:p w:rsidR="006202C8" w:rsidRPr="00B046EA" w:rsidRDefault="006202C8">
            <w:pPr>
              <w:pStyle w:val="ConsPlusNormal"/>
              <w:jc w:val="center"/>
              <w:rPr>
                <w:sz w:val="24"/>
                <w:szCs w:val="24"/>
              </w:rPr>
            </w:pPr>
            <w:r w:rsidRPr="00B046EA">
              <w:rPr>
                <w:sz w:val="24"/>
                <w:szCs w:val="24"/>
              </w:rPr>
              <w:t>429,5</w:t>
            </w:r>
          </w:p>
        </w:tc>
        <w:tc>
          <w:tcPr>
            <w:tcW w:w="1144" w:type="dxa"/>
          </w:tcPr>
          <w:p w:rsidR="006202C8" w:rsidRPr="00B046EA" w:rsidRDefault="006202C8">
            <w:pPr>
              <w:pStyle w:val="ConsPlusNormal"/>
              <w:jc w:val="center"/>
              <w:rPr>
                <w:sz w:val="24"/>
                <w:szCs w:val="24"/>
              </w:rPr>
            </w:pPr>
            <w:r w:rsidRPr="00B046EA">
              <w:rPr>
                <w:sz w:val="24"/>
                <w:szCs w:val="24"/>
              </w:rPr>
              <w:t>415,2</w:t>
            </w:r>
          </w:p>
        </w:tc>
        <w:tc>
          <w:tcPr>
            <w:tcW w:w="1144" w:type="dxa"/>
          </w:tcPr>
          <w:p w:rsidR="006202C8" w:rsidRPr="00B046EA" w:rsidRDefault="006202C8">
            <w:pPr>
              <w:pStyle w:val="ConsPlusNormal"/>
              <w:jc w:val="center"/>
              <w:rPr>
                <w:sz w:val="24"/>
                <w:szCs w:val="24"/>
              </w:rPr>
            </w:pPr>
            <w:r w:rsidRPr="00B046EA">
              <w:rPr>
                <w:sz w:val="24"/>
                <w:szCs w:val="24"/>
              </w:rPr>
              <w:t>424,3</w:t>
            </w:r>
          </w:p>
        </w:tc>
        <w:tc>
          <w:tcPr>
            <w:tcW w:w="1085" w:type="dxa"/>
          </w:tcPr>
          <w:p w:rsidR="00235F06" w:rsidRPr="00B046EA" w:rsidRDefault="00235F06" w:rsidP="006544DF">
            <w:pPr>
              <w:pStyle w:val="ConsPlusNormal"/>
              <w:jc w:val="center"/>
              <w:rPr>
                <w:sz w:val="24"/>
                <w:szCs w:val="24"/>
              </w:rPr>
            </w:pPr>
            <w:r w:rsidRPr="00B046EA">
              <w:rPr>
                <w:sz w:val="24"/>
                <w:szCs w:val="24"/>
              </w:rPr>
              <w:t>523,7</w:t>
            </w:r>
          </w:p>
        </w:tc>
        <w:tc>
          <w:tcPr>
            <w:tcW w:w="1134" w:type="dxa"/>
          </w:tcPr>
          <w:p w:rsidR="00235F06" w:rsidRPr="00B046EA" w:rsidRDefault="00235F06" w:rsidP="00676EDE">
            <w:pPr>
              <w:pStyle w:val="ConsPlusNormal"/>
              <w:jc w:val="center"/>
              <w:rPr>
                <w:sz w:val="24"/>
                <w:szCs w:val="24"/>
              </w:rPr>
            </w:pPr>
            <w:r w:rsidRPr="00B046EA">
              <w:rPr>
                <w:sz w:val="24"/>
                <w:szCs w:val="24"/>
              </w:rPr>
              <w:t>491,8</w:t>
            </w:r>
          </w:p>
        </w:tc>
        <w:tc>
          <w:tcPr>
            <w:tcW w:w="1102" w:type="dxa"/>
          </w:tcPr>
          <w:p w:rsidR="00235F06" w:rsidRPr="00B046EA" w:rsidRDefault="00235F06" w:rsidP="00676EDE">
            <w:pPr>
              <w:pStyle w:val="ConsPlusNormal"/>
              <w:jc w:val="center"/>
              <w:rPr>
                <w:sz w:val="24"/>
                <w:szCs w:val="24"/>
              </w:rPr>
            </w:pPr>
            <w:r w:rsidRPr="00B046EA">
              <w:rPr>
                <w:sz w:val="24"/>
                <w:szCs w:val="24"/>
              </w:rPr>
              <w:t>528,9</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1.2.7.2</w:t>
            </w:r>
          </w:p>
        </w:tc>
        <w:tc>
          <w:tcPr>
            <w:tcW w:w="2835" w:type="dxa"/>
            <w:vMerge w:val="restart"/>
          </w:tcPr>
          <w:p w:rsidR="006202C8" w:rsidRPr="00B046EA" w:rsidRDefault="006202C8">
            <w:pPr>
              <w:pStyle w:val="ConsPlusNormal"/>
              <w:rPr>
                <w:sz w:val="24"/>
                <w:szCs w:val="24"/>
              </w:rPr>
            </w:pPr>
            <w:r w:rsidRPr="00B046EA">
              <w:rPr>
                <w:sz w:val="24"/>
                <w:szCs w:val="24"/>
              </w:rPr>
              <w:t xml:space="preserve">Обеспечение лиц лекарственными препаратами, предназначенными для лечения больных гемофилией, </w:t>
            </w:r>
            <w:r w:rsidRPr="00B046EA">
              <w:rPr>
                <w:sz w:val="24"/>
                <w:szCs w:val="24"/>
              </w:rP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2561,4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433,4</w:t>
            </w:r>
          </w:p>
        </w:tc>
        <w:tc>
          <w:tcPr>
            <w:tcW w:w="1144" w:type="dxa"/>
          </w:tcPr>
          <w:p w:rsidR="006202C8" w:rsidRPr="00B046EA" w:rsidRDefault="006202C8">
            <w:pPr>
              <w:pStyle w:val="ConsPlusNormal"/>
              <w:jc w:val="center"/>
              <w:rPr>
                <w:sz w:val="24"/>
                <w:szCs w:val="24"/>
              </w:rPr>
            </w:pPr>
            <w:r w:rsidRPr="00B046EA">
              <w:rPr>
                <w:sz w:val="24"/>
                <w:szCs w:val="24"/>
              </w:rPr>
              <w:t>386,3</w:t>
            </w:r>
          </w:p>
        </w:tc>
        <w:tc>
          <w:tcPr>
            <w:tcW w:w="1144" w:type="dxa"/>
          </w:tcPr>
          <w:p w:rsidR="006202C8" w:rsidRPr="00B046EA" w:rsidRDefault="006202C8">
            <w:pPr>
              <w:pStyle w:val="ConsPlusNormal"/>
              <w:jc w:val="center"/>
              <w:rPr>
                <w:sz w:val="24"/>
                <w:szCs w:val="24"/>
              </w:rPr>
            </w:pPr>
            <w:r w:rsidRPr="00B046EA">
              <w:rPr>
                <w:sz w:val="24"/>
                <w:szCs w:val="24"/>
              </w:rPr>
              <w:t>352,4</w:t>
            </w:r>
          </w:p>
        </w:tc>
        <w:tc>
          <w:tcPr>
            <w:tcW w:w="1144" w:type="dxa"/>
          </w:tcPr>
          <w:p w:rsidR="006202C8" w:rsidRPr="00B046EA" w:rsidRDefault="006202C8">
            <w:pPr>
              <w:pStyle w:val="ConsPlusNormal"/>
              <w:jc w:val="center"/>
              <w:rPr>
                <w:sz w:val="24"/>
                <w:szCs w:val="24"/>
              </w:rPr>
            </w:pPr>
            <w:r w:rsidRPr="00B046EA">
              <w:rPr>
                <w:sz w:val="24"/>
                <w:szCs w:val="24"/>
              </w:rPr>
              <w:t>345,3</w:t>
            </w:r>
          </w:p>
        </w:tc>
        <w:tc>
          <w:tcPr>
            <w:tcW w:w="1085" w:type="dxa"/>
          </w:tcPr>
          <w:p w:rsidR="006202C8" w:rsidRPr="00B046EA" w:rsidRDefault="006202C8" w:rsidP="005E220A">
            <w:pPr>
              <w:pStyle w:val="ConsPlusNormal"/>
              <w:jc w:val="center"/>
              <w:rPr>
                <w:sz w:val="24"/>
                <w:szCs w:val="24"/>
              </w:rPr>
            </w:pPr>
            <w:r w:rsidRPr="00B046EA">
              <w:rPr>
                <w:sz w:val="24"/>
                <w:szCs w:val="24"/>
              </w:rPr>
              <w:t>348,0</w:t>
            </w:r>
          </w:p>
        </w:tc>
        <w:tc>
          <w:tcPr>
            <w:tcW w:w="1134" w:type="dxa"/>
          </w:tcPr>
          <w:p w:rsidR="006202C8" w:rsidRPr="00B046EA" w:rsidRDefault="006202C8" w:rsidP="00E33045">
            <w:pPr>
              <w:pStyle w:val="ConsPlusNormal"/>
              <w:jc w:val="center"/>
              <w:rPr>
                <w:sz w:val="24"/>
                <w:szCs w:val="24"/>
              </w:rPr>
            </w:pPr>
            <w:r w:rsidRPr="00B046EA">
              <w:rPr>
                <w:sz w:val="24"/>
                <w:szCs w:val="24"/>
              </w:rPr>
              <w:t>348,0</w:t>
            </w:r>
          </w:p>
        </w:tc>
        <w:tc>
          <w:tcPr>
            <w:tcW w:w="1102" w:type="dxa"/>
          </w:tcPr>
          <w:p w:rsidR="006202C8" w:rsidRPr="00B046EA" w:rsidRDefault="006202C8">
            <w:pPr>
              <w:pStyle w:val="ConsPlusNormal"/>
              <w:jc w:val="center"/>
              <w:rPr>
                <w:sz w:val="24"/>
                <w:szCs w:val="24"/>
              </w:rPr>
            </w:pPr>
            <w:r w:rsidRPr="00B046EA">
              <w:rPr>
                <w:sz w:val="24"/>
                <w:szCs w:val="24"/>
              </w:rPr>
              <w:t>348,0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60,3</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21,7</w:t>
            </w:r>
          </w:p>
        </w:tc>
        <w:tc>
          <w:tcPr>
            <w:tcW w:w="1144" w:type="dxa"/>
          </w:tcPr>
          <w:p w:rsidR="006202C8" w:rsidRPr="00B046EA" w:rsidRDefault="006202C8">
            <w:pPr>
              <w:pStyle w:val="ConsPlusNormal"/>
              <w:jc w:val="center"/>
              <w:rPr>
                <w:sz w:val="24"/>
                <w:szCs w:val="24"/>
              </w:rPr>
            </w:pPr>
            <w:r w:rsidRPr="00B046EA">
              <w:rPr>
                <w:sz w:val="24"/>
                <w:szCs w:val="24"/>
              </w:rPr>
              <w:t>38,6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2501,1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411,7</w:t>
            </w:r>
          </w:p>
        </w:tc>
        <w:tc>
          <w:tcPr>
            <w:tcW w:w="1144" w:type="dxa"/>
          </w:tcPr>
          <w:p w:rsidR="006202C8" w:rsidRPr="00B046EA" w:rsidRDefault="006202C8">
            <w:pPr>
              <w:pStyle w:val="ConsPlusNormal"/>
              <w:jc w:val="center"/>
              <w:rPr>
                <w:sz w:val="24"/>
                <w:szCs w:val="24"/>
              </w:rPr>
            </w:pPr>
            <w:r w:rsidRPr="00B046EA">
              <w:rPr>
                <w:sz w:val="24"/>
                <w:szCs w:val="24"/>
              </w:rPr>
              <w:t>347,7</w:t>
            </w:r>
          </w:p>
        </w:tc>
        <w:tc>
          <w:tcPr>
            <w:tcW w:w="1144" w:type="dxa"/>
          </w:tcPr>
          <w:p w:rsidR="006202C8" w:rsidRPr="00B046EA" w:rsidRDefault="006202C8">
            <w:pPr>
              <w:pStyle w:val="ConsPlusNormal"/>
              <w:jc w:val="center"/>
              <w:rPr>
                <w:sz w:val="24"/>
                <w:szCs w:val="24"/>
              </w:rPr>
            </w:pPr>
            <w:r w:rsidRPr="00B046EA">
              <w:rPr>
                <w:sz w:val="24"/>
                <w:szCs w:val="24"/>
              </w:rPr>
              <w:t>352,4</w:t>
            </w:r>
          </w:p>
        </w:tc>
        <w:tc>
          <w:tcPr>
            <w:tcW w:w="1144" w:type="dxa"/>
          </w:tcPr>
          <w:p w:rsidR="006202C8" w:rsidRPr="00B046EA" w:rsidRDefault="006202C8">
            <w:pPr>
              <w:pStyle w:val="ConsPlusNormal"/>
              <w:jc w:val="center"/>
              <w:rPr>
                <w:sz w:val="24"/>
                <w:szCs w:val="24"/>
              </w:rPr>
            </w:pPr>
            <w:r w:rsidRPr="00B046EA">
              <w:rPr>
                <w:sz w:val="24"/>
                <w:szCs w:val="24"/>
              </w:rPr>
              <w:t>345,3</w:t>
            </w:r>
          </w:p>
        </w:tc>
        <w:tc>
          <w:tcPr>
            <w:tcW w:w="1085" w:type="dxa"/>
          </w:tcPr>
          <w:p w:rsidR="006202C8" w:rsidRPr="00B046EA" w:rsidRDefault="006202C8" w:rsidP="005E220A">
            <w:pPr>
              <w:pStyle w:val="ConsPlusNormal"/>
              <w:jc w:val="center"/>
              <w:rPr>
                <w:sz w:val="24"/>
                <w:szCs w:val="24"/>
              </w:rPr>
            </w:pPr>
            <w:r w:rsidRPr="00B046EA">
              <w:rPr>
                <w:sz w:val="24"/>
                <w:szCs w:val="24"/>
              </w:rPr>
              <w:t>348,0</w:t>
            </w:r>
          </w:p>
        </w:tc>
        <w:tc>
          <w:tcPr>
            <w:tcW w:w="1134" w:type="dxa"/>
          </w:tcPr>
          <w:p w:rsidR="006202C8" w:rsidRPr="00B046EA" w:rsidRDefault="006202C8" w:rsidP="00E33045">
            <w:pPr>
              <w:pStyle w:val="ConsPlusNormal"/>
              <w:jc w:val="center"/>
              <w:rPr>
                <w:sz w:val="24"/>
                <w:szCs w:val="24"/>
              </w:rPr>
            </w:pPr>
            <w:r w:rsidRPr="00B046EA">
              <w:rPr>
                <w:sz w:val="24"/>
                <w:szCs w:val="24"/>
              </w:rPr>
              <w:t>348,0</w:t>
            </w:r>
          </w:p>
        </w:tc>
        <w:tc>
          <w:tcPr>
            <w:tcW w:w="1102" w:type="dxa"/>
          </w:tcPr>
          <w:p w:rsidR="006202C8" w:rsidRPr="00B046EA" w:rsidRDefault="006202C8">
            <w:pPr>
              <w:pStyle w:val="ConsPlusNormal"/>
              <w:jc w:val="center"/>
              <w:rPr>
                <w:sz w:val="24"/>
                <w:szCs w:val="24"/>
              </w:rPr>
            </w:pPr>
            <w:r w:rsidRPr="00B046EA">
              <w:rPr>
                <w:sz w:val="24"/>
                <w:szCs w:val="24"/>
              </w:rPr>
              <w:t>348,0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1.2.7.3</w:t>
            </w:r>
          </w:p>
        </w:tc>
        <w:tc>
          <w:tcPr>
            <w:tcW w:w="2835" w:type="dxa"/>
            <w:vMerge w:val="restart"/>
          </w:tcPr>
          <w:p w:rsidR="006202C8" w:rsidRPr="00B046EA" w:rsidRDefault="006202C8">
            <w:pPr>
              <w:pStyle w:val="ConsPlusNormal"/>
              <w:rPr>
                <w:sz w:val="24"/>
                <w:szCs w:val="24"/>
              </w:rPr>
            </w:pPr>
            <w:r w:rsidRPr="00B046EA">
              <w:rPr>
                <w:sz w:val="24"/>
                <w:szCs w:val="24"/>
              </w:rPr>
              <w:t xml:space="preserve">Закупка диагностических </w:t>
            </w:r>
            <w:r w:rsidRPr="00B046EA">
              <w:rPr>
                <w:sz w:val="24"/>
                <w:szCs w:val="24"/>
              </w:rPr>
              <w:lastRenderedPageBreak/>
              <w:t>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 соответствии с перечнем, утвержденным Министерством здравоохранения Российской Федерации</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B85045">
            <w:pPr>
              <w:pStyle w:val="ConsPlusNormal"/>
              <w:jc w:val="center"/>
              <w:rPr>
                <w:sz w:val="24"/>
                <w:szCs w:val="24"/>
              </w:rPr>
            </w:pPr>
            <w:r w:rsidRPr="00B046EA">
              <w:rPr>
                <w:sz w:val="24"/>
                <w:szCs w:val="24"/>
              </w:rPr>
              <w:t>7120,1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660,5</w:t>
            </w:r>
          </w:p>
        </w:tc>
        <w:tc>
          <w:tcPr>
            <w:tcW w:w="1144" w:type="dxa"/>
          </w:tcPr>
          <w:p w:rsidR="006202C8" w:rsidRPr="00B046EA" w:rsidRDefault="006202C8">
            <w:pPr>
              <w:pStyle w:val="ConsPlusNormal"/>
              <w:jc w:val="center"/>
              <w:rPr>
                <w:sz w:val="24"/>
                <w:szCs w:val="24"/>
              </w:rPr>
            </w:pPr>
            <w:r w:rsidRPr="00B046EA">
              <w:rPr>
                <w:sz w:val="24"/>
                <w:szCs w:val="24"/>
              </w:rPr>
              <w:t>897,0</w:t>
            </w:r>
          </w:p>
        </w:tc>
        <w:tc>
          <w:tcPr>
            <w:tcW w:w="1144" w:type="dxa"/>
          </w:tcPr>
          <w:p w:rsidR="006202C8" w:rsidRPr="00B046EA" w:rsidRDefault="006202C8">
            <w:pPr>
              <w:pStyle w:val="ConsPlusNormal"/>
              <w:jc w:val="center"/>
              <w:rPr>
                <w:sz w:val="24"/>
                <w:szCs w:val="24"/>
              </w:rPr>
            </w:pPr>
            <w:r w:rsidRPr="00B046EA">
              <w:rPr>
                <w:sz w:val="24"/>
                <w:szCs w:val="24"/>
              </w:rPr>
              <w:t>882,5</w:t>
            </w:r>
          </w:p>
        </w:tc>
        <w:tc>
          <w:tcPr>
            <w:tcW w:w="1144" w:type="dxa"/>
          </w:tcPr>
          <w:p w:rsidR="006202C8" w:rsidRPr="00B046EA" w:rsidRDefault="006202C8">
            <w:pPr>
              <w:pStyle w:val="ConsPlusNormal"/>
              <w:jc w:val="center"/>
              <w:rPr>
                <w:sz w:val="24"/>
                <w:szCs w:val="24"/>
              </w:rPr>
            </w:pPr>
            <w:r w:rsidRPr="00B046EA">
              <w:rPr>
                <w:sz w:val="24"/>
                <w:szCs w:val="24"/>
              </w:rPr>
              <w:t>1009,7</w:t>
            </w:r>
          </w:p>
        </w:tc>
        <w:tc>
          <w:tcPr>
            <w:tcW w:w="1085" w:type="dxa"/>
          </w:tcPr>
          <w:p w:rsidR="006202C8" w:rsidRPr="00B046EA" w:rsidRDefault="00C15C19" w:rsidP="005E26DD">
            <w:pPr>
              <w:pStyle w:val="ConsPlusNormal"/>
              <w:jc w:val="center"/>
              <w:rPr>
                <w:sz w:val="24"/>
                <w:szCs w:val="24"/>
              </w:rPr>
            </w:pPr>
            <w:r w:rsidRPr="00B046EA">
              <w:rPr>
                <w:sz w:val="24"/>
                <w:szCs w:val="24"/>
              </w:rPr>
              <w:t>1244,6</w:t>
            </w:r>
          </w:p>
        </w:tc>
        <w:tc>
          <w:tcPr>
            <w:tcW w:w="1134" w:type="dxa"/>
          </w:tcPr>
          <w:p w:rsidR="006202C8" w:rsidRPr="00B046EA" w:rsidRDefault="00C15C19" w:rsidP="00C15C19">
            <w:pPr>
              <w:pStyle w:val="ConsPlusNormal"/>
              <w:jc w:val="center"/>
              <w:rPr>
                <w:sz w:val="24"/>
                <w:szCs w:val="24"/>
              </w:rPr>
            </w:pPr>
            <w:r w:rsidRPr="00B046EA">
              <w:rPr>
                <w:sz w:val="24"/>
                <w:szCs w:val="24"/>
              </w:rPr>
              <w:t>1168,8</w:t>
            </w:r>
          </w:p>
        </w:tc>
        <w:tc>
          <w:tcPr>
            <w:tcW w:w="1102" w:type="dxa"/>
          </w:tcPr>
          <w:p w:rsidR="006202C8" w:rsidRPr="00B046EA" w:rsidRDefault="00C15C19">
            <w:pPr>
              <w:pStyle w:val="ConsPlusNormal"/>
              <w:jc w:val="center"/>
              <w:rPr>
                <w:sz w:val="24"/>
                <w:szCs w:val="24"/>
              </w:rPr>
            </w:pPr>
            <w:r w:rsidRPr="00B046EA">
              <w:rPr>
                <w:sz w:val="24"/>
                <w:szCs w:val="24"/>
              </w:rPr>
              <w:t>1257,0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679,2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33,1</w:t>
            </w:r>
          </w:p>
        </w:tc>
        <w:tc>
          <w:tcPr>
            <w:tcW w:w="1144" w:type="dxa"/>
          </w:tcPr>
          <w:p w:rsidR="006202C8" w:rsidRPr="00B046EA" w:rsidRDefault="006202C8">
            <w:pPr>
              <w:pStyle w:val="ConsPlusNormal"/>
              <w:jc w:val="center"/>
              <w:rPr>
                <w:sz w:val="24"/>
                <w:szCs w:val="24"/>
              </w:rPr>
            </w:pPr>
            <w:r w:rsidRPr="00B046EA">
              <w:rPr>
                <w:sz w:val="24"/>
                <w:szCs w:val="24"/>
              </w:rPr>
              <w:t>89,7</w:t>
            </w:r>
          </w:p>
        </w:tc>
        <w:tc>
          <w:tcPr>
            <w:tcW w:w="1144" w:type="dxa"/>
          </w:tcPr>
          <w:p w:rsidR="006202C8" w:rsidRPr="00B046EA" w:rsidRDefault="006202C8" w:rsidP="00A54823">
            <w:pPr>
              <w:pStyle w:val="ConsPlusNormal"/>
              <w:jc w:val="center"/>
              <w:rPr>
                <w:sz w:val="24"/>
                <w:szCs w:val="24"/>
              </w:rPr>
            </w:pPr>
            <w:r w:rsidRPr="00B046EA">
              <w:rPr>
                <w:sz w:val="24"/>
                <w:szCs w:val="24"/>
              </w:rPr>
              <w:t>88,3</w:t>
            </w:r>
          </w:p>
        </w:tc>
        <w:tc>
          <w:tcPr>
            <w:tcW w:w="1144" w:type="dxa"/>
          </w:tcPr>
          <w:p w:rsidR="006202C8" w:rsidRPr="00B046EA" w:rsidRDefault="006202C8" w:rsidP="00A54823">
            <w:pPr>
              <w:pStyle w:val="ConsPlusNormal"/>
              <w:jc w:val="center"/>
              <w:rPr>
                <w:sz w:val="24"/>
                <w:szCs w:val="24"/>
              </w:rPr>
            </w:pPr>
            <w:r w:rsidRPr="00B046EA">
              <w:rPr>
                <w:sz w:val="24"/>
                <w:szCs w:val="24"/>
              </w:rPr>
              <w:t>101,0</w:t>
            </w:r>
          </w:p>
        </w:tc>
        <w:tc>
          <w:tcPr>
            <w:tcW w:w="1085" w:type="dxa"/>
          </w:tcPr>
          <w:p w:rsidR="006202C8" w:rsidRPr="00B046EA" w:rsidRDefault="006202C8" w:rsidP="00A54823">
            <w:pPr>
              <w:pStyle w:val="ConsPlusNormal"/>
              <w:jc w:val="center"/>
              <w:rPr>
                <w:sz w:val="24"/>
                <w:szCs w:val="24"/>
              </w:rPr>
            </w:pPr>
            <w:r w:rsidRPr="00B046EA">
              <w:rPr>
                <w:sz w:val="24"/>
                <w:szCs w:val="24"/>
              </w:rPr>
              <w:t>124,5</w:t>
            </w:r>
          </w:p>
        </w:tc>
        <w:tc>
          <w:tcPr>
            <w:tcW w:w="1134" w:type="dxa"/>
          </w:tcPr>
          <w:p w:rsidR="006202C8" w:rsidRPr="00B046EA" w:rsidRDefault="006202C8" w:rsidP="00A54823">
            <w:pPr>
              <w:pStyle w:val="ConsPlusNormal"/>
              <w:jc w:val="center"/>
              <w:rPr>
                <w:sz w:val="24"/>
                <w:szCs w:val="24"/>
              </w:rPr>
            </w:pPr>
            <w:r w:rsidRPr="00B046EA">
              <w:rPr>
                <w:sz w:val="24"/>
                <w:szCs w:val="24"/>
              </w:rPr>
              <w:t>116,9</w:t>
            </w:r>
          </w:p>
        </w:tc>
        <w:tc>
          <w:tcPr>
            <w:tcW w:w="1102" w:type="dxa"/>
          </w:tcPr>
          <w:p w:rsidR="006202C8" w:rsidRPr="00B046EA" w:rsidRDefault="006202C8" w:rsidP="00A54823">
            <w:pPr>
              <w:pStyle w:val="ConsPlusNormal"/>
              <w:jc w:val="center"/>
              <w:rPr>
                <w:sz w:val="24"/>
                <w:szCs w:val="24"/>
              </w:rPr>
            </w:pPr>
            <w:r w:rsidRPr="00B046EA">
              <w:rPr>
                <w:sz w:val="24"/>
                <w:szCs w:val="24"/>
              </w:rPr>
              <w:t>125,7</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CA40C9">
            <w:pPr>
              <w:pStyle w:val="ConsPlusNormal"/>
              <w:jc w:val="center"/>
              <w:rPr>
                <w:sz w:val="24"/>
                <w:szCs w:val="24"/>
              </w:rPr>
            </w:pPr>
            <w:r w:rsidRPr="00B046EA">
              <w:rPr>
                <w:sz w:val="24"/>
                <w:szCs w:val="24"/>
              </w:rPr>
              <w:t>6440,9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627,4</w:t>
            </w:r>
          </w:p>
        </w:tc>
        <w:tc>
          <w:tcPr>
            <w:tcW w:w="1144" w:type="dxa"/>
          </w:tcPr>
          <w:p w:rsidR="006202C8" w:rsidRPr="00B046EA" w:rsidRDefault="006202C8">
            <w:pPr>
              <w:pStyle w:val="ConsPlusNormal"/>
              <w:jc w:val="center"/>
              <w:rPr>
                <w:sz w:val="24"/>
                <w:szCs w:val="24"/>
              </w:rPr>
            </w:pPr>
            <w:r w:rsidRPr="00B046EA">
              <w:rPr>
                <w:sz w:val="24"/>
                <w:szCs w:val="24"/>
              </w:rPr>
              <w:t>807,3</w:t>
            </w:r>
          </w:p>
        </w:tc>
        <w:tc>
          <w:tcPr>
            <w:tcW w:w="1144" w:type="dxa"/>
          </w:tcPr>
          <w:p w:rsidR="006202C8" w:rsidRPr="00B046EA" w:rsidRDefault="006202C8">
            <w:pPr>
              <w:pStyle w:val="ConsPlusNormal"/>
              <w:jc w:val="center"/>
              <w:rPr>
                <w:sz w:val="24"/>
                <w:szCs w:val="24"/>
              </w:rPr>
            </w:pPr>
            <w:r w:rsidRPr="00B046EA">
              <w:rPr>
                <w:sz w:val="24"/>
                <w:szCs w:val="24"/>
              </w:rPr>
              <w:t>794,2</w:t>
            </w:r>
          </w:p>
        </w:tc>
        <w:tc>
          <w:tcPr>
            <w:tcW w:w="1144" w:type="dxa"/>
          </w:tcPr>
          <w:p w:rsidR="006202C8" w:rsidRPr="00B046EA" w:rsidRDefault="006202C8">
            <w:pPr>
              <w:pStyle w:val="ConsPlusNormal"/>
              <w:jc w:val="center"/>
              <w:rPr>
                <w:sz w:val="24"/>
                <w:szCs w:val="24"/>
              </w:rPr>
            </w:pPr>
            <w:r w:rsidRPr="00B046EA">
              <w:rPr>
                <w:sz w:val="24"/>
                <w:szCs w:val="24"/>
              </w:rPr>
              <w:t>908,7</w:t>
            </w:r>
          </w:p>
        </w:tc>
        <w:tc>
          <w:tcPr>
            <w:tcW w:w="1085" w:type="dxa"/>
          </w:tcPr>
          <w:p w:rsidR="00235F06" w:rsidRPr="00B046EA" w:rsidRDefault="00235F06" w:rsidP="005E26DD">
            <w:pPr>
              <w:pStyle w:val="ConsPlusNormal"/>
              <w:jc w:val="center"/>
              <w:rPr>
                <w:sz w:val="24"/>
                <w:szCs w:val="24"/>
              </w:rPr>
            </w:pPr>
            <w:r w:rsidRPr="00B046EA">
              <w:rPr>
                <w:sz w:val="24"/>
                <w:szCs w:val="24"/>
              </w:rPr>
              <w:t>1120,1</w:t>
            </w:r>
          </w:p>
        </w:tc>
        <w:tc>
          <w:tcPr>
            <w:tcW w:w="1134" w:type="dxa"/>
          </w:tcPr>
          <w:p w:rsidR="00235F06" w:rsidRPr="00B046EA" w:rsidRDefault="00235F06" w:rsidP="005E26DD">
            <w:pPr>
              <w:pStyle w:val="ConsPlusNormal"/>
              <w:jc w:val="center"/>
              <w:rPr>
                <w:sz w:val="24"/>
                <w:szCs w:val="24"/>
              </w:rPr>
            </w:pPr>
            <w:r w:rsidRPr="00B046EA">
              <w:rPr>
                <w:sz w:val="24"/>
                <w:szCs w:val="24"/>
              </w:rPr>
              <w:t>1051,9</w:t>
            </w:r>
          </w:p>
        </w:tc>
        <w:tc>
          <w:tcPr>
            <w:tcW w:w="1102" w:type="dxa"/>
          </w:tcPr>
          <w:p w:rsidR="00235F06" w:rsidRPr="00B046EA" w:rsidRDefault="00235F06">
            <w:pPr>
              <w:pStyle w:val="ConsPlusNormal"/>
              <w:jc w:val="center"/>
              <w:rPr>
                <w:sz w:val="24"/>
                <w:szCs w:val="24"/>
              </w:rPr>
            </w:pPr>
            <w:r w:rsidRPr="00B046EA">
              <w:rPr>
                <w:sz w:val="24"/>
                <w:szCs w:val="24"/>
              </w:rPr>
              <w:t>1131,3</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1.2.7.4</w:t>
            </w:r>
          </w:p>
        </w:tc>
        <w:tc>
          <w:tcPr>
            <w:tcW w:w="2835" w:type="dxa"/>
            <w:vMerge w:val="restart"/>
          </w:tcPr>
          <w:p w:rsidR="006202C8" w:rsidRPr="00B046EA" w:rsidRDefault="006202C8">
            <w:pPr>
              <w:pStyle w:val="ConsPlusNormal"/>
              <w:rPr>
                <w:sz w:val="24"/>
                <w:szCs w:val="24"/>
              </w:rPr>
            </w:pPr>
            <w:r w:rsidRPr="00B046EA">
              <w:rPr>
                <w:sz w:val="24"/>
                <w:szCs w:val="24"/>
              </w:rPr>
              <w:t xml:space="preserve">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w:t>
            </w:r>
            <w:r w:rsidRPr="00B046EA">
              <w:rPr>
                <w:sz w:val="24"/>
                <w:szCs w:val="24"/>
              </w:rPr>
              <w:lastRenderedPageBreak/>
              <w:t>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474724">
            <w:pPr>
              <w:pStyle w:val="ConsPlusNormal"/>
              <w:jc w:val="center"/>
              <w:rPr>
                <w:sz w:val="24"/>
                <w:szCs w:val="24"/>
              </w:rPr>
            </w:pPr>
            <w:r w:rsidRPr="00B046EA">
              <w:rPr>
                <w:sz w:val="24"/>
                <w:szCs w:val="24"/>
              </w:rPr>
              <w:t>24412,0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3290,4</w:t>
            </w:r>
          </w:p>
        </w:tc>
        <w:tc>
          <w:tcPr>
            <w:tcW w:w="1144" w:type="dxa"/>
          </w:tcPr>
          <w:p w:rsidR="006202C8" w:rsidRPr="00B046EA" w:rsidRDefault="006202C8">
            <w:pPr>
              <w:pStyle w:val="ConsPlusNormal"/>
              <w:jc w:val="center"/>
              <w:rPr>
                <w:sz w:val="24"/>
                <w:szCs w:val="24"/>
              </w:rPr>
            </w:pPr>
            <w:r w:rsidRPr="00B046EA">
              <w:rPr>
                <w:sz w:val="24"/>
                <w:szCs w:val="24"/>
              </w:rPr>
              <w:t>2798,9</w:t>
            </w:r>
          </w:p>
        </w:tc>
        <w:tc>
          <w:tcPr>
            <w:tcW w:w="1144" w:type="dxa"/>
          </w:tcPr>
          <w:p w:rsidR="006202C8" w:rsidRPr="00B046EA" w:rsidRDefault="006202C8">
            <w:pPr>
              <w:pStyle w:val="ConsPlusNormal"/>
              <w:jc w:val="center"/>
              <w:rPr>
                <w:sz w:val="24"/>
                <w:szCs w:val="24"/>
              </w:rPr>
            </w:pPr>
            <w:r w:rsidRPr="00B046EA">
              <w:rPr>
                <w:sz w:val="24"/>
                <w:szCs w:val="24"/>
              </w:rPr>
              <w:t>3520,8</w:t>
            </w:r>
          </w:p>
        </w:tc>
        <w:tc>
          <w:tcPr>
            <w:tcW w:w="1144" w:type="dxa"/>
          </w:tcPr>
          <w:p w:rsidR="006202C8" w:rsidRPr="00B046EA" w:rsidRDefault="006202C8">
            <w:pPr>
              <w:pStyle w:val="ConsPlusNormal"/>
              <w:jc w:val="center"/>
              <w:rPr>
                <w:sz w:val="24"/>
                <w:szCs w:val="24"/>
              </w:rPr>
            </w:pPr>
            <w:r w:rsidRPr="00B046EA">
              <w:rPr>
                <w:sz w:val="24"/>
                <w:szCs w:val="24"/>
              </w:rPr>
              <w:t>3196,4</w:t>
            </w:r>
          </w:p>
        </w:tc>
        <w:tc>
          <w:tcPr>
            <w:tcW w:w="1085" w:type="dxa"/>
          </w:tcPr>
          <w:p w:rsidR="006202C8" w:rsidRPr="00B046EA" w:rsidRDefault="00474724" w:rsidP="00C723EF">
            <w:pPr>
              <w:pStyle w:val="ConsPlusNormal"/>
              <w:jc w:val="center"/>
              <w:rPr>
                <w:sz w:val="24"/>
                <w:szCs w:val="24"/>
              </w:rPr>
            </w:pPr>
            <w:r w:rsidRPr="00B046EA">
              <w:rPr>
                <w:sz w:val="24"/>
                <w:szCs w:val="24"/>
              </w:rPr>
              <w:t>3935,2</w:t>
            </w:r>
          </w:p>
        </w:tc>
        <w:tc>
          <w:tcPr>
            <w:tcW w:w="1134" w:type="dxa"/>
          </w:tcPr>
          <w:p w:rsidR="006202C8" w:rsidRPr="00B046EA" w:rsidRDefault="00474724" w:rsidP="00C723EF">
            <w:pPr>
              <w:pStyle w:val="ConsPlusNormal"/>
              <w:jc w:val="center"/>
              <w:rPr>
                <w:sz w:val="24"/>
                <w:szCs w:val="24"/>
              </w:rPr>
            </w:pPr>
            <w:r w:rsidRPr="00B046EA">
              <w:rPr>
                <w:sz w:val="24"/>
                <w:szCs w:val="24"/>
              </w:rPr>
              <w:t>3695,7</w:t>
            </w:r>
          </w:p>
        </w:tc>
        <w:tc>
          <w:tcPr>
            <w:tcW w:w="1102" w:type="dxa"/>
          </w:tcPr>
          <w:p w:rsidR="006202C8" w:rsidRPr="00B046EA" w:rsidRDefault="00474724">
            <w:pPr>
              <w:pStyle w:val="ConsPlusNormal"/>
              <w:jc w:val="center"/>
              <w:rPr>
                <w:sz w:val="24"/>
                <w:szCs w:val="24"/>
              </w:rPr>
            </w:pPr>
            <w:r w:rsidRPr="00B046EA">
              <w:rPr>
                <w:sz w:val="24"/>
                <w:szCs w:val="24"/>
              </w:rPr>
              <w:t>3974,6</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2276,7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164,4</w:t>
            </w:r>
          </w:p>
        </w:tc>
        <w:tc>
          <w:tcPr>
            <w:tcW w:w="1144" w:type="dxa"/>
          </w:tcPr>
          <w:p w:rsidR="006202C8" w:rsidRPr="00B046EA" w:rsidRDefault="006202C8">
            <w:pPr>
              <w:pStyle w:val="ConsPlusNormal"/>
              <w:jc w:val="center"/>
              <w:rPr>
                <w:sz w:val="24"/>
                <w:szCs w:val="24"/>
              </w:rPr>
            </w:pPr>
            <w:r w:rsidRPr="00B046EA">
              <w:rPr>
                <w:sz w:val="24"/>
                <w:szCs w:val="24"/>
              </w:rPr>
              <w:t>279,9</w:t>
            </w:r>
          </w:p>
        </w:tc>
        <w:tc>
          <w:tcPr>
            <w:tcW w:w="1144" w:type="dxa"/>
          </w:tcPr>
          <w:p w:rsidR="006202C8" w:rsidRPr="00B046EA" w:rsidRDefault="006202C8" w:rsidP="00A54823">
            <w:pPr>
              <w:pStyle w:val="ConsPlusNormal"/>
              <w:jc w:val="center"/>
              <w:rPr>
                <w:sz w:val="24"/>
                <w:szCs w:val="24"/>
              </w:rPr>
            </w:pPr>
            <w:r w:rsidRPr="00B046EA">
              <w:rPr>
                <w:sz w:val="24"/>
                <w:szCs w:val="24"/>
              </w:rPr>
              <w:t>352,1</w:t>
            </w:r>
          </w:p>
        </w:tc>
        <w:tc>
          <w:tcPr>
            <w:tcW w:w="1144" w:type="dxa"/>
          </w:tcPr>
          <w:p w:rsidR="006202C8" w:rsidRPr="00B046EA" w:rsidRDefault="006202C8" w:rsidP="00A54823">
            <w:pPr>
              <w:pStyle w:val="ConsPlusNormal"/>
              <w:jc w:val="center"/>
              <w:rPr>
                <w:sz w:val="24"/>
                <w:szCs w:val="24"/>
              </w:rPr>
            </w:pPr>
            <w:r w:rsidRPr="00B046EA">
              <w:rPr>
                <w:sz w:val="24"/>
                <w:szCs w:val="24"/>
              </w:rPr>
              <w:t>319,7</w:t>
            </w:r>
          </w:p>
        </w:tc>
        <w:tc>
          <w:tcPr>
            <w:tcW w:w="1085" w:type="dxa"/>
          </w:tcPr>
          <w:p w:rsidR="006202C8" w:rsidRPr="00B046EA" w:rsidRDefault="006202C8" w:rsidP="00A54823">
            <w:pPr>
              <w:pStyle w:val="ConsPlusNormal"/>
              <w:jc w:val="center"/>
              <w:rPr>
                <w:sz w:val="24"/>
                <w:szCs w:val="24"/>
              </w:rPr>
            </w:pPr>
            <w:r w:rsidRPr="00B046EA">
              <w:rPr>
                <w:sz w:val="24"/>
                <w:szCs w:val="24"/>
              </w:rPr>
              <w:t>393,5</w:t>
            </w:r>
          </w:p>
        </w:tc>
        <w:tc>
          <w:tcPr>
            <w:tcW w:w="1134" w:type="dxa"/>
          </w:tcPr>
          <w:p w:rsidR="006202C8" w:rsidRPr="00B046EA" w:rsidRDefault="006202C8" w:rsidP="00A54823">
            <w:pPr>
              <w:pStyle w:val="ConsPlusNormal"/>
              <w:jc w:val="center"/>
              <w:rPr>
                <w:sz w:val="24"/>
                <w:szCs w:val="24"/>
              </w:rPr>
            </w:pPr>
            <w:r w:rsidRPr="00B046EA">
              <w:rPr>
                <w:sz w:val="24"/>
                <w:szCs w:val="24"/>
              </w:rPr>
              <w:t>369,6</w:t>
            </w:r>
          </w:p>
        </w:tc>
        <w:tc>
          <w:tcPr>
            <w:tcW w:w="1102" w:type="dxa"/>
          </w:tcPr>
          <w:p w:rsidR="006202C8" w:rsidRPr="00B046EA" w:rsidRDefault="006202C8" w:rsidP="00A54823">
            <w:pPr>
              <w:pStyle w:val="ConsPlusNormal"/>
              <w:jc w:val="center"/>
              <w:rPr>
                <w:sz w:val="24"/>
                <w:szCs w:val="24"/>
              </w:rPr>
            </w:pPr>
            <w:r w:rsidRPr="00B046EA">
              <w:rPr>
                <w:sz w:val="24"/>
                <w:szCs w:val="24"/>
              </w:rPr>
              <w:t>397,5</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474724">
            <w:pPr>
              <w:pStyle w:val="ConsPlusNormal"/>
              <w:jc w:val="center"/>
              <w:rPr>
                <w:sz w:val="24"/>
                <w:szCs w:val="24"/>
              </w:rPr>
            </w:pPr>
            <w:r w:rsidRPr="00B046EA">
              <w:rPr>
                <w:sz w:val="24"/>
                <w:szCs w:val="24"/>
              </w:rPr>
              <w:t>22135,3</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3126,0</w:t>
            </w:r>
          </w:p>
        </w:tc>
        <w:tc>
          <w:tcPr>
            <w:tcW w:w="1144" w:type="dxa"/>
          </w:tcPr>
          <w:p w:rsidR="006202C8" w:rsidRPr="00B046EA" w:rsidRDefault="006202C8">
            <w:pPr>
              <w:pStyle w:val="ConsPlusNormal"/>
              <w:jc w:val="center"/>
              <w:rPr>
                <w:sz w:val="24"/>
                <w:szCs w:val="24"/>
              </w:rPr>
            </w:pPr>
            <w:r w:rsidRPr="00B046EA">
              <w:rPr>
                <w:sz w:val="24"/>
                <w:szCs w:val="24"/>
              </w:rPr>
              <w:t>2519,0</w:t>
            </w:r>
          </w:p>
        </w:tc>
        <w:tc>
          <w:tcPr>
            <w:tcW w:w="1144" w:type="dxa"/>
          </w:tcPr>
          <w:p w:rsidR="006202C8" w:rsidRPr="00B046EA" w:rsidRDefault="006202C8">
            <w:pPr>
              <w:pStyle w:val="ConsPlusNormal"/>
              <w:jc w:val="center"/>
              <w:rPr>
                <w:sz w:val="24"/>
                <w:szCs w:val="24"/>
              </w:rPr>
            </w:pPr>
            <w:r w:rsidRPr="00B046EA">
              <w:rPr>
                <w:sz w:val="24"/>
                <w:szCs w:val="24"/>
              </w:rPr>
              <w:t>3168,7</w:t>
            </w:r>
          </w:p>
        </w:tc>
        <w:tc>
          <w:tcPr>
            <w:tcW w:w="1144" w:type="dxa"/>
          </w:tcPr>
          <w:p w:rsidR="006202C8" w:rsidRPr="00B046EA" w:rsidRDefault="006202C8">
            <w:pPr>
              <w:pStyle w:val="ConsPlusNormal"/>
              <w:jc w:val="center"/>
              <w:rPr>
                <w:sz w:val="24"/>
                <w:szCs w:val="24"/>
              </w:rPr>
            </w:pPr>
            <w:r w:rsidRPr="00B046EA">
              <w:rPr>
                <w:sz w:val="24"/>
                <w:szCs w:val="24"/>
              </w:rPr>
              <w:t>2876,7</w:t>
            </w:r>
          </w:p>
        </w:tc>
        <w:tc>
          <w:tcPr>
            <w:tcW w:w="1085" w:type="dxa"/>
          </w:tcPr>
          <w:p w:rsidR="005C5C21" w:rsidRPr="00B046EA" w:rsidRDefault="005C5C21" w:rsidP="00C723EF">
            <w:pPr>
              <w:pStyle w:val="ConsPlusNormal"/>
              <w:jc w:val="center"/>
              <w:rPr>
                <w:sz w:val="24"/>
                <w:szCs w:val="24"/>
              </w:rPr>
            </w:pPr>
            <w:r w:rsidRPr="00B046EA">
              <w:rPr>
                <w:sz w:val="24"/>
                <w:szCs w:val="24"/>
              </w:rPr>
              <w:t>3541,7</w:t>
            </w:r>
          </w:p>
        </w:tc>
        <w:tc>
          <w:tcPr>
            <w:tcW w:w="1134" w:type="dxa"/>
          </w:tcPr>
          <w:p w:rsidR="005C5C21" w:rsidRPr="00B046EA" w:rsidRDefault="005C5C21" w:rsidP="00C723EF">
            <w:pPr>
              <w:pStyle w:val="ConsPlusNormal"/>
              <w:jc w:val="center"/>
              <w:rPr>
                <w:sz w:val="24"/>
                <w:szCs w:val="24"/>
              </w:rPr>
            </w:pPr>
            <w:r w:rsidRPr="00B046EA">
              <w:rPr>
                <w:sz w:val="24"/>
                <w:szCs w:val="24"/>
              </w:rPr>
              <w:t>3326,1</w:t>
            </w:r>
          </w:p>
        </w:tc>
        <w:tc>
          <w:tcPr>
            <w:tcW w:w="1102" w:type="dxa"/>
          </w:tcPr>
          <w:p w:rsidR="005C5C21" w:rsidRPr="00B046EA" w:rsidRDefault="005C5C21">
            <w:pPr>
              <w:pStyle w:val="ConsPlusNormal"/>
              <w:jc w:val="center"/>
              <w:rPr>
                <w:sz w:val="24"/>
                <w:szCs w:val="24"/>
              </w:rPr>
            </w:pPr>
            <w:r w:rsidRPr="00B046EA">
              <w:rPr>
                <w:sz w:val="24"/>
                <w:szCs w:val="24"/>
              </w:rPr>
              <w:t>3577,1</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1.2.8</w:t>
            </w:r>
          </w:p>
        </w:tc>
        <w:tc>
          <w:tcPr>
            <w:tcW w:w="2835" w:type="dxa"/>
            <w:vMerge w:val="restart"/>
          </w:tcPr>
          <w:p w:rsidR="006202C8" w:rsidRPr="00B046EA" w:rsidRDefault="006202C8">
            <w:pPr>
              <w:pStyle w:val="ConsPlusNormal"/>
              <w:rPr>
                <w:sz w:val="24"/>
                <w:szCs w:val="24"/>
              </w:rPr>
            </w:pPr>
            <w:r w:rsidRPr="00B046EA">
              <w:rPr>
                <w:sz w:val="24"/>
                <w:szCs w:val="24"/>
              </w:rPr>
              <w:t>Региональный проект Еврейской автономной области "Развитие первичной медико-санитарной помощи"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674485">
            <w:pPr>
              <w:jc w:val="center"/>
              <w:rPr>
                <w:rFonts w:ascii="Times New Roman" w:hAnsi="Times New Roman"/>
                <w:color w:val="000000"/>
                <w:sz w:val="24"/>
                <w:szCs w:val="24"/>
              </w:rPr>
            </w:pPr>
            <w:r w:rsidRPr="00B046EA">
              <w:rPr>
                <w:rFonts w:ascii="Times New Roman" w:hAnsi="Times New Roman"/>
                <w:color w:val="000000"/>
              </w:rPr>
              <w:t>2</w:t>
            </w:r>
            <w:r w:rsidR="00674485" w:rsidRPr="00B046EA">
              <w:rPr>
                <w:rFonts w:ascii="Times New Roman" w:hAnsi="Times New Roman"/>
                <w:color w:val="000000"/>
              </w:rPr>
              <w:t>33173,6</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6000,0</w:t>
            </w:r>
          </w:p>
        </w:tc>
        <w:tc>
          <w:tcPr>
            <w:tcW w:w="1144" w:type="dxa"/>
          </w:tcPr>
          <w:p w:rsidR="006202C8" w:rsidRPr="00B046EA" w:rsidRDefault="003628DA">
            <w:pPr>
              <w:jc w:val="center"/>
              <w:rPr>
                <w:rFonts w:ascii="Times New Roman" w:hAnsi="Times New Roman"/>
                <w:color w:val="000000"/>
                <w:sz w:val="24"/>
                <w:szCs w:val="24"/>
              </w:rPr>
            </w:pPr>
            <w:r w:rsidRPr="00B046EA">
              <w:rPr>
                <w:rFonts w:ascii="Times New Roman" w:hAnsi="Times New Roman"/>
                <w:sz w:val="24"/>
                <w:szCs w:val="24"/>
              </w:rPr>
              <w:t>106638,3</w:t>
            </w:r>
          </w:p>
        </w:tc>
        <w:tc>
          <w:tcPr>
            <w:tcW w:w="1085" w:type="dxa"/>
          </w:tcPr>
          <w:p w:rsidR="006202C8" w:rsidRPr="00B046EA" w:rsidRDefault="003628DA">
            <w:pPr>
              <w:jc w:val="center"/>
              <w:rPr>
                <w:rFonts w:ascii="Times New Roman" w:hAnsi="Times New Roman"/>
                <w:color w:val="000000"/>
                <w:sz w:val="24"/>
                <w:szCs w:val="24"/>
              </w:rPr>
            </w:pPr>
            <w:r w:rsidRPr="00B046EA">
              <w:rPr>
                <w:rFonts w:ascii="Times New Roman" w:hAnsi="Times New Roman"/>
                <w:color w:val="000000"/>
              </w:rPr>
              <w:t>43415,9</w:t>
            </w:r>
          </w:p>
        </w:tc>
        <w:tc>
          <w:tcPr>
            <w:tcW w:w="113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40505,8</w:t>
            </w:r>
          </w:p>
        </w:tc>
        <w:tc>
          <w:tcPr>
            <w:tcW w:w="1102"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36613,6</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27108,9</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870,0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1994,9</w:t>
            </w:r>
          </w:p>
        </w:tc>
        <w:tc>
          <w:tcPr>
            <w:tcW w:w="1085"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4363,2</w:t>
            </w:r>
          </w:p>
        </w:tc>
        <w:tc>
          <w:tcPr>
            <w:tcW w:w="113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10442,1</w:t>
            </w:r>
          </w:p>
        </w:tc>
        <w:tc>
          <w:tcPr>
            <w:tcW w:w="1102"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9438,7</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3628DA">
            <w:pPr>
              <w:jc w:val="center"/>
              <w:rPr>
                <w:rFonts w:ascii="Times New Roman" w:hAnsi="Times New Roman"/>
                <w:color w:val="000000"/>
                <w:sz w:val="24"/>
                <w:szCs w:val="24"/>
              </w:rPr>
            </w:pPr>
            <w:r w:rsidRPr="00B046EA">
              <w:rPr>
                <w:rFonts w:ascii="Times New Roman" w:hAnsi="Times New Roman"/>
                <w:sz w:val="24"/>
                <w:szCs w:val="24"/>
              </w:rPr>
              <w:t>206064,7</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0</w:t>
            </w:r>
          </w:p>
        </w:tc>
        <w:tc>
          <w:tcPr>
            <w:tcW w:w="114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5130,0</w:t>
            </w:r>
          </w:p>
        </w:tc>
        <w:tc>
          <w:tcPr>
            <w:tcW w:w="1144" w:type="dxa"/>
          </w:tcPr>
          <w:p w:rsidR="006202C8" w:rsidRPr="00B046EA" w:rsidRDefault="003628DA">
            <w:pPr>
              <w:jc w:val="center"/>
              <w:rPr>
                <w:rFonts w:ascii="Times New Roman" w:hAnsi="Times New Roman"/>
                <w:color w:val="000000"/>
                <w:sz w:val="24"/>
                <w:szCs w:val="24"/>
              </w:rPr>
            </w:pPr>
            <w:r w:rsidRPr="00B046EA">
              <w:rPr>
                <w:rFonts w:ascii="Times New Roman" w:hAnsi="Times New Roman"/>
                <w:sz w:val="24"/>
                <w:szCs w:val="24"/>
              </w:rPr>
              <w:t>104643,4</w:t>
            </w:r>
          </w:p>
        </w:tc>
        <w:tc>
          <w:tcPr>
            <w:tcW w:w="1085" w:type="dxa"/>
          </w:tcPr>
          <w:p w:rsidR="006202C8" w:rsidRPr="00B046EA" w:rsidRDefault="003628DA">
            <w:pPr>
              <w:jc w:val="center"/>
              <w:rPr>
                <w:rFonts w:ascii="Times New Roman" w:hAnsi="Times New Roman"/>
                <w:color w:val="000000"/>
                <w:sz w:val="24"/>
                <w:szCs w:val="24"/>
              </w:rPr>
            </w:pPr>
            <w:r w:rsidRPr="00B046EA">
              <w:rPr>
                <w:rFonts w:ascii="Times New Roman" w:hAnsi="Times New Roman"/>
                <w:color w:val="000000"/>
              </w:rPr>
              <w:t>39052,7</w:t>
            </w:r>
          </w:p>
        </w:tc>
        <w:tc>
          <w:tcPr>
            <w:tcW w:w="1134"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30063,7</w:t>
            </w:r>
          </w:p>
        </w:tc>
        <w:tc>
          <w:tcPr>
            <w:tcW w:w="1102" w:type="dxa"/>
          </w:tcPr>
          <w:p w:rsidR="006202C8" w:rsidRPr="00B046EA" w:rsidRDefault="006202C8">
            <w:pPr>
              <w:jc w:val="center"/>
              <w:rPr>
                <w:rFonts w:ascii="Times New Roman" w:hAnsi="Times New Roman"/>
                <w:color w:val="000000"/>
                <w:sz w:val="24"/>
                <w:szCs w:val="24"/>
              </w:rPr>
            </w:pPr>
            <w:r w:rsidRPr="00B046EA">
              <w:rPr>
                <w:rFonts w:ascii="Times New Roman" w:hAnsi="Times New Roman"/>
                <w:color w:val="000000"/>
              </w:rPr>
              <w:t>27174,9</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1.2.8.1</w:t>
            </w:r>
          </w:p>
        </w:tc>
        <w:tc>
          <w:tcPr>
            <w:tcW w:w="2835" w:type="dxa"/>
            <w:vMerge w:val="restart"/>
          </w:tcPr>
          <w:p w:rsidR="006202C8" w:rsidRPr="00B046EA" w:rsidRDefault="006202C8">
            <w:pPr>
              <w:pStyle w:val="ConsPlusNormal"/>
              <w:rPr>
                <w:sz w:val="24"/>
                <w:szCs w:val="24"/>
              </w:rPr>
            </w:pPr>
            <w:r w:rsidRPr="00B046EA">
              <w:rPr>
                <w:sz w:val="24"/>
                <w:szCs w:val="24"/>
              </w:rPr>
              <w:t>Обеспечение закупки авиационных работ органами государственной власти субъектов РФ в целях оказания медицинской помощи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F3201B">
            <w:pPr>
              <w:pStyle w:val="ConsPlusNormal"/>
              <w:jc w:val="center"/>
              <w:rPr>
                <w:sz w:val="24"/>
                <w:szCs w:val="24"/>
              </w:rPr>
            </w:pPr>
            <w:r w:rsidRPr="00B046EA">
              <w:rPr>
                <w:sz w:val="24"/>
                <w:szCs w:val="24"/>
              </w:rPr>
              <w:t>1</w:t>
            </w:r>
            <w:r w:rsidR="00F3201B" w:rsidRPr="00B046EA">
              <w:rPr>
                <w:sz w:val="24"/>
                <w:szCs w:val="24"/>
              </w:rPr>
              <w:t>23509,7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6000,0</w:t>
            </w:r>
          </w:p>
        </w:tc>
        <w:tc>
          <w:tcPr>
            <w:tcW w:w="1144" w:type="dxa"/>
          </w:tcPr>
          <w:p w:rsidR="006202C8" w:rsidRPr="00B046EA" w:rsidRDefault="006202C8" w:rsidP="00F3201B">
            <w:pPr>
              <w:pStyle w:val="ConsPlusNormal"/>
              <w:jc w:val="center"/>
              <w:rPr>
                <w:sz w:val="24"/>
                <w:szCs w:val="24"/>
              </w:rPr>
            </w:pPr>
            <w:r w:rsidRPr="00B046EA">
              <w:rPr>
                <w:sz w:val="24"/>
                <w:szCs w:val="24"/>
              </w:rPr>
              <w:t>1</w:t>
            </w:r>
            <w:r w:rsidR="00F3201B" w:rsidRPr="00B046EA">
              <w:rPr>
                <w:sz w:val="24"/>
                <w:szCs w:val="24"/>
              </w:rPr>
              <w:t>7382,1</w:t>
            </w:r>
          </w:p>
        </w:tc>
        <w:tc>
          <w:tcPr>
            <w:tcW w:w="1085" w:type="dxa"/>
          </w:tcPr>
          <w:p w:rsidR="006202C8" w:rsidRPr="00B046EA" w:rsidRDefault="004E3D85">
            <w:pPr>
              <w:pStyle w:val="ConsPlusNormal"/>
              <w:jc w:val="center"/>
              <w:rPr>
                <w:sz w:val="24"/>
                <w:szCs w:val="24"/>
              </w:rPr>
            </w:pPr>
            <w:r w:rsidRPr="00B046EA">
              <w:rPr>
                <w:color w:val="000000"/>
                <w:sz w:val="24"/>
                <w:szCs w:val="24"/>
              </w:rPr>
              <w:t>23008,2</w:t>
            </w:r>
          </w:p>
        </w:tc>
        <w:tc>
          <w:tcPr>
            <w:tcW w:w="1134" w:type="dxa"/>
          </w:tcPr>
          <w:p w:rsidR="006202C8" w:rsidRPr="00B046EA" w:rsidRDefault="006202C8">
            <w:pPr>
              <w:pStyle w:val="ConsPlusNormal"/>
              <w:jc w:val="center"/>
              <w:rPr>
                <w:sz w:val="24"/>
                <w:szCs w:val="24"/>
              </w:rPr>
            </w:pPr>
            <w:r w:rsidRPr="00B046EA">
              <w:rPr>
                <w:sz w:val="24"/>
                <w:szCs w:val="24"/>
              </w:rPr>
              <w:t>45000,0</w:t>
            </w:r>
          </w:p>
        </w:tc>
        <w:tc>
          <w:tcPr>
            <w:tcW w:w="1102" w:type="dxa"/>
          </w:tcPr>
          <w:p w:rsidR="006202C8" w:rsidRPr="00B046EA" w:rsidRDefault="006202C8">
            <w:pPr>
              <w:pStyle w:val="ConsPlusNormal"/>
              <w:jc w:val="center"/>
              <w:rPr>
                <w:sz w:val="24"/>
                <w:szCs w:val="24"/>
              </w:rPr>
            </w:pPr>
            <w:r w:rsidRPr="00B046EA">
              <w:rPr>
                <w:sz w:val="24"/>
                <w:szCs w:val="24"/>
              </w:rPr>
              <w:t>45000,0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A54823">
            <w:pPr>
              <w:pStyle w:val="ConsPlusNormal"/>
              <w:jc w:val="center"/>
              <w:rPr>
                <w:sz w:val="24"/>
                <w:szCs w:val="24"/>
              </w:rPr>
            </w:pPr>
            <w:r w:rsidRPr="00B046EA">
              <w:rPr>
                <w:sz w:val="24"/>
                <w:szCs w:val="24"/>
              </w:rPr>
              <w:t>27108,9</w:t>
            </w:r>
          </w:p>
        </w:tc>
        <w:tc>
          <w:tcPr>
            <w:tcW w:w="1144" w:type="dxa"/>
          </w:tcPr>
          <w:p w:rsidR="006202C8" w:rsidRPr="00B046EA" w:rsidRDefault="006202C8" w:rsidP="00A54823">
            <w:pPr>
              <w:pStyle w:val="ConsPlusNormal"/>
              <w:jc w:val="center"/>
              <w:rPr>
                <w:sz w:val="24"/>
                <w:szCs w:val="24"/>
              </w:rPr>
            </w:pPr>
            <w:r w:rsidRPr="00B046EA">
              <w:rPr>
                <w:sz w:val="24"/>
                <w:szCs w:val="24"/>
              </w:rPr>
              <w:t>0</w:t>
            </w:r>
          </w:p>
        </w:tc>
        <w:tc>
          <w:tcPr>
            <w:tcW w:w="1144" w:type="dxa"/>
          </w:tcPr>
          <w:p w:rsidR="006202C8" w:rsidRPr="00B046EA" w:rsidRDefault="006202C8" w:rsidP="00A54823">
            <w:pPr>
              <w:pStyle w:val="ConsPlusNormal"/>
              <w:jc w:val="center"/>
              <w:rPr>
                <w:sz w:val="24"/>
                <w:szCs w:val="24"/>
              </w:rPr>
            </w:pPr>
            <w:r w:rsidRPr="00B046EA">
              <w:rPr>
                <w:sz w:val="24"/>
                <w:szCs w:val="24"/>
              </w:rPr>
              <w:t>0</w:t>
            </w:r>
          </w:p>
        </w:tc>
        <w:tc>
          <w:tcPr>
            <w:tcW w:w="1144" w:type="dxa"/>
          </w:tcPr>
          <w:p w:rsidR="006202C8" w:rsidRPr="00B046EA" w:rsidRDefault="006202C8" w:rsidP="00A54823">
            <w:pPr>
              <w:pStyle w:val="ConsPlusNormal"/>
              <w:jc w:val="center"/>
              <w:rPr>
                <w:sz w:val="24"/>
                <w:szCs w:val="24"/>
              </w:rPr>
            </w:pPr>
            <w:r w:rsidRPr="00B046EA">
              <w:rPr>
                <w:sz w:val="24"/>
                <w:szCs w:val="24"/>
              </w:rPr>
              <w:t>0</w:t>
            </w:r>
          </w:p>
        </w:tc>
        <w:tc>
          <w:tcPr>
            <w:tcW w:w="1144" w:type="dxa"/>
          </w:tcPr>
          <w:p w:rsidR="006202C8" w:rsidRPr="00B046EA" w:rsidRDefault="006202C8" w:rsidP="00A54823">
            <w:pPr>
              <w:pStyle w:val="ConsPlusNormal"/>
              <w:jc w:val="center"/>
              <w:rPr>
                <w:sz w:val="24"/>
                <w:szCs w:val="24"/>
              </w:rPr>
            </w:pPr>
            <w:r w:rsidRPr="00B046EA">
              <w:rPr>
                <w:sz w:val="24"/>
                <w:szCs w:val="24"/>
              </w:rPr>
              <w:t>870,0</w:t>
            </w:r>
          </w:p>
        </w:tc>
        <w:tc>
          <w:tcPr>
            <w:tcW w:w="1144" w:type="dxa"/>
          </w:tcPr>
          <w:p w:rsidR="006202C8" w:rsidRPr="00B046EA" w:rsidRDefault="006202C8" w:rsidP="00A54823">
            <w:pPr>
              <w:pStyle w:val="ConsPlusNormal"/>
              <w:jc w:val="center"/>
              <w:rPr>
                <w:sz w:val="24"/>
                <w:szCs w:val="24"/>
              </w:rPr>
            </w:pPr>
            <w:r w:rsidRPr="00B046EA">
              <w:rPr>
                <w:sz w:val="24"/>
                <w:szCs w:val="24"/>
              </w:rPr>
              <w:t>1994,9</w:t>
            </w:r>
          </w:p>
        </w:tc>
        <w:tc>
          <w:tcPr>
            <w:tcW w:w="1085" w:type="dxa"/>
          </w:tcPr>
          <w:p w:rsidR="006202C8" w:rsidRPr="00B046EA" w:rsidRDefault="006202C8" w:rsidP="00A54823">
            <w:pPr>
              <w:pStyle w:val="ConsPlusNormal"/>
              <w:jc w:val="center"/>
              <w:rPr>
                <w:sz w:val="24"/>
                <w:szCs w:val="24"/>
              </w:rPr>
            </w:pPr>
            <w:r w:rsidRPr="00B046EA">
              <w:rPr>
                <w:sz w:val="24"/>
                <w:szCs w:val="24"/>
              </w:rPr>
              <w:t>4363,2</w:t>
            </w:r>
          </w:p>
        </w:tc>
        <w:tc>
          <w:tcPr>
            <w:tcW w:w="1134" w:type="dxa"/>
          </w:tcPr>
          <w:p w:rsidR="006202C8" w:rsidRPr="00B046EA" w:rsidRDefault="006202C8" w:rsidP="00A54823">
            <w:pPr>
              <w:pStyle w:val="ConsPlusNormal"/>
              <w:jc w:val="center"/>
              <w:rPr>
                <w:sz w:val="24"/>
                <w:szCs w:val="24"/>
              </w:rPr>
            </w:pPr>
            <w:r w:rsidRPr="00B046EA">
              <w:rPr>
                <w:sz w:val="24"/>
                <w:szCs w:val="24"/>
              </w:rPr>
              <w:t>10442,1</w:t>
            </w:r>
          </w:p>
        </w:tc>
        <w:tc>
          <w:tcPr>
            <w:tcW w:w="1102" w:type="dxa"/>
          </w:tcPr>
          <w:p w:rsidR="006202C8" w:rsidRPr="00B046EA" w:rsidRDefault="006202C8" w:rsidP="00A54823">
            <w:pPr>
              <w:pStyle w:val="ConsPlusNormal"/>
              <w:jc w:val="center"/>
              <w:rPr>
                <w:sz w:val="24"/>
                <w:szCs w:val="24"/>
              </w:rPr>
            </w:pPr>
            <w:r w:rsidRPr="00B046EA">
              <w:rPr>
                <w:sz w:val="24"/>
                <w:szCs w:val="24"/>
              </w:rPr>
              <w:t>9438,7</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rsidP="00F3201B">
            <w:pPr>
              <w:pStyle w:val="ConsPlusNormal"/>
              <w:jc w:val="center"/>
              <w:rPr>
                <w:sz w:val="24"/>
                <w:szCs w:val="24"/>
              </w:rPr>
            </w:pPr>
            <w:r w:rsidRPr="00B046EA">
              <w:rPr>
                <w:sz w:val="24"/>
                <w:szCs w:val="24"/>
              </w:rPr>
              <w:t>9</w:t>
            </w:r>
            <w:r w:rsidR="00F3201B" w:rsidRPr="00B046EA">
              <w:rPr>
                <w:sz w:val="24"/>
                <w:szCs w:val="24"/>
              </w:rPr>
              <w:t>6400,8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5130,0</w:t>
            </w:r>
          </w:p>
        </w:tc>
        <w:tc>
          <w:tcPr>
            <w:tcW w:w="1144" w:type="dxa"/>
          </w:tcPr>
          <w:p w:rsidR="006202C8" w:rsidRPr="00B046EA" w:rsidRDefault="006202C8" w:rsidP="00F3201B">
            <w:pPr>
              <w:pStyle w:val="ConsPlusNormal"/>
              <w:jc w:val="center"/>
              <w:rPr>
                <w:sz w:val="24"/>
                <w:szCs w:val="24"/>
              </w:rPr>
            </w:pPr>
            <w:r w:rsidRPr="00B046EA">
              <w:rPr>
                <w:sz w:val="24"/>
                <w:szCs w:val="24"/>
              </w:rPr>
              <w:t>1</w:t>
            </w:r>
            <w:r w:rsidR="00F3201B" w:rsidRPr="00B046EA">
              <w:rPr>
                <w:sz w:val="24"/>
                <w:szCs w:val="24"/>
              </w:rPr>
              <w:t>5387,2</w:t>
            </w:r>
          </w:p>
        </w:tc>
        <w:tc>
          <w:tcPr>
            <w:tcW w:w="1085" w:type="dxa"/>
          </w:tcPr>
          <w:p w:rsidR="006202C8" w:rsidRPr="00B046EA" w:rsidRDefault="006202C8" w:rsidP="00804227">
            <w:pPr>
              <w:pStyle w:val="ConsPlusNormal"/>
              <w:jc w:val="center"/>
              <w:rPr>
                <w:sz w:val="24"/>
                <w:szCs w:val="24"/>
              </w:rPr>
            </w:pPr>
            <w:r w:rsidRPr="00B046EA">
              <w:rPr>
                <w:sz w:val="24"/>
                <w:szCs w:val="24"/>
              </w:rPr>
              <w:t>18645,0</w:t>
            </w:r>
          </w:p>
        </w:tc>
        <w:tc>
          <w:tcPr>
            <w:tcW w:w="1134" w:type="dxa"/>
          </w:tcPr>
          <w:p w:rsidR="006202C8" w:rsidRPr="00B046EA" w:rsidRDefault="006202C8" w:rsidP="00804227">
            <w:pPr>
              <w:pStyle w:val="ConsPlusNormal"/>
              <w:jc w:val="center"/>
              <w:rPr>
                <w:sz w:val="24"/>
                <w:szCs w:val="24"/>
              </w:rPr>
            </w:pPr>
            <w:r w:rsidRPr="00B046EA">
              <w:rPr>
                <w:sz w:val="24"/>
                <w:szCs w:val="24"/>
              </w:rPr>
              <w:t>30063,7</w:t>
            </w:r>
          </w:p>
        </w:tc>
        <w:tc>
          <w:tcPr>
            <w:tcW w:w="1102" w:type="dxa"/>
          </w:tcPr>
          <w:p w:rsidR="006202C8" w:rsidRPr="00B046EA" w:rsidRDefault="006202C8">
            <w:pPr>
              <w:pStyle w:val="ConsPlusNormal"/>
              <w:jc w:val="center"/>
              <w:rPr>
                <w:sz w:val="24"/>
                <w:szCs w:val="24"/>
              </w:rPr>
            </w:pPr>
            <w:r w:rsidRPr="00B046EA">
              <w:rPr>
                <w:sz w:val="24"/>
                <w:szCs w:val="24"/>
              </w:rPr>
              <w:t>27174,9</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1.2.8.2</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Поставка, монтаж и ввод в эксплуатацию модульных фельдшерско-акушерских пунктов, расположенных на территориях населенных пунктов Еврейской автономной области (с. Надеждинское, с. Пронькино, с. Желтый Яр, с. Петровка, с. Раздольное, с. Красивое, с. Головино, п. Кирга, с. Соцгородок, с. Чурки, с. Кирово, ст. Ленинск, с. Горное, с. Лазарево, с. Калинино, с. Венцелево, с. Пузино, с. Новое, с. Луговое)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89256,2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89256,2</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8B033B">
            <w:pPr>
              <w:pStyle w:val="ConsPlusNormal"/>
              <w:jc w:val="center"/>
              <w:rPr>
                <w:sz w:val="24"/>
                <w:szCs w:val="24"/>
              </w:rPr>
            </w:pPr>
            <w:r w:rsidRPr="00B046EA">
              <w:rPr>
                <w:sz w:val="24"/>
                <w:szCs w:val="24"/>
              </w:rPr>
              <w:t>0</w:t>
            </w:r>
          </w:p>
        </w:tc>
        <w:tc>
          <w:tcPr>
            <w:tcW w:w="1144" w:type="dxa"/>
          </w:tcPr>
          <w:p w:rsidR="006202C8" w:rsidRPr="00B046EA" w:rsidRDefault="006202C8" w:rsidP="008B033B">
            <w:pPr>
              <w:pStyle w:val="ConsPlusNormal"/>
              <w:jc w:val="center"/>
              <w:rPr>
                <w:sz w:val="24"/>
                <w:szCs w:val="24"/>
              </w:rPr>
            </w:pPr>
            <w:r w:rsidRPr="00B046EA">
              <w:rPr>
                <w:sz w:val="24"/>
                <w:szCs w:val="24"/>
              </w:rPr>
              <w:t>0</w:t>
            </w:r>
          </w:p>
        </w:tc>
        <w:tc>
          <w:tcPr>
            <w:tcW w:w="1144" w:type="dxa"/>
          </w:tcPr>
          <w:p w:rsidR="006202C8" w:rsidRPr="00B046EA" w:rsidRDefault="006202C8" w:rsidP="008B033B">
            <w:pPr>
              <w:pStyle w:val="ConsPlusNormal"/>
              <w:jc w:val="center"/>
              <w:rPr>
                <w:sz w:val="24"/>
                <w:szCs w:val="24"/>
              </w:rPr>
            </w:pPr>
            <w:r w:rsidRPr="00B046EA">
              <w:rPr>
                <w:sz w:val="24"/>
                <w:szCs w:val="24"/>
              </w:rPr>
              <w:t>0</w:t>
            </w:r>
          </w:p>
        </w:tc>
        <w:tc>
          <w:tcPr>
            <w:tcW w:w="1144" w:type="dxa"/>
          </w:tcPr>
          <w:p w:rsidR="006202C8" w:rsidRPr="00B046EA" w:rsidRDefault="006202C8" w:rsidP="008B033B">
            <w:pPr>
              <w:pStyle w:val="ConsPlusNormal"/>
              <w:jc w:val="center"/>
              <w:rPr>
                <w:sz w:val="24"/>
                <w:szCs w:val="24"/>
              </w:rPr>
            </w:pPr>
            <w:r w:rsidRPr="00B046EA">
              <w:rPr>
                <w:sz w:val="24"/>
                <w:szCs w:val="24"/>
              </w:rPr>
              <w:t>0</w:t>
            </w:r>
          </w:p>
        </w:tc>
        <w:tc>
          <w:tcPr>
            <w:tcW w:w="1144" w:type="dxa"/>
          </w:tcPr>
          <w:p w:rsidR="006202C8" w:rsidRPr="00B046EA" w:rsidRDefault="006202C8" w:rsidP="008B033B">
            <w:pPr>
              <w:pStyle w:val="ConsPlusNormal"/>
              <w:jc w:val="center"/>
              <w:rPr>
                <w:sz w:val="24"/>
                <w:szCs w:val="24"/>
              </w:rPr>
            </w:pPr>
            <w:r w:rsidRPr="00B046EA">
              <w:rPr>
                <w:sz w:val="24"/>
                <w:szCs w:val="24"/>
              </w:rPr>
              <w:t>0</w:t>
            </w:r>
          </w:p>
        </w:tc>
        <w:tc>
          <w:tcPr>
            <w:tcW w:w="1144" w:type="dxa"/>
          </w:tcPr>
          <w:p w:rsidR="006202C8" w:rsidRPr="00B046EA" w:rsidRDefault="006202C8" w:rsidP="008B033B">
            <w:pPr>
              <w:pStyle w:val="ConsPlusNormal"/>
              <w:jc w:val="center"/>
              <w:rPr>
                <w:sz w:val="24"/>
                <w:szCs w:val="24"/>
              </w:rPr>
            </w:pPr>
            <w:r w:rsidRPr="00B046EA">
              <w:rPr>
                <w:sz w:val="24"/>
                <w:szCs w:val="24"/>
              </w:rPr>
              <w:t>0</w:t>
            </w:r>
          </w:p>
        </w:tc>
        <w:tc>
          <w:tcPr>
            <w:tcW w:w="1085" w:type="dxa"/>
          </w:tcPr>
          <w:p w:rsidR="006202C8" w:rsidRPr="00B046EA" w:rsidRDefault="006202C8" w:rsidP="008B033B">
            <w:pPr>
              <w:pStyle w:val="ConsPlusNormal"/>
              <w:jc w:val="center"/>
              <w:rPr>
                <w:sz w:val="24"/>
                <w:szCs w:val="24"/>
              </w:rPr>
            </w:pPr>
            <w:r w:rsidRPr="00B046EA">
              <w:rPr>
                <w:sz w:val="24"/>
                <w:szCs w:val="24"/>
              </w:rPr>
              <w:t>0</w:t>
            </w:r>
          </w:p>
        </w:tc>
        <w:tc>
          <w:tcPr>
            <w:tcW w:w="1134" w:type="dxa"/>
          </w:tcPr>
          <w:p w:rsidR="006202C8" w:rsidRPr="00B046EA" w:rsidRDefault="006202C8" w:rsidP="008B033B">
            <w:pPr>
              <w:pStyle w:val="ConsPlusNormal"/>
              <w:jc w:val="center"/>
              <w:rPr>
                <w:sz w:val="24"/>
                <w:szCs w:val="24"/>
              </w:rPr>
            </w:pPr>
            <w:r w:rsidRPr="00B046EA">
              <w:rPr>
                <w:sz w:val="24"/>
                <w:szCs w:val="24"/>
              </w:rPr>
              <w:t>0</w:t>
            </w:r>
          </w:p>
        </w:tc>
        <w:tc>
          <w:tcPr>
            <w:tcW w:w="1102" w:type="dxa"/>
          </w:tcPr>
          <w:p w:rsidR="006202C8" w:rsidRPr="00B046EA" w:rsidRDefault="006202C8" w:rsidP="008B033B">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89256,2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89256,2</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1.2.8.3</w:t>
            </w:r>
          </w:p>
        </w:tc>
        <w:tc>
          <w:tcPr>
            <w:tcW w:w="2835" w:type="dxa"/>
            <w:vMerge w:val="restart"/>
          </w:tcPr>
          <w:p w:rsidR="006202C8" w:rsidRPr="00B046EA" w:rsidRDefault="006202C8">
            <w:pPr>
              <w:pStyle w:val="ConsPlusNormal"/>
              <w:rPr>
                <w:sz w:val="24"/>
                <w:szCs w:val="24"/>
              </w:rPr>
            </w:pPr>
            <w:r w:rsidRPr="00B046EA">
              <w:rPr>
                <w:sz w:val="24"/>
                <w:szCs w:val="24"/>
              </w:rPr>
              <w:t xml:space="preserve">Оснащение медицинских организаций области, оказывающих первичную медико-санитарную помощь, передвижными медицинскими комплексами в целях диагностики заболеваний жителям населенных пунктов с численностью </w:t>
            </w:r>
            <w:r w:rsidRPr="00B046EA">
              <w:rPr>
                <w:sz w:val="24"/>
                <w:szCs w:val="24"/>
              </w:rPr>
              <w:lastRenderedPageBreak/>
              <w:t>до 100 человек</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4E3D85">
            <w:pPr>
              <w:pStyle w:val="ConsPlusNormal"/>
              <w:jc w:val="center"/>
              <w:rPr>
                <w:sz w:val="24"/>
                <w:szCs w:val="24"/>
              </w:rPr>
            </w:pPr>
            <w:r w:rsidRPr="00B046EA">
              <w:rPr>
                <w:sz w:val="24"/>
                <w:szCs w:val="24"/>
              </w:rPr>
              <w:t>19407,7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4E3D85">
            <w:pPr>
              <w:pStyle w:val="ConsPlusNormal"/>
              <w:jc w:val="center"/>
              <w:rPr>
                <w:sz w:val="24"/>
                <w:szCs w:val="24"/>
              </w:rPr>
            </w:pPr>
            <w:r w:rsidRPr="00B046EA">
              <w:rPr>
                <w:sz w:val="24"/>
                <w:szCs w:val="24"/>
              </w:rPr>
              <w:t>19407,7</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8F6F9D">
            <w:pPr>
              <w:pStyle w:val="ConsPlusNormal"/>
              <w:jc w:val="center"/>
              <w:rPr>
                <w:sz w:val="24"/>
                <w:szCs w:val="24"/>
              </w:rPr>
            </w:pPr>
            <w:r w:rsidRPr="00B046EA">
              <w:rPr>
                <w:sz w:val="24"/>
                <w:szCs w:val="24"/>
              </w:rPr>
              <w:t>0</w:t>
            </w:r>
          </w:p>
        </w:tc>
        <w:tc>
          <w:tcPr>
            <w:tcW w:w="1144" w:type="dxa"/>
          </w:tcPr>
          <w:p w:rsidR="006202C8" w:rsidRPr="00B046EA" w:rsidRDefault="006202C8" w:rsidP="008F6F9D">
            <w:pPr>
              <w:pStyle w:val="ConsPlusNormal"/>
              <w:jc w:val="center"/>
              <w:rPr>
                <w:sz w:val="24"/>
                <w:szCs w:val="24"/>
              </w:rPr>
            </w:pPr>
            <w:r w:rsidRPr="00B046EA">
              <w:rPr>
                <w:sz w:val="24"/>
                <w:szCs w:val="24"/>
              </w:rPr>
              <w:t>0</w:t>
            </w:r>
          </w:p>
        </w:tc>
        <w:tc>
          <w:tcPr>
            <w:tcW w:w="1144" w:type="dxa"/>
          </w:tcPr>
          <w:p w:rsidR="006202C8" w:rsidRPr="00B046EA" w:rsidRDefault="006202C8" w:rsidP="008F6F9D">
            <w:pPr>
              <w:pStyle w:val="ConsPlusNormal"/>
              <w:jc w:val="center"/>
              <w:rPr>
                <w:sz w:val="24"/>
                <w:szCs w:val="24"/>
              </w:rPr>
            </w:pPr>
            <w:r w:rsidRPr="00B046EA">
              <w:rPr>
                <w:sz w:val="24"/>
                <w:szCs w:val="24"/>
              </w:rPr>
              <w:t>0</w:t>
            </w:r>
          </w:p>
        </w:tc>
        <w:tc>
          <w:tcPr>
            <w:tcW w:w="1144" w:type="dxa"/>
          </w:tcPr>
          <w:p w:rsidR="006202C8" w:rsidRPr="00B046EA" w:rsidRDefault="006202C8" w:rsidP="008F6F9D">
            <w:pPr>
              <w:pStyle w:val="ConsPlusNormal"/>
              <w:jc w:val="center"/>
              <w:rPr>
                <w:sz w:val="24"/>
                <w:szCs w:val="24"/>
              </w:rPr>
            </w:pPr>
            <w:r w:rsidRPr="00B046EA">
              <w:rPr>
                <w:sz w:val="24"/>
                <w:szCs w:val="24"/>
              </w:rPr>
              <w:t>0</w:t>
            </w:r>
          </w:p>
        </w:tc>
        <w:tc>
          <w:tcPr>
            <w:tcW w:w="1144" w:type="dxa"/>
          </w:tcPr>
          <w:p w:rsidR="006202C8" w:rsidRPr="00B046EA" w:rsidRDefault="006202C8" w:rsidP="008F6F9D">
            <w:pPr>
              <w:pStyle w:val="ConsPlusNormal"/>
              <w:jc w:val="center"/>
              <w:rPr>
                <w:sz w:val="24"/>
                <w:szCs w:val="24"/>
              </w:rPr>
            </w:pPr>
            <w:r w:rsidRPr="00B046EA">
              <w:rPr>
                <w:sz w:val="24"/>
                <w:szCs w:val="24"/>
              </w:rPr>
              <w:t>0</w:t>
            </w:r>
          </w:p>
        </w:tc>
        <w:tc>
          <w:tcPr>
            <w:tcW w:w="1144" w:type="dxa"/>
          </w:tcPr>
          <w:p w:rsidR="006202C8" w:rsidRPr="00B046EA" w:rsidRDefault="006202C8" w:rsidP="008F6F9D">
            <w:pPr>
              <w:pStyle w:val="ConsPlusNormal"/>
              <w:jc w:val="center"/>
              <w:rPr>
                <w:sz w:val="24"/>
                <w:szCs w:val="24"/>
              </w:rPr>
            </w:pPr>
            <w:r w:rsidRPr="00B046EA">
              <w:rPr>
                <w:sz w:val="24"/>
                <w:szCs w:val="24"/>
              </w:rPr>
              <w:t>0</w:t>
            </w:r>
          </w:p>
        </w:tc>
        <w:tc>
          <w:tcPr>
            <w:tcW w:w="1085" w:type="dxa"/>
          </w:tcPr>
          <w:p w:rsidR="006202C8" w:rsidRPr="00B046EA" w:rsidRDefault="006202C8" w:rsidP="008F6F9D">
            <w:pPr>
              <w:pStyle w:val="ConsPlusNormal"/>
              <w:jc w:val="center"/>
              <w:rPr>
                <w:sz w:val="24"/>
                <w:szCs w:val="24"/>
              </w:rPr>
            </w:pPr>
            <w:r w:rsidRPr="00B046EA">
              <w:rPr>
                <w:sz w:val="24"/>
                <w:szCs w:val="24"/>
              </w:rPr>
              <w:t>0</w:t>
            </w:r>
          </w:p>
        </w:tc>
        <w:tc>
          <w:tcPr>
            <w:tcW w:w="1134" w:type="dxa"/>
          </w:tcPr>
          <w:p w:rsidR="006202C8" w:rsidRPr="00B046EA" w:rsidRDefault="006202C8" w:rsidP="008F6F9D">
            <w:pPr>
              <w:pStyle w:val="ConsPlusNormal"/>
              <w:jc w:val="center"/>
              <w:rPr>
                <w:sz w:val="24"/>
                <w:szCs w:val="24"/>
              </w:rPr>
            </w:pPr>
            <w:r w:rsidRPr="00B046EA">
              <w:rPr>
                <w:sz w:val="24"/>
                <w:szCs w:val="24"/>
              </w:rPr>
              <w:t>0</w:t>
            </w:r>
          </w:p>
        </w:tc>
        <w:tc>
          <w:tcPr>
            <w:tcW w:w="1102" w:type="dxa"/>
          </w:tcPr>
          <w:p w:rsidR="006202C8" w:rsidRPr="00B046EA" w:rsidRDefault="006202C8" w:rsidP="008F6F9D">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4E3D85">
            <w:pPr>
              <w:pStyle w:val="ConsPlusNormal"/>
              <w:jc w:val="center"/>
              <w:rPr>
                <w:sz w:val="24"/>
                <w:szCs w:val="24"/>
              </w:rPr>
            </w:pPr>
            <w:r w:rsidRPr="00B046EA">
              <w:rPr>
                <w:sz w:val="24"/>
                <w:szCs w:val="24"/>
              </w:rPr>
              <w:t>19407,7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4E3D85">
            <w:pPr>
              <w:pStyle w:val="ConsPlusNormal"/>
              <w:jc w:val="center"/>
              <w:rPr>
                <w:sz w:val="24"/>
                <w:szCs w:val="24"/>
              </w:rPr>
            </w:pPr>
            <w:r w:rsidRPr="00B046EA">
              <w:rPr>
                <w:sz w:val="24"/>
                <w:szCs w:val="24"/>
              </w:rPr>
              <w:t>19407,7</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1.2.9</w:t>
            </w:r>
          </w:p>
        </w:tc>
        <w:tc>
          <w:tcPr>
            <w:tcW w:w="2835" w:type="dxa"/>
            <w:vMerge w:val="restart"/>
          </w:tcPr>
          <w:p w:rsidR="006202C8" w:rsidRPr="00B046EA" w:rsidRDefault="006202C8">
            <w:pPr>
              <w:pStyle w:val="ConsPlusNormal"/>
              <w:rPr>
                <w:sz w:val="24"/>
                <w:szCs w:val="24"/>
              </w:rPr>
            </w:pPr>
            <w:r w:rsidRPr="00B046EA">
              <w:rPr>
                <w:sz w:val="24"/>
                <w:szCs w:val="24"/>
              </w:rPr>
              <w:t>Региональный проект Еврейской автономной области "Борьба с онкологическими заболеваниями"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286866,2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63596,8</w:t>
            </w:r>
          </w:p>
        </w:tc>
        <w:tc>
          <w:tcPr>
            <w:tcW w:w="1144" w:type="dxa"/>
          </w:tcPr>
          <w:p w:rsidR="006202C8" w:rsidRPr="00B046EA" w:rsidRDefault="006202C8">
            <w:pPr>
              <w:pStyle w:val="ConsPlusNormal"/>
              <w:jc w:val="center"/>
              <w:rPr>
                <w:sz w:val="24"/>
                <w:szCs w:val="24"/>
              </w:rPr>
            </w:pPr>
            <w:r w:rsidRPr="00B046EA">
              <w:rPr>
                <w:sz w:val="24"/>
                <w:szCs w:val="24"/>
              </w:rPr>
              <w:t>111741,6</w:t>
            </w:r>
          </w:p>
        </w:tc>
        <w:tc>
          <w:tcPr>
            <w:tcW w:w="1085" w:type="dxa"/>
          </w:tcPr>
          <w:p w:rsidR="006202C8" w:rsidRPr="00B046EA" w:rsidRDefault="006202C8" w:rsidP="0057496F">
            <w:pPr>
              <w:pStyle w:val="ConsPlusNormal"/>
              <w:jc w:val="center"/>
              <w:rPr>
                <w:sz w:val="24"/>
                <w:szCs w:val="24"/>
              </w:rPr>
            </w:pPr>
            <w:r w:rsidRPr="00B046EA">
              <w:rPr>
                <w:sz w:val="24"/>
                <w:szCs w:val="24"/>
              </w:rPr>
              <w:t>44477,2</w:t>
            </w:r>
          </w:p>
        </w:tc>
        <w:tc>
          <w:tcPr>
            <w:tcW w:w="1134" w:type="dxa"/>
          </w:tcPr>
          <w:p w:rsidR="006202C8" w:rsidRPr="00B046EA" w:rsidRDefault="006202C8" w:rsidP="0057496F">
            <w:pPr>
              <w:pStyle w:val="ConsPlusNormal"/>
              <w:jc w:val="center"/>
              <w:rPr>
                <w:sz w:val="24"/>
                <w:szCs w:val="24"/>
              </w:rPr>
            </w:pPr>
            <w:r w:rsidRPr="00B046EA">
              <w:rPr>
                <w:sz w:val="24"/>
                <w:szCs w:val="24"/>
              </w:rPr>
              <w:t>53213,8</w:t>
            </w:r>
          </w:p>
        </w:tc>
        <w:tc>
          <w:tcPr>
            <w:tcW w:w="1102" w:type="dxa"/>
          </w:tcPr>
          <w:p w:rsidR="006202C8" w:rsidRPr="00B046EA" w:rsidRDefault="006202C8">
            <w:pPr>
              <w:pStyle w:val="ConsPlusNormal"/>
              <w:jc w:val="center"/>
              <w:rPr>
                <w:sz w:val="24"/>
                <w:szCs w:val="24"/>
              </w:rPr>
            </w:pPr>
            <w:r w:rsidRPr="00B046EA">
              <w:rPr>
                <w:sz w:val="24"/>
                <w:szCs w:val="24"/>
              </w:rPr>
              <w:t>13836,8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856867">
            <w:pPr>
              <w:pStyle w:val="ConsPlusNormal"/>
              <w:jc w:val="center"/>
              <w:rPr>
                <w:sz w:val="24"/>
                <w:szCs w:val="24"/>
              </w:rPr>
            </w:pPr>
            <w:r w:rsidRPr="00B046EA">
              <w:rPr>
                <w:sz w:val="24"/>
                <w:szCs w:val="24"/>
              </w:rPr>
              <w:t>0</w:t>
            </w:r>
          </w:p>
        </w:tc>
        <w:tc>
          <w:tcPr>
            <w:tcW w:w="1144" w:type="dxa"/>
          </w:tcPr>
          <w:p w:rsidR="006202C8" w:rsidRPr="00B046EA" w:rsidRDefault="006202C8" w:rsidP="00856867">
            <w:pPr>
              <w:pStyle w:val="ConsPlusNormal"/>
              <w:jc w:val="center"/>
              <w:rPr>
                <w:sz w:val="24"/>
                <w:szCs w:val="24"/>
              </w:rPr>
            </w:pPr>
            <w:r w:rsidRPr="00B046EA">
              <w:rPr>
                <w:sz w:val="24"/>
                <w:szCs w:val="24"/>
              </w:rPr>
              <w:t>0</w:t>
            </w:r>
          </w:p>
        </w:tc>
        <w:tc>
          <w:tcPr>
            <w:tcW w:w="1144" w:type="dxa"/>
          </w:tcPr>
          <w:p w:rsidR="006202C8" w:rsidRPr="00B046EA" w:rsidRDefault="006202C8" w:rsidP="00856867">
            <w:pPr>
              <w:pStyle w:val="ConsPlusNormal"/>
              <w:jc w:val="center"/>
              <w:rPr>
                <w:sz w:val="24"/>
                <w:szCs w:val="24"/>
              </w:rPr>
            </w:pPr>
            <w:r w:rsidRPr="00B046EA">
              <w:rPr>
                <w:sz w:val="24"/>
                <w:szCs w:val="24"/>
              </w:rPr>
              <w:t>0</w:t>
            </w:r>
          </w:p>
        </w:tc>
        <w:tc>
          <w:tcPr>
            <w:tcW w:w="1144" w:type="dxa"/>
          </w:tcPr>
          <w:p w:rsidR="006202C8" w:rsidRPr="00B046EA" w:rsidRDefault="006202C8" w:rsidP="00856867">
            <w:pPr>
              <w:pStyle w:val="ConsPlusNormal"/>
              <w:jc w:val="center"/>
              <w:rPr>
                <w:sz w:val="24"/>
                <w:szCs w:val="24"/>
              </w:rPr>
            </w:pPr>
            <w:r w:rsidRPr="00B046EA">
              <w:rPr>
                <w:sz w:val="24"/>
                <w:szCs w:val="24"/>
              </w:rPr>
              <w:t>0</w:t>
            </w:r>
          </w:p>
        </w:tc>
        <w:tc>
          <w:tcPr>
            <w:tcW w:w="1144" w:type="dxa"/>
          </w:tcPr>
          <w:p w:rsidR="006202C8" w:rsidRPr="00B046EA" w:rsidRDefault="006202C8" w:rsidP="00856867">
            <w:pPr>
              <w:pStyle w:val="ConsPlusNormal"/>
              <w:jc w:val="center"/>
              <w:rPr>
                <w:sz w:val="24"/>
                <w:szCs w:val="24"/>
              </w:rPr>
            </w:pPr>
            <w:r w:rsidRPr="00B046EA">
              <w:rPr>
                <w:sz w:val="24"/>
                <w:szCs w:val="24"/>
              </w:rPr>
              <w:t>0</w:t>
            </w:r>
          </w:p>
        </w:tc>
        <w:tc>
          <w:tcPr>
            <w:tcW w:w="1144" w:type="dxa"/>
          </w:tcPr>
          <w:p w:rsidR="006202C8" w:rsidRPr="00B046EA" w:rsidRDefault="006202C8" w:rsidP="00856867">
            <w:pPr>
              <w:pStyle w:val="ConsPlusNormal"/>
              <w:jc w:val="center"/>
              <w:rPr>
                <w:sz w:val="24"/>
                <w:szCs w:val="24"/>
              </w:rPr>
            </w:pPr>
            <w:r w:rsidRPr="00B046EA">
              <w:rPr>
                <w:sz w:val="24"/>
                <w:szCs w:val="24"/>
              </w:rPr>
              <w:t>0</w:t>
            </w:r>
          </w:p>
        </w:tc>
        <w:tc>
          <w:tcPr>
            <w:tcW w:w="1085" w:type="dxa"/>
          </w:tcPr>
          <w:p w:rsidR="006202C8" w:rsidRPr="00B046EA" w:rsidRDefault="006202C8" w:rsidP="00856867">
            <w:pPr>
              <w:pStyle w:val="ConsPlusNormal"/>
              <w:jc w:val="center"/>
              <w:rPr>
                <w:sz w:val="24"/>
                <w:szCs w:val="24"/>
              </w:rPr>
            </w:pPr>
            <w:r w:rsidRPr="00B046EA">
              <w:rPr>
                <w:sz w:val="24"/>
                <w:szCs w:val="24"/>
              </w:rPr>
              <w:t>0</w:t>
            </w:r>
          </w:p>
        </w:tc>
        <w:tc>
          <w:tcPr>
            <w:tcW w:w="1134" w:type="dxa"/>
          </w:tcPr>
          <w:p w:rsidR="006202C8" w:rsidRPr="00B046EA" w:rsidRDefault="006202C8" w:rsidP="00856867">
            <w:pPr>
              <w:pStyle w:val="ConsPlusNormal"/>
              <w:jc w:val="center"/>
              <w:rPr>
                <w:sz w:val="24"/>
                <w:szCs w:val="24"/>
              </w:rPr>
            </w:pPr>
            <w:r w:rsidRPr="00B046EA">
              <w:rPr>
                <w:sz w:val="24"/>
                <w:szCs w:val="24"/>
              </w:rPr>
              <w:t>0</w:t>
            </w:r>
          </w:p>
        </w:tc>
        <w:tc>
          <w:tcPr>
            <w:tcW w:w="1102" w:type="dxa"/>
          </w:tcPr>
          <w:p w:rsidR="006202C8" w:rsidRPr="00B046EA" w:rsidRDefault="006202C8" w:rsidP="00856867">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286866,2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63596,8</w:t>
            </w:r>
          </w:p>
        </w:tc>
        <w:tc>
          <w:tcPr>
            <w:tcW w:w="1144" w:type="dxa"/>
          </w:tcPr>
          <w:p w:rsidR="006202C8" w:rsidRPr="00B046EA" w:rsidRDefault="006202C8">
            <w:pPr>
              <w:pStyle w:val="ConsPlusNormal"/>
              <w:jc w:val="center"/>
              <w:rPr>
                <w:sz w:val="24"/>
                <w:szCs w:val="24"/>
              </w:rPr>
            </w:pPr>
            <w:r w:rsidRPr="00B046EA">
              <w:rPr>
                <w:sz w:val="24"/>
                <w:szCs w:val="24"/>
              </w:rPr>
              <w:t>111741,6</w:t>
            </w:r>
          </w:p>
        </w:tc>
        <w:tc>
          <w:tcPr>
            <w:tcW w:w="1085" w:type="dxa"/>
          </w:tcPr>
          <w:p w:rsidR="006202C8" w:rsidRPr="00B046EA" w:rsidRDefault="006202C8" w:rsidP="0057496F">
            <w:pPr>
              <w:pStyle w:val="ConsPlusNormal"/>
              <w:jc w:val="center"/>
              <w:rPr>
                <w:sz w:val="24"/>
                <w:szCs w:val="24"/>
              </w:rPr>
            </w:pPr>
            <w:r w:rsidRPr="00B046EA">
              <w:rPr>
                <w:sz w:val="24"/>
                <w:szCs w:val="24"/>
              </w:rPr>
              <w:t>44477,2</w:t>
            </w:r>
          </w:p>
        </w:tc>
        <w:tc>
          <w:tcPr>
            <w:tcW w:w="1134" w:type="dxa"/>
          </w:tcPr>
          <w:p w:rsidR="006202C8" w:rsidRPr="00B046EA" w:rsidRDefault="006202C8" w:rsidP="0057496F">
            <w:pPr>
              <w:pStyle w:val="ConsPlusNormal"/>
              <w:jc w:val="center"/>
              <w:rPr>
                <w:sz w:val="24"/>
                <w:szCs w:val="24"/>
              </w:rPr>
            </w:pPr>
            <w:r w:rsidRPr="00B046EA">
              <w:rPr>
                <w:sz w:val="24"/>
                <w:szCs w:val="24"/>
              </w:rPr>
              <w:t>53213,8</w:t>
            </w:r>
          </w:p>
        </w:tc>
        <w:tc>
          <w:tcPr>
            <w:tcW w:w="1102" w:type="dxa"/>
          </w:tcPr>
          <w:p w:rsidR="006202C8" w:rsidRPr="00B046EA" w:rsidRDefault="006202C8">
            <w:pPr>
              <w:pStyle w:val="ConsPlusNormal"/>
              <w:jc w:val="center"/>
              <w:rPr>
                <w:sz w:val="24"/>
                <w:szCs w:val="24"/>
              </w:rPr>
            </w:pPr>
            <w:r w:rsidRPr="00B046EA">
              <w:rPr>
                <w:sz w:val="24"/>
                <w:szCs w:val="24"/>
              </w:rPr>
              <w:t>13836,8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1.2.9.1</w:t>
            </w:r>
          </w:p>
        </w:tc>
        <w:tc>
          <w:tcPr>
            <w:tcW w:w="2835" w:type="dxa"/>
            <w:vMerge w:val="restart"/>
          </w:tcPr>
          <w:p w:rsidR="006202C8" w:rsidRPr="00B046EA" w:rsidRDefault="006202C8">
            <w:pPr>
              <w:pStyle w:val="ConsPlusNormal"/>
              <w:rPr>
                <w:sz w:val="24"/>
                <w:szCs w:val="24"/>
              </w:rPr>
            </w:pPr>
            <w:r w:rsidRPr="00B046EA">
              <w:rPr>
                <w:sz w:val="24"/>
                <w:szCs w:val="24"/>
              </w:rP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w:t>
            </w:r>
            <w:r w:rsidRPr="00B046EA">
              <w:rPr>
                <w:sz w:val="24"/>
                <w:szCs w:val="24"/>
              </w:rPr>
              <w:lastRenderedPageBreak/>
              <w:t>Федерации</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286866,2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63596,8</w:t>
            </w:r>
          </w:p>
        </w:tc>
        <w:tc>
          <w:tcPr>
            <w:tcW w:w="1144" w:type="dxa"/>
          </w:tcPr>
          <w:p w:rsidR="006202C8" w:rsidRPr="00B046EA" w:rsidRDefault="006202C8">
            <w:pPr>
              <w:pStyle w:val="ConsPlusNormal"/>
              <w:jc w:val="center"/>
              <w:rPr>
                <w:sz w:val="24"/>
                <w:szCs w:val="24"/>
              </w:rPr>
            </w:pPr>
            <w:r w:rsidRPr="00B046EA">
              <w:rPr>
                <w:sz w:val="24"/>
                <w:szCs w:val="24"/>
              </w:rPr>
              <w:t>111741,6</w:t>
            </w:r>
          </w:p>
        </w:tc>
        <w:tc>
          <w:tcPr>
            <w:tcW w:w="1085" w:type="dxa"/>
          </w:tcPr>
          <w:p w:rsidR="006202C8" w:rsidRPr="00B046EA" w:rsidRDefault="006202C8" w:rsidP="005B0270">
            <w:pPr>
              <w:pStyle w:val="ConsPlusNormal"/>
              <w:jc w:val="center"/>
              <w:rPr>
                <w:sz w:val="24"/>
                <w:szCs w:val="24"/>
              </w:rPr>
            </w:pPr>
            <w:r w:rsidRPr="00B046EA">
              <w:rPr>
                <w:sz w:val="24"/>
                <w:szCs w:val="24"/>
              </w:rPr>
              <w:t>44477,2</w:t>
            </w:r>
          </w:p>
        </w:tc>
        <w:tc>
          <w:tcPr>
            <w:tcW w:w="1134" w:type="dxa"/>
          </w:tcPr>
          <w:p w:rsidR="006202C8" w:rsidRPr="00B046EA" w:rsidRDefault="006202C8" w:rsidP="005B0270">
            <w:pPr>
              <w:pStyle w:val="ConsPlusNormal"/>
              <w:jc w:val="center"/>
              <w:rPr>
                <w:sz w:val="24"/>
                <w:szCs w:val="24"/>
              </w:rPr>
            </w:pPr>
            <w:r w:rsidRPr="00B046EA">
              <w:rPr>
                <w:sz w:val="24"/>
                <w:szCs w:val="24"/>
              </w:rPr>
              <w:t>53213,8</w:t>
            </w:r>
          </w:p>
        </w:tc>
        <w:tc>
          <w:tcPr>
            <w:tcW w:w="1102" w:type="dxa"/>
          </w:tcPr>
          <w:p w:rsidR="006202C8" w:rsidRPr="00B046EA" w:rsidRDefault="006202C8" w:rsidP="005B0270">
            <w:pPr>
              <w:pStyle w:val="ConsPlusNormal"/>
              <w:jc w:val="center"/>
              <w:rPr>
                <w:sz w:val="24"/>
                <w:szCs w:val="24"/>
              </w:rPr>
            </w:pPr>
            <w:r w:rsidRPr="00B046EA">
              <w:rPr>
                <w:sz w:val="24"/>
                <w:szCs w:val="24"/>
              </w:rPr>
              <w:t>13836,8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915862">
            <w:pPr>
              <w:pStyle w:val="ConsPlusNormal"/>
              <w:jc w:val="center"/>
              <w:rPr>
                <w:sz w:val="24"/>
                <w:szCs w:val="24"/>
              </w:rPr>
            </w:pPr>
            <w:r w:rsidRPr="00B046EA">
              <w:rPr>
                <w:sz w:val="24"/>
                <w:szCs w:val="24"/>
              </w:rPr>
              <w:t>0</w:t>
            </w:r>
          </w:p>
        </w:tc>
        <w:tc>
          <w:tcPr>
            <w:tcW w:w="1144" w:type="dxa"/>
          </w:tcPr>
          <w:p w:rsidR="006202C8" w:rsidRPr="00B046EA" w:rsidRDefault="006202C8" w:rsidP="00915862">
            <w:pPr>
              <w:pStyle w:val="ConsPlusNormal"/>
              <w:jc w:val="center"/>
              <w:rPr>
                <w:sz w:val="24"/>
                <w:szCs w:val="24"/>
              </w:rPr>
            </w:pPr>
            <w:r w:rsidRPr="00B046EA">
              <w:rPr>
                <w:sz w:val="24"/>
                <w:szCs w:val="24"/>
              </w:rPr>
              <w:t>0</w:t>
            </w:r>
          </w:p>
        </w:tc>
        <w:tc>
          <w:tcPr>
            <w:tcW w:w="1144" w:type="dxa"/>
          </w:tcPr>
          <w:p w:rsidR="006202C8" w:rsidRPr="00B046EA" w:rsidRDefault="006202C8" w:rsidP="00915862">
            <w:pPr>
              <w:pStyle w:val="ConsPlusNormal"/>
              <w:jc w:val="center"/>
              <w:rPr>
                <w:sz w:val="24"/>
                <w:szCs w:val="24"/>
              </w:rPr>
            </w:pPr>
            <w:r w:rsidRPr="00B046EA">
              <w:rPr>
                <w:sz w:val="24"/>
                <w:szCs w:val="24"/>
              </w:rPr>
              <w:t>0</w:t>
            </w:r>
          </w:p>
        </w:tc>
        <w:tc>
          <w:tcPr>
            <w:tcW w:w="1144" w:type="dxa"/>
          </w:tcPr>
          <w:p w:rsidR="006202C8" w:rsidRPr="00B046EA" w:rsidRDefault="006202C8" w:rsidP="00915862">
            <w:pPr>
              <w:pStyle w:val="ConsPlusNormal"/>
              <w:jc w:val="center"/>
              <w:rPr>
                <w:sz w:val="24"/>
                <w:szCs w:val="24"/>
              </w:rPr>
            </w:pPr>
            <w:r w:rsidRPr="00B046EA">
              <w:rPr>
                <w:sz w:val="24"/>
                <w:szCs w:val="24"/>
              </w:rPr>
              <w:t>0</w:t>
            </w:r>
          </w:p>
        </w:tc>
        <w:tc>
          <w:tcPr>
            <w:tcW w:w="1144" w:type="dxa"/>
          </w:tcPr>
          <w:p w:rsidR="006202C8" w:rsidRPr="00B046EA" w:rsidRDefault="006202C8" w:rsidP="00915862">
            <w:pPr>
              <w:pStyle w:val="ConsPlusNormal"/>
              <w:jc w:val="center"/>
              <w:rPr>
                <w:sz w:val="24"/>
                <w:szCs w:val="24"/>
              </w:rPr>
            </w:pPr>
            <w:r w:rsidRPr="00B046EA">
              <w:rPr>
                <w:sz w:val="24"/>
                <w:szCs w:val="24"/>
              </w:rPr>
              <w:t>0</w:t>
            </w:r>
          </w:p>
        </w:tc>
        <w:tc>
          <w:tcPr>
            <w:tcW w:w="1144" w:type="dxa"/>
          </w:tcPr>
          <w:p w:rsidR="006202C8" w:rsidRPr="00B046EA" w:rsidRDefault="006202C8" w:rsidP="00915862">
            <w:pPr>
              <w:pStyle w:val="ConsPlusNormal"/>
              <w:jc w:val="center"/>
              <w:rPr>
                <w:sz w:val="24"/>
                <w:szCs w:val="24"/>
              </w:rPr>
            </w:pPr>
            <w:r w:rsidRPr="00B046EA">
              <w:rPr>
                <w:sz w:val="24"/>
                <w:szCs w:val="24"/>
              </w:rPr>
              <w:t>0</w:t>
            </w:r>
          </w:p>
        </w:tc>
        <w:tc>
          <w:tcPr>
            <w:tcW w:w="1085" w:type="dxa"/>
          </w:tcPr>
          <w:p w:rsidR="006202C8" w:rsidRPr="00B046EA" w:rsidRDefault="006202C8" w:rsidP="00915862">
            <w:pPr>
              <w:pStyle w:val="ConsPlusNormal"/>
              <w:jc w:val="center"/>
              <w:rPr>
                <w:sz w:val="24"/>
                <w:szCs w:val="24"/>
              </w:rPr>
            </w:pPr>
            <w:r w:rsidRPr="00B046EA">
              <w:rPr>
                <w:sz w:val="24"/>
                <w:szCs w:val="24"/>
              </w:rPr>
              <w:t>0</w:t>
            </w:r>
          </w:p>
        </w:tc>
        <w:tc>
          <w:tcPr>
            <w:tcW w:w="1134" w:type="dxa"/>
          </w:tcPr>
          <w:p w:rsidR="006202C8" w:rsidRPr="00B046EA" w:rsidRDefault="006202C8" w:rsidP="00915862">
            <w:pPr>
              <w:pStyle w:val="ConsPlusNormal"/>
              <w:jc w:val="center"/>
              <w:rPr>
                <w:sz w:val="24"/>
                <w:szCs w:val="24"/>
              </w:rPr>
            </w:pPr>
            <w:r w:rsidRPr="00B046EA">
              <w:rPr>
                <w:sz w:val="24"/>
                <w:szCs w:val="24"/>
              </w:rPr>
              <w:t>0</w:t>
            </w:r>
          </w:p>
        </w:tc>
        <w:tc>
          <w:tcPr>
            <w:tcW w:w="1102" w:type="dxa"/>
          </w:tcPr>
          <w:p w:rsidR="006202C8" w:rsidRPr="00B046EA" w:rsidRDefault="006202C8" w:rsidP="00915862">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286866,2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63596,8</w:t>
            </w:r>
          </w:p>
        </w:tc>
        <w:tc>
          <w:tcPr>
            <w:tcW w:w="1144" w:type="dxa"/>
          </w:tcPr>
          <w:p w:rsidR="006202C8" w:rsidRPr="00B046EA" w:rsidRDefault="006202C8">
            <w:pPr>
              <w:pStyle w:val="ConsPlusNormal"/>
              <w:jc w:val="center"/>
              <w:rPr>
                <w:sz w:val="24"/>
                <w:szCs w:val="24"/>
              </w:rPr>
            </w:pPr>
            <w:r w:rsidRPr="00B046EA">
              <w:rPr>
                <w:sz w:val="24"/>
                <w:szCs w:val="24"/>
              </w:rPr>
              <w:t>111741,6</w:t>
            </w:r>
          </w:p>
        </w:tc>
        <w:tc>
          <w:tcPr>
            <w:tcW w:w="1085" w:type="dxa"/>
          </w:tcPr>
          <w:p w:rsidR="006202C8" w:rsidRPr="00B046EA" w:rsidRDefault="006202C8" w:rsidP="005B0270">
            <w:pPr>
              <w:pStyle w:val="ConsPlusNormal"/>
              <w:jc w:val="center"/>
              <w:rPr>
                <w:sz w:val="24"/>
                <w:szCs w:val="24"/>
              </w:rPr>
            </w:pPr>
            <w:r w:rsidRPr="00B046EA">
              <w:rPr>
                <w:sz w:val="24"/>
                <w:szCs w:val="24"/>
              </w:rPr>
              <w:t>44477,2</w:t>
            </w:r>
          </w:p>
        </w:tc>
        <w:tc>
          <w:tcPr>
            <w:tcW w:w="1134" w:type="dxa"/>
          </w:tcPr>
          <w:p w:rsidR="006202C8" w:rsidRPr="00B046EA" w:rsidRDefault="006202C8" w:rsidP="005B0270">
            <w:pPr>
              <w:pStyle w:val="ConsPlusNormal"/>
              <w:jc w:val="center"/>
              <w:rPr>
                <w:sz w:val="24"/>
                <w:szCs w:val="24"/>
              </w:rPr>
            </w:pPr>
            <w:r w:rsidRPr="00B046EA">
              <w:rPr>
                <w:sz w:val="24"/>
                <w:szCs w:val="24"/>
              </w:rPr>
              <w:t>53213,8</w:t>
            </w:r>
          </w:p>
        </w:tc>
        <w:tc>
          <w:tcPr>
            <w:tcW w:w="1102" w:type="dxa"/>
          </w:tcPr>
          <w:p w:rsidR="006202C8" w:rsidRPr="00B046EA" w:rsidRDefault="006202C8" w:rsidP="005B0270">
            <w:pPr>
              <w:pStyle w:val="ConsPlusNormal"/>
              <w:jc w:val="center"/>
              <w:rPr>
                <w:sz w:val="24"/>
                <w:szCs w:val="24"/>
              </w:rPr>
            </w:pPr>
            <w:r w:rsidRPr="00B046EA">
              <w:rPr>
                <w:sz w:val="24"/>
                <w:szCs w:val="24"/>
              </w:rPr>
              <w:t>13836,8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lastRenderedPageBreak/>
              <w:t>1.2.10</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Региональный проект Еврейской автономной области "Борьба с сердечно-сосудистыми заболеваниями"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163663,0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32606,4</w:t>
            </w:r>
          </w:p>
        </w:tc>
        <w:tc>
          <w:tcPr>
            <w:tcW w:w="1144" w:type="dxa"/>
          </w:tcPr>
          <w:p w:rsidR="006202C8" w:rsidRPr="00B046EA" w:rsidRDefault="006202C8">
            <w:pPr>
              <w:pStyle w:val="ConsPlusNormal"/>
              <w:jc w:val="center"/>
              <w:rPr>
                <w:sz w:val="24"/>
                <w:szCs w:val="24"/>
              </w:rPr>
            </w:pPr>
            <w:r w:rsidRPr="00B046EA">
              <w:rPr>
                <w:sz w:val="24"/>
                <w:szCs w:val="24"/>
              </w:rPr>
              <w:t>40516,7</w:t>
            </w:r>
          </w:p>
        </w:tc>
        <w:tc>
          <w:tcPr>
            <w:tcW w:w="1085" w:type="dxa"/>
          </w:tcPr>
          <w:p w:rsidR="006202C8" w:rsidRPr="00B046EA" w:rsidRDefault="006202C8" w:rsidP="00162155">
            <w:pPr>
              <w:pStyle w:val="ConsPlusNormal"/>
              <w:jc w:val="center"/>
              <w:rPr>
                <w:sz w:val="24"/>
                <w:szCs w:val="24"/>
              </w:rPr>
            </w:pPr>
            <w:r w:rsidRPr="00B046EA">
              <w:rPr>
                <w:sz w:val="24"/>
                <w:szCs w:val="24"/>
              </w:rPr>
              <w:t>25980,5</w:t>
            </w:r>
          </w:p>
        </w:tc>
        <w:tc>
          <w:tcPr>
            <w:tcW w:w="1134" w:type="dxa"/>
          </w:tcPr>
          <w:p w:rsidR="006202C8" w:rsidRPr="00B046EA" w:rsidRDefault="006202C8" w:rsidP="00162155">
            <w:pPr>
              <w:pStyle w:val="ConsPlusNormal"/>
              <w:jc w:val="center"/>
              <w:rPr>
                <w:sz w:val="24"/>
                <w:szCs w:val="24"/>
              </w:rPr>
            </w:pPr>
            <w:r w:rsidRPr="00B046EA">
              <w:rPr>
                <w:sz w:val="24"/>
                <w:szCs w:val="24"/>
              </w:rPr>
              <w:t>41837,3</w:t>
            </w:r>
          </w:p>
        </w:tc>
        <w:tc>
          <w:tcPr>
            <w:tcW w:w="1102" w:type="dxa"/>
          </w:tcPr>
          <w:p w:rsidR="006202C8" w:rsidRPr="00B046EA" w:rsidRDefault="006202C8">
            <w:pPr>
              <w:pStyle w:val="ConsPlusNormal"/>
              <w:jc w:val="center"/>
              <w:rPr>
                <w:sz w:val="24"/>
                <w:szCs w:val="24"/>
              </w:rPr>
            </w:pPr>
            <w:r w:rsidRPr="00B046EA">
              <w:rPr>
                <w:sz w:val="24"/>
                <w:szCs w:val="24"/>
              </w:rPr>
              <w:t>22722,1</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163663,0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32606,4</w:t>
            </w:r>
          </w:p>
        </w:tc>
        <w:tc>
          <w:tcPr>
            <w:tcW w:w="1144" w:type="dxa"/>
          </w:tcPr>
          <w:p w:rsidR="006202C8" w:rsidRPr="00B046EA" w:rsidRDefault="006202C8">
            <w:pPr>
              <w:pStyle w:val="ConsPlusNormal"/>
              <w:jc w:val="center"/>
              <w:rPr>
                <w:sz w:val="24"/>
                <w:szCs w:val="24"/>
              </w:rPr>
            </w:pPr>
            <w:r w:rsidRPr="00B046EA">
              <w:rPr>
                <w:sz w:val="24"/>
                <w:szCs w:val="24"/>
              </w:rPr>
              <w:t>40516,7</w:t>
            </w:r>
          </w:p>
        </w:tc>
        <w:tc>
          <w:tcPr>
            <w:tcW w:w="1085" w:type="dxa"/>
          </w:tcPr>
          <w:p w:rsidR="006202C8" w:rsidRPr="00B046EA" w:rsidRDefault="006202C8" w:rsidP="00162155">
            <w:pPr>
              <w:pStyle w:val="ConsPlusNormal"/>
              <w:jc w:val="center"/>
              <w:rPr>
                <w:sz w:val="24"/>
                <w:szCs w:val="24"/>
              </w:rPr>
            </w:pPr>
            <w:r w:rsidRPr="00B046EA">
              <w:rPr>
                <w:sz w:val="24"/>
                <w:szCs w:val="24"/>
              </w:rPr>
              <w:t>25980,5</w:t>
            </w:r>
          </w:p>
        </w:tc>
        <w:tc>
          <w:tcPr>
            <w:tcW w:w="1134" w:type="dxa"/>
          </w:tcPr>
          <w:p w:rsidR="006202C8" w:rsidRPr="00B046EA" w:rsidRDefault="006202C8" w:rsidP="00162155">
            <w:pPr>
              <w:pStyle w:val="ConsPlusNormal"/>
              <w:jc w:val="center"/>
              <w:rPr>
                <w:sz w:val="24"/>
                <w:szCs w:val="24"/>
              </w:rPr>
            </w:pPr>
            <w:r w:rsidRPr="00B046EA">
              <w:rPr>
                <w:sz w:val="24"/>
                <w:szCs w:val="24"/>
              </w:rPr>
              <w:t>41837,3</w:t>
            </w:r>
          </w:p>
        </w:tc>
        <w:tc>
          <w:tcPr>
            <w:tcW w:w="1102" w:type="dxa"/>
          </w:tcPr>
          <w:p w:rsidR="006202C8" w:rsidRPr="00B046EA" w:rsidRDefault="006202C8">
            <w:pPr>
              <w:pStyle w:val="ConsPlusNormal"/>
              <w:jc w:val="center"/>
              <w:rPr>
                <w:sz w:val="24"/>
                <w:szCs w:val="24"/>
              </w:rPr>
            </w:pPr>
            <w:r w:rsidRPr="00B046EA">
              <w:rPr>
                <w:sz w:val="24"/>
                <w:szCs w:val="24"/>
              </w:rPr>
              <w:t>22722,1</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pPr>
              <w:rPr>
                <w:rFonts w:ascii="Times New Roman" w:hAnsi="Times New Roman"/>
                <w:sz w:val="24"/>
                <w:szCs w:val="24"/>
              </w:rPr>
            </w:pPr>
          </w:p>
        </w:tc>
        <w:tc>
          <w:tcPr>
            <w:tcW w:w="2835" w:type="dxa"/>
            <w:vMerge/>
            <w:tcBorders>
              <w:bottom w:val="single" w:sz="4" w:space="0" w:color="auto"/>
            </w:tcBorders>
          </w:tcPr>
          <w:p w:rsidR="006202C8" w:rsidRPr="00B046EA" w:rsidRDefault="006202C8">
            <w:pPr>
              <w:rPr>
                <w:rFonts w:ascii="Times New Roman" w:hAnsi="Times New Roman"/>
                <w:sz w:val="24"/>
                <w:szCs w:val="24"/>
              </w:rPr>
            </w:pPr>
          </w:p>
        </w:tc>
        <w:tc>
          <w:tcPr>
            <w:tcW w:w="1701" w:type="dxa"/>
            <w:tcBorders>
              <w:bottom w:val="single" w:sz="4" w:space="0" w:color="auto"/>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085" w:type="dxa"/>
            <w:tcBorders>
              <w:bottom w:val="single" w:sz="4" w:space="0" w:color="auto"/>
            </w:tcBorders>
          </w:tcPr>
          <w:p w:rsidR="006202C8" w:rsidRPr="00B046EA" w:rsidRDefault="006202C8">
            <w:pPr>
              <w:pStyle w:val="ConsPlusNormal"/>
              <w:rPr>
                <w:sz w:val="24"/>
                <w:szCs w:val="24"/>
              </w:rPr>
            </w:pPr>
          </w:p>
        </w:tc>
        <w:tc>
          <w:tcPr>
            <w:tcW w:w="1134" w:type="dxa"/>
            <w:tcBorders>
              <w:bottom w:val="single" w:sz="4" w:space="0" w:color="auto"/>
            </w:tcBorders>
          </w:tcPr>
          <w:p w:rsidR="006202C8" w:rsidRPr="00B046EA" w:rsidRDefault="006202C8">
            <w:pPr>
              <w:pStyle w:val="ConsPlusNormal"/>
              <w:rPr>
                <w:sz w:val="24"/>
                <w:szCs w:val="24"/>
              </w:rPr>
            </w:pPr>
          </w:p>
        </w:tc>
        <w:tc>
          <w:tcPr>
            <w:tcW w:w="1102" w:type="dxa"/>
            <w:tcBorders>
              <w:bottom w:val="single" w:sz="4" w:space="0" w:color="auto"/>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1.2.10.1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Оснащение оборудованием региональных сосудистых центров и первичных сосудистых отделений</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163663,0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32606,4</w:t>
            </w:r>
          </w:p>
        </w:tc>
        <w:tc>
          <w:tcPr>
            <w:tcW w:w="1144" w:type="dxa"/>
          </w:tcPr>
          <w:p w:rsidR="006202C8" w:rsidRPr="00B046EA" w:rsidRDefault="006202C8">
            <w:pPr>
              <w:pStyle w:val="ConsPlusNormal"/>
              <w:jc w:val="center"/>
              <w:rPr>
                <w:sz w:val="24"/>
                <w:szCs w:val="24"/>
              </w:rPr>
            </w:pPr>
            <w:r w:rsidRPr="00B046EA">
              <w:rPr>
                <w:sz w:val="24"/>
                <w:szCs w:val="24"/>
              </w:rPr>
              <w:t>40516,7</w:t>
            </w:r>
          </w:p>
        </w:tc>
        <w:tc>
          <w:tcPr>
            <w:tcW w:w="1085" w:type="dxa"/>
          </w:tcPr>
          <w:p w:rsidR="006202C8" w:rsidRPr="00B046EA" w:rsidRDefault="006202C8" w:rsidP="005B0270">
            <w:pPr>
              <w:pStyle w:val="ConsPlusNormal"/>
              <w:jc w:val="center"/>
              <w:rPr>
                <w:sz w:val="24"/>
                <w:szCs w:val="24"/>
              </w:rPr>
            </w:pPr>
            <w:r w:rsidRPr="00B046EA">
              <w:rPr>
                <w:sz w:val="24"/>
                <w:szCs w:val="24"/>
              </w:rPr>
              <w:t>25980,5</w:t>
            </w:r>
          </w:p>
        </w:tc>
        <w:tc>
          <w:tcPr>
            <w:tcW w:w="1134" w:type="dxa"/>
          </w:tcPr>
          <w:p w:rsidR="006202C8" w:rsidRPr="00B046EA" w:rsidRDefault="006202C8" w:rsidP="005B0270">
            <w:pPr>
              <w:pStyle w:val="ConsPlusNormal"/>
              <w:jc w:val="center"/>
              <w:rPr>
                <w:sz w:val="24"/>
                <w:szCs w:val="24"/>
              </w:rPr>
            </w:pPr>
            <w:r w:rsidRPr="00B046EA">
              <w:rPr>
                <w:sz w:val="24"/>
                <w:szCs w:val="24"/>
              </w:rPr>
              <w:t>41837,3</w:t>
            </w:r>
          </w:p>
        </w:tc>
        <w:tc>
          <w:tcPr>
            <w:tcW w:w="1102" w:type="dxa"/>
          </w:tcPr>
          <w:p w:rsidR="006202C8" w:rsidRPr="00B046EA" w:rsidRDefault="006202C8" w:rsidP="005B0270">
            <w:pPr>
              <w:pStyle w:val="ConsPlusNormal"/>
              <w:jc w:val="center"/>
              <w:rPr>
                <w:sz w:val="24"/>
                <w:szCs w:val="24"/>
              </w:rPr>
            </w:pPr>
            <w:r w:rsidRPr="00B046EA">
              <w:rPr>
                <w:sz w:val="24"/>
                <w:szCs w:val="24"/>
              </w:rPr>
              <w:t>22722,1</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rsidP="005B0270">
            <w:pPr>
              <w:pStyle w:val="ConsPlusNormal"/>
              <w:rPr>
                <w:sz w:val="24"/>
                <w:szCs w:val="24"/>
              </w:rPr>
            </w:pPr>
          </w:p>
        </w:tc>
        <w:tc>
          <w:tcPr>
            <w:tcW w:w="1134" w:type="dxa"/>
          </w:tcPr>
          <w:p w:rsidR="006202C8" w:rsidRPr="00B046EA" w:rsidRDefault="006202C8" w:rsidP="005B0270">
            <w:pPr>
              <w:pStyle w:val="ConsPlusNormal"/>
              <w:rPr>
                <w:sz w:val="24"/>
                <w:szCs w:val="24"/>
              </w:rPr>
            </w:pPr>
          </w:p>
        </w:tc>
        <w:tc>
          <w:tcPr>
            <w:tcW w:w="1102" w:type="dxa"/>
          </w:tcPr>
          <w:p w:rsidR="006202C8" w:rsidRPr="00B046EA" w:rsidRDefault="006202C8" w:rsidP="005B0270">
            <w:pPr>
              <w:pStyle w:val="ConsPlusNormal"/>
              <w:rPr>
                <w:sz w:val="24"/>
                <w:szCs w:val="24"/>
              </w:rPr>
            </w:pP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163663,0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32606,4</w:t>
            </w:r>
          </w:p>
        </w:tc>
        <w:tc>
          <w:tcPr>
            <w:tcW w:w="1144" w:type="dxa"/>
          </w:tcPr>
          <w:p w:rsidR="006202C8" w:rsidRPr="00B046EA" w:rsidRDefault="006202C8">
            <w:pPr>
              <w:pStyle w:val="ConsPlusNormal"/>
              <w:jc w:val="center"/>
              <w:rPr>
                <w:sz w:val="24"/>
                <w:szCs w:val="24"/>
              </w:rPr>
            </w:pPr>
            <w:r w:rsidRPr="00B046EA">
              <w:rPr>
                <w:sz w:val="24"/>
                <w:szCs w:val="24"/>
              </w:rPr>
              <w:t>40516,7</w:t>
            </w:r>
          </w:p>
        </w:tc>
        <w:tc>
          <w:tcPr>
            <w:tcW w:w="1085" w:type="dxa"/>
          </w:tcPr>
          <w:p w:rsidR="006202C8" w:rsidRPr="00B046EA" w:rsidRDefault="006202C8" w:rsidP="005B0270">
            <w:pPr>
              <w:pStyle w:val="ConsPlusNormal"/>
              <w:jc w:val="center"/>
              <w:rPr>
                <w:sz w:val="24"/>
                <w:szCs w:val="24"/>
              </w:rPr>
            </w:pPr>
            <w:r w:rsidRPr="00B046EA">
              <w:rPr>
                <w:sz w:val="24"/>
                <w:szCs w:val="24"/>
              </w:rPr>
              <w:t>25980,5</w:t>
            </w:r>
          </w:p>
        </w:tc>
        <w:tc>
          <w:tcPr>
            <w:tcW w:w="1134" w:type="dxa"/>
          </w:tcPr>
          <w:p w:rsidR="006202C8" w:rsidRPr="00B046EA" w:rsidRDefault="006202C8" w:rsidP="005B0270">
            <w:pPr>
              <w:pStyle w:val="ConsPlusNormal"/>
              <w:jc w:val="center"/>
              <w:rPr>
                <w:sz w:val="24"/>
                <w:szCs w:val="24"/>
              </w:rPr>
            </w:pPr>
            <w:r w:rsidRPr="00B046EA">
              <w:rPr>
                <w:sz w:val="24"/>
                <w:szCs w:val="24"/>
              </w:rPr>
              <w:t>41837,3</w:t>
            </w:r>
          </w:p>
        </w:tc>
        <w:tc>
          <w:tcPr>
            <w:tcW w:w="1102" w:type="dxa"/>
          </w:tcPr>
          <w:p w:rsidR="006202C8" w:rsidRPr="00B046EA" w:rsidRDefault="006202C8" w:rsidP="005B0270">
            <w:pPr>
              <w:pStyle w:val="ConsPlusNormal"/>
              <w:jc w:val="center"/>
              <w:rPr>
                <w:sz w:val="24"/>
                <w:szCs w:val="24"/>
              </w:rPr>
            </w:pPr>
            <w:r w:rsidRPr="00B046EA">
              <w:rPr>
                <w:sz w:val="24"/>
                <w:szCs w:val="24"/>
              </w:rPr>
              <w:t>22722,1</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pPr>
              <w:rPr>
                <w:rFonts w:ascii="Times New Roman" w:hAnsi="Times New Roman"/>
                <w:sz w:val="24"/>
                <w:szCs w:val="24"/>
              </w:rPr>
            </w:pPr>
          </w:p>
        </w:tc>
        <w:tc>
          <w:tcPr>
            <w:tcW w:w="2835" w:type="dxa"/>
            <w:vMerge/>
            <w:tcBorders>
              <w:bottom w:val="single" w:sz="4" w:space="0" w:color="auto"/>
            </w:tcBorders>
          </w:tcPr>
          <w:p w:rsidR="006202C8" w:rsidRPr="00B046EA" w:rsidRDefault="006202C8">
            <w:pPr>
              <w:rPr>
                <w:rFonts w:ascii="Times New Roman" w:hAnsi="Times New Roman"/>
                <w:sz w:val="24"/>
                <w:szCs w:val="24"/>
              </w:rPr>
            </w:pPr>
          </w:p>
        </w:tc>
        <w:tc>
          <w:tcPr>
            <w:tcW w:w="1701" w:type="dxa"/>
            <w:tcBorders>
              <w:bottom w:val="single" w:sz="4" w:space="0" w:color="auto"/>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085" w:type="dxa"/>
            <w:tcBorders>
              <w:bottom w:val="single" w:sz="4" w:space="0" w:color="auto"/>
            </w:tcBorders>
          </w:tcPr>
          <w:p w:rsidR="006202C8" w:rsidRPr="00B046EA" w:rsidRDefault="006202C8">
            <w:pPr>
              <w:pStyle w:val="ConsPlusNormal"/>
              <w:rPr>
                <w:sz w:val="24"/>
                <w:szCs w:val="24"/>
              </w:rPr>
            </w:pPr>
          </w:p>
        </w:tc>
        <w:tc>
          <w:tcPr>
            <w:tcW w:w="1134" w:type="dxa"/>
            <w:tcBorders>
              <w:bottom w:val="single" w:sz="4" w:space="0" w:color="auto"/>
            </w:tcBorders>
          </w:tcPr>
          <w:p w:rsidR="006202C8" w:rsidRPr="00B046EA" w:rsidRDefault="006202C8">
            <w:pPr>
              <w:pStyle w:val="ConsPlusNormal"/>
              <w:rPr>
                <w:sz w:val="24"/>
                <w:szCs w:val="24"/>
              </w:rPr>
            </w:pPr>
          </w:p>
        </w:tc>
        <w:tc>
          <w:tcPr>
            <w:tcW w:w="1102" w:type="dxa"/>
            <w:tcBorders>
              <w:bottom w:val="single" w:sz="4" w:space="0" w:color="auto"/>
            </w:tcBorders>
          </w:tcPr>
          <w:p w:rsidR="006202C8" w:rsidRPr="00B046EA" w:rsidRDefault="006202C8">
            <w:pPr>
              <w:pStyle w:val="ConsPlusNormal"/>
              <w:rPr>
                <w:sz w:val="24"/>
                <w:szCs w:val="24"/>
              </w:rPr>
            </w:pPr>
          </w:p>
        </w:tc>
      </w:tr>
      <w:tr w:rsidR="006202C8" w:rsidRPr="00B046EA" w:rsidTr="00757467">
        <w:tc>
          <w:tcPr>
            <w:tcW w:w="5670" w:type="dxa"/>
            <w:gridSpan w:val="3"/>
            <w:tcBorders>
              <w:top w:val="single" w:sz="4" w:space="0" w:color="auto"/>
            </w:tcBorders>
          </w:tcPr>
          <w:p w:rsidR="006202C8" w:rsidRPr="00B046EA" w:rsidRDefault="006202C8">
            <w:pPr>
              <w:pStyle w:val="ConsPlusNormal"/>
              <w:outlineLvl w:val="4"/>
              <w:rPr>
                <w:sz w:val="24"/>
                <w:szCs w:val="24"/>
              </w:rPr>
            </w:pPr>
            <w:r w:rsidRPr="00B046EA">
              <w:rPr>
                <w:sz w:val="24"/>
                <w:szCs w:val="24"/>
              </w:rPr>
              <w:t>Задача 3 "Охрана здоровья матери и ребенка"</w:t>
            </w:r>
          </w:p>
        </w:tc>
        <w:tc>
          <w:tcPr>
            <w:tcW w:w="1275" w:type="dxa"/>
            <w:tcBorders>
              <w:top w:val="single" w:sz="4" w:space="0" w:color="auto"/>
            </w:tcBorders>
          </w:tcPr>
          <w:p w:rsidR="006202C8" w:rsidRPr="00B046EA" w:rsidRDefault="006202C8">
            <w:pPr>
              <w:pStyle w:val="ConsPlusNormal"/>
              <w:rPr>
                <w:sz w:val="24"/>
                <w:szCs w:val="24"/>
              </w:rPr>
            </w:pPr>
          </w:p>
        </w:tc>
        <w:tc>
          <w:tcPr>
            <w:tcW w:w="1144" w:type="dxa"/>
            <w:tcBorders>
              <w:top w:val="single" w:sz="4" w:space="0" w:color="auto"/>
            </w:tcBorders>
          </w:tcPr>
          <w:p w:rsidR="006202C8" w:rsidRPr="00B046EA" w:rsidRDefault="006202C8">
            <w:pPr>
              <w:pStyle w:val="ConsPlusNormal"/>
              <w:rPr>
                <w:sz w:val="24"/>
                <w:szCs w:val="24"/>
              </w:rPr>
            </w:pPr>
          </w:p>
        </w:tc>
        <w:tc>
          <w:tcPr>
            <w:tcW w:w="1144" w:type="dxa"/>
            <w:tcBorders>
              <w:top w:val="single" w:sz="4" w:space="0" w:color="auto"/>
            </w:tcBorders>
          </w:tcPr>
          <w:p w:rsidR="006202C8" w:rsidRPr="00B046EA" w:rsidRDefault="006202C8">
            <w:pPr>
              <w:pStyle w:val="ConsPlusNormal"/>
              <w:rPr>
                <w:sz w:val="24"/>
                <w:szCs w:val="24"/>
              </w:rPr>
            </w:pPr>
          </w:p>
        </w:tc>
        <w:tc>
          <w:tcPr>
            <w:tcW w:w="1144" w:type="dxa"/>
            <w:tcBorders>
              <w:top w:val="single" w:sz="4" w:space="0" w:color="auto"/>
            </w:tcBorders>
          </w:tcPr>
          <w:p w:rsidR="006202C8" w:rsidRPr="00B046EA" w:rsidRDefault="006202C8">
            <w:pPr>
              <w:pStyle w:val="ConsPlusNormal"/>
              <w:rPr>
                <w:sz w:val="24"/>
                <w:szCs w:val="24"/>
              </w:rPr>
            </w:pPr>
          </w:p>
        </w:tc>
        <w:tc>
          <w:tcPr>
            <w:tcW w:w="1144" w:type="dxa"/>
            <w:tcBorders>
              <w:top w:val="single" w:sz="4" w:space="0" w:color="auto"/>
            </w:tcBorders>
          </w:tcPr>
          <w:p w:rsidR="006202C8" w:rsidRPr="00B046EA" w:rsidRDefault="006202C8">
            <w:pPr>
              <w:pStyle w:val="ConsPlusNormal"/>
              <w:rPr>
                <w:sz w:val="24"/>
                <w:szCs w:val="24"/>
              </w:rPr>
            </w:pPr>
          </w:p>
        </w:tc>
        <w:tc>
          <w:tcPr>
            <w:tcW w:w="1144" w:type="dxa"/>
            <w:tcBorders>
              <w:top w:val="single" w:sz="4" w:space="0" w:color="auto"/>
            </w:tcBorders>
          </w:tcPr>
          <w:p w:rsidR="006202C8" w:rsidRPr="00B046EA" w:rsidRDefault="006202C8">
            <w:pPr>
              <w:pStyle w:val="ConsPlusNormal"/>
              <w:rPr>
                <w:sz w:val="24"/>
                <w:szCs w:val="24"/>
              </w:rPr>
            </w:pPr>
          </w:p>
        </w:tc>
        <w:tc>
          <w:tcPr>
            <w:tcW w:w="1085" w:type="dxa"/>
            <w:tcBorders>
              <w:top w:val="single" w:sz="4" w:space="0" w:color="auto"/>
            </w:tcBorders>
          </w:tcPr>
          <w:p w:rsidR="006202C8" w:rsidRPr="00B046EA" w:rsidRDefault="006202C8">
            <w:pPr>
              <w:pStyle w:val="ConsPlusNormal"/>
              <w:rPr>
                <w:sz w:val="24"/>
                <w:szCs w:val="24"/>
              </w:rPr>
            </w:pPr>
          </w:p>
        </w:tc>
        <w:tc>
          <w:tcPr>
            <w:tcW w:w="1134" w:type="dxa"/>
            <w:tcBorders>
              <w:top w:val="single" w:sz="4" w:space="0" w:color="auto"/>
            </w:tcBorders>
          </w:tcPr>
          <w:p w:rsidR="006202C8" w:rsidRPr="00B046EA" w:rsidRDefault="006202C8">
            <w:pPr>
              <w:pStyle w:val="ConsPlusNormal"/>
              <w:rPr>
                <w:sz w:val="24"/>
                <w:szCs w:val="24"/>
              </w:rPr>
            </w:pPr>
          </w:p>
        </w:tc>
        <w:tc>
          <w:tcPr>
            <w:tcW w:w="1102" w:type="dxa"/>
            <w:tcBorders>
              <w:top w:val="single" w:sz="4" w:space="0" w:color="auto"/>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1.3.1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 xml:space="preserve">Основное мероприятие 1 </w:t>
            </w:r>
            <w:r w:rsidRPr="00B046EA">
              <w:rPr>
                <w:sz w:val="24"/>
                <w:szCs w:val="24"/>
              </w:rPr>
              <w:lastRenderedPageBreak/>
              <w:t>"Создание условий для оказания доступной и качественной медицинской помощи женщинам и детям"</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rsidP="00FE2463">
            <w:pPr>
              <w:pStyle w:val="ConsPlusNormal"/>
              <w:jc w:val="center"/>
              <w:rPr>
                <w:sz w:val="24"/>
                <w:szCs w:val="24"/>
              </w:rPr>
            </w:pPr>
            <w:r w:rsidRPr="00B046EA">
              <w:rPr>
                <w:sz w:val="24"/>
                <w:szCs w:val="24"/>
              </w:rPr>
              <w:t>6</w:t>
            </w:r>
            <w:r w:rsidR="00FE2463" w:rsidRPr="00B046EA">
              <w:rPr>
                <w:sz w:val="24"/>
                <w:szCs w:val="24"/>
              </w:rPr>
              <w:t>22978,7</w:t>
            </w:r>
          </w:p>
        </w:tc>
        <w:tc>
          <w:tcPr>
            <w:tcW w:w="1144" w:type="dxa"/>
          </w:tcPr>
          <w:p w:rsidR="006202C8" w:rsidRPr="00B046EA" w:rsidRDefault="006202C8">
            <w:pPr>
              <w:pStyle w:val="ConsPlusNormal"/>
              <w:jc w:val="center"/>
              <w:rPr>
                <w:sz w:val="24"/>
                <w:szCs w:val="24"/>
              </w:rPr>
            </w:pPr>
            <w:r w:rsidRPr="00B046EA">
              <w:rPr>
                <w:sz w:val="24"/>
                <w:szCs w:val="24"/>
              </w:rPr>
              <w:t>59356,9</w:t>
            </w:r>
          </w:p>
        </w:tc>
        <w:tc>
          <w:tcPr>
            <w:tcW w:w="1144" w:type="dxa"/>
          </w:tcPr>
          <w:p w:rsidR="006202C8" w:rsidRPr="00B046EA" w:rsidRDefault="006202C8">
            <w:pPr>
              <w:pStyle w:val="ConsPlusNormal"/>
              <w:jc w:val="center"/>
              <w:rPr>
                <w:sz w:val="24"/>
                <w:szCs w:val="24"/>
              </w:rPr>
            </w:pPr>
            <w:r w:rsidRPr="00B046EA">
              <w:rPr>
                <w:sz w:val="24"/>
                <w:szCs w:val="24"/>
              </w:rPr>
              <w:t>54918,5</w:t>
            </w:r>
          </w:p>
        </w:tc>
        <w:tc>
          <w:tcPr>
            <w:tcW w:w="1144" w:type="dxa"/>
          </w:tcPr>
          <w:p w:rsidR="006202C8" w:rsidRPr="00B046EA" w:rsidRDefault="006202C8">
            <w:pPr>
              <w:pStyle w:val="ConsPlusNormal"/>
              <w:jc w:val="center"/>
              <w:rPr>
                <w:sz w:val="24"/>
                <w:szCs w:val="24"/>
              </w:rPr>
            </w:pPr>
            <w:r w:rsidRPr="00B046EA">
              <w:rPr>
                <w:sz w:val="24"/>
                <w:szCs w:val="24"/>
              </w:rPr>
              <w:t>125057,6</w:t>
            </w:r>
          </w:p>
        </w:tc>
        <w:tc>
          <w:tcPr>
            <w:tcW w:w="1144" w:type="dxa"/>
          </w:tcPr>
          <w:p w:rsidR="006202C8" w:rsidRPr="00B046EA" w:rsidRDefault="006202C8">
            <w:pPr>
              <w:pStyle w:val="ConsPlusNormal"/>
              <w:jc w:val="center"/>
              <w:rPr>
                <w:sz w:val="24"/>
                <w:szCs w:val="24"/>
              </w:rPr>
            </w:pPr>
            <w:r w:rsidRPr="00B046EA">
              <w:rPr>
                <w:sz w:val="24"/>
                <w:szCs w:val="24"/>
              </w:rPr>
              <w:t>83358,0</w:t>
            </w:r>
          </w:p>
        </w:tc>
        <w:tc>
          <w:tcPr>
            <w:tcW w:w="1144" w:type="dxa"/>
          </w:tcPr>
          <w:p w:rsidR="006202C8" w:rsidRPr="00B046EA" w:rsidRDefault="00FE2463">
            <w:pPr>
              <w:pStyle w:val="ConsPlusNormal"/>
              <w:jc w:val="center"/>
              <w:rPr>
                <w:sz w:val="24"/>
                <w:szCs w:val="24"/>
              </w:rPr>
            </w:pPr>
            <w:r w:rsidRPr="00B046EA">
              <w:rPr>
                <w:sz w:val="24"/>
                <w:szCs w:val="24"/>
              </w:rPr>
              <w:t>104018,9</w:t>
            </w:r>
          </w:p>
        </w:tc>
        <w:tc>
          <w:tcPr>
            <w:tcW w:w="1085" w:type="dxa"/>
          </w:tcPr>
          <w:p w:rsidR="006202C8" w:rsidRPr="00B046EA" w:rsidRDefault="006202C8" w:rsidP="007223A9">
            <w:pPr>
              <w:pStyle w:val="ConsPlusNormal"/>
              <w:jc w:val="center"/>
              <w:rPr>
                <w:sz w:val="24"/>
                <w:szCs w:val="24"/>
              </w:rPr>
            </w:pPr>
            <w:r w:rsidRPr="00B046EA">
              <w:rPr>
                <w:sz w:val="24"/>
                <w:szCs w:val="24"/>
              </w:rPr>
              <w:t>69289,6</w:t>
            </w:r>
          </w:p>
        </w:tc>
        <w:tc>
          <w:tcPr>
            <w:tcW w:w="1134" w:type="dxa"/>
          </w:tcPr>
          <w:p w:rsidR="006202C8" w:rsidRPr="00B046EA" w:rsidRDefault="006202C8" w:rsidP="007223A9">
            <w:pPr>
              <w:pStyle w:val="ConsPlusNormal"/>
              <w:jc w:val="center"/>
              <w:rPr>
                <w:sz w:val="24"/>
                <w:szCs w:val="24"/>
              </w:rPr>
            </w:pPr>
            <w:r w:rsidRPr="00B046EA">
              <w:rPr>
                <w:sz w:val="24"/>
                <w:szCs w:val="24"/>
              </w:rPr>
              <w:t>63489,6</w:t>
            </w:r>
          </w:p>
        </w:tc>
        <w:tc>
          <w:tcPr>
            <w:tcW w:w="1102" w:type="dxa"/>
          </w:tcPr>
          <w:p w:rsidR="006202C8" w:rsidRPr="00B046EA" w:rsidRDefault="006202C8" w:rsidP="007223A9">
            <w:pPr>
              <w:pStyle w:val="ConsPlusNormal"/>
              <w:jc w:val="center"/>
              <w:rPr>
                <w:sz w:val="24"/>
                <w:szCs w:val="24"/>
              </w:rPr>
            </w:pPr>
            <w:r w:rsidRPr="00B046EA">
              <w:rPr>
                <w:sz w:val="24"/>
                <w:szCs w:val="24"/>
              </w:rPr>
              <w:t>63489,6</w:t>
            </w:r>
          </w:p>
        </w:tc>
      </w:tr>
      <w:tr w:rsidR="003E0189" w:rsidRPr="00B046EA" w:rsidTr="00757467">
        <w:tc>
          <w:tcPr>
            <w:tcW w:w="1134" w:type="dxa"/>
            <w:vMerge/>
            <w:tcBorders>
              <w:bottom w:val="nil"/>
            </w:tcBorders>
          </w:tcPr>
          <w:p w:rsidR="003E0189" w:rsidRPr="00B046EA" w:rsidRDefault="003E0189">
            <w:pPr>
              <w:rPr>
                <w:rFonts w:ascii="Times New Roman" w:hAnsi="Times New Roman"/>
                <w:sz w:val="24"/>
                <w:szCs w:val="24"/>
              </w:rPr>
            </w:pPr>
          </w:p>
        </w:tc>
        <w:tc>
          <w:tcPr>
            <w:tcW w:w="2835" w:type="dxa"/>
            <w:vMerge/>
            <w:tcBorders>
              <w:bottom w:val="nil"/>
            </w:tcBorders>
          </w:tcPr>
          <w:p w:rsidR="003E0189" w:rsidRPr="00B046EA" w:rsidRDefault="003E0189">
            <w:pPr>
              <w:rPr>
                <w:rFonts w:ascii="Times New Roman" w:hAnsi="Times New Roman"/>
                <w:sz w:val="24"/>
                <w:szCs w:val="24"/>
              </w:rPr>
            </w:pPr>
          </w:p>
        </w:tc>
        <w:tc>
          <w:tcPr>
            <w:tcW w:w="1701" w:type="dxa"/>
          </w:tcPr>
          <w:p w:rsidR="003E0189" w:rsidRPr="00B046EA" w:rsidRDefault="003E0189">
            <w:pPr>
              <w:pStyle w:val="ConsPlusNormal"/>
              <w:rPr>
                <w:sz w:val="24"/>
                <w:szCs w:val="24"/>
              </w:rPr>
            </w:pPr>
            <w:r w:rsidRPr="00B046EA">
              <w:rPr>
                <w:sz w:val="24"/>
                <w:szCs w:val="24"/>
              </w:rPr>
              <w:t>Областной бюджет</w:t>
            </w:r>
          </w:p>
        </w:tc>
        <w:tc>
          <w:tcPr>
            <w:tcW w:w="1275" w:type="dxa"/>
          </w:tcPr>
          <w:p w:rsidR="003E0189" w:rsidRPr="00B046EA" w:rsidRDefault="003E0189" w:rsidP="0068312F">
            <w:pPr>
              <w:pStyle w:val="ConsPlusNormal"/>
              <w:jc w:val="center"/>
              <w:rPr>
                <w:sz w:val="24"/>
                <w:szCs w:val="24"/>
              </w:rPr>
            </w:pPr>
            <w:r w:rsidRPr="00B046EA">
              <w:rPr>
                <w:sz w:val="24"/>
                <w:szCs w:val="24"/>
              </w:rPr>
              <w:t>554999,1</w:t>
            </w:r>
          </w:p>
        </w:tc>
        <w:tc>
          <w:tcPr>
            <w:tcW w:w="1144" w:type="dxa"/>
          </w:tcPr>
          <w:p w:rsidR="003E0189" w:rsidRPr="00B046EA" w:rsidRDefault="003E0189" w:rsidP="0068312F">
            <w:pPr>
              <w:pStyle w:val="ConsPlusNormal"/>
              <w:jc w:val="center"/>
              <w:rPr>
                <w:sz w:val="24"/>
                <w:szCs w:val="24"/>
              </w:rPr>
            </w:pPr>
            <w:r w:rsidRPr="00B046EA">
              <w:rPr>
                <w:sz w:val="24"/>
                <w:szCs w:val="24"/>
              </w:rPr>
              <w:t>59356,9</w:t>
            </w:r>
          </w:p>
        </w:tc>
        <w:tc>
          <w:tcPr>
            <w:tcW w:w="1144" w:type="dxa"/>
          </w:tcPr>
          <w:p w:rsidR="003E0189" w:rsidRPr="00B046EA" w:rsidRDefault="003E0189" w:rsidP="0068312F">
            <w:pPr>
              <w:pStyle w:val="ConsPlusNormal"/>
              <w:jc w:val="center"/>
              <w:rPr>
                <w:sz w:val="24"/>
                <w:szCs w:val="24"/>
              </w:rPr>
            </w:pPr>
            <w:r w:rsidRPr="00B046EA">
              <w:rPr>
                <w:sz w:val="24"/>
                <w:szCs w:val="24"/>
              </w:rPr>
              <w:t>54918,5</w:t>
            </w:r>
          </w:p>
        </w:tc>
        <w:tc>
          <w:tcPr>
            <w:tcW w:w="1144" w:type="dxa"/>
          </w:tcPr>
          <w:p w:rsidR="003E0189" w:rsidRPr="00B046EA" w:rsidRDefault="003E0189" w:rsidP="0068312F">
            <w:pPr>
              <w:pStyle w:val="ConsPlusNormal"/>
              <w:jc w:val="center"/>
              <w:rPr>
                <w:sz w:val="24"/>
                <w:szCs w:val="24"/>
              </w:rPr>
            </w:pPr>
            <w:r w:rsidRPr="00B046EA">
              <w:rPr>
                <w:sz w:val="24"/>
                <w:szCs w:val="24"/>
              </w:rPr>
              <w:t>69765,4</w:t>
            </w:r>
          </w:p>
        </w:tc>
        <w:tc>
          <w:tcPr>
            <w:tcW w:w="1144" w:type="dxa"/>
          </w:tcPr>
          <w:p w:rsidR="003E0189" w:rsidRPr="00B046EA" w:rsidRDefault="003E0189" w:rsidP="0068312F">
            <w:pPr>
              <w:pStyle w:val="ConsPlusNormal"/>
              <w:jc w:val="center"/>
              <w:rPr>
                <w:sz w:val="24"/>
                <w:szCs w:val="24"/>
              </w:rPr>
            </w:pPr>
            <w:r w:rsidRPr="00B046EA">
              <w:rPr>
                <w:sz w:val="24"/>
                <w:szCs w:val="24"/>
              </w:rPr>
              <w:t>75280,4</w:t>
            </w:r>
          </w:p>
        </w:tc>
        <w:tc>
          <w:tcPr>
            <w:tcW w:w="1144" w:type="dxa"/>
          </w:tcPr>
          <w:p w:rsidR="003E0189" w:rsidRPr="00B046EA" w:rsidRDefault="003E0189" w:rsidP="0068312F">
            <w:pPr>
              <w:pStyle w:val="ConsPlusNormal"/>
              <w:jc w:val="center"/>
              <w:rPr>
                <w:sz w:val="24"/>
                <w:szCs w:val="24"/>
              </w:rPr>
            </w:pPr>
            <w:r w:rsidRPr="00B046EA">
              <w:rPr>
                <w:sz w:val="24"/>
                <w:szCs w:val="24"/>
              </w:rPr>
              <w:t>99409,1</w:t>
            </w:r>
          </w:p>
        </w:tc>
        <w:tc>
          <w:tcPr>
            <w:tcW w:w="1085" w:type="dxa"/>
          </w:tcPr>
          <w:p w:rsidR="003E0189" w:rsidRPr="00B046EA" w:rsidRDefault="003E0189" w:rsidP="0068312F">
            <w:pPr>
              <w:pStyle w:val="ConsPlusNormal"/>
              <w:jc w:val="center"/>
              <w:rPr>
                <w:sz w:val="24"/>
                <w:szCs w:val="24"/>
              </w:rPr>
            </w:pPr>
            <w:r w:rsidRPr="00B046EA">
              <w:rPr>
                <w:sz w:val="24"/>
                <w:szCs w:val="24"/>
              </w:rPr>
              <w:t>69289,6</w:t>
            </w:r>
          </w:p>
        </w:tc>
        <w:tc>
          <w:tcPr>
            <w:tcW w:w="1134" w:type="dxa"/>
          </w:tcPr>
          <w:p w:rsidR="003E0189" w:rsidRPr="00B046EA" w:rsidRDefault="003E0189" w:rsidP="0068312F">
            <w:pPr>
              <w:pStyle w:val="ConsPlusNormal"/>
              <w:jc w:val="center"/>
              <w:rPr>
                <w:sz w:val="24"/>
                <w:szCs w:val="24"/>
              </w:rPr>
            </w:pPr>
            <w:r w:rsidRPr="00B046EA">
              <w:rPr>
                <w:sz w:val="24"/>
                <w:szCs w:val="24"/>
              </w:rPr>
              <w:t>63489,6</w:t>
            </w:r>
          </w:p>
        </w:tc>
        <w:tc>
          <w:tcPr>
            <w:tcW w:w="1102" w:type="dxa"/>
          </w:tcPr>
          <w:p w:rsidR="003E0189" w:rsidRPr="00B046EA" w:rsidRDefault="003E0189" w:rsidP="0068312F">
            <w:pPr>
              <w:pStyle w:val="ConsPlusNormal"/>
              <w:jc w:val="center"/>
              <w:rPr>
                <w:sz w:val="24"/>
                <w:szCs w:val="24"/>
              </w:rPr>
            </w:pPr>
            <w:r w:rsidRPr="00B046EA">
              <w:rPr>
                <w:sz w:val="24"/>
                <w:szCs w:val="24"/>
              </w:rPr>
              <w:t>63489,6</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67979,6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55292,2</w:t>
            </w:r>
          </w:p>
        </w:tc>
        <w:tc>
          <w:tcPr>
            <w:tcW w:w="1144" w:type="dxa"/>
          </w:tcPr>
          <w:p w:rsidR="006202C8" w:rsidRPr="00B046EA" w:rsidRDefault="006202C8">
            <w:pPr>
              <w:pStyle w:val="ConsPlusNormal"/>
              <w:jc w:val="center"/>
              <w:rPr>
                <w:sz w:val="24"/>
                <w:szCs w:val="24"/>
              </w:rPr>
            </w:pPr>
            <w:r w:rsidRPr="00B046EA">
              <w:rPr>
                <w:sz w:val="24"/>
                <w:szCs w:val="24"/>
              </w:rPr>
              <w:t>8077,6</w:t>
            </w:r>
          </w:p>
        </w:tc>
        <w:tc>
          <w:tcPr>
            <w:tcW w:w="1144" w:type="dxa"/>
          </w:tcPr>
          <w:p w:rsidR="006202C8" w:rsidRPr="00B046EA" w:rsidRDefault="006202C8">
            <w:pPr>
              <w:pStyle w:val="ConsPlusNormal"/>
              <w:jc w:val="center"/>
              <w:rPr>
                <w:sz w:val="24"/>
                <w:szCs w:val="24"/>
              </w:rPr>
            </w:pPr>
            <w:r w:rsidRPr="00B046EA">
              <w:rPr>
                <w:sz w:val="24"/>
                <w:szCs w:val="24"/>
              </w:rPr>
              <w:t>4609,8</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3E0189" w:rsidRPr="00B046EA" w:rsidTr="00757467">
        <w:tc>
          <w:tcPr>
            <w:tcW w:w="1134" w:type="dxa"/>
            <w:vMerge w:val="restart"/>
            <w:tcBorders>
              <w:bottom w:val="nil"/>
            </w:tcBorders>
          </w:tcPr>
          <w:p w:rsidR="003E0189" w:rsidRPr="00B046EA" w:rsidRDefault="003E0189">
            <w:pPr>
              <w:pStyle w:val="ConsPlusNormal"/>
              <w:jc w:val="center"/>
              <w:rPr>
                <w:sz w:val="24"/>
                <w:szCs w:val="24"/>
              </w:rPr>
            </w:pPr>
            <w:r w:rsidRPr="00B046EA">
              <w:rPr>
                <w:sz w:val="24"/>
                <w:szCs w:val="24"/>
              </w:rPr>
              <w:t>1.3.1.1</w:t>
            </w:r>
          </w:p>
        </w:tc>
        <w:tc>
          <w:tcPr>
            <w:tcW w:w="2835" w:type="dxa"/>
            <w:vMerge w:val="restart"/>
            <w:tcBorders>
              <w:bottom w:val="nil"/>
            </w:tcBorders>
          </w:tcPr>
          <w:p w:rsidR="003E0189" w:rsidRPr="00B046EA" w:rsidRDefault="003E0189">
            <w:pPr>
              <w:pStyle w:val="ConsPlusNormal"/>
              <w:rPr>
                <w:sz w:val="24"/>
                <w:szCs w:val="24"/>
              </w:rPr>
            </w:pPr>
            <w:r w:rsidRPr="00B046EA">
              <w:rPr>
                <w:sz w:val="24"/>
                <w:szCs w:val="24"/>
              </w:rPr>
              <w:t>Расходы на обеспечение деятельности (оказание услуг)</w:t>
            </w:r>
          </w:p>
          <w:p w:rsidR="003E0189" w:rsidRPr="00B046EA" w:rsidRDefault="003E0189">
            <w:pPr>
              <w:pStyle w:val="ConsPlusNormal"/>
              <w:rPr>
                <w:sz w:val="24"/>
                <w:szCs w:val="24"/>
              </w:rPr>
            </w:pPr>
            <w:r w:rsidRPr="00B046EA">
              <w:rPr>
                <w:sz w:val="24"/>
                <w:szCs w:val="24"/>
              </w:rPr>
              <w:t>ОГКУЗ "Дом ребенка специализированный"</w:t>
            </w:r>
          </w:p>
        </w:tc>
        <w:tc>
          <w:tcPr>
            <w:tcW w:w="1701" w:type="dxa"/>
          </w:tcPr>
          <w:p w:rsidR="003E0189" w:rsidRPr="00B046EA" w:rsidRDefault="003E0189">
            <w:pPr>
              <w:pStyle w:val="ConsPlusNormal"/>
              <w:rPr>
                <w:sz w:val="24"/>
                <w:szCs w:val="24"/>
              </w:rPr>
            </w:pPr>
            <w:r w:rsidRPr="00B046EA">
              <w:rPr>
                <w:sz w:val="24"/>
                <w:szCs w:val="24"/>
              </w:rPr>
              <w:t>Всего</w:t>
            </w:r>
          </w:p>
        </w:tc>
        <w:tc>
          <w:tcPr>
            <w:tcW w:w="1275" w:type="dxa"/>
          </w:tcPr>
          <w:p w:rsidR="003E0189" w:rsidRPr="00B046EA" w:rsidRDefault="003E0189" w:rsidP="0068312F">
            <w:pPr>
              <w:pStyle w:val="ConsPlusNormal"/>
              <w:jc w:val="center"/>
              <w:rPr>
                <w:sz w:val="24"/>
                <w:szCs w:val="24"/>
              </w:rPr>
            </w:pPr>
            <w:r w:rsidRPr="00B046EA">
              <w:rPr>
                <w:sz w:val="24"/>
                <w:szCs w:val="24"/>
              </w:rPr>
              <w:t>554309,8</w:t>
            </w:r>
          </w:p>
        </w:tc>
        <w:tc>
          <w:tcPr>
            <w:tcW w:w="1144" w:type="dxa"/>
          </w:tcPr>
          <w:p w:rsidR="003E0189" w:rsidRPr="00B046EA" w:rsidRDefault="003E0189" w:rsidP="0068312F">
            <w:pPr>
              <w:pStyle w:val="ConsPlusNormal"/>
              <w:jc w:val="center"/>
              <w:rPr>
                <w:sz w:val="24"/>
                <w:szCs w:val="24"/>
              </w:rPr>
            </w:pPr>
            <w:r w:rsidRPr="00B046EA">
              <w:rPr>
                <w:sz w:val="24"/>
                <w:szCs w:val="24"/>
              </w:rPr>
              <w:t>59356,9</w:t>
            </w:r>
          </w:p>
        </w:tc>
        <w:tc>
          <w:tcPr>
            <w:tcW w:w="1144" w:type="dxa"/>
          </w:tcPr>
          <w:p w:rsidR="003E0189" w:rsidRPr="00B046EA" w:rsidRDefault="003E0189" w:rsidP="0068312F">
            <w:pPr>
              <w:pStyle w:val="ConsPlusNormal"/>
              <w:jc w:val="center"/>
              <w:rPr>
                <w:sz w:val="24"/>
                <w:szCs w:val="24"/>
              </w:rPr>
            </w:pPr>
            <w:r w:rsidRPr="00B046EA">
              <w:rPr>
                <w:sz w:val="24"/>
                <w:szCs w:val="24"/>
              </w:rPr>
              <w:t>54918,5</w:t>
            </w:r>
          </w:p>
        </w:tc>
        <w:tc>
          <w:tcPr>
            <w:tcW w:w="1144" w:type="dxa"/>
          </w:tcPr>
          <w:p w:rsidR="003E0189" w:rsidRPr="00B046EA" w:rsidRDefault="003E0189" w:rsidP="0068312F">
            <w:pPr>
              <w:pStyle w:val="ConsPlusNormal"/>
              <w:jc w:val="center"/>
              <w:rPr>
                <w:sz w:val="24"/>
                <w:szCs w:val="24"/>
              </w:rPr>
            </w:pPr>
            <w:r w:rsidRPr="00B046EA">
              <w:rPr>
                <w:sz w:val="24"/>
                <w:szCs w:val="24"/>
              </w:rPr>
              <w:t>69204,3</w:t>
            </w:r>
          </w:p>
        </w:tc>
        <w:tc>
          <w:tcPr>
            <w:tcW w:w="1144" w:type="dxa"/>
          </w:tcPr>
          <w:p w:rsidR="003E0189" w:rsidRPr="00B046EA" w:rsidRDefault="003E0189" w:rsidP="0068312F">
            <w:pPr>
              <w:pStyle w:val="ConsPlusNormal"/>
              <w:jc w:val="center"/>
              <w:rPr>
                <w:sz w:val="24"/>
                <w:szCs w:val="24"/>
              </w:rPr>
            </w:pPr>
            <w:r w:rsidRPr="00B046EA">
              <w:rPr>
                <w:sz w:val="24"/>
                <w:szCs w:val="24"/>
              </w:rPr>
              <w:t>75198,8</w:t>
            </w:r>
          </w:p>
        </w:tc>
        <w:tc>
          <w:tcPr>
            <w:tcW w:w="1144" w:type="dxa"/>
          </w:tcPr>
          <w:p w:rsidR="003E0189" w:rsidRPr="00B046EA" w:rsidRDefault="003E0189" w:rsidP="0068312F">
            <w:pPr>
              <w:pStyle w:val="ConsPlusNormal"/>
              <w:jc w:val="center"/>
              <w:rPr>
                <w:sz w:val="24"/>
                <w:szCs w:val="24"/>
              </w:rPr>
            </w:pPr>
            <w:r w:rsidRPr="00B046EA">
              <w:rPr>
                <w:sz w:val="24"/>
                <w:szCs w:val="24"/>
              </w:rPr>
              <w:t>99362,5</w:t>
            </w:r>
          </w:p>
        </w:tc>
        <w:tc>
          <w:tcPr>
            <w:tcW w:w="1085" w:type="dxa"/>
          </w:tcPr>
          <w:p w:rsidR="003E0189" w:rsidRPr="00B046EA" w:rsidRDefault="003E0189" w:rsidP="0068312F">
            <w:pPr>
              <w:pStyle w:val="ConsPlusNormal"/>
              <w:jc w:val="center"/>
              <w:rPr>
                <w:sz w:val="24"/>
                <w:szCs w:val="24"/>
              </w:rPr>
            </w:pPr>
            <w:r w:rsidRPr="00B046EA">
              <w:rPr>
                <w:sz w:val="24"/>
                <w:szCs w:val="24"/>
              </w:rPr>
              <w:t>69289,6</w:t>
            </w:r>
          </w:p>
        </w:tc>
        <w:tc>
          <w:tcPr>
            <w:tcW w:w="1134" w:type="dxa"/>
          </w:tcPr>
          <w:p w:rsidR="003E0189" w:rsidRPr="00B046EA" w:rsidRDefault="003E0189" w:rsidP="0068312F">
            <w:pPr>
              <w:pStyle w:val="ConsPlusNormal"/>
              <w:jc w:val="center"/>
              <w:rPr>
                <w:sz w:val="24"/>
                <w:szCs w:val="24"/>
              </w:rPr>
            </w:pPr>
            <w:r w:rsidRPr="00B046EA">
              <w:rPr>
                <w:sz w:val="24"/>
                <w:szCs w:val="24"/>
              </w:rPr>
              <w:t>63489,6</w:t>
            </w:r>
          </w:p>
        </w:tc>
        <w:tc>
          <w:tcPr>
            <w:tcW w:w="1102" w:type="dxa"/>
          </w:tcPr>
          <w:p w:rsidR="003E0189" w:rsidRPr="00B046EA" w:rsidRDefault="003E0189" w:rsidP="0068312F">
            <w:pPr>
              <w:pStyle w:val="ConsPlusNormal"/>
              <w:jc w:val="center"/>
              <w:rPr>
                <w:sz w:val="24"/>
                <w:szCs w:val="24"/>
              </w:rPr>
            </w:pPr>
            <w:r w:rsidRPr="00B046EA">
              <w:rPr>
                <w:sz w:val="24"/>
                <w:szCs w:val="24"/>
              </w:rPr>
              <w:t>63489,6</w:t>
            </w:r>
          </w:p>
        </w:tc>
      </w:tr>
      <w:tr w:rsidR="003E0189" w:rsidRPr="00B046EA" w:rsidTr="00757467">
        <w:tc>
          <w:tcPr>
            <w:tcW w:w="1134" w:type="dxa"/>
            <w:vMerge/>
            <w:tcBorders>
              <w:bottom w:val="nil"/>
            </w:tcBorders>
          </w:tcPr>
          <w:p w:rsidR="003E0189" w:rsidRPr="00B046EA" w:rsidRDefault="003E0189">
            <w:pPr>
              <w:rPr>
                <w:rFonts w:ascii="Times New Roman" w:hAnsi="Times New Roman"/>
                <w:sz w:val="24"/>
                <w:szCs w:val="24"/>
              </w:rPr>
            </w:pPr>
          </w:p>
        </w:tc>
        <w:tc>
          <w:tcPr>
            <w:tcW w:w="2835" w:type="dxa"/>
            <w:vMerge/>
            <w:tcBorders>
              <w:bottom w:val="nil"/>
            </w:tcBorders>
          </w:tcPr>
          <w:p w:rsidR="003E0189" w:rsidRPr="00B046EA" w:rsidRDefault="003E0189">
            <w:pPr>
              <w:rPr>
                <w:rFonts w:ascii="Times New Roman" w:hAnsi="Times New Roman"/>
                <w:sz w:val="24"/>
                <w:szCs w:val="24"/>
              </w:rPr>
            </w:pPr>
          </w:p>
        </w:tc>
        <w:tc>
          <w:tcPr>
            <w:tcW w:w="1701" w:type="dxa"/>
          </w:tcPr>
          <w:p w:rsidR="003E0189" w:rsidRPr="00B046EA" w:rsidRDefault="003E0189">
            <w:pPr>
              <w:pStyle w:val="ConsPlusNormal"/>
              <w:rPr>
                <w:sz w:val="24"/>
                <w:szCs w:val="24"/>
              </w:rPr>
            </w:pPr>
            <w:r w:rsidRPr="00B046EA">
              <w:rPr>
                <w:sz w:val="24"/>
                <w:szCs w:val="24"/>
              </w:rPr>
              <w:t>Областной бюджет</w:t>
            </w:r>
          </w:p>
        </w:tc>
        <w:tc>
          <w:tcPr>
            <w:tcW w:w="1275" w:type="dxa"/>
          </w:tcPr>
          <w:p w:rsidR="003E0189" w:rsidRPr="00B046EA" w:rsidRDefault="003E0189" w:rsidP="0068312F">
            <w:pPr>
              <w:pStyle w:val="ConsPlusNormal"/>
              <w:jc w:val="center"/>
              <w:rPr>
                <w:sz w:val="24"/>
                <w:szCs w:val="24"/>
              </w:rPr>
            </w:pPr>
            <w:r w:rsidRPr="00B046EA">
              <w:rPr>
                <w:sz w:val="24"/>
                <w:szCs w:val="24"/>
              </w:rPr>
              <w:t>554309,8</w:t>
            </w:r>
          </w:p>
        </w:tc>
        <w:tc>
          <w:tcPr>
            <w:tcW w:w="1144" w:type="dxa"/>
          </w:tcPr>
          <w:p w:rsidR="003E0189" w:rsidRPr="00B046EA" w:rsidRDefault="003E0189" w:rsidP="0068312F">
            <w:pPr>
              <w:pStyle w:val="ConsPlusNormal"/>
              <w:jc w:val="center"/>
              <w:rPr>
                <w:sz w:val="24"/>
                <w:szCs w:val="24"/>
              </w:rPr>
            </w:pPr>
            <w:r w:rsidRPr="00B046EA">
              <w:rPr>
                <w:sz w:val="24"/>
                <w:szCs w:val="24"/>
              </w:rPr>
              <w:t>59356,9</w:t>
            </w:r>
          </w:p>
        </w:tc>
        <w:tc>
          <w:tcPr>
            <w:tcW w:w="1144" w:type="dxa"/>
          </w:tcPr>
          <w:p w:rsidR="003E0189" w:rsidRPr="00B046EA" w:rsidRDefault="003E0189" w:rsidP="0068312F">
            <w:pPr>
              <w:pStyle w:val="ConsPlusNormal"/>
              <w:jc w:val="center"/>
              <w:rPr>
                <w:sz w:val="24"/>
                <w:szCs w:val="24"/>
              </w:rPr>
            </w:pPr>
            <w:r w:rsidRPr="00B046EA">
              <w:rPr>
                <w:sz w:val="24"/>
                <w:szCs w:val="24"/>
              </w:rPr>
              <w:t>54918,5</w:t>
            </w:r>
          </w:p>
        </w:tc>
        <w:tc>
          <w:tcPr>
            <w:tcW w:w="1144" w:type="dxa"/>
          </w:tcPr>
          <w:p w:rsidR="003E0189" w:rsidRPr="00B046EA" w:rsidRDefault="003E0189" w:rsidP="0068312F">
            <w:pPr>
              <w:pStyle w:val="ConsPlusNormal"/>
              <w:jc w:val="center"/>
              <w:rPr>
                <w:sz w:val="24"/>
                <w:szCs w:val="24"/>
              </w:rPr>
            </w:pPr>
            <w:r w:rsidRPr="00B046EA">
              <w:rPr>
                <w:sz w:val="24"/>
                <w:szCs w:val="24"/>
              </w:rPr>
              <w:t>69204,3</w:t>
            </w:r>
          </w:p>
        </w:tc>
        <w:tc>
          <w:tcPr>
            <w:tcW w:w="1144" w:type="dxa"/>
          </w:tcPr>
          <w:p w:rsidR="003E0189" w:rsidRPr="00B046EA" w:rsidRDefault="003E0189" w:rsidP="0068312F">
            <w:pPr>
              <w:pStyle w:val="ConsPlusNormal"/>
              <w:jc w:val="center"/>
              <w:rPr>
                <w:sz w:val="24"/>
                <w:szCs w:val="24"/>
              </w:rPr>
            </w:pPr>
            <w:r w:rsidRPr="00B046EA">
              <w:rPr>
                <w:sz w:val="24"/>
                <w:szCs w:val="24"/>
              </w:rPr>
              <w:t>75198,8</w:t>
            </w:r>
          </w:p>
        </w:tc>
        <w:tc>
          <w:tcPr>
            <w:tcW w:w="1144" w:type="dxa"/>
          </w:tcPr>
          <w:p w:rsidR="003E0189" w:rsidRPr="00B046EA" w:rsidRDefault="003E0189" w:rsidP="0068312F">
            <w:pPr>
              <w:pStyle w:val="ConsPlusNormal"/>
              <w:jc w:val="center"/>
              <w:rPr>
                <w:sz w:val="24"/>
                <w:szCs w:val="24"/>
              </w:rPr>
            </w:pPr>
            <w:r w:rsidRPr="00B046EA">
              <w:rPr>
                <w:sz w:val="24"/>
                <w:szCs w:val="24"/>
              </w:rPr>
              <w:t>99362,5</w:t>
            </w:r>
          </w:p>
        </w:tc>
        <w:tc>
          <w:tcPr>
            <w:tcW w:w="1085" w:type="dxa"/>
          </w:tcPr>
          <w:p w:rsidR="003E0189" w:rsidRPr="00B046EA" w:rsidRDefault="003E0189" w:rsidP="0068312F">
            <w:pPr>
              <w:pStyle w:val="ConsPlusNormal"/>
              <w:jc w:val="center"/>
              <w:rPr>
                <w:sz w:val="24"/>
                <w:szCs w:val="24"/>
              </w:rPr>
            </w:pPr>
            <w:r w:rsidRPr="00B046EA">
              <w:rPr>
                <w:sz w:val="24"/>
                <w:szCs w:val="24"/>
              </w:rPr>
              <w:t>69289,6</w:t>
            </w:r>
          </w:p>
        </w:tc>
        <w:tc>
          <w:tcPr>
            <w:tcW w:w="1134" w:type="dxa"/>
          </w:tcPr>
          <w:p w:rsidR="003E0189" w:rsidRPr="00B046EA" w:rsidRDefault="003E0189" w:rsidP="0068312F">
            <w:pPr>
              <w:pStyle w:val="ConsPlusNormal"/>
              <w:jc w:val="center"/>
              <w:rPr>
                <w:sz w:val="24"/>
                <w:szCs w:val="24"/>
              </w:rPr>
            </w:pPr>
            <w:r w:rsidRPr="00B046EA">
              <w:rPr>
                <w:sz w:val="24"/>
                <w:szCs w:val="24"/>
              </w:rPr>
              <w:t>63489,6</w:t>
            </w:r>
          </w:p>
        </w:tc>
        <w:tc>
          <w:tcPr>
            <w:tcW w:w="1102" w:type="dxa"/>
          </w:tcPr>
          <w:p w:rsidR="003E0189" w:rsidRPr="00B046EA" w:rsidRDefault="003E0189" w:rsidP="0068312F">
            <w:pPr>
              <w:pStyle w:val="ConsPlusNormal"/>
              <w:jc w:val="center"/>
              <w:rPr>
                <w:sz w:val="24"/>
                <w:szCs w:val="24"/>
              </w:rPr>
            </w:pPr>
            <w:r w:rsidRPr="00B046EA">
              <w:rPr>
                <w:sz w:val="24"/>
                <w:szCs w:val="24"/>
              </w:rPr>
              <w:t>63489,6</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AF46FB" w:rsidP="00AF46FB">
            <w:pPr>
              <w:pStyle w:val="ConsPlusNormal"/>
              <w:jc w:val="center"/>
              <w:rPr>
                <w:sz w:val="24"/>
                <w:szCs w:val="24"/>
              </w:rPr>
            </w:pPr>
            <w:r w:rsidRPr="00B046EA">
              <w:rPr>
                <w:sz w:val="24"/>
                <w:szCs w:val="24"/>
              </w:rPr>
              <w:t>0</w:t>
            </w:r>
          </w:p>
        </w:tc>
        <w:tc>
          <w:tcPr>
            <w:tcW w:w="1144" w:type="dxa"/>
          </w:tcPr>
          <w:p w:rsidR="006202C8" w:rsidRPr="00B046EA" w:rsidRDefault="00AF46FB" w:rsidP="00AF46FB">
            <w:pPr>
              <w:pStyle w:val="ConsPlusNormal"/>
              <w:jc w:val="center"/>
              <w:rPr>
                <w:sz w:val="24"/>
                <w:szCs w:val="24"/>
              </w:rPr>
            </w:pPr>
            <w:r w:rsidRPr="00B046EA">
              <w:rPr>
                <w:sz w:val="24"/>
                <w:szCs w:val="24"/>
              </w:rPr>
              <w:t>0</w:t>
            </w:r>
          </w:p>
        </w:tc>
        <w:tc>
          <w:tcPr>
            <w:tcW w:w="1144" w:type="dxa"/>
          </w:tcPr>
          <w:p w:rsidR="006202C8" w:rsidRPr="00B046EA" w:rsidRDefault="00AF46FB" w:rsidP="00AF46FB">
            <w:pPr>
              <w:pStyle w:val="ConsPlusNormal"/>
              <w:jc w:val="center"/>
              <w:rPr>
                <w:sz w:val="24"/>
                <w:szCs w:val="24"/>
              </w:rPr>
            </w:pPr>
            <w:r w:rsidRPr="00B046EA">
              <w:rPr>
                <w:sz w:val="24"/>
                <w:szCs w:val="24"/>
              </w:rPr>
              <w:t>0</w:t>
            </w:r>
          </w:p>
        </w:tc>
        <w:tc>
          <w:tcPr>
            <w:tcW w:w="1144" w:type="dxa"/>
          </w:tcPr>
          <w:p w:rsidR="006202C8" w:rsidRPr="00B046EA" w:rsidRDefault="00AF46FB" w:rsidP="00AF46FB">
            <w:pPr>
              <w:pStyle w:val="ConsPlusNormal"/>
              <w:jc w:val="center"/>
              <w:rPr>
                <w:sz w:val="24"/>
                <w:szCs w:val="24"/>
              </w:rPr>
            </w:pPr>
            <w:r w:rsidRPr="00B046EA">
              <w:rPr>
                <w:sz w:val="24"/>
                <w:szCs w:val="24"/>
              </w:rPr>
              <w:t>0</w:t>
            </w:r>
          </w:p>
        </w:tc>
        <w:tc>
          <w:tcPr>
            <w:tcW w:w="1144" w:type="dxa"/>
          </w:tcPr>
          <w:p w:rsidR="006202C8" w:rsidRPr="00B046EA" w:rsidRDefault="00AF46FB" w:rsidP="00AF46FB">
            <w:pPr>
              <w:pStyle w:val="ConsPlusNormal"/>
              <w:jc w:val="center"/>
              <w:rPr>
                <w:sz w:val="24"/>
                <w:szCs w:val="24"/>
              </w:rPr>
            </w:pPr>
            <w:r w:rsidRPr="00B046EA">
              <w:rPr>
                <w:sz w:val="24"/>
                <w:szCs w:val="24"/>
              </w:rPr>
              <w:t>0</w:t>
            </w:r>
          </w:p>
        </w:tc>
        <w:tc>
          <w:tcPr>
            <w:tcW w:w="1144" w:type="dxa"/>
          </w:tcPr>
          <w:p w:rsidR="006202C8" w:rsidRPr="00B046EA" w:rsidRDefault="00AF46FB" w:rsidP="00AF46FB">
            <w:pPr>
              <w:pStyle w:val="ConsPlusNormal"/>
              <w:jc w:val="center"/>
              <w:rPr>
                <w:sz w:val="24"/>
                <w:szCs w:val="24"/>
              </w:rPr>
            </w:pPr>
            <w:r w:rsidRPr="00B046EA">
              <w:rPr>
                <w:sz w:val="24"/>
                <w:szCs w:val="24"/>
              </w:rPr>
              <w:t>0</w:t>
            </w:r>
          </w:p>
        </w:tc>
        <w:tc>
          <w:tcPr>
            <w:tcW w:w="1085" w:type="dxa"/>
          </w:tcPr>
          <w:p w:rsidR="006202C8" w:rsidRPr="00B046EA" w:rsidRDefault="00AF46FB" w:rsidP="00AF46FB">
            <w:pPr>
              <w:pStyle w:val="ConsPlusNormal"/>
              <w:jc w:val="center"/>
              <w:rPr>
                <w:sz w:val="24"/>
                <w:szCs w:val="24"/>
              </w:rPr>
            </w:pPr>
            <w:r w:rsidRPr="00B046EA">
              <w:rPr>
                <w:sz w:val="24"/>
                <w:szCs w:val="24"/>
              </w:rPr>
              <w:t>0</w:t>
            </w:r>
          </w:p>
        </w:tc>
        <w:tc>
          <w:tcPr>
            <w:tcW w:w="1134" w:type="dxa"/>
          </w:tcPr>
          <w:p w:rsidR="006202C8" w:rsidRPr="00B046EA" w:rsidRDefault="00AF46FB" w:rsidP="00AF46FB">
            <w:pPr>
              <w:pStyle w:val="ConsPlusNormal"/>
              <w:jc w:val="center"/>
              <w:rPr>
                <w:sz w:val="24"/>
                <w:szCs w:val="24"/>
              </w:rPr>
            </w:pPr>
            <w:r w:rsidRPr="00B046EA">
              <w:rPr>
                <w:sz w:val="24"/>
                <w:szCs w:val="24"/>
              </w:rPr>
              <w:t>0</w:t>
            </w:r>
          </w:p>
        </w:tc>
        <w:tc>
          <w:tcPr>
            <w:tcW w:w="1102" w:type="dxa"/>
          </w:tcPr>
          <w:p w:rsidR="006202C8" w:rsidRPr="00B046EA" w:rsidRDefault="00AF46FB" w:rsidP="00AF46FB">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1.3.1.2</w:t>
            </w:r>
          </w:p>
        </w:tc>
        <w:tc>
          <w:tcPr>
            <w:tcW w:w="2835" w:type="dxa"/>
            <w:vMerge w:val="restart"/>
          </w:tcPr>
          <w:p w:rsidR="006202C8" w:rsidRPr="00B046EA" w:rsidRDefault="006202C8">
            <w:pPr>
              <w:pStyle w:val="ConsPlusNormal"/>
              <w:rPr>
                <w:sz w:val="24"/>
                <w:szCs w:val="24"/>
              </w:rPr>
            </w:pPr>
            <w:r w:rsidRPr="00B046EA">
              <w:rPr>
                <w:sz w:val="24"/>
                <w:szCs w:val="24"/>
              </w:rPr>
              <w:t xml:space="preserve">Проведение капитального ремонта помещений и закупки медицинского оборудования для открытия отделения 2-го этапа выхаживания </w:t>
            </w:r>
            <w:r w:rsidRPr="00B046EA">
              <w:rPr>
                <w:sz w:val="24"/>
                <w:szCs w:val="24"/>
              </w:rPr>
              <w:lastRenderedPageBreak/>
              <w:t>новорожденных в ОГБУЗ "Областная больница" в г. Биробиджане</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59231,5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55853,3</w:t>
            </w:r>
          </w:p>
        </w:tc>
        <w:tc>
          <w:tcPr>
            <w:tcW w:w="1144" w:type="dxa"/>
          </w:tcPr>
          <w:p w:rsidR="006202C8" w:rsidRPr="00B046EA" w:rsidRDefault="006202C8">
            <w:pPr>
              <w:pStyle w:val="ConsPlusNormal"/>
              <w:jc w:val="center"/>
              <w:rPr>
                <w:sz w:val="24"/>
                <w:szCs w:val="24"/>
              </w:rPr>
            </w:pPr>
            <w:r w:rsidRPr="00B046EA">
              <w:rPr>
                <w:sz w:val="24"/>
                <w:szCs w:val="24"/>
              </w:rPr>
              <w:t>3378,2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594,9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561,1</w:t>
            </w:r>
          </w:p>
        </w:tc>
        <w:tc>
          <w:tcPr>
            <w:tcW w:w="1144" w:type="dxa"/>
          </w:tcPr>
          <w:p w:rsidR="006202C8" w:rsidRPr="00B046EA" w:rsidRDefault="006202C8">
            <w:pPr>
              <w:pStyle w:val="ConsPlusNormal"/>
              <w:jc w:val="center"/>
              <w:rPr>
                <w:sz w:val="24"/>
                <w:szCs w:val="24"/>
              </w:rPr>
            </w:pPr>
            <w:r w:rsidRPr="00B046EA">
              <w:rPr>
                <w:sz w:val="24"/>
                <w:szCs w:val="24"/>
              </w:rPr>
              <w:t>33,8</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58636,6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55292,2</w:t>
            </w:r>
          </w:p>
        </w:tc>
        <w:tc>
          <w:tcPr>
            <w:tcW w:w="1144" w:type="dxa"/>
          </w:tcPr>
          <w:p w:rsidR="006202C8" w:rsidRPr="00B046EA" w:rsidRDefault="006202C8">
            <w:pPr>
              <w:pStyle w:val="ConsPlusNormal"/>
              <w:jc w:val="center"/>
              <w:rPr>
                <w:sz w:val="24"/>
                <w:szCs w:val="24"/>
              </w:rPr>
            </w:pPr>
            <w:r w:rsidRPr="00B046EA">
              <w:rPr>
                <w:sz w:val="24"/>
                <w:szCs w:val="24"/>
              </w:rPr>
              <w:t>3344,4</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1.3.1.2.1</w:t>
            </w:r>
          </w:p>
        </w:tc>
        <w:tc>
          <w:tcPr>
            <w:tcW w:w="2835" w:type="dxa"/>
            <w:vMerge w:val="restart"/>
          </w:tcPr>
          <w:p w:rsidR="006202C8" w:rsidRPr="00B046EA" w:rsidRDefault="006202C8">
            <w:pPr>
              <w:pStyle w:val="ConsPlusNormal"/>
              <w:rPr>
                <w:sz w:val="24"/>
                <w:szCs w:val="24"/>
              </w:rPr>
            </w:pPr>
            <w:r w:rsidRPr="00B046EA">
              <w:rPr>
                <w:sz w:val="24"/>
                <w:szCs w:val="24"/>
              </w:rPr>
              <w:t>Проведение капитального ремонта помещений для открытия отделения 2-го этапа выхаживания новорожденных в ОГБУЗ "Областная больница" в г. Биробиджане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3109,1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3109,1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31,1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3078,0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3078,0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1.3.1.2.2</w:t>
            </w:r>
          </w:p>
        </w:tc>
        <w:tc>
          <w:tcPr>
            <w:tcW w:w="2835" w:type="dxa"/>
            <w:vMerge w:val="restart"/>
          </w:tcPr>
          <w:p w:rsidR="006202C8" w:rsidRPr="00B046EA" w:rsidRDefault="006202C8">
            <w:pPr>
              <w:pStyle w:val="ConsPlusNormal"/>
              <w:rPr>
                <w:sz w:val="24"/>
                <w:szCs w:val="24"/>
              </w:rPr>
            </w:pPr>
            <w:r w:rsidRPr="00B046EA">
              <w:rPr>
                <w:sz w:val="24"/>
                <w:szCs w:val="24"/>
              </w:rPr>
              <w:t>Закупка медицинского оборудования для открытия отделения 2-го этапа выхаживания новорожденных в ОГБУЗ "Областная больница" в г. Биробиджане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56122,4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52744,2</w:t>
            </w:r>
          </w:p>
        </w:tc>
        <w:tc>
          <w:tcPr>
            <w:tcW w:w="1144" w:type="dxa"/>
          </w:tcPr>
          <w:p w:rsidR="006202C8" w:rsidRPr="00B046EA" w:rsidRDefault="006202C8">
            <w:pPr>
              <w:pStyle w:val="ConsPlusNormal"/>
              <w:jc w:val="center"/>
              <w:rPr>
                <w:sz w:val="24"/>
                <w:szCs w:val="24"/>
              </w:rPr>
            </w:pPr>
            <w:r w:rsidRPr="00B046EA">
              <w:rPr>
                <w:sz w:val="24"/>
                <w:szCs w:val="24"/>
              </w:rPr>
              <w:t>3378,2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563,8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530,0</w:t>
            </w:r>
          </w:p>
        </w:tc>
        <w:tc>
          <w:tcPr>
            <w:tcW w:w="1144" w:type="dxa"/>
          </w:tcPr>
          <w:p w:rsidR="006202C8" w:rsidRPr="00B046EA" w:rsidRDefault="006202C8">
            <w:pPr>
              <w:pStyle w:val="ConsPlusNormal"/>
              <w:jc w:val="center"/>
              <w:rPr>
                <w:sz w:val="24"/>
                <w:szCs w:val="24"/>
              </w:rPr>
            </w:pPr>
            <w:r w:rsidRPr="00B046EA">
              <w:rPr>
                <w:sz w:val="24"/>
                <w:szCs w:val="24"/>
              </w:rPr>
              <w:t>33,8</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55558,6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52214,2</w:t>
            </w:r>
          </w:p>
        </w:tc>
        <w:tc>
          <w:tcPr>
            <w:tcW w:w="1144" w:type="dxa"/>
          </w:tcPr>
          <w:p w:rsidR="006202C8" w:rsidRPr="00B046EA" w:rsidRDefault="006202C8">
            <w:pPr>
              <w:pStyle w:val="ConsPlusNormal"/>
              <w:jc w:val="center"/>
              <w:rPr>
                <w:sz w:val="24"/>
                <w:szCs w:val="24"/>
              </w:rPr>
            </w:pPr>
            <w:r w:rsidRPr="00B046EA">
              <w:rPr>
                <w:sz w:val="24"/>
                <w:szCs w:val="24"/>
              </w:rPr>
              <w:t>3344,4</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lastRenderedPageBreak/>
              <w:t>1.3.1.3</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Приобретение оборудования и мебели для оснащения ОГБУЗ "Детская областная больница" в г. Биробиджане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9437,4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4781,0</w:t>
            </w:r>
          </w:p>
        </w:tc>
        <w:tc>
          <w:tcPr>
            <w:tcW w:w="1144" w:type="dxa"/>
          </w:tcPr>
          <w:p w:rsidR="006202C8" w:rsidRPr="00B046EA" w:rsidRDefault="006202C8">
            <w:pPr>
              <w:pStyle w:val="ConsPlusNormal"/>
              <w:jc w:val="center"/>
              <w:rPr>
                <w:sz w:val="24"/>
                <w:szCs w:val="24"/>
              </w:rPr>
            </w:pPr>
            <w:r w:rsidRPr="00B046EA">
              <w:rPr>
                <w:sz w:val="24"/>
                <w:szCs w:val="24"/>
              </w:rPr>
              <w:t>4656,4</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94,4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47,8</w:t>
            </w:r>
          </w:p>
        </w:tc>
        <w:tc>
          <w:tcPr>
            <w:tcW w:w="1144" w:type="dxa"/>
          </w:tcPr>
          <w:p w:rsidR="006202C8" w:rsidRPr="00B046EA" w:rsidRDefault="006202C8">
            <w:pPr>
              <w:pStyle w:val="ConsPlusNormal"/>
              <w:jc w:val="center"/>
              <w:rPr>
                <w:sz w:val="24"/>
                <w:szCs w:val="24"/>
              </w:rPr>
            </w:pPr>
            <w:r w:rsidRPr="00B046EA">
              <w:rPr>
                <w:sz w:val="24"/>
                <w:szCs w:val="24"/>
              </w:rPr>
              <w:t xml:space="preserve">46,6 </w:t>
            </w:r>
          </w:p>
          <w:p w:rsidR="006202C8" w:rsidRPr="00B046EA" w:rsidRDefault="006202C8">
            <w:pPr>
              <w:pStyle w:val="ConsPlusNormal"/>
              <w:jc w:val="center"/>
              <w:rPr>
                <w:sz w:val="24"/>
                <w:szCs w:val="24"/>
              </w:rPr>
            </w:pPr>
            <w:r w:rsidRPr="00B046EA">
              <w:rPr>
                <w:sz w:val="24"/>
                <w:szCs w:val="24"/>
              </w:rPr>
              <w:t>&lt;*&gt;</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9343,0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4733,2</w:t>
            </w:r>
          </w:p>
        </w:tc>
        <w:tc>
          <w:tcPr>
            <w:tcW w:w="1144" w:type="dxa"/>
          </w:tcPr>
          <w:p w:rsidR="006202C8" w:rsidRPr="00B046EA" w:rsidRDefault="006202C8">
            <w:pPr>
              <w:pStyle w:val="ConsPlusNormal"/>
              <w:jc w:val="center"/>
              <w:rPr>
                <w:sz w:val="24"/>
                <w:szCs w:val="24"/>
              </w:rPr>
            </w:pPr>
            <w:r w:rsidRPr="00B046EA">
              <w:rPr>
                <w:sz w:val="24"/>
                <w:szCs w:val="24"/>
              </w:rPr>
              <w:t>4609,8 &lt;*&gt;</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1.3.2</w:t>
            </w:r>
          </w:p>
        </w:tc>
        <w:tc>
          <w:tcPr>
            <w:tcW w:w="2835" w:type="dxa"/>
            <w:vMerge w:val="restart"/>
          </w:tcPr>
          <w:p w:rsidR="006202C8" w:rsidRPr="00B046EA" w:rsidRDefault="006202C8">
            <w:pPr>
              <w:pStyle w:val="ConsPlusNormal"/>
              <w:rPr>
                <w:sz w:val="24"/>
                <w:szCs w:val="24"/>
              </w:rPr>
            </w:pPr>
            <w:r w:rsidRPr="00B046EA">
              <w:rPr>
                <w:sz w:val="24"/>
                <w:szCs w:val="24"/>
              </w:rPr>
              <w:t>Основное мероприятие 2 "Совершенствование и развитие пренатальной (дородовой) диагностики нарушения развития ребенка и неонатального скрининга"</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C31332">
            <w:pPr>
              <w:pStyle w:val="ConsPlusNormal"/>
              <w:jc w:val="center"/>
              <w:rPr>
                <w:sz w:val="24"/>
                <w:szCs w:val="24"/>
              </w:rPr>
            </w:pPr>
            <w:r w:rsidRPr="00B046EA">
              <w:rPr>
                <w:sz w:val="24"/>
                <w:szCs w:val="24"/>
              </w:rPr>
              <w:t>35868,8</w:t>
            </w:r>
          </w:p>
        </w:tc>
        <w:tc>
          <w:tcPr>
            <w:tcW w:w="1144" w:type="dxa"/>
          </w:tcPr>
          <w:p w:rsidR="006202C8" w:rsidRPr="00B046EA" w:rsidRDefault="006202C8" w:rsidP="00C31332">
            <w:pPr>
              <w:pStyle w:val="ConsPlusNormal"/>
              <w:jc w:val="center"/>
              <w:rPr>
                <w:sz w:val="24"/>
                <w:szCs w:val="24"/>
              </w:rPr>
            </w:pPr>
            <w:r w:rsidRPr="00B046EA">
              <w:rPr>
                <w:sz w:val="24"/>
                <w:szCs w:val="24"/>
              </w:rPr>
              <w:t>6014,4</w:t>
            </w:r>
          </w:p>
        </w:tc>
        <w:tc>
          <w:tcPr>
            <w:tcW w:w="1144" w:type="dxa"/>
          </w:tcPr>
          <w:p w:rsidR="006202C8" w:rsidRPr="00B046EA" w:rsidRDefault="006202C8" w:rsidP="00C31332">
            <w:pPr>
              <w:pStyle w:val="ConsPlusNormal"/>
              <w:jc w:val="center"/>
              <w:rPr>
                <w:sz w:val="24"/>
                <w:szCs w:val="24"/>
              </w:rPr>
            </w:pPr>
            <w:r w:rsidRPr="00B046EA">
              <w:rPr>
                <w:sz w:val="24"/>
                <w:szCs w:val="24"/>
              </w:rPr>
              <w:t>3788,2</w:t>
            </w:r>
          </w:p>
        </w:tc>
        <w:tc>
          <w:tcPr>
            <w:tcW w:w="1144" w:type="dxa"/>
          </w:tcPr>
          <w:p w:rsidR="006202C8" w:rsidRPr="00B046EA" w:rsidRDefault="006202C8" w:rsidP="00C31332">
            <w:pPr>
              <w:pStyle w:val="ConsPlusNormal"/>
              <w:jc w:val="center"/>
              <w:rPr>
                <w:sz w:val="24"/>
                <w:szCs w:val="24"/>
              </w:rPr>
            </w:pPr>
            <w:r w:rsidRPr="00B046EA">
              <w:rPr>
                <w:sz w:val="24"/>
                <w:szCs w:val="24"/>
              </w:rPr>
              <w:t>5152,0</w:t>
            </w:r>
          </w:p>
        </w:tc>
        <w:tc>
          <w:tcPr>
            <w:tcW w:w="1144" w:type="dxa"/>
          </w:tcPr>
          <w:p w:rsidR="006202C8" w:rsidRPr="00B046EA" w:rsidRDefault="006202C8" w:rsidP="00C31332">
            <w:pPr>
              <w:pStyle w:val="ConsPlusNormal"/>
              <w:jc w:val="center"/>
              <w:rPr>
                <w:sz w:val="24"/>
                <w:szCs w:val="24"/>
              </w:rPr>
            </w:pPr>
            <w:r w:rsidRPr="00B046EA">
              <w:rPr>
                <w:sz w:val="24"/>
                <w:szCs w:val="24"/>
              </w:rPr>
              <w:t>4914,2</w:t>
            </w:r>
          </w:p>
        </w:tc>
        <w:tc>
          <w:tcPr>
            <w:tcW w:w="1144" w:type="dxa"/>
          </w:tcPr>
          <w:p w:rsidR="006202C8" w:rsidRPr="00B046EA" w:rsidRDefault="006202C8" w:rsidP="00C31332">
            <w:pPr>
              <w:pStyle w:val="ConsPlusNormal"/>
              <w:jc w:val="center"/>
              <w:rPr>
                <w:sz w:val="24"/>
                <w:szCs w:val="24"/>
              </w:rPr>
            </w:pPr>
            <w:r w:rsidRPr="00B046EA">
              <w:rPr>
                <w:sz w:val="24"/>
                <w:szCs w:val="24"/>
              </w:rPr>
              <w:t>4300,0</w:t>
            </w:r>
          </w:p>
        </w:tc>
        <w:tc>
          <w:tcPr>
            <w:tcW w:w="1085" w:type="dxa"/>
          </w:tcPr>
          <w:p w:rsidR="006202C8" w:rsidRPr="00B046EA" w:rsidRDefault="006202C8" w:rsidP="00C31332">
            <w:pPr>
              <w:pStyle w:val="ConsPlusNormal"/>
              <w:jc w:val="center"/>
              <w:rPr>
                <w:sz w:val="24"/>
                <w:szCs w:val="24"/>
              </w:rPr>
            </w:pPr>
            <w:r w:rsidRPr="00B046EA">
              <w:rPr>
                <w:sz w:val="24"/>
                <w:szCs w:val="24"/>
              </w:rPr>
              <w:t>4300,0</w:t>
            </w:r>
          </w:p>
        </w:tc>
        <w:tc>
          <w:tcPr>
            <w:tcW w:w="1134" w:type="dxa"/>
          </w:tcPr>
          <w:p w:rsidR="006202C8" w:rsidRPr="00B046EA" w:rsidRDefault="006202C8" w:rsidP="00C31332">
            <w:pPr>
              <w:pStyle w:val="ConsPlusNormal"/>
              <w:jc w:val="center"/>
              <w:rPr>
                <w:sz w:val="24"/>
                <w:szCs w:val="24"/>
              </w:rPr>
            </w:pPr>
            <w:r w:rsidRPr="00B046EA">
              <w:rPr>
                <w:sz w:val="24"/>
                <w:szCs w:val="24"/>
              </w:rPr>
              <w:t>3700,0</w:t>
            </w:r>
          </w:p>
        </w:tc>
        <w:tc>
          <w:tcPr>
            <w:tcW w:w="1102" w:type="dxa"/>
          </w:tcPr>
          <w:p w:rsidR="006202C8" w:rsidRPr="00B046EA" w:rsidRDefault="006202C8" w:rsidP="00C31332">
            <w:pPr>
              <w:pStyle w:val="ConsPlusNormal"/>
              <w:jc w:val="center"/>
              <w:rPr>
                <w:sz w:val="24"/>
                <w:szCs w:val="24"/>
              </w:rPr>
            </w:pPr>
            <w:r w:rsidRPr="00B046EA">
              <w:rPr>
                <w:sz w:val="24"/>
                <w:szCs w:val="24"/>
              </w:rPr>
              <w:t>3700,0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35868,8</w:t>
            </w:r>
          </w:p>
        </w:tc>
        <w:tc>
          <w:tcPr>
            <w:tcW w:w="1144" w:type="dxa"/>
          </w:tcPr>
          <w:p w:rsidR="006202C8" w:rsidRPr="00B046EA" w:rsidRDefault="006202C8">
            <w:pPr>
              <w:pStyle w:val="ConsPlusNormal"/>
              <w:jc w:val="center"/>
              <w:rPr>
                <w:sz w:val="24"/>
                <w:szCs w:val="24"/>
              </w:rPr>
            </w:pPr>
            <w:r w:rsidRPr="00B046EA">
              <w:rPr>
                <w:sz w:val="24"/>
                <w:szCs w:val="24"/>
              </w:rPr>
              <w:t>6014,4</w:t>
            </w:r>
          </w:p>
        </w:tc>
        <w:tc>
          <w:tcPr>
            <w:tcW w:w="1144" w:type="dxa"/>
          </w:tcPr>
          <w:p w:rsidR="006202C8" w:rsidRPr="00B046EA" w:rsidRDefault="006202C8">
            <w:pPr>
              <w:pStyle w:val="ConsPlusNormal"/>
              <w:jc w:val="center"/>
              <w:rPr>
                <w:sz w:val="24"/>
                <w:szCs w:val="24"/>
              </w:rPr>
            </w:pPr>
            <w:r w:rsidRPr="00B046EA">
              <w:rPr>
                <w:sz w:val="24"/>
                <w:szCs w:val="24"/>
              </w:rPr>
              <w:t>3788,2</w:t>
            </w:r>
          </w:p>
        </w:tc>
        <w:tc>
          <w:tcPr>
            <w:tcW w:w="1144" w:type="dxa"/>
          </w:tcPr>
          <w:p w:rsidR="006202C8" w:rsidRPr="00B046EA" w:rsidRDefault="006202C8">
            <w:pPr>
              <w:pStyle w:val="ConsPlusNormal"/>
              <w:jc w:val="center"/>
              <w:rPr>
                <w:sz w:val="24"/>
                <w:szCs w:val="24"/>
              </w:rPr>
            </w:pPr>
            <w:r w:rsidRPr="00B046EA">
              <w:rPr>
                <w:sz w:val="24"/>
                <w:szCs w:val="24"/>
              </w:rPr>
              <w:t>5152,0</w:t>
            </w:r>
          </w:p>
        </w:tc>
        <w:tc>
          <w:tcPr>
            <w:tcW w:w="1144" w:type="dxa"/>
          </w:tcPr>
          <w:p w:rsidR="006202C8" w:rsidRPr="00B046EA" w:rsidRDefault="006202C8">
            <w:pPr>
              <w:pStyle w:val="ConsPlusNormal"/>
              <w:jc w:val="center"/>
              <w:rPr>
                <w:sz w:val="24"/>
                <w:szCs w:val="24"/>
              </w:rPr>
            </w:pPr>
            <w:r w:rsidRPr="00B046EA">
              <w:rPr>
                <w:sz w:val="24"/>
                <w:szCs w:val="24"/>
              </w:rPr>
              <w:t>4914,2</w:t>
            </w:r>
          </w:p>
        </w:tc>
        <w:tc>
          <w:tcPr>
            <w:tcW w:w="1144" w:type="dxa"/>
          </w:tcPr>
          <w:p w:rsidR="006202C8" w:rsidRPr="00B046EA" w:rsidRDefault="006202C8">
            <w:pPr>
              <w:pStyle w:val="ConsPlusNormal"/>
              <w:jc w:val="center"/>
              <w:rPr>
                <w:sz w:val="24"/>
                <w:szCs w:val="24"/>
              </w:rPr>
            </w:pPr>
            <w:r w:rsidRPr="00B046EA">
              <w:rPr>
                <w:sz w:val="24"/>
                <w:szCs w:val="24"/>
              </w:rPr>
              <w:t>4300,0</w:t>
            </w:r>
          </w:p>
        </w:tc>
        <w:tc>
          <w:tcPr>
            <w:tcW w:w="1085" w:type="dxa"/>
          </w:tcPr>
          <w:p w:rsidR="006202C8" w:rsidRPr="00B046EA" w:rsidRDefault="006202C8">
            <w:pPr>
              <w:pStyle w:val="ConsPlusNormal"/>
              <w:jc w:val="center"/>
              <w:rPr>
                <w:sz w:val="24"/>
                <w:szCs w:val="24"/>
              </w:rPr>
            </w:pPr>
            <w:r w:rsidRPr="00B046EA">
              <w:rPr>
                <w:sz w:val="24"/>
                <w:szCs w:val="24"/>
              </w:rPr>
              <w:t>4300,0</w:t>
            </w:r>
          </w:p>
        </w:tc>
        <w:tc>
          <w:tcPr>
            <w:tcW w:w="1134" w:type="dxa"/>
          </w:tcPr>
          <w:p w:rsidR="006202C8" w:rsidRPr="00B046EA" w:rsidRDefault="006202C8">
            <w:pPr>
              <w:pStyle w:val="ConsPlusNormal"/>
              <w:jc w:val="center"/>
              <w:rPr>
                <w:sz w:val="24"/>
                <w:szCs w:val="24"/>
              </w:rPr>
            </w:pPr>
            <w:r w:rsidRPr="00B046EA">
              <w:rPr>
                <w:sz w:val="24"/>
                <w:szCs w:val="24"/>
              </w:rPr>
              <w:t>3700,0</w:t>
            </w:r>
          </w:p>
        </w:tc>
        <w:tc>
          <w:tcPr>
            <w:tcW w:w="1102" w:type="dxa"/>
          </w:tcPr>
          <w:p w:rsidR="006202C8" w:rsidRPr="00B046EA" w:rsidRDefault="006202C8">
            <w:pPr>
              <w:pStyle w:val="ConsPlusNormal"/>
              <w:jc w:val="center"/>
              <w:rPr>
                <w:sz w:val="24"/>
                <w:szCs w:val="24"/>
              </w:rPr>
            </w:pPr>
            <w:r w:rsidRPr="00B046EA">
              <w:rPr>
                <w:sz w:val="24"/>
                <w:szCs w:val="24"/>
              </w:rPr>
              <w:t>3700,0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266DEB" w:rsidP="00266DEB">
            <w:pPr>
              <w:pStyle w:val="ConsPlusNormal"/>
              <w:jc w:val="center"/>
              <w:rPr>
                <w:sz w:val="24"/>
                <w:szCs w:val="24"/>
              </w:rPr>
            </w:pPr>
            <w:r w:rsidRPr="00B046EA">
              <w:rPr>
                <w:sz w:val="24"/>
                <w:szCs w:val="24"/>
              </w:rPr>
              <w:t>0</w:t>
            </w:r>
          </w:p>
        </w:tc>
        <w:tc>
          <w:tcPr>
            <w:tcW w:w="1144" w:type="dxa"/>
          </w:tcPr>
          <w:p w:rsidR="006202C8" w:rsidRPr="00B046EA" w:rsidRDefault="00266DEB" w:rsidP="00266DEB">
            <w:pPr>
              <w:pStyle w:val="ConsPlusNormal"/>
              <w:jc w:val="center"/>
              <w:rPr>
                <w:sz w:val="24"/>
                <w:szCs w:val="24"/>
              </w:rPr>
            </w:pPr>
            <w:r w:rsidRPr="00B046EA">
              <w:rPr>
                <w:sz w:val="24"/>
                <w:szCs w:val="24"/>
              </w:rPr>
              <w:t>0</w:t>
            </w:r>
          </w:p>
        </w:tc>
        <w:tc>
          <w:tcPr>
            <w:tcW w:w="1144" w:type="dxa"/>
          </w:tcPr>
          <w:p w:rsidR="006202C8" w:rsidRPr="00B046EA" w:rsidRDefault="00266DEB" w:rsidP="00266DEB">
            <w:pPr>
              <w:pStyle w:val="ConsPlusNormal"/>
              <w:jc w:val="center"/>
              <w:rPr>
                <w:sz w:val="24"/>
                <w:szCs w:val="24"/>
              </w:rPr>
            </w:pPr>
            <w:r w:rsidRPr="00B046EA">
              <w:rPr>
                <w:sz w:val="24"/>
                <w:szCs w:val="24"/>
              </w:rPr>
              <w:t>0</w:t>
            </w:r>
          </w:p>
        </w:tc>
        <w:tc>
          <w:tcPr>
            <w:tcW w:w="1144" w:type="dxa"/>
          </w:tcPr>
          <w:p w:rsidR="006202C8" w:rsidRPr="00B046EA" w:rsidRDefault="00266DEB" w:rsidP="00266DEB">
            <w:pPr>
              <w:pStyle w:val="ConsPlusNormal"/>
              <w:jc w:val="center"/>
              <w:rPr>
                <w:sz w:val="24"/>
                <w:szCs w:val="24"/>
              </w:rPr>
            </w:pPr>
            <w:r w:rsidRPr="00B046EA">
              <w:rPr>
                <w:sz w:val="24"/>
                <w:szCs w:val="24"/>
              </w:rPr>
              <w:t>0</w:t>
            </w:r>
          </w:p>
        </w:tc>
        <w:tc>
          <w:tcPr>
            <w:tcW w:w="1144" w:type="dxa"/>
          </w:tcPr>
          <w:p w:rsidR="006202C8" w:rsidRPr="00B046EA" w:rsidRDefault="00266DEB" w:rsidP="00266DEB">
            <w:pPr>
              <w:pStyle w:val="ConsPlusNormal"/>
              <w:jc w:val="center"/>
              <w:rPr>
                <w:sz w:val="24"/>
                <w:szCs w:val="24"/>
              </w:rPr>
            </w:pPr>
            <w:r w:rsidRPr="00B046EA">
              <w:rPr>
                <w:sz w:val="24"/>
                <w:szCs w:val="24"/>
              </w:rPr>
              <w:t>0</w:t>
            </w:r>
          </w:p>
        </w:tc>
        <w:tc>
          <w:tcPr>
            <w:tcW w:w="1144" w:type="dxa"/>
          </w:tcPr>
          <w:p w:rsidR="006202C8" w:rsidRPr="00B046EA" w:rsidRDefault="00266DEB" w:rsidP="00266DEB">
            <w:pPr>
              <w:pStyle w:val="ConsPlusNormal"/>
              <w:jc w:val="center"/>
              <w:rPr>
                <w:sz w:val="24"/>
                <w:szCs w:val="24"/>
              </w:rPr>
            </w:pPr>
            <w:r w:rsidRPr="00B046EA">
              <w:rPr>
                <w:sz w:val="24"/>
                <w:szCs w:val="24"/>
              </w:rPr>
              <w:t>0</w:t>
            </w:r>
          </w:p>
        </w:tc>
        <w:tc>
          <w:tcPr>
            <w:tcW w:w="1085" w:type="dxa"/>
          </w:tcPr>
          <w:p w:rsidR="006202C8" w:rsidRPr="00B046EA" w:rsidRDefault="00266DEB" w:rsidP="00266DEB">
            <w:pPr>
              <w:pStyle w:val="ConsPlusNormal"/>
              <w:jc w:val="center"/>
              <w:rPr>
                <w:sz w:val="24"/>
                <w:szCs w:val="24"/>
              </w:rPr>
            </w:pPr>
            <w:r w:rsidRPr="00B046EA">
              <w:rPr>
                <w:sz w:val="24"/>
                <w:szCs w:val="24"/>
              </w:rPr>
              <w:t>0</w:t>
            </w:r>
          </w:p>
        </w:tc>
        <w:tc>
          <w:tcPr>
            <w:tcW w:w="1134" w:type="dxa"/>
          </w:tcPr>
          <w:p w:rsidR="006202C8" w:rsidRPr="00B046EA" w:rsidRDefault="00266DEB" w:rsidP="00266DEB">
            <w:pPr>
              <w:pStyle w:val="ConsPlusNormal"/>
              <w:jc w:val="center"/>
              <w:rPr>
                <w:sz w:val="24"/>
                <w:szCs w:val="24"/>
              </w:rPr>
            </w:pPr>
            <w:r w:rsidRPr="00B046EA">
              <w:rPr>
                <w:sz w:val="24"/>
                <w:szCs w:val="24"/>
              </w:rPr>
              <w:t>0</w:t>
            </w:r>
          </w:p>
        </w:tc>
        <w:tc>
          <w:tcPr>
            <w:tcW w:w="1102" w:type="dxa"/>
          </w:tcPr>
          <w:p w:rsidR="006202C8" w:rsidRPr="00B046EA" w:rsidRDefault="00266DEB" w:rsidP="00266DEB">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1.3.2.1</w:t>
            </w:r>
          </w:p>
        </w:tc>
        <w:tc>
          <w:tcPr>
            <w:tcW w:w="2835" w:type="dxa"/>
            <w:vMerge w:val="restart"/>
          </w:tcPr>
          <w:p w:rsidR="006202C8" w:rsidRPr="00B046EA" w:rsidRDefault="006202C8">
            <w:pPr>
              <w:pStyle w:val="ConsPlusNormal"/>
              <w:rPr>
                <w:sz w:val="24"/>
                <w:szCs w:val="24"/>
              </w:rPr>
            </w:pPr>
            <w:r w:rsidRPr="00B046EA">
              <w:rPr>
                <w:sz w:val="24"/>
                <w:szCs w:val="24"/>
              </w:rPr>
              <w:t xml:space="preserve">Обеспечение обследования </w:t>
            </w:r>
            <w:r w:rsidRPr="00B046EA">
              <w:rPr>
                <w:sz w:val="24"/>
                <w:szCs w:val="24"/>
              </w:rPr>
              <w:lastRenderedPageBreak/>
              <w:t>новорожденных детей на наследственные заболевания (неонатальный скрининг), обследование беременных женщин: пренатальная (дородовая) диагностика нарушений развития ребенка</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30762,4</w:t>
            </w:r>
          </w:p>
        </w:tc>
        <w:tc>
          <w:tcPr>
            <w:tcW w:w="1144" w:type="dxa"/>
          </w:tcPr>
          <w:p w:rsidR="006202C8" w:rsidRPr="00B046EA" w:rsidRDefault="006202C8">
            <w:pPr>
              <w:pStyle w:val="ConsPlusNormal"/>
              <w:jc w:val="center"/>
              <w:rPr>
                <w:sz w:val="24"/>
                <w:szCs w:val="24"/>
              </w:rPr>
            </w:pPr>
            <w:r w:rsidRPr="00B046EA">
              <w:rPr>
                <w:sz w:val="24"/>
                <w:szCs w:val="24"/>
              </w:rPr>
              <w:t>908,0</w:t>
            </w:r>
          </w:p>
        </w:tc>
        <w:tc>
          <w:tcPr>
            <w:tcW w:w="1144" w:type="dxa"/>
          </w:tcPr>
          <w:p w:rsidR="006202C8" w:rsidRPr="00B046EA" w:rsidRDefault="006202C8">
            <w:pPr>
              <w:pStyle w:val="ConsPlusNormal"/>
              <w:jc w:val="center"/>
              <w:rPr>
                <w:sz w:val="24"/>
                <w:szCs w:val="24"/>
              </w:rPr>
            </w:pPr>
            <w:r w:rsidRPr="00B046EA">
              <w:rPr>
                <w:sz w:val="24"/>
                <w:szCs w:val="24"/>
              </w:rPr>
              <w:t>3788,2</w:t>
            </w:r>
          </w:p>
        </w:tc>
        <w:tc>
          <w:tcPr>
            <w:tcW w:w="1144" w:type="dxa"/>
          </w:tcPr>
          <w:p w:rsidR="006202C8" w:rsidRPr="00B046EA" w:rsidRDefault="006202C8">
            <w:pPr>
              <w:pStyle w:val="ConsPlusNormal"/>
              <w:jc w:val="center"/>
              <w:rPr>
                <w:sz w:val="24"/>
                <w:szCs w:val="24"/>
              </w:rPr>
            </w:pPr>
            <w:r w:rsidRPr="00B046EA">
              <w:rPr>
                <w:sz w:val="24"/>
                <w:szCs w:val="24"/>
              </w:rPr>
              <w:t>5152,0</w:t>
            </w:r>
          </w:p>
        </w:tc>
        <w:tc>
          <w:tcPr>
            <w:tcW w:w="1144" w:type="dxa"/>
          </w:tcPr>
          <w:p w:rsidR="006202C8" w:rsidRPr="00B046EA" w:rsidRDefault="006202C8">
            <w:pPr>
              <w:pStyle w:val="ConsPlusNormal"/>
              <w:jc w:val="center"/>
              <w:rPr>
                <w:sz w:val="24"/>
                <w:szCs w:val="24"/>
              </w:rPr>
            </w:pPr>
            <w:r w:rsidRPr="00B046EA">
              <w:rPr>
                <w:sz w:val="24"/>
                <w:szCs w:val="24"/>
              </w:rPr>
              <w:t>4914,2</w:t>
            </w:r>
          </w:p>
        </w:tc>
        <w:tc>
          <w:tcPr>
            <w:tcW w:w="1144" w:type="dxa"/>
          </w:tcPr>
          <w:p w:rsidR="006202C8" w:rsidRPr="00B046EA" w:rsidRDefault="006202C8">
            <w:pPr>
              <w:pStyle w:val="ConsPlusNormal"/>
              <w:jc w:val="center"/>
              <w:rPr>
                <w:sz w:val="24"/>
                <w:szCs w:val="24"/>
              </w:rPr>
            </w:pPr>
            <w:r w:rsidRPr="00B046EA">
              <w:rPr>
                <w:sz w:val="24"/>
                <w:szCs w:val="24"/>
              </w:rPr>
              <w:t>4300,0</w:t>
            </w:r>
          </w:p>
        </w:tc>
        <w:tc>
          <w:tcPr>
            <w:tcW w:w="1085" w:type="dxa"/>
          </w:tcPr>
          <w:p w:rsidR="006202C8" w:rsidRPr="00B046EA" w:rsidRDefault="006202C8">
            <w:pPr>
              <w:pStyle w:val="ConsPlusNormal"/>
              <w:jc w:val="center"/>
              <w:rPr>
                <w:sz w:val="24"/>
                <w:szCs w:val="24"/>
              </w:rPr>
            </w:pPr>
            <w:r w:rsidRPr="00B046EA">
              <w:rPr>
                <w:sz w:val="24"/>
                <w:szCs w:val="24"/>
              </w:rPr>
              <w:t>4300,0</w:t>
            </w:r>
          </w:p>
        </w:tc>
        <w:tc>
          <w:tcPr>
            <w:tcW w:w="1134" w:type="dxa"/>
          </w:tcPr>
          <w:p w:rsidR="006202C8" w:rsidRPr="00B046EA" w:rsidRDefault="006202C8" w:rsidP="00C31332">
            <w:pPr>
              <w:pStyle w:val="ConsPlusNormal"/>
              <w:jc w:val="center"/>
              <w:rPr>
                <w:sz w:val="24"/>
                <w:szCs w:val="24"/>
              </w:rPr>
            </w:pPr>
            <w:r w:rsidRPr="00B046EA">
              <w:rPr>
                <w:sz w:val="24"/>
                <w:szCs w:val="24"/>
              </w:rPr>
              <w:t>3700,0</w:t>
            </w:r>
          </w:p>
        </w:tc>
        <w:tc>
          <w:tcPr>
            <w:tcW w:w="1102" w:type="dxa"/>
          </w:tcPr>
          <w:p w:rsidR="006202C8" w:rsidRPr="00B046EA" w:rsidRDefault="006202C8" w:rsidP="00C31332">
            <w:pPr>
              <w:pStyle w:val="ConsPlusNormal"/>
              <w:jc w:val="center"/>
              <w:rPr>
                <w:sz w:val="24"/>
                <w:szCs w:val="24"/>
              </w:rPr>
            </w:pPr>
            <w:r w:rsidRPr="00B046EA">
              <w:rPr>
                <w:sz w:val="24"/>
                <w:szCs w:val="24"/>
              </w:rPr>
              <w:t>3700,0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6202C8" w:rsidRPr="00B046EA" w:rsidRDefault="006202C8">
            <w:pPr>
              <w:pStyle w:val="ConsPlusNormal"/>
              <w:jc w:val="center"/>
              <w:rPr>
                <w:sz w:val="24"/>
                <w:szCs w:val="24"/>
              </w:rPr>
            </w:pPr>
            <w:r w:rsidRPr="00B046EA">
              <w:rPr>
                <w:sz w:val="24"/>
                <w:szCs w:val="24"/>
              </w:rPr>
              <w:lastRenderedPageBreak/>
              <w:t>30762,4</w:t>
            </w:r>
          </w:p>
        </w:tc>
        <w:tc>
          <w:tcPr>
            <w:tcW w:w="1144" w:type="dxa"/>
          </w:tcPr>
          <w:p w:rsidR="006202C8" w:rsidRPr="00B046EA" w:rsidRDefault="006202C8">
            <w:pPr>
              <w:pStyle w:val="ConsPlusNormal"/>
              <w:jc w:val="center"/>
              <w:rPr>
                <w:sz w:val="24"/>
                <w:szCs w:val="24"/>
              </w:rPr>
            </w:pPr>
            <w:r w:rsidRPr="00B046EA">
              <w:rPr>
                <w:sz w:val="24"/>
                <w:szCs w:val="24"/>
              </w:rPr>
              <w:t>908,0</w:t>
            </w:r>
          </w:p>
        </w:tc>
        <w:tc>
          <w:tcPr>
            <w:tcW w:w="1144" w:type="dxa"/>
          </w:tcPr>
          <w:p w:rsidR="006202C8" w:rsidRPr="00B046EA" w:rsidRDefault="006202C8">
            <w:pPr>
              <w:pStyle w:val="ConsPlusNormal"/>
              <w:jc w:val="center"/>
              <w:rPr>
                <w:sz w:val="24"/>
                <w:szCs w:val="24"/>
              </w:rPr>
            </w:pPr>
            <w:r w:rsidRPr="00B046EA">
              <w:rPr>
                <w:sz w:val="24"/>
                <w:szCs w:val="24"/>
              </w:rPr>
              <w:t>3788,2</w:t>
            </w:r>
          </w:p>
        </w:tc>
        <w:tc>
          <w:tcPr>
            <w:tcW w:w="1144" w:type="dxa"/>
          </w:tcPr>
          <w:p w:rsidR="006202C8" w:rsidRPr="00B046EA" w:rsidRDefault="006202C8">
            <w:pPr>
              <w:pStyle w:val="ConsPlusNormal"/>
              <w:jc w:val="center"/>
              <w:rPr>
                <w:sz w:val="24"/>
                <w:szCs w:val="24"/>
              </w:rPr>
            </w:pPr>
            <w:r w:rsidRPr="00B046EA">
              <w:rPr>
                <w:sz w:val="24"/>
                <w:szCs w:val="24"/>
              </w:rPr>
              <w:t>5152,0</w:t>
            </w:r>
          </w:p>
        </w:tc>
        <w:tc>
          <w:tcPr>
            <w:tcW w:w="1144" w:type="dxa"/>
          </w:tcPr>
          <w:p w:rsidR="006202C8" w:rsidRPr="00B046EA" w:rsidRDefault="006202C8">
            <w:pPr>
              <w:pStyle w:val="ConsPlusNormal"/>
              <w:jc w:val="center"/>
              <w:rPr>
                <w:sz w:val="24"/>
                <w:szCs w:val="24"/>
              </w:rPr>
            </w:pPr>
            <w:r w:rsidRPr="00B046EA">
              <w:rPr>
                <w:sz w:val="24"/>
                <w:szCs w:val="24"/>
              </w:rPr>
              <w:t>4914,2</w:t>
            </w:r>
          </w:p>
        </w:tc>
        <w:tc>
          <w:tcPr>
            <w:tcW w:w="1144" w:type="dxa"/>
          </w:tcPr>
          <w:p w:rsidR="006202C8" w:rsidRPr="00B046EA" w:rsidRDefault="006202C8">
            <w:pPr>
              <w:pStyle w:val="ConsPlusNormal"/>
              <w:jc w:val="center"/>
              <w:rPr>
                <w:sz w:val="24"/>
                <w:szCs w:val="24"/>
              </w:rPr>
            </w:pPr>
            <w:r w:rsidRPr="00B046EA">
              <w:rPr>
                <w:sz w:val="24"/>
                <w:szCs w:val="24"/>
              </w:rPr>
              <w:t>4300,0</w:t>
            </w:r>
          </w:p>
        </w:tc>
        <w:tc>
          <w:tcPr>
            <w:tcW w:w="1085" w:type="dxa"/>
          </w:tcPr>
          <w:p w:rsidR="006202C8" w:rsidRPr="00B046EA" w:rsidRDefault="006202C8">
            <w:pPr>
              <w:pStyle w:val="ConsPlusNormal"/>
              <w:jc w:val="center"/>
              <w:rPr>
                <w:sz w:val="24"/>
                <w:szCs w:val="24"/>
              </w:rPr>
            </w:pPr>
            <w:r w:rsidRPr="00B046EA">
              <w:rPr>
                <w:sz w:val="24"/>
                <w:szCs w:val="24"/>
              </w:rPr>
              <w:t>4300,0</w:t>
            </w:r>
          </w:p>
        </w:tc>
        <w:tc>
          <w:tcPr>
            <w:tcW w:w="1134" w:type="dxa"/>
          </w:tcPr>
          <w:p w:rsidR="006202C8" w:rsidRPr="00B046EA" w:rsidRDefault="006202C8" w:rsidP="00C31332">
            <w:pPr>
              <w:pStyle w:val="ConsPlusNormal"/>
              <w:jc w:val="center"/>
              <w:rPr>
                <w:sz w:val="24"/>
                <w:szCs w:val="24"/>
              </w:rPr>
            </w:pPr>
            <w:r w:rsidRPr="00B046EA">
              <w:rPr>
                <w:sz w:val="24"/>
                <w:szCs w:val="24"/>
              </w:rPr>
              <w:t>3700,0</w:t>
            </w:r>
          </w:p>
        </w:tc>
        <w:tc>
          <w:tcPr>
            <w:tcW w:w="1102" w:type="dxa"/>
          </w:tcPr>
          <w:p w:rsidR="006202C8" w:rsidRPr="00B046EA" w:rsidRDefault="006202C8" w:rsidP="00C31332">
            <w:pPr>
              <w:pStyle w:val="ConsPlusNormal"/>
              <w:jc w:val="center"/>
              <w:rPr>
                <w:sz w:val="24"/>
                <w:szCs w:val="24"/>
              </w:rPr>
            </w:pPr>
            <w:r w:rsidRPr="00B046EA">
              <w:rPr>
                <w:sz w:val="24"/>
                <w:szCs w:val="24"/>
              </w:rPr>
              <w:t>3700,0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4E5D15" w:rsidP="004E5D15">
            <w:pPr>
              <w:pStyle w:val="ConsPlusNormal"/>
              <w:jc w:val="center"/>
              <w:rPr>
                <w:sz w:val="24"/>
                <w:szCs w:val="24"/>
              </w:rPr>
            </w:pPr>
            <w:r w:rsidRPr="00B046EA">
              <w:rPr>
                <w:sz w:val="24"/>
                <w:szCs w:val="24"/>
              </w:rPr>
              <w:t>0</w:t>
            </w:r>
          </w:p>
        </w:tc>
        <w:tc>
          <w:tcPr>
            <w:tcW w:w="1144" w:type="dxa"/>
          </w:tcPr>
          <w:p w:rsidR="006202C8" w:rsidRPr="00B046EA" w:rsidRDefault="004E5D15" w:rsidP="004E5D15">
            <w:pPr>
              <w:pStyle w:val="ConsPlusNormal"/>
              <w:jc w:val="center"/>
              <w:rPr>
                <w:sz w:val="24"/>
                <w:szCs w:val="24"/>
              </w:rPr>
            </w:pPr>
            <w:r w:rsidRPr="00B046EA">
              <w:rPr>
                <w:sz w:val="24"/>
                <w:szCs w:val="24"/>
              </w:rPr>
              <w:t>0</w:t>
            </w:r>
          </w:p>
        </w:tc>
        <w:tc>
          <w:tcPr>
            <w:tcW w:w="1144" w:type="dxa"/>
          </w:tcPr>
          <w:p w:rsidR="006202C8" w:rsidRPr="00B046EA" w:rsidRDefault="004E5D15" w:rsidP="004E5D15">
            <w:pPr>
              <w:pStyle w:val="ConsPlusNormal"/>
              <w:jc w:val="center"/>
              <w:rPr>
                <w:sz w:val="24"/>
                <w:szCs w:val="24"/>
              </w:rPr>
            </w:pPr>
            <w:r w:rsidRPr="00B046EA">
              <w:rPr>
                <w:sz w:val="24"/>
                <w:szCs w:val="24"/>
              </w:rPr>
              <w:t>0</w:t>
            </w:r>
          </w:p>
        </w:tc>
        <w:tc>
          <w:tcPr>
            <w:tcW w:w="1144" w:type="dxa"/>
          </w:tcPr>
          <w:p w:rsidR="006202C8" w:rsidRPr="00B046EA" w:rsidRDefault="004E5D15" w:rsidP="004E5D15">
            <w:pPr>
              <w:pStyle w:val="ConsPlusNormal"/>
              <w:jc w:val="center"/>
              <w:rPr>
                <w:sz w:val="24"/>
                <w:szCs w:val="24"/>
              </w:rPr>
            </w:pPr>
            <w:r w:rsidRPr="00B046EA">
              <w:rPr>
                <w:sz w:val="24"/>
                <w:szCs w:val="24"/>
              </w:rPr>
              <w:t>0</w:t>
            </w:r>
          </w:p>
        </w:tc>
        <w:tc>
          <w:tcPr>
            <w:tcW w:w="1144" w:type="dxa"/>
          </w:tcPr>
          <w:p w:rsidR="006202C8" w:rsidRPr="00B046EA" w:rsidRDefault="004E5D15" w:rsidP="004E5D15">
            <w:pPr>
              <w:pStyle w:val="ConsPlusNormal"/>
              <w:jc w:val="center"/>
              <w:rPr>
                <w:sz w:val="24"/>
                <w:szCs w:val="24"/>
              </w:rPr>
            </w:pPr>
            <w:r w:rsidRPr="00B046EA">
              <w:rPr>
                <w:sz w:val="24"/>
                <w:szCs w:val="24"/>
              </w:rPr>
              <w:t>0</w:t>
            </w:r>
          </w:p>
        </w:tc>
        <w:tc>
          <w:tcPr>
            <w:tcW w:w="1144" w:type="dxa"/>
          </w:tcPr>
          <w:p w:rsidR="006202C8" w:rsidRPr="00B046EA" w:rsidRDefault="004E5D15" w:rsidP="004E5D15">
            <w:pPr>
              <w:pStyle w:val="ConsPlusNormal"/>
              <w:jc w:val="center"/>
              <w:rPr>
                <w:sz w:val="24"/>
                <w:szCs w:val="24"/>
              </w:rPr>
            </w:pPr>
            <w:r w:rsidRPr="00B046EA">
              <w:rPr>
                <w:sz w:val="24"/>
                <w:szCs w:val="24"/>
              </w:rPr>
              <w:t>0</w:t>
            </w:r>
          </w:p>
        </w:tc>
        <w:tc>
          <w:tcPr>
            <w:tcW w:w="1085" w:type="dxa"/>
          </w:tcPr>
          <w:p w:rsidR="006202C8" w:rsidRPr="00B046EA" w:rsidRDefault="004E5D15" w:rsidP="004E5D15">
            <w:pPr>
              <w:pStyle w:val="ConsPlusNormal"/>
              <w:jc w:val="center"/>
              <w:rPr>
                <w:sz w:val="24"/>
                <w:szCs w:val="24"/>
              </w:rPr>
            </w:pPr>
            <w:r w:rsidRPr="00B046EA">
              <w:rPr>
                <w:sz w:val="24"/>
                <w:szCs w:val="24"/>
              </w:rPr>
              <w:t>0</w:t>
            </w:r>
          </w:p>
        </w:tc>
        <w:tc>
          <w:tcPr>
            <w:tcW w:w="1134" w:type="dxa"/>
          </w:tcPr>
          <w:p w:rsidR="006202C8" w:rsidRPr="00B046EA" w:rsidRDefault="004E5D15" w:rsidP="004E5D15">
            <w:pPr>
              <w:pStyle w:val="ConsPlusNormal"/>
              <w:jc w:val="center"/>
              <w:rPr>
                <w:sz w:val="24"/>
                <w:szCs w:val="24"/>
              </w:rPr>
            </w:pPr>
            <w:r w:rsidRPr="00B046EA">
              <w:rPr>
                <w:sz w:val="24"/>
                <w:szCs w:val="24"/>
              </w:rPr>
              <w:t>0</w:t>
            </w:r>
          </w:p>
        </w:tc>
        <w:tc>
          <w:tcPr>
            <w:tcW w:w="1102" w:type="dxa"/>
          </w:tcPr>
          <w:p w:rsidR="006202C8" w:rsidRPr="00B046EA" w:rsidRDefault="004E5D15" w:rsidP="004E5D15">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1.3.2.2</w:t>
            </w:r>
          </w:p>
        </w:tc>
        <w:tc>
          <w:tcPr>
            <w:tcW w:w="2835" w:type="dxa"/>
            <w:vMerge w:val="restart"/>
          </w:tcPr>
          <w:p w:rsidR="006202C8" w:rsidRPr="00B046EA" w:rsidRDefault="006202C8">
            <w:pPr>
              <w:pStyle w:val="ConsPlusNormal"/>
              <w:rPr>
                <w:sz w:val="24"/>
                <w:szCs w:val="24"/>
              </w:rPr>
            </w:pPr>
            <w:r w:rsidRPr="00B046EA">
              <w:rPr>
                <w:sz w:val="24"/>
                <w:szCs w:val="24"/>
              </w:rPr>
              <w:t>Закупка расходных материалов для проведения неонатального скрининга</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546,4</w:t>
            </w:r>
          </w:p>
        </w:tc>
        <w:tc>
          <w:tcPr>
            <w:tcW w:w="1144" w:type="dxa"/>
          </w:tcPr>
          <w:p w:rsidR="006202C8" w:rsidRPr="00B046EA" w:rsidRDefault="006202C8">
            <w:pPr>
              <w:pStyle w:val="ConsPlusNormal"/>
              <w:jc w:val="center"/>
              <w:rPr>
                <w:sz w:val="24"/>
                <w:szCs w:val="24"/>
              </w:rPr>
            </w:pPr>
            <w:r w:rsidRPr="00B046EA">
              <w:rPr>
                <w:sz w:val="24"/>
                <w:szCs w:val="24"/>
              </w:rPr>
              <w:t>546,4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546,4</w:t>
            </w:r>
          </w:p>
        </w:tc>
        <w:tc>
          <w:tcPr>
            <w:tcW w:w="1144" w:type="dxa"/>
          </w:tcPr>
          <w:p w:rsidR="006202C8" w:rsidRPr="00B046EA" w:rsidRDefault="006202C8">
            <w:pPr>
              <w:pStyle w:val="ConsPlusNormal"/>
              <w:jc w:val="center"/>
              <w:rPr>
                <w:sz w:val="24"/>
                <w:szCs w:val="24"/>
              </w:rPr>
            </w:pPr>
            <w:r w:rsidRPr="00B046EA">
              <w:rPr>
                <w:sz w:val="24"/>
                <w:szCs w:val="24"/>
              </w:rPr>
              <w:t>546,4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085" w:type="dxa"/>
          </w:tcPr>
          <w:p w:rsidR="006202C8" w:rsidRPr="00B046EA" w:rsidRDefault="001A2018" w:rsidP="001A2018">
            <w:pPr>
              <w:pStyle w:val="ConsPlusNormal"/>
              <w:jc w:val="center"/>
              <w:rPr>
                <w:sz w:val="24"/>
                <w:szCs w:val="24"/>
              </w:rPr>
            </w:pPr>
            <w:r w:rsidRPr="00B046EA">
              <w:rPr>
                <w:sz w:val="24"/>
                <w:szCs w:val="24"/>
              </w:rPr>
              <w:t>0</w:t>
            </w:r>
          </w:p>
        </w:tc>
        <w:tc>
          <w:tcPr>
            <w:tcW w:w="1134" w:type="dxa"/>
          </w:tcPr>
          <w:p w:rsidR="006202C8" w:rsidRPr="00B046EA" w:rsidRDefault="001A2018" w:rsidP="001A2018">
            <w:pPr>
              <w:pStyle w:val="ConsPlusNormal"/>
              <w:jc w:val="center"/>
              <w:rPr>
                <w:sz w:val="24"/>
                <w:szCs w:val="24"/>
              </w:rPr>
            </w:pPr>
            <w:r w:rsidRPr="00B046EA">
              <w:rPr>
                <w:sz w:val="24"/>
                <w:szCs w:val="24"/>
              </w:rPr>
              <w:t>0</w:t>
            </w:r>
          </w:p>
        </w:tc>
        <w:tc>
          <w:tcPr>
            <w:tcW w:w="1102" w:type="dxa"/>
          </w:tcPr>
          <w:p w:rsidR="006202C8" w:rsidRPr="00B046EA" w:rsidRDefault="001A2018" w:rsidP="001A201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1.3.2.3</w:t>
            </w:r>
          </w:p>
        </w:tc>
        <w:tc>
          <w:tcPr>
            <w:tcW w:w="2835" w:type="dxa"/>
            <w:vMerge w:val="restart"/>
          </w:tcPr>
          <w:p w:rsidR="006202C8" w:rsidRPr="00B046EA" w:rsidRDefault="006202C8">
            <w:pPr>
              <w:pStyle w:val="ConsPlusNormal"/>
              <w:rPr>
                <w:sz w:val="24"/>
                <w:szCs w:val="24"/>
              </w:rPr>
            </w:pPr>
            <w:r w:rsidRPr="00B046EA">
              <w:rPr>
                <w:sz w:val="24"/>
                <w:szCs w:val="24"/>
              </w:rPr>
              <w:t>Изготовление проектно-сметной документации по объекту: "Капитальный ремонт здания ОГБУЗ "Детская областная больница"</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4560,0</w:t>
            </w:r>
          </w:p>
        </w:tc>
        <w:tc>
          <w:tcPr>
            <w:tcW w:w="1144" w:type="dxa"/>
          </w:tcPr>
          <w:p w:rsidR="006202C8" w:rsidRPr="00B046EA" w:rsidRDefault="006202C8">
            <w:pPr>
              <w:pStyle w:val="ConsPlusNormal"/>
              <w:jc w:val="center"/>
              <w:rPr>
                <w:sz w:val="24"/>
                <w:szCs w:val="24"/>
              </w:rPr>
            </w:pPr>
            <w:r w:rsidRPr="00B046EA">
              <w:rPr>
                <w:sz w:val="24"/>
                <w:szCs w:val="24"/>
              </w:rPr>
              <w:t>4560,0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4560,0</w:t>
            </w:r>
          </w:p>
        </w:tc>
        <w:tc>
          <w:tcPr>
            <w:tcW w:w="1144" w:type="dxa"/>
          </w:tcPr>
          <w:p w:rsidR="006202C8" w:rsidRPr="00B046EA" w:rsidRDefault="006202C8">
            <w:pPr>
              <w:pStyle w:val="ConsPlusNormal"/>
              <w:jc w:val="center"/>
              <w:rPr>
                <w:sz w:val="24"/>
                <w:szCs w:val="24"/>
              </w:rPr>
            </w:pPr>
            <w:r w:rsidRPr="00B046EA">
              <w:rPr>
                <w:sz w:val="24"/>
                <w:szCs w:val="24"/>
              </w:rPr>
              <w:t>4560,0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085" w:type="dxa"/>
          </w:tcPr>
          <w:p w:rsidR="006202C8" w:rsidRPr="00B046EA" w:rsidRDefault="001A2018" w:rsidP="001A2018">
            <w:pPr>
              <w:pStyle w:val="ConsPlusNormal"/>
              <w:jc w:val="center"/>
              <w:rPr>
                <w:sz w:val="24"/>
                <w:szCs w:val="24"/>
              </w:rPr>
            </w:pPr>
            <w:r w:rsidRPr="00B046EA">
              <w:rPr>
                <w:sz w:val="24"/>
                <w:szCs w:val="24"/>
              </w:rPr>
              <w:t>0</w:t>
            </w:r>
          </w:p>
        </w:tc>
        <w:tc>
          <w:tcPr>
            <w:tcW w:w="1134" w:type="dxa"/>
          </w:tcPr>
          <w:p w:rsidR="006202C8" w:rsidRPr="00B046EA" w:rsidRDefault="001A2018" w:rsidP="001A2018">
            <w:pPr>
              <w:pStyle w:val="ConsPlusNormal"/>
              <w:jc w:val="center"/>
              <w:rPr>
                <w:sz w:val="24"/>
                <w:szCs w:val="24"/>
              </w:rPr>
            </w:pPr>
            <w:r w:rsidRPr="00B046EA">
              <w:rPr>
                <w:sz w:val="24"/>
                <w:szCs w:val="24"/>
              </w:rPr>
              <w:t>0</w:t>
            </w:r>
          </w:p>
        </w:tc>
        <w:tc>
          <w:tcPr>
            <w:tcW w:w="1102" w:type="dxa"/>
          </w:tcPr>
          <w:p w:rsidR="006202C8" w:rsidRPr="00B046EA" w:rsidRDefault="001A2018" w:rsidP="001A201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1.3.3</w:t>
            </w:r>
          </w:p>
        </w:tc>
        <w:tc>
          <w:tcPr>
            <w:tcW w:w="2835" w:type="dxa"/>
            <w:vMerge w:val="restart"/>
          </w:tcPr>
          <w:p w:rsidR="006202C8" w:rsidRPr="00B046EA" w:rsidRDefault="006202C8">
            <w:pPr>
              <w:pStyle w:val="ConsPlusNormal"/>
              <w:rPr>
                <w:sz w:val="24"/>
                <w:szCs w:val="24"/>
              </w:rPr>
            </w:pPr>
            <w:r w:rsidRPr="00B046EA">
              <w:rPr>
                <w:sz w:val="24"/>
                <w:szCs w:val="24"/>
              </w:rPr>
              <w:t>Региональный проект "Программа развития детского здравоохранения Еврейской автономной области, включая создание современной инфраструктуры оказания медицинской помощи детям"</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269579,8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82621,4</w:t>
            </w:r>
          </w:p>
        </w:tc>
        <w:tc>
          <w:tcPr>
            <w:tcW w:w="1144" w:type="dxa"/>
          </w:tcPr>
          <w:p w:rsidR="006202C8" w:rsidRPr="00B046EA" w:rsidRDefault="006202C8">
            <w:pPr>
              <w:pStyle w:val="ConsPlusNormal"/>
              <w:jc w:val="center"/>
              <w:rPr>
                <w:sz w:val="24"/>
                <w:szCs w:val="24"/>
              </w:rPr>
            </w:pPr>
            <w:r w:rsidRPr="00B046EA">
              <w:rPr>
                <w:sz w:val="24"/>
                <w:szCs w:val="24"/>
              </w:rPr>
              <w:t>170621,4</w:t>
            </w:r>
          </w:p>
        </w:tc>
        <w:tc>
          <w:tcPr>
            <w:tcW w:w="1144" w:type="dxa"/>
          </w:tcPr>
          <w:p w:rsidR="006202C8" w:rsidRPr="00B046EA" w:rsidRDefault="006202C8">
            <w:pPr>
              <w:pStyle w:val="ConsPlusNormal"/>
              <w:jc w:val="center"/>
              <w:rPr>
                <w:sz w:val="24"/>
                <w:szCs w:val="24"/>
              </w:rPr>
            </w:pPr>
            <w:r w:rsidRPr="00B046EA">
              <w:rPr>
                <w:sz w:val="24"/>
                <w:szCs w:val="24"/>
              </w:rPr>
              <w:t>16337,0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7400,7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2849,9</w:t>
            </w:r>
          </w:p>
        </w:tc>
        <w:tc>
          <w:tcPr>
            <w:tcW w:w="1144" w:type="dxa"/>
          </w:tcPr>
          <w:p w:rsidR="006202C8" w:rsidRPr="00B046EA" w:rsidRDefault="006202C8">
            <w:pPr>
              <w:pStyle w:val="ConsPlusNormal"/>
              <w:jc w:val="center"/>
              <w:rPr>
                <w:sz w:val="24"/>
                <w:szCs w:val="24"/>
              </w:rPr>
            </w:pPr>
            <w:r w:rsidRPr="00B046EA">
              <w:rPr>
                <w:sz w:val="24"/>
                <w:szCs w:val="24"/>
              </w:rPr>
              <w:t>2973,1</w:t>
            </w:r>
          </w:p>
        </w:tc>
        <w:tc>
          <w:tcPr>
            <w:tcW w:w="1144" w:type="dxa"/>
          </w:tcPr>
          <w:p w:rsidR="006202C8" w:rsidRPr="00B046EA" w:rsidRDefault="006202C8">
            <w:pPr>
              <w:pStyle w:val="ConsPlusNormal"/>
              <w:jc w:val="center"/>
              <w:rPr>
                <w:sz w:val="24"/>
                <w:szCs w:val="24"/>
              </w:rPr>
            </w:pPr>
            <w:r w:rsidRPr="00B046EA">
              <w:rPr>
                <w:sz w:val="24"/>
                <w:szCs w:val="24"/>
              </w:rPr>
              <w:t>1577,7</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262179,1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79771,5</w:t>
            </w:r>
          </w:p>
        </w:tc>
        <w:tc>
          <w:tcPr>
            <w:tcW w:w="1144" w:type="dxa"/>
          </w:tcPr>
          <w:p w:rsidR="006202C8" w:rsidRPr="00B046EA" w:rsidRDefault="006202C8">
            <w:pPr>
              <w:pStyle w:val="ConsPlusNormal"/>
              <w:jc w:val="center"/>
              <w:rPr>
                <w:sz w:val="24"/>
                <w:szCs w:val="24"/>
              </w:rPr>
            </w:pPr>
            <w:r w:rsidRPr="00B046EA">
              <w:rPr>
                <w:sz w:val="24"/>
                <w:szCs w:val="24"/>
              </w:rPr>
              <w:t>167648,3</w:t>
            </w:r>
          </w:p>
        </w:tc>
        <w:tc>
          <w:tcPr>
            <w:tcW w:w="1144" w:type="dxa"/>
          </w:tcPr>
          <w:p w:rsidR="006202C8" w:rsidRPr="00B046EA" w:rsidRDefault="006202C8">
            <w:pPr>
              <w:pStyle w:val="ConsPlusNormal"/>
              <w:jc w:val="center"/>
              <w:rPr>
                <w:sz w:val="24"/>
                <w:szCs w:val="24"/>
              </w:rPr>
            </w:pPr>
            <w:r w:rsidRPr="00B046EA">
              <w:rPr>
                <w:sz w:val="24"/>
                <w:szCs w:val="24"/>
              </w:rPr>
              <w:t>14759,3</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1.3.3.1</w:t>
            </w:r>
          </w:p>
        </w:tc>
        <w:tc>
          <w:tcPr>
            <w:tcW w:w="2835" w:type="dxa"/>
            <w:vMerge w:val="restart"/>
          </w:tcPr>
          <w:p w:rsidR="006202C8" w:rsidRPr="00B046EA" w:rsidRDefault="006202C8">
            <w:pPr>
              <w:pStyle w:val="ConsPlusNormal"/>
              <w:rPr>
                <w:sz w:val="24"/>
                <w:szCs w:val="24"/>
              </w:rPr>
            </w:pPr>
            <w:r w:rsidRPr="00B046EA">
              <w:rPr>
                <w:sz w:val="24"/>
                <w:szCs w:val="24"/>
              </w:rPr>
              <w:t xml:space="preserve">Приобретение медицинских изделий для дооснащения детских поликлиник и детских поликлинических отделений медицинских организаций, а также создание в них организационно-планировочных решений внутренних пространств, обеспечивающих </w:t>
            </w:r>
            <w:r w:rsidRPr="00B046EA">
              <w:rPr>
                <w:sz w:val="24"/>
                <w:szCs w:val="24"/>
              </w:rPr>
              <w:lastRenderedPageBreak/>
              <w:t xml:space="preserve">комфортность пребывания детей, с целью приведения их в соответствие с требованиями </w:t>
            </w:r>
            <w:hyperlink r:id="rId69" w:history="1">
              <w:r w:rsidRPr="00B046EA">
                <w:rPr>
                  <w:sz w:val="24"/>
                  <w:szCs w:val="24"/>
                </w:rPr>
                <w:t>Приказа</w:t>
              </w:r>
            </w:hyperlink>
            <w:r w:rsidRPr="00B046EA">
              <w:rPr>
                <w:sz w:val="24"/>
                <w:szCs w:val="24"/>
              </w:rPr>
              <w:t xml:space="preserve"> Министерства здравоохранения Российской Федерации от 7 марта 2018 г. N 92н</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42852,9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14330,3</w:t>
            </w:r>
          </w:p>
        </w:tc>
        <w:tc>
          <w:tcPr>
            <w:tcW w:w="1144" w:type="dxa"/>
          </w:tcPr>
          <w:p w:rsidR="006202C8" w:rsidRPr="00B046EA" w:rsidRDefault="006202C8">
            <w:pPr>
              <w:pStyle w:val="ConsPlusNormal"/>
              <w:jc w:val="center"/>
              <w:rPr>
                <w:sz w:val="24"/>
                <w:szCs w:val="24"/>
              </w:rPr>
            </w:pPr>
            <w:r w:rsidRPr="00B046EA">
              <w:rPr>
                <w:sz w:val="24"/>
                <w:szCs w:val="24"/>
              </w:rPr>
              <w:t>14185,6</w:t>
            </w:r>
          </w:p>
        </w:tc>
        <w:tc>
          <w:tcPr>
            <w:tcW w:w="1144" w:type="dxa"/>
          </w:tcPr>
          <w:p w:rsidR="006202C8" w:rsidRPr="00B046EA" w:rsidRDefault="006202C8">
            <w:pPr>
              <w:pStyle w:val="ConsPlusNormal"/>
              <w:jc w:val="center"/>
              <w:rPr>
                <w:sz w:val="24"/>
                <w:szCs w:val="24"/>
              </w:rPr>
            </w:pPr>
            <w:r w:rsidRPr="00B046EA">
              <w:rPr>
                <w:sz w:val="24"/>
                <w:szCs w:val="24"/>
              </w:rPr>
              <w:t>14337,0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4285,3</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1433,0</w:t>
            </w:r>
          </w:p>
        </w:tc>
        <w:tc>
          <w:tcPr>
            <w:tcW w:w="1144" w:type="dxa"/>
          </w:tcPr>
          <w:p w:rsidR="006202C8" w:rsidRPr="00B046EA" w:rsidRDefault="006202C8">
            <w:pPr>
              <w:pStyle w:val="ConsPlusNormal"/>
              <w:jc w:val="center"/>
              <w:rPr>
                <w:sz w:val="24"/>
                <w:szCs w:val="24"/>
              </w:rPr>
            </w:pPr>
            <w:r w:rsidRPr="00B046EA">
              <w:rPr>
                <w:sz w:val="24"/>
                <w:szCs w:val="24"/>
              </w:rPr>
              <w:t>1418,6</w:t>
            </w:r>
          </w:p>
        </w:tc>
        <w:tc>
          <w:tcPr>
            <w:tcW w:w="1144" w:type="dxa"/>
          </w:tcPr>
          <w:p w:rsidR="006202C8" w:rsidRPr="00B046EA" w:rsidRDefault="006202C8">
            <w:pPr>
              <w:pStyle w:val="ConsPlusNormal"/>
              <w:jc w:val="center"/>
              <w:rPr>
                <w:sz w:val="24"/>
                <w:szCs w:val="24"/>
              </w:rPr>
            </w:pPr>
            <w:r w:rsidRPr="00B046EA">
              <w:rPr>
                <w:sz w:val="24"/>
                <w:szCs w:val="24"/>
              </w:rPr>
              <w:t>1433,7</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38567,6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12897,3</w:t>
            </w:r>
          </w:p>
        </w:tc>
        <w:tc>
          <w:tcPr>
            <w:tcW w:w="1144" w:type="dxa"/>
          </w:tcPr>
          <w:p w:rsidR="006202C8" w:rsidRPr="00B046EA" w:rsidRDefault="006202C8">
            <w:pPr>
              <w:pStyle w:val="ConsPlusNormal"/>
              <w:jc w:val="center"/>
              <w:rPr>
                <w:sz w:val="24"/>
                <w:szCs w:val="24"/>
              </w:rPr>
            </w:pPr>
            <w:r w:rsidRPr="00B046EA">
              <w:rPr>
                <w:sz w:val="24"/>
                <w:szCs w:val="24"/>
              </w:rPr>
              <w:t>12767,0</w:t>
            </w:r>
          </w:p>
        </w:tc>
        <w:tc>
          <w:tcPr>
            <w:tcW w:w="1144" w:type="dxa"/>
          </w:tcPr>
          <w:p w:rsidR="006202C8" w:rsidRPr="00B046EA" w:rsidRDefault="006202C8">
            <w:pPr>
              <w:pStyle w:val="ConsPlusNormal"/>
              <w:jc w:val="center"/>
              <w:rPr>
                <w:sz w:val="24"/>
                <w:szCs w:val="24"/>
              </w:rPr>
            </w:pPr>
            <w:r w:rsidRPr="00B046EA">
              <w:rPr>
                <w:sz w:val="24"/>
                <w:szCs w:val="24"/>
              </w:rPr>
              <w:t>12903,3</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lastRenderedPageBreak/>
              <w:t>1.3.3.2</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Разработка проектно-сметной документации на строительство амбулаторно-поликлинического корпуса ОГБУЗ "Детская областная больница" в г. Биробиджане</w:t>
            </w:r>
          </w:p>
        </w:tc>
        <w:tc>
          <w:tcPr>
            <w:tcW w:w="1701" w:type="dxa"/>
          </w:tcPr>
          <w:p w:rsidR="006202C8" w:rsidRPr="00B046EA" w:rsidRDefault="006202C8">
            <w:pPr>
              <w:pStyle w:val="ConsPlusNormal"/>
              <w:jc w:val="both"/>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20000,0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3600,1</w:t>
            </w:r>
          </w:p>
        </w:tc>
        <w:tc>
          <w:tcPr>
            <w:tcW w:w="1144" w:type="dxa"/>
          </w:tcPr>
          <w:p w:rsidR="006202C8" w:rsidRPr="00B046EA" w:rsidRDefault="006202C8">
            <w:pPr>
              <w:pStyle w:val="ConsPlusNormal"/>
              <w:jc w:val="center"/>
              <w:rPr>
                <w:sz w:val="24"/>
                <w:szCs w:val="24"/>
              </w:rPr>
            </w:pPr>
            <w:r w:rsidRPr="00B046EA">
              <w:rPr>
                <w:sz w:val="24"/>
                <w:szCs w:val="24"/>
              </w:rPr>
              <w:t>14399,9</w:t>
            </w:r>
          </w:p>
        </w:tc>
        <w:tc>
          <w:tcPr>
            <w:tcW w:w="1144" w:type="dxa"/>
          </w:tcPr>
          <w:p w:rsidR="006202C8" w:rsidRPr="00B046EA" w:rsidRDefault="006202C8">
            <w:pPr>
              <w:pStyle w:val="ConsPlusNormal"/>
              <w:jc w:val="center"/>
              <w:rPr>
                <w:sz w:val="24"/>
                <w:szCs w:val="24"/>
              </w:rPr>
            </w:pPr>
            <w:r w:rsidRPr="00B046EA">
              <w:rPr>
                <w:sz w:val="24"/>
                <w:szCs w:val="24"/>
              </w:rPr>
              <w:t>2000,0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rsidP="00201AFA">
            <w:pPr>
              <w:pStyle w:val="ConsPlusNormal"/>
              <w:jc w:val="center"/>
              <w:rPr>
                <w:sz w:val="24"/>
                <w:szCs w:val="24"/>
              </w:rPr>
            </w:pPr>
            <w:r w:rsidRPr="00B046EA">
              <w:rPr>
                <w:sz w:val="24"/>
                <w:szCs w:val="24"/>
              </w:rPr>
              <w:t>0</w:t>
            </w:r>
          </w:p>
        </w:tc>
        <w:tc>
          <w:tcPr>
            <w:tcW w:w="1102" w:type="dxa"/>
          </w:tcPr>
          <w:p w:rsidR="006202C8" w:rsidRPr="00B046EA" w:rsidRDefault="006202C8" w:rsidP="00201AFA">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jc w:val="both"/>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324,0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36,0</w:t>
            </w:r>
          </w:p>
        </w:tc>
        <w:tc>
          <w:tcPr>
            <w:tcW w:w="1144" w:type="dxa"/>
          </w:tcPr>
          <w:p w:rsidR="006202C8" w:rsidRPr="00B046EA" w:rsidRDefault="006202C8">
            <w:pPr>
              <w:pStyle w:val="ConsPlusNormal"/>
              <w:jc w:val="center"/>
              <w:rPr>
                <w:sz w:val="24"/>
                <w:szCs w:val="24"/>
              </w:rPr>
            </w:pPr>
            <w:r w:rsidRPr="00B046EA">
              <w:rPr>
                <w:sz w:val="24"/>
                <w:szCs w:val="24"/>
              </w:rPr>
              <w:t>144,0</w:t>
            </w:r>
          </w:p>
        </w:tc>
        <w:tc>
          <w:tcPr>
            <w:tcW w:w="1144" w:type="dxa"/>
          </w:tcPr>
          <w:p w:rsidR="006202C8" w:rsidRPr="00B046EA" w:rsidRDefault="006202C8">
            <w:pPr>
              <w:pStyle w:val="ConsPlusNormal"/>
              <w:jc w:val="center"/>
              <w:rPr>
                <w:sz w:val="24"/>
                <w:szCs w:val="24"/>
              </w:rPr>
            </w:pPr>
            <w:r w:rsidRPr="00B046EA">
              <w:rPr>
                <w:sz w:val="24"/>
                <w:szCs w:val="24"/>
              </w:rPr>
              <w:t>144,0</w:t>
            </w:r>
          </w:p>
          <w:p w:rsidR="006202C8" w:rsidRPr="00B046EA" w:rsidRDefault="006202C8">
            <w:pPr>
              <w:pStyle w:val="ConsPlusNormal"/>
              <w:jc w:val="center"/>
              <w:rPr>
                <w:sz w:val="24"/>
                <w:szCs w:val="24"/>
              </w:rPr>
            </w:pPr>
            <w:r w:rsidRPr="00B046EA">
              <w:rPr>
                <w:sz w:val="24"/>
                <w:szCs w:val="24"/>
              </w:rPr>
              <w:t>&lt;*&gt;</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rsidP="00201AFA">
            <w:pPr>
              <w:pStyle w:val="ConsPlusNormal"/>
              <w:jc w:val="center"/>
              <w:rPr>
                <w:sz w:val="24"/>
                <w:szCs w:val="24"/>
              </w:rPr>
            </w:pPr>
            <w:r w:rsidRPr="00B046EA">
              <w:rPr>
                <w:sz w:val="24"/>
                <w:szCs w:val="24"/>
              </w:rPr>
              <w:t>0</w:t>
            </w:r>
          </w:p>
        </w:tc>
        <w:tc>
          <w:tcPr>
            <w:tcW w:w="1102" w:type="dxa"/>
          </w:tcPr>
          <w:p w:rsidR="006202C8" w:rsidRPr="00B046EA" w:rsidRDefault="006202C8" w:rsidP="00201AFA">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jc w:val="both"/>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19676,0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3564,1</w:t>
            </w:r>
          </w:p>
        </w:tc>
        <w:tc>
          <w:tcPr>
            <w:tcW w:w="1144" w:type="dxa"/>
          </w:tcPr>
          <w:p w:rsidR="006202C8" w:rsidRPr="00B046EA" w:rsidRDefault="006202C8">
            <w:pPr>
              <w:pStyle w:val="ConsPlusNormal"/>
              <w:jc w:val="center"/>
              <w:rPr>
                <w:sz w:val="24"/>
                <w:szCs w:val="24"/>
              </w:rPr>
            </w:pPr>
            <w:r w:rsidRPr="00B046EA">
              <w:rPr>
                <w:sz w:val="24"/>
                <w:szCs w:val="24"/>
              </w:rPr>
              <w:t>14255,9</w:t>
            </w:r>
          </w:p>
        </w:tc>
        <w:tc>
          <w:tcPr>
            <w:tcW w:w="1144" w:type="dxa"/>
          </w:tcPr>
          <w:p w:rsidR="006202C8" w:rsidRPr="00B046EA" w:rsidRDefault="006202C8">
            <w:pPr>
              <w:pStyle w:val="ConsPlusNormal"/>
              <w:jc w:val="center"/>
              <w:rPr>
                <w:sz w:val="24"/>
                <w:szCs w:val="24"/>
              </w:rPr>
            </w:pPr>
            <w:r w:rsidRPr="00B046EA">
              <w:rPr>
                <w:sz w:val="24"/>
                <w:szCs w:val="24"/>
              </w:rPr>
              <w:t>1856,0</w:t>
            </w:r>
          </w:p>
          <w:p w:rsidR="006202C8" w:rsidRPr="00B046EA" w:rsidRDefault="006202C8">
            <w:pPr>
              <w:pStyle w:val="ConsPlusNormal"/>
              <w:jc w:val="center"/>
              <w:rPr>
                <w:sz w:val="24"/>
                <w:szCs w:val="24"/>
              </w:rPr>
            </w:pPr>
            <w:r w:rsidRPr="00B046EA">
              <w:rPr>
                <w:sz w:val="24"/>
                <w:szCs w:val="24"/>
              </w:rPr>
              <w:t>&lt;*&gt;</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rsidP="00201AFA">
            <w:pPr>
              <w:pStyle w:val="ConsPlusNormal"/>
              <w:jc w:val="center"/>
              <w:rPr>
                <w:sz w:val="24"/>
                <w:szCs w:val="24"/>
              </w:rPr>
            </w:pPr>
            <w:r w:rsidRPr="00B046EA">
              <w:rPr>
                <w:sz w:val="24"/>
                <w:szCs w:val="24"/>
              </w:rPr>
              <w:t>0</w:t>
            </w:r>
          </w:p>
        </w:tc>
        <w:tc>
          <w:tcPr>
            <w:tcW w:w="1102" w:type="dxa"/>
          </w:tcPr>
          <w:p w:rsidR="006202C8" w:rsidRPr="00B046EA" w:rsidRDefault="006202C8" w:rsidP="00201AFA">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jc w:val="both"/>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jc w:val="both"/>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1.3.3.3</w:t>
            </w:r>
          </w:p>
        </w:tc>
        <w:tc>
          <w:tcPr>
            <w:tcW w:w="2835" w:type="dxa"/>
            <w:vMerge w:val="restart"/>
          </w:tcPr>
          <w:p w:rsidR="006202C8" w:rsidRPr="00B046EA" w:rsidRDefault="006202C8">
            <w:pPr>
              <w:pStyle w:val="ConsPlusNormal"/>
              <w:rPr>
                <w:sz w:val="24"/>
                <w:szCs w:val="24"/>
              </w:rPr>
            </w:pPr>
            <w:r w:rsidRPr="00B046EA">
              <w:rPr>
                <w:sz w:val="24"/>
                <w:szCs w:val="24"/>
              </w:rPr>
              <w:t>Проведение капитального ремонта здания ОГБУЗ "Детская областная больница" в г. Биробиджане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206726,9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64691,0</w:t>
            </w:r>
          </w:p>
        </w:tc>
        <w:tc>
          <w:tcPr>
            <w:tcW w:w="1144" w:type="dxa"/>
          </w:tcPr>
          <w:p w:rsidR="006202C8" w:rsidRPr="00B046EA" w:rsidRDefault="006202C8">
            <w:pPr>
              <w:pStyle w:val="ConsPlusNormal"/>
              <w:jc w:val="center"/>
              <w:rPr>
                <w:sz w:val="24"/>
                <w:szCs w:val="24"/>
              </w:rPr>
            </w:pPr>
            <w:r w:rsidRPr="00B046EA">
              <w:rPr>
                <w:sz w:val="24"/>
                <w:szCs w:val="24"/>
              </w:rPr>
              <w:t>142035,9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2791,4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1380,9</w:t>
            </w:r>
          </w:p>
        </w:tc>
        <w:tc>
          <w:tcPr>
            <w:tcW w:w="1144" w:type="dxa"/>
          </w:tcPr>
          <w:p w:rsidR="006202C8" w:rsidRPr="00B046EA" w:rsidRDefault="006202C8">
            <w:pPr>
              <w:pStyle w:val="ConsPlusNormal"/>
              <w:jc w:val="center"/>
              <w:rPr>
                <w:sz w:val="24"/>
                <w:szCs w:val="24"/>
              </w:rPr>
            </w:pPr>
            <w:r w:rsidRPr="00B046EA">
              <w:rPr>
                <w:sz w:val="24"/>
                <w:szCs w:val="24"/>
              </w:rPr>
              <w:t>1410,5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203935,5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63310,1</w:t>
            </w:r>
          </w:p>
        </w:tc>
        <w:tc>
          <w:tcPr>
            <w:tcW w:w="1144" w:type="dxa"/>
          </w:tcPr>
          <w:p w:rsidR="006202C8" w:rsidRPr="00B046EA" w:rsidRDefault="006202C8">
            <w:pPr>
              <w:pStyle w:val="ConsPlusNormal"/>
              <w:jc w:val="center"/>
              <w:rPr>
                <w:sz w:val="24"/>
                <w:szCs w:val="24"/>
              </w:rPr>
            </w:pPr>
            <w:r w:rsidRPr="00B046EA">
              <w:rPr>
                <w:sz w:val="24"/>
                <w:szCs w:val="24"/>
              </w:rPr>
              <w:t>140625,4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Задача 4 "Развитие медицинской реабилитации и санаторно-курортного лечения, в том числе детей"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1.4.1</w:t>
            </w:r>
          </w:p>
        </w:tc>
        <w:tc>
          <w:tcPr>
            <w:tcW w:w="2835" w:type="dxa"/>
            <w:vMerge w:val="restart"/>
          </w:tcPr>
          <w:p w:rsidR="006202C8" w:rsidRPr="00B046EA" w:rsidRDefault="006202C8">
            <w:pPr>
              <w:pStyle w:val="ConsPlusNormal"/>
              <w:rPr>
                <w:sz w:val="24"/>
                <w:szCs w:val="24"/>
              </w:rPr>
            </w:pPr>
            <w:r w:rsidRPr="00B046EA">
              <w:rPr>
                <w:sz w:val="24"/>
                <w:szCs w:val="24"/>
              </w:rPr>
              <w:t>Основное мероприятие 1 "Реализация комплекса мероприятий по развитию медицинской реабилитации и санаторно-курортного лечения, в том числе детей"</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20501,7</w:t>
            </w:r>
          </w:p>
        </w:tc>
        <w:tc>
          <w:tcPr>
            <w:tcW w:w="1144" w:type="dxa"/>
          </w:tcPr>
          <w:p w:rsidR="006202C8" w:rsidRPr="00B046EA" w:rsidRDefault="006202C8">
            <w:pPr>
              <w:pStyle w:val="ConsPlusNormal"/>
              <w:jc w:val="center"/>
              <w:rPr>
                <w:sz w:val="24"/>
                <w:szCs w:val="24"/>
              </w:rPr>
            </w:pPr>
            <w:r w:rsidRPr="00B046EA">
              <w:rPr>
                <w:sz w:val="24"/>
                <w:szCs w:val="24"/>
              </w:rPr>
              <w:t>3663,8</w:t>
            </w:r>
          </w:p>
        </w:tc>
        <w:tc>
          <w:tcPr>
            <w:tcW w:w="1144" w:type="dxa"/>
          </w:tcPr>
          <w:p w:rsidR="006202C8" w:rsidRPr="00B046EA" w:rsidRDefault="006202C8">
            <w:pPr>
              <w:pStyle w:val="ConsPlusNormal"/>
              <w:jc w:val="center"/>
              <w:rPr>
                <w:sz w:val="24"/>
                <w:szCs w:val="24"/>
              </w:rPr>
            </w:pPr>
            <w:r w:rsidRPr="00B046EA">
              <w:rPr>
                <w:sz w:val="24"/>
                <w:szCs w:val="24"/>
              </w:rPr>
              <w:t>3262,5</w:t>
            </w:r>
          </w:p>
        </w:tc>
        <w:tc>
          <w:tcPr>
            <w:tcW w:w="1144" w:type="dxa"/>
          </w:tcPr>
          <w:p w:rsidR="006202C8" w:rsidRPr="00B046EA" w:rsidRDefault="006202C8">
            <w:pPr>
              <w:pStyle w:val="ConsPlusNormal"/>
              <w:jc w:val="center"/>
              <w:rPr>
                <w:sz w:val="24"/>
                <w:szCs w:val="24"/>
              </w:rPr>
            </w:pPr>
            <w:r w:rsidRPr="00B046EA">
              <w:rPr>
                <w:sz w:val="24"/>
                <w:szCs w:val="24"/>
              </w:rPr>
              <w:t>2971,3</w:t>
            </w:r>
          </w:p>
        </w:tc>
        <w:tc>
          <w:tcPr>
            <w:tcW w:w="1144" w:type="dxa"/>
          </w:tcPr>
          <w:p w:rsidR="006202C8" w:rsidRPr="00B046EA" w:rsidRDefault="006202C8">
            <w:pPr>
              <w:pStyle w:val="ConsPlusNormal"/>
              <w:jc w:val="center"/>
              <w:rPr>
                <w:sz w:val="24"/>
                <w:szCs w:val="24"/>
              </w:rPr>
            </w:pPr>
            <w:r w:rsidRPr="00B046EA">
              <w:rPr>
                <w:sz w:val="24"/>
                <w:szCs w:val="24"/>
              </w:rPr>
              <w:t>3064,5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2513,2</w:t>
            </w:r>
          </w:p>
        </w:tc>
        <w:tc>
          <w:tcPr>
            <w:tcW w:w="1134" w:type="dxa"/>
          </w:tcPr>
          <w:p w:rsidR="006202C8" w:rsidRPr="00B046EA" w:rsidRDefault="006202C8">
            <w:pPr>
              <w:pStyle w:val="ConsPlusNormal"/>
              <w:jc w:val="center"/>
              <w:rPr>
                <w:sz w:val="24"/>
                <w:szCs w:val="24"/>
              </w:rPr>
            </w:pPr>
            <w:r w:rsidRPr="00B046EA">
              <w:rPr>
                <w:sz w:val="24"/>
                <w:szCs w:val="24"/>
              </w:rPr>
              <w:t>2513,2</w:t>
            </w:r>
          </w:p>
        </w:tc>
        <w:tc>
          <w:tcPr>
            <w:tcW w:w="1102" w:type="dxa"/>
          </w:tcPr>
          <w:p w:rsidR="006202C8" w:rsidRPr="00B046EA" w:rsidRDefault="006202C8">
            <w:pPr>
              <w:pStyle w:val="ConsPlusNormal"/>
              <w:jc w:val="center"/>
              <w:rPr>
                <w:sz w:val="24"/>
                <w:szCs w:val="24"/>
              </w:rPr>
            </w:pPr>
            <w:r w:rsidRPr="00B046EA">
              <w:rPr>
                <w:sz w:val="24"/>
                <w:szCs w:val="24"/>
              </w:rPr>
              <w:t>2513,2</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20501,7</w:t>
            </w:r>
          </w:p>
        </w:tc>
        <w:tc>
          <w:tcPr>
            <w:tcW w:w="1144" w:type="dxa"/>
          </w:tcPr>
          <w:p w:rsidR="006202C8" w:rsidRPr="00B046EA" w:rsidRDefault="006202C8">
            <w:pPr>
              <w:pStyle w:val="ConsPlusNormal"/>
              <w:jc w:val="center"/>
              <w:rPr>
                <w:sz w:val="24"/>
                <w:szCs w:val="24"/>
              </w:rPr>
            </w:pPr>
            <w:r w:rsidRPr="00B046EA">
              <w:rPr>
                <w:sz w:val="24"/>
                <w:szCs w:val="24"/>
              </w:rPr>
              <w:t>3663,8</w:t>
            </w:r>
          </w:p>
        </w:tc>
        <w:tc>
          <w:tcPr>
            <w:tcW w:w="1144" w:type="dxa"/>
          </w:tcPr>
          <w:p w:rsidR="006202C8" w:rsidRPr="00B046EA" w:rsidRDefault="006202C8">
            <w:pPr>
              <w:pStyle w:val="ConsPlusNormal"/>
              <w:jc w:val="center"/>
              <w:rPr>
                <w:sz w:val="24"/>
                <w:szCs w:val="24"/>
              </w:rPr>
            </w:pPr>
            <w:r w:rsidRPr="00B046EA">
              <w:rPr>
                <w:sz w:val="24"/>
                <w:szCs w:val="24"/>
              </w:rPr>
              <w:t>3262,5</w:t>
            </w:r>
          </w:p>
        </w:tc>
        <w:tc>
          <w:tcPr>
            <w:tcW w:w="1144" w:type="dxa"/>
          </w:tcPr>
          <w:p w:rsidR="006202C8" w:rsidRPr="00B046EA" w:rsidRDefault="006202C8">
            <w:pPr>
              <w:pStyle w:val="ConsPlusNormal"/>
              <w:jc w:val="center"/>
              <w:rPr>
                <w:sz w:val="24"/>
                <w:szCs w:val="24"/>
              </w:rPr>
            </w:pPr>
            <w:r w:rsidRPr="00B046EA">
              <w:rPr>
                <w:sz w:val="24"/>
                <w:szCs w:val="24"/>
              </w:rPr>
              <w:t>2971,3</w:t>
            </w:r>
          </w:p>
        </w:tc>
        <w:tc>
          <w:tcPr>
            <w:tcW w:w="1144" w:type="dxa"/>
          </w:tcPr>
          <w:p w:rsidR="006202C8" w:rsidRPr="00B046EA" w:rsidRDefault="006202C8">
            <w:pPr>
              <w:pStyle w:val="ConsPlusNormal"/>
              <w:jc w:val="center"/>
              <w:rPr>
                <w:sz w:val="24"/>
                <w:szCs w:val="24"/>
              </w:rPr>
            </w:pPr>
            <w:r w:rsidRPr="00B046EA">
              <w:rPr>
                <w:sz w:val="24"/>
                <w:szCs w:val="24"/>
              </w:rPr>
              <w:t>3064,5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2513,2</w:t>
            </w:r>
          </w:p>
        </w:tc>
        <w:tc>
          <w:tcPr>
            <w:tcW w:w="1134" w:type="dxa"/>
          </w:tcPr>
          <w:p w:rsidR="006202C8" w:rsidRPr="00B046EA" w:rsidRDefault="006202C8">
            <w:pPr>
              <w:pStyle w:val="ConsPlusNormal"/>
              <w:jc w:val="center"/>
              <w:rPr>
                <w:sz w:val="24"/>
                <w:szCs w:val="24"/>
              </w:rPr>
            </w:pPr>
            <w:r w:rsidRPr="00B046EA">
              <w:rPr>
                <w:sz w:val="24"/>
                <w:szCs w:val="24"/>
              </w:rPr>
              <w:t>2513,2</w:t>
            </w:r>
          </w:p>
        </w:tc>
        <w:tc>
          <w:tcPr>
            <w:tcW w:w="1102" w:type="dxa"/>
          </w:tcPr>
          <w:p w:rsidR="006202C8" w:rsidRPr="00B046EA" w:rsidRDefault="006202C8">
            <w:pPr>
              <w:pStyle w:val="ConsPlusNormal"/>
              <w:jc w:val="center"/>
              <w:rPr>
                <w:sz w:val="24"/>
                <w:szCs w:val="24"/>
              </w:rPr>
            </w:pPr>
            <w:r w:rsidRPr="00B046EA">
              <w:rPr>
                <w:sz w:val="24"/>
                <w:szCs w:val="24"/>
              </w:rPr>
              <w:t>2513,2</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085" w:type="dxa"/>
          </w:tcPr>
          <w:p w:rsidR="006202C8" w:rsidRPr="00B046EA" w:rsidRDefault="001A2018" w:rsidP="001A2018">
            <w:pPr>
              <w:pStyle w:val="ConsPlusNormal"/>
              <w:jc w:val="center"/>
              <w:rPr>
                <w:sz w:val="24"/>
                <w:szCs w:val="24"/>
              </w:rPr>
            </w:pPr>
            <w:r w:rsidRPr="00B046EA">
              <w:rPr>
                <w:sz w:val="24"/>
                <w:szCs w:val="24"/>
              </w:rPr>
              <w:t>0</w:t>
            </w:r>
          </w:p>
        </w:tc>
        <w:tc>
          <w:tcPr>
            <w:tcW w:w="1134" w:type="dxa"/>
          </w:tcPr>
          <w:p w:rsidR="006202C8" w:rsidRPr="00B046EA" w:rsidRDefault="001A2018" w:rsidP="001A2018">
            <w:pPr>
              <w:pStyle w:val="ConsPlusNormal"/>
              <w:jc w:val="center"/>
              <w:rPr>
                <w:sz w:val="24"/>
                <w:szCs w:val="24"/>
              </w:rPr>
            </w:pPr>
            <w:r w:rsidRPr="00B046EA">
              <w:rPr>
                <w:sz w:val="24"/>
                <w:szCs w:val="24"/>
              </w:rPr>
              <w:t>0</w:t>
            </w:r>
          </w:p>
        </w:tc>
        <w:tc>
          <w:tcPr>
            <w:tcW w:w="1102" w:type="dxa"/>
          </w:tcPr>
          <w:p w:rsidR="006202C8" w:rsidRPr="00B046EA" w:rsidRDefault="001A2018" w:rsidP="001A201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1.4.1.1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Санаторное оздоровление детей, страдающих различными хроническими заболеваниями, состоящих на учете в лечебном учреждении области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C31332">
            <w:pPr>
              <w:pStyle w:val="ConsPlusNormal"/>
              <w:jc w:val="center"/>
              <w:rPr>
                <w:sz w:val="24"/>
                <w:szCs w:val="24"/>
              </w:rPr>
            </w:pPr>
            <w:r w:rsidRPr="00B046EA">
              <w:rPr>
                <w:sz w:val="24"/>
                <w:szCs w:val="24"/>
              </w:rPr>
              <w:t>20501,7</w:t>
            </w:r>
          </w:p>
        </w:tc>
        <w:tc>
          <w:tcPr>
            <w:tcW w:w="1144" w:type="dxa"/>
          </w:tcPr>
          <w:p w:rsidR="006202C8" w:rsidRPr="00B046EA" w:rsidRDefault="006202C8" w:rsidP="00C31332">
            <w:pPr>
              <w:pStyle w:val="ConsPlusNormal"/>
              <w:jc w:val="center"/>
              <w:rPr>
                <w:sz w:val="24"/>
                <w:szCs w:val="24"/>
              </w:rPr>
            </w:pPr>
            <w:r w:rsidRPr="00B046EA">
              <w:rPr>
                <w:sz w:val="24"/>
                <w:szCs w:val="24"/>
              </w:rPr>
              <w:t>3663,8</w:t>
            </w:r>
          </w:p>
        </w:tc>
        <w:tc>
          <w:tcPr>
            <w:tcW w:w="1144" w:type="dxa"/>
          </w:tcPr>
          <w:p w:rsidR="006202C8" w:rsidRPr="00B046EA" w:rsidRDefault="006202C8" w:rsidP="00C31332">
            <w:pPr>
              <w:pStyle w:val="ConsPlusNormal"/>
              <w:jc w:val="center"/>
              <w:rPr>
                <w:sz w:val="24"/>
                <w:szCs w:val="24"/>
              </w:rPr>
            </w:pPr>
            <w:r w:rsidRPr="00B046EA">
              <w:rPr>
                <w:sz w:val="24"/>
                <w:szCs w:val="24"/>
              </w:rPr>
              <w:t>3262,5</w:t>
            </w:r>
          </w:p>
        </w:tc>
        <w:tc>
          <w:tcPr>
            <w:tcW w:w="1144" w:type="dxa"/>
          </w:tcPr>
          <w:p w:rsidR="006202C8" w:rsidRPr="00B046EA" w:rsidRDefault="006202C8" w:rsidP="00C31332">
            <w:pPr>
              <w:pStyle w:val="ConsPlusNormal"/>
              <w:jc w:val="center"/>
              <w:rPr>
                <w:sz w:val="24"/>
                <w:szCs w:val="24"/>
              </w:rPr>
            </w:pPr>
            <w:r w:rsidRPr="00B046EA">
              <w:rPr>
                <w:sz w:val="24"/>
                <w:szCs w:val="24"/>
              </w:rPr>
              <w:t>2971,3</w:t>
            </w:r>
          </w:p>
        </w:tc>
        <w:tc>
          <w:tcPr>
            <w:tcW w:w="1144" w:type="dxa"/>
          </w:tcPr>
          <w:p w:rsidR="006202C8" w:rsidRPr="00B046EA" w:rsidRDefault="006202C8" w:rsidP="00C31332">
            <w:pPr>
              <w:pStyle w:val="ConsPlusNormal"/>
              <w:jc w:val="center"/>
              <w:rPr>
                <w:sz w:val="24"/>
                <w:szCs w:val="24"/>
              </w:rPr>
            </w:pPr>
            <w:r w:rsidRPr="00B046EA">
              <w:rPr>
                <w:sz w:val="24"/>
                <w:szCs w:val="24"/>
              </w:rPr>
              <w:t>3064,5</w:t>
            </w:r>
          </w:p>
        </w:tc>
        <w:tc>
          <w:tcPr>
            <w:tcW w:w="1144" w:type="dxa"/>
          </w:tcPr>
          <w:p w:rsidR="006202C8" w:rsidRPr="00B046EA" w:rsidRDefault="006202C8" w:rsidP="00C31332">
            <w:pPr>
              <w:pStyle w:val="ConsPlusNormal"/>
              <w:jc w:val="center"/>
              <w:rPr>
                <w:sz w:val="24"/>
                <w:szCs w:val="24"/>
              </w:rPr>
            </w:pPr>
            <w:r w:rsidRPr="00B046EA">
              <w:rPr>
                <w:sz w:val="24"/>
                <w:szCs w:val="24"/>
              </w:rPr>
              <w:t>0</w:t>
            </w:r>
          </w:p>
        </w:tc>
        <w:tc>
          <w:tcPr>
            <w:tcW w:w="1085" w:type="dxa"/>
          </w:tcPr>
          <w:p w:rsidR="006202C8" w:rsidRPr="00B046EA" w:rsidRDefault="006202C8" w:rsidP="00C31332">
            <w:pPr>
              <w:pStyle w:val="ConsPlusNormal"/>
              <w:jc w:val="center"/>
              <w:rPr>
                <w:sz w:val="24"/>
                <w:szCs w:val="24"/>
              </w:rPr>
            </w:pPr>
            <w:r w:rsidRPr="00B046EA">
              <w:rPr>
                <w:sz w:val="24"/>
                <w:szCs w:val="24"/>
              </w:rPr>
              <w:t>2513,2</w:t>
            </w:r>
          </w:p>
        </w:tc>
        <w:tc>
          <w:tcPr>
            <w:tcW w:w="1134" w:type="dxa"/>
          </w:tcPr>
          <w:p w:rsidR="006202C8" w:rsidRPr="00B046EA" w:rsidRDefault="006202C8" w:rsidP="00C31332">
            <w:pPr>
              <w:pStyle w:val="ConsPlusNormal"/>
              <w:jc w:val="center"/>
              <w:rPr>
                <w:sz w:val="24"/>
                <w:szCs w:val="24"/>
              </w:rPr>
            </w:pPr>
            <w:r w:rsidRPr="00B046EA">
              <w:rPr>
                <w:sz w:val="24"/>
                <w:szCs w:val="24"/>
              </w:rPr>
              <w:t>2513,2</w:t>
            </w:r>
          </w:p>
        </w:tc>
        <w:tc>
          <w:tcPr>
            <w:tcW w:w="1102" w:type="dxa"/>
          </w:tcPr>
          <w:p w:rsidR="006202C8" w:rsidRPr="00B046EA" w:rsidRDefault="006202C8" w:rsidP="00C31332">
            <w:pPr>
              <w:pStyle w:val="ConsPlusNormal"/>
              <w:jc w:val="center"/>
              <w:rPr>
                <w:sz w:val="24"/>
                <w:szCs w:val="24"/>
              </w:rPr>
            </w:pPr>
            <w:r w:rsidRPr="00B046EA">
              <w:rPr>
                <w:sz w:val="24"/>
                <w:szCs w:val="24"/>
              </w:rPr>
              <w:t>2513,2</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C31332">
            <w:pPr>
              <w:pStyle w:val="ConsPlusNormal"/>
              <w:jc w:val="center"/>
              <w:rPr>
                <w:sz w:val="24"/>
                <w:szCs w:val="24"/>
              </w:rPr>
            </w:pPr>
            <w:r w:rsidRPr="00B046EA">
              <w:rPr>
                <w:sz w:val="24"/>
                <w:szCs w:val="24"/>
              </w:rPr>
              <w:t>20501,7</w:t>
            </w:r>
          </w:p>
        </w:tc>
        <w:tc>
          <w:tcPr>
            <w:tcW w:w="1144" w:type="dxa"/>
          </w:tcPr>
          <w:p w:rsidR="006202C8" w:rsidRPr="00B046EA" w:rsidRDefault="006202C8" w:rsidP="00C31332">
            <w:pPr>
              <w:pStyle w:val="ConsPlusNormal"/>
              <w:jc w:val="center"/>
              <w:rPr>
                <w:sz w:val="24"/>
                <w:szCs w:val="24"/>
              </w:rPr>
            </w:pPr>
            <w:r w:rsidRPr="00B046EA">
              <w:rPr>
                <w:sz w:val="24"/>
                <w:szCs w:val="24"/>
              </w:rPr>
              <w:t>3663,8</w:t>
            </w:r>
          </w:p>
        </w:tc>
        <w:tc>
          <w:tcPr>
            <w:tcW w:w="1144" w:type="dxa"/>
          </w:tcPr>
          <w:p w:rsidR="006202C8" w:rsidRPr="00B046EA" w:rsidRDefault="006202C8" w:rsidP="00C31332">
            <w:pPr>
              <w:pStyle w:val="ConsPlusNormal"/>
              <w:jc w:val="center"/>
              <w:rPr>
                <w:sz w:val="24"/>
                <w:szCs w:val="24"/>
              </w:rPr>
            </w:pPr>
            <w:r w:rsidRPr="00B046EA">
              <w:rPr>
                <w:sz w:val="24"/>
                <w:szCs w:val="24"/>
              </w:rPr>
              <w:t>3262,5</w:t>
            </w:r>
          </w:p>
        </w:tc>
        <w:tc>
          <w:tcPr>
            <w:tcW w:w="1144" w:type="dxa"/>
          </w:tcPr>
          <w:p w:rsidR="006202C8" w:rsidRPr="00B046EA" w:rsidRDefault="006202C8" w:rsidP="00C31332">
            <w:pPr>
              <w:pStyle w:val="ConsPlusNormal"/>
              <w:jc w:val="center"/>
              <w:rPr>
                <w:sz w:val="24"/>
                <w:szCs w:val="24"/>
              </w:rPr>
            </w:pPr>
            <w:r w:rsidRPr="00B046EA">
              <w:rPr>
                <w:sz w:val="24"/>
                <w:szCs w:val="24"/>
              </w:rPr>
              <w:t>2971,3</w:t>
            </w:r>
          </w:p>
        </w:tc>
        <w:tc>
          <w:tcPr>
            <w:tcW w:w="1144" w:type="dxa"/>
          </w:tcPr>
          <w:p w:rsidR="006202C8" w:rsidRPr="00B046EA" w:rsidRDefault="006202C8" w:rsidP="00C31332">
            <w:pPr>
              <w:pStyle w:val="ConsPlusNormal"/>
              <w:jc w:val="center"/>
              <w:rPr>
                <w:sz w:val="24"/>
                <w:szCs w:val="24"/>
              </w:rPr>
            </w:pPr>
            <w:r w:rsidRPr="00B046EA">
              <w:rPr>
                <w:sz w:val="24"/>
                <w:szCs w:val="24"/>
              </w:rPr>
              <w:t>3064,5</w:t>
            </w:r>
          </w:p>
        </w:tc>
        <w:tc>
          <w:tcPr>
            <w:tcW w:w="1144" w:type="dxa"/>
          </w:tcPr>
          <w:p w:rsidR="006202C8" w:rsidRPr="00B046EA" w:rsidRDefault="006202C8" w:rsidP="00C31332">
            <w:pPr>
              <w:pStyle w:val="ConsPlusNormal"/>
              <w:jc w:val="center"/>
              <w:rPr>
                <w:sz w:val="24"/>
                <w:szCs w:val="24"/>
              </w:rPr>
            </w:pPr>
            <w:r w:rsidRPr="00B046EA">
              <w:rPr>
                <w:sz w:val="24"/>
                <w:szCs w:val="24"/>
              </w:rPr>
              <w:t>0</w:t>
            </w:r>
          </w:p>
        </w:tc>
        <w:tc>
          <w:tcPr>
            <w:tcW w:w="1085" w:type="dxa"/>
          </w:tcPr>
          <w:p w:rsidR="006202C8" w:rsidRPr="00B046EA" w:rsidRDefault="006202C8" w:rsidP="00C31332">
            <w:pPr>
              <w:pStyle w:val="ConsPlusNormal"/>
              <w:jc w:val="center"/>
              <w:rPr>
                <w:sz w:val="24"/>
                <w:szCs w:val="24"/>
              </w:rPr>
            </w:pPr>
            <w:r w:rsidRPr="00B046EA">
              <w:rPr>
                <w:sz w:val="24"/>
                <w:szCs w:val="24"/>
              </w:rPr>
              <w:t>2513,2</w:t>
            </w:r>
          </w:p>
        </w:tc>
        <w:tc>
          <w:tcPr>
            <w:tcW w:w="1134" w:type="dxa"/>
          </w:tcPr>
          <w:p w:rsidR="006202C8" w:rsidRPr="00B046EA" w:rsidRDefault="006202C8" w:rsidP="00C31332">
            <w:pPr>
              <w:pStyle w:val="ConsPlusNormal"/>
              <w:jc w:val="center"/>
              <w:rPr>
                <w:sz w:val="24"/>
                <w:szCs w:val="24"/>
              </w:rPr>
            </w:pPr>
            <w:r w:rsidRPr="00B046EA">
              <w:rPr>
                <w:sz w:val="24"/>
                <w:szCs w:val="24"/>
              </w:rPr>
              <w:t>2513,2</w:t>
            </w:r>
          </w:p>
        </w:tc>
        <w:tc>
          <w:tcPr>
            <w:tcW w:w="1102" w:type="dxa"/>
          </w:tcPr>
          <w:p w:rsidR="006202C8" w:rsidRPr="00B046EA" w:rsidRDefault="006202C8" w:rsidP="00C31332">
            <w:pPr>
              <w:pStyle w:val="ConsPlusNormal"/>
              <w:jc w:val="center"/>
              <w:rPr>
                <w:sz w:val="24"/>
                <w:szCs w:val="24"/>
              </w:rPr>
            </w:pPr>
            <w:r w:rsidRPr="00B046EA">
              <w:rPr>
                <w:sz w:val="24"/>
                <w:szCs w:val="24"/>
              </w:rPr>
              <w:t>2513,2</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144" w:type="dxa"/>
          </w:tcPr>
          <w:p w:rsidR="006202C8" w:rsidRPr="00B046EA" w:rsidRDefault="001A2018" w:rsidP="001A2018">
            <w:pPr>
              <w:pStyle w:val="ConsPlusNormal"/>
              <w:jc w:val="center"/>
              <w:rPr>
                <w:sz w:val="24"/>
                <w:szCs w:val="24"/>
              </w:rPr>
            </w:pPr>
            <w:r w:rsidRPr="00B046EA">
              <w:rPr>
                <w:sz w:val="24"/>
                <w:szCs w:val="24"/>
              </w:rPr>
              <w:t>0</w:t>
            </w:r>
          </w:p>
        </w:tc>
        <w:tc>
          <w:tcPr>
            <w:tcW w:w="1085" w:type="dxa"/>
          </w:tcPr>
          <w:p w:rsidR="006202C8" w:rsidRPr="00B046EA" w:rsidRDefault="001A2018" w:rsidP="001A2018">
            <w:pPr>
              <w:pStyle w:val="ConsPlusNormal"/>
              <w:jc w:val="center"/>
              <w:rPr>
                <w:sz w:val="24"/>
                <w:szCs w:val="24"/>
              </w:rPr>
            </w:pPr>
            <w:r w:rsidRPr="00B046EA">
              <w:rPr>
                <w:sz w:val="24"/>
                <w:szCs w:val="24"/>
              </w:rPr>
              <w:t>0</w:t>
            </w:r>
          </w:p>
        </w:tc>
        <w:tc>
          <w:tcPr>
            <w:tcW w:w="1134" w:type="dxa"/>
          </w:tcPr>
          <w:p w:rsidR="006202C8" w:rsidRPr="00B046EA" w:rsidRDefault="001A2018" w:rsidP="001A2018">
            <w:pPr>
              <w:pStyle w:val="ConsPlusNormal"/>
              <w:jc w:val="center"/>
              <w:rPr>
                <w:sz w:val="24"/>
                <w:szCs w:val="24"/>
              </w:rPr>
            </w:pPr>
            <w:r w:rsidRPr="00B046EA">
              <w:rPr>
                <w:sz w:val="24"/>
                <w:szCs w:val="24"/>
              </w:rPr>
              <w:t>0</w:t>
            </w:r>
          </w:p>
        </w:tc>
        <w:tc>
          <w:tcPr>
            <w:tcW w:w="1102" w:type="dxa"/>
          </w:tcPr>
          <w:p w:rsidR="006202C8" w:rsidRPr="00B046EA" w:rsidRDefault="001A2018" w:rsidP="001A201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Задача 5 "Обеспечение системы здравоохранения высококвалифицированными кадрами, повышение престижа медицинских специальностей"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1.5.1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Основное мероприятие 1 "Организация кадрового обеспечения областных государственных учреждений"</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AE1AA0">
            <w:pPr>
              <w:pStyle w:val="ConsPlusNormal"/>
              <w:jc w:val="center"/>
              <w:rPr>
                <w:sz w:val="24"/>
                <w:szCs w:val="24"/>
              </w:rPr>
            </w:pPr>
            <w:r w:rsidRPr="00B046EA">
              <w:rPr>
                <w:sz w:val="24"/>
                <w:szCs w:val="24"/>
              </w:rPr>
              <w:t>3</w:t>
            </w:r>
            <w:r w:rsidR="00AE1AA0" w:rsidRPr="00B046EA">
              <w:rPr>
                <w:sz w:val="24"/>
                <w:szCs w:val="24"/>
              </w:rPr>
              <w:t>43846,4</w:t>
            </w:r>
          </w:p>
        </w:tc>
        <w:tc>
          <w:tcPr>
            <w:tcW w:w="1144" w:type="dxa"/>
          </w:tcPr>
          <w:p w:rsidR="006202C8" w:rsidRPr="00B046EA" w:rsidRDefault="006202C8">
            <w:pPr>
              <w:pStyle w:val="ConsPlusNormal"/>
              <w:jc w:val="center"/>
              <w:rPr>
                <w:sz w:val="24"/>
                <w:szCs w:val="24"/>
              </w:rPr>
            </w:pPr>
            <w:r w:rsidRPr="00B046EA">
              <w:rPr>
                <w:sz w:val="24"/>
                <w:szCs w:val="24"/>
              </w:rPr>
              <w:t>35944,1</w:t>
            </w:r>
          </w:p>
        </w:tc>
        <w:tc>
          <w:tcPr>
            <w:tcW w:w="1144" w:type="dxa"/>
          </w:tcPr>
          <w:p w:rsidR="006202C8" w:rsidRPr="00B046EA" w:rsidRDefault="006202C8">
            <w:pPr>
              <w:pStyle w:val="ConsPlusNormal"/>
              <w:jc w:val="center"/>
              <w:rPr>
                <w:sz w:val="24"/>
                <w:szCs w:val="24"/>
              </w:rPr>
            </w:pPr>
            <w:r w:rsidRPr="00B046EA">
              <w:rPr>
                <w:sz w:val="24"/>
                <w:szCs w:val="24"/>
              </w:rPr>
              <w:t>38480,6</w:t>
            </w:r>
          </w:p>
        </w:tc>
        <w:tc>
          <w:tcPr>
            <w:tcW w:w="1144" w:type="dxa"/>
          </w:tcPr>
          <w:p w:rsidR="006202C8" w:rsidRPr="00B046EA" w:rsidRDefault="006202C8">
            <w:pPr>
              <w:pStyle w:val="ConsPlusNormal"/>
              <w:jc w:val="center"/>
              <w:rPr>
                <w:sz w:val="24"/>
                <w:szCs w:val="24"/>
              </w:rPr>
            </w:pPr>
            <w:r w:rsidRPr="00B046EA">
              <w:rPr>
                <w:sz w:val="24"/>
                <w:szCs w:val="24"/>
              </w:rPr>
              <w:t>52224,8</w:t>
            </w:r>
          </w:p>
        </w:tc>
        <w:tc>
          <w:tcPr>
            <w:tcW w:w="1144" w:type="dxa"/>
          </w:tcPr>
          <w:p w:rsidR="006202C8" w:rsidRPr="00B046EA" w:rsidRDefault="006202C8">
            <w:pPr>
              <w:pStyle w:val="ConsPlusNormal"/>
              <w:jc w:val="center"/>
              <w:rPr>
                <w:sz w:val="24"/>
                <w:szCs w:val="24"/>
              </w:rPr>
            </w:pPr>
            <w:r w:rsidRPr="00B046EA">
              <w:rPr>
                <w:sz w:val="24"/>
                <w:szCs w:val="24"/>
              </w:rPr>
              <w:t>48944,5</w:t>
            </w:r>
          </w:p>
        </w:tc>
        <w:tc>
          <w:tcPr>
            <w:tcW w:w="1144" w:type="dxa"/>
          </w:tcPr>
          <w:p w:rsidR="006202C8" w:rsidRPr="00B046EA" w:rsidRDefault="00AE1AA0">
            <w:pPr>
              <w:pStyle w:val="ConsPlusNormal"/>
              <w:jc w:val="center"/>
              <w:rPr>
                <w:sz w:val="24"/>
                <w:szCs w:val="24"/>
              </w:rPr>
            </w:pPr>
            <w:r w:rsidRPr="00B046EA">
              <w:rPr>
                <w:sz w:val="24"/>
                <w:szCs w:val="24"/>
              </w:rPr>
              <w:t>52806,6</w:t>
            </w:r>
          </w:p>
        </w:tc>
        <w:tc>
          <w:tcPr>
            <w:tcW w:w="1085" w:type="dxa"/>
          </w:tcPr>
          <w:p w:rsidR="006202C8" w:rsidRPr="00B046EA" w:rsidRDefault="006202C8" w:rsidP="007223A9">
            <w:pPr>
              <w:pStyle w:val="ConsPlusNormal"/>
              <w:jc w:val="center"/>
              <w:rPr>
                <w:sz w:val="24"/>
                <w:szCs w:val="24"/>
              </w:rPr>
            </w:pPr>
            <w:r w:rsidRPr="00B046EA">
              <w:rPr>
                <w:sz w:val="24"/>
                <w:szCs w:val="24"/>
              </w:rPr>
              <w:t>41823,9</w:t>
            </w:r>
          </w:p>
        </w:tc>
        <w:tc>
          <w:tcPr>
            <w:tcW w:w="1134" w:type="dxa"/>
          </w:tcPr>
          <w:p w:rsidR="006202C8" w:rsidRPr="00B046EA" w:rsidRDefault="006202C8" w:rsidP="007223A9">
            <w:pPr>
              <w:pStyle w:val="ConsPlusNormal"/>
              <w:jc w:val="center"/>
              <w:rPr>
                <w:sz w:val="24"/>
                <w:szCs w:val="24"/>
              </w:rPr>
            </w:pPr>
            <w:r w:rsidRPr="00B046EA">
              <w:rPr>
                <w:sz w:val="24"/>
                <w:szCs w:val="24"/>
              </w:rPr>
              <w:t>36779,7</w:t>
            </w:r>
          </w:p>
        </w:tc>
        <w:tc>
          <w:tcPr>
            <w:tcW w:w="1102" w:type="dxa"/>
          </w:tcPr>
          <w:p w:rsidR="006202C8" w:rsidRPr="00B046EA" w:rsidRDefault="006202C8" w:rsidP="007223A9">
            <w:pPr>
              <w:pStyle w:val="ConsPlusNormal"/>
              <w:jc w:val="center"/>
              <w:rPr>
                <w:sz w:val="24"/>
                <w:szCs w:val="24"/>
              </w:rPr>
            </w:pPr>
            <w:r w:rsidRPr="00B046EA">
              <w:rPr>
                <w:sz w:val="24"/>
                <w:szCs w:val="24"/>
              </w:rPr>
              <w:t>36842,2</w:t>
            </w:r>
          </w:p>
        </w:tc>
      </w:tr>
      <w:tr w:rsidR="00626FEB" w:rsidRPr="00B046EA" w:rsidTr="00757467">
        <w:tc>
          <w:tcPr>
            <w:tcW w:w="1134" w:type="dxa"/>
            <w:vMerge/>
            <w:tcBorders>
              <w:bottom w:val="nil"/>
            </w:tcBorders>
          </w:tcPr>
          <w:p w:rsidR="00626FEB" w:rsidRPr="00B046EA" w:rsidRDefault="00626FEB">
            <w:pPr>
              <w:rPr>
                <w:rFonts w:ascii="Times New Roman" w:hAnsi="Times New Roman"/>
                <w:sz w:val="24"/>
                <w:szCs w:val="24"/>
              </w:rPr>
            </w:pPr>
          </w:p>
        </w:tc>
        <w:tc>
          <w:tcPr>
            <w:tcW w:w="2835" w:type="dxa"/>
            <w:vMerge/>
            <w:tcBorders>
              <w:bottom w:val="nil"/>
            </w:tcBorders>
          </w:tcPr>
          <w:p w:rsidR="00626FEB" w:rsidRPr="00B046EA" w:rsidRDefault="00626FEB">
            <w:pPr>
              <w:rPr>
                <w:rFonts w:ascii="Times New Roman" w:hAnsi="Times New Roman"/>
                <w:sz w:val="24"/>
                <w:szCs w:val="24"/>
              </w:rPr>
            </w:pPr>
          </w:p>
        </w:tc>
        <w:tc>
          <w:tcPr>
            <w:tcW w:w="1701" w:type="dxa"/>
          </w:tcPr>
          <w:p w:rsidR="00626FEB" w:rsidRPr="00B046EA" w:rsidRDefault="00626FEB">
            <w:pPr>
              <w:pStyle w:val="ConsPlusNormal"/>
              <w:rPr>
                <w:sz w:val="24"/>
                <w:szCs w:val="24"/>
              </w:rPr>
            </w:pPr>
            <w:r w:rsidRPr="00B046EA">
              <w:rPr>
                <w:sz w:val="24"/>
                <w:szCs w:val="24"/>
              </w:rPr>
              <w:t>Областной бюджет</w:t>
            </w:r>
          </w:p>
        </w:tc>
        <w:tc>
          <w:tcPr>
            <w:tcW w:w="1275" w:type="dxa"/>
          </w:tcPr>
          <w:p w:rsidR="00626FEB" w:rsidRPr="00B046EA" w:rsidRDefault="00626FEB" w:rsidP="0068312F">
            <w:pPr>
              <w:pStyle w:val="ConsPlusNormal"/>
              <w:jc w:val="center"/>
              <w:rPr>
                <w:sz w:val="24"/>
                <w:szCs w:val="24"/>
              </w:rPr>
            </w:pPr>
            <w:r w:rsidRPr="00B046EA">
              <w:rPr>
                <w:sz w:val="24"/>
                <w:szCs w:val="24"/>
              </w:rPr>
              <w:t>337541,2</w:t>
            </w:r>
          </w:p>
        </w:tc>
        <w:tc>
          <w:tcPr>
            <w:tcW w:w="1144" w:type="dxa"/>
          </w:tcPr>
          <w:p w:rsidR="00626FEB" w:rsidRPr="00B046EA" w:rsidRDefault="00626FEB" w:rsidP="0068312F">
            <w:pPr>
              <w:pStyle w:val="ConsPlusNormal"/>
              <w:jc w:val="center"/>
              <w:rPr>
                <w:sz w:val="24"/>
                <w:szCs w:val="24"/>
              </w:rPr>
            </w:pPr>
            <w:r w:rsidRPr="00B046EA">
              <w:rPr>
                <w:sz w:val="24"/>
                <w:szCs w:val="24"/>
              </w:rPr>
              <w:t>35944,1</w:t>
            </w:r>
          </w:p>
        </w:tc>
        <w:tc>
          <w:tcPr>
            <w:tcW w:w="1144" w:type="dxa"/>
          </w:tcPr>
          <w:p w:rsidR="00626FEB" w:rsidRPr="00B046EA" w:rsidRDefault="00626FEB" w:rsidP="0068312F">
            <w:pPr>
              <w:pStyle w:val="ConsPlusNormal"/>
              <w:jc w:val="center"/>
              <w:rPr>
                <w:sz w:val="24"/>
                <w:szCs w:val="24"/>
              </w:rPr>
            </w:pPr>
            <w:r w:rsidRPr="00B046EA">
              <w:rPr>
                <w:sz w:val="24"/>
                <w:szCs w:val="24"/>
              </w:rPr>
              <w:t>38480,6</w:t>
            </w:r>
          </w:p>
        </w:tc>
        <w:tc>
          <w:tcPr>
            <w:tcW w:w="1144" w:type="dxa"/>
          </w:tcPr>
          <w:p w:rsidR="00626FEB" w:rsidRPr="00B046EA" w:rsidRDefault="00626FEB" w:rsidP="0068312F">
            <w:pPr>
              <w:pStyle w:val="ConsPlusNormal"/>
              <w:jc w:val="center"/>
              <w:rPr>
                <w:sz w:val="24"/>
                <w:szCs w:val="24"/>
              </w:rPr>
            </w:pPr>
            <w:r w:rsidRPr="00B046EA">
              <w:rPr>
                <w:sz w:val="24"/>
                <w:szCs w:val="24"/>
              </w:rPr>
              <w:t>45919,6</w:t>
            </w:r>
          </w:p>
        </w:tc>
        <w:tc>
          <w:tcPr>
            <w:tcW w:w="1144" w:type="dxa"/>
          </w:tcPr>
          <w:p w:rsidR="00626FEB" w:rsidRPr="00B046EA" w:rsidRDefault="00626FEB" w:rsidP="0068312F">
            <w:pPr>
              <w:pStyle w:val="ConsPlusNormal"/>
              <w:jc w:val="center"/>
              <w:rPr>
                <w:sz w:val="24"/>
                <w:szCs w:val="24"/>
              </w:rPr>
            </w:pPr>
            <w:r w:rsidRPr="00B046EA">
              <w:rPr>
                <w:sz w:val="24"/>
                <w:szCs w:val="24"/>
              </w:rPr>
              <w:t>48944,5</w:t>
            </w:r>
          </w:p>
        </w:tc>
        <w:tc>
          <w:tcPr>
            <w:tcW w:w="1144" w:type="dxa"/>
          </w:tcPr>
          <w:p w:rsidR="00626FEB" w:rsidRPr="00B046EA" w:rsidRDefault="00626FEB" w:rsidP="0068312F">
            <w:pPr>
              <w:pStyle w:val="ConsPlusNormal"/>
              <w:jc w:val="center"/>
              <w:rPr>
                <w:sz w:val="24"/>
                <w:szCs w:val="24"/>
              </w:rPr>
            </w:pPr>
            <w:r w:rsidRPr="00B046EA">
              <w:rPr>
                <w:sz w:val="24"/>
                <w:szCs w:val="24"/>
              </w:rPr>
              <w:t>52806,6</w:t>
            </w:r>
          </w:p>
        </w:tc>
        <w:tc>
          <w:tcPr>
            <w:tcW w:w="1085" w:type="dxa"/>
          </w:tcPr>
          <w:p w:rsidR="00626FEB" w:rsidRPr="00B046EA" w:rsidRDefault="00626FEB" w:rsidP="0068312F">
            <w:pPr>
              <w:pStyle w:val="ConsPlusNormal"/>
              <w:jc w:val="center"/>
              <w:rPr>
                <w:sz w:val="24"/>
                <w:szCs w:val="24"/>
              </w:rPr>
            </w:pPr>
            <w:r w:rsidRPr="00B046EA">
              <w:rPr>
                <w:sz w:val="24"/>
                <w:szCs w:val="24"/>
              </w:rPr>
              <w:t>41823,9</w:t>
            </w:r>
          </w:p>
        </w:tc>
        <w:tc>
          <w:tcPr>
            <w:tcW w:w="1134" w:type="dxa"/>
          </w:tcPr>
          <w:p w:rsidR="00626FEB" w:rsidRPr="00B046EA" w:rsidRDefault="00626FEB" w:rsidP="0068312F">
            <w:pPr>
              <w:pStyle w:val="ConsPlusNormal"/>
              <w:jc w:val="center"/>
              <w:rPr>
                <w:sz w:val="24"/>
                <w:szCs w:val="24"/>
              </w:rPr>
            </w:pPr>
            <w:r w:rsidRPr="00B046EA">
              <w:rPr>
                <w:sz w:val="24"/>
                <w:szCs w:val="24"/>
              </w:rPr>
              <w:t>36779,7</w:t>
            </w:r>
          </w:p>
        </w:tc>
        <w:tc>
          <w:tcPr>
            <w:tcW w:w="1102" w:type="dxa"/>
          </w:tcPr>
          <w:p w:rsidR="00626FEB" w:rsidRPr="00B046EA" w:rsidRDefault="00626FEB" w:rsidP="0068312F">
            <w:pPr>
              <w:pStyle w:val="ConsPlusNormal"/>
              <w:jc w:val="center"/>
              <w:rPr>
                <w:sz w:val="24"/>
                <w:szCs w:val="24"/>
              </w:rPr>
            </w:pPr>
            <w:r w:rsidRPr="00B046EA">
              <w:rPr>
                <w:sz w:val="24"/>
                <w:szCs w:val="24"/>
              </w:rPr>
              <w:t>36842,2</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6305,2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6305,2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6FEB" w:rsidRPr="00B046EA" w:rsidTr="00757467">
        <w:tc>
          <w:tcPr>
            <w:tcW w:w="1134" w:type="dxa"/>
            <w:vMerge w:val="restart"/>
            <w:tcBorders>
              <w:bottom w:val="nil"/>
            </w:tcBorders>
          </w:tcPr>
          <w:p w:rsidR="00626FEB" w:rsidRPr="00B046EA" w:rsidRDefault="00626FEB">
            <w:pPr>
              <w:pStyle w:val="ConsPlusNormal"/>
              <w:jc w:val="center"/>
              <w:rPr>
                <w:sz w:val="24"/>
                <w:szCs w:val="24"/>
              </w:rPr>
            </w:pPr>
            <w:r w:rsidRPr="00B046EA">
              <w:rPr>
                <w:sz w:val="24"/>
                <w:szCs w:val="24"/>
              </w:rPr>
              <w:t>1.5.1.1</w:t>
            </w:r>
          </w:p>
        </w:tc>
        <w:tc>
          <w:tcPr>
            <w:tcW w:w="2835" w:type="dxa"/>
            <w:vMerge w:val="restart"/>
            <w:tcBorders>
              <w:bottom w:val="nil"/>
            </w:tcBorders>
          </w:tcPr>
          <w:p w:rsidR="00626FEB" w:rsidRPr="00B046EA" w:rsidRDefault="00626FEB">
            <w:pPr>
              <w:pStyle w:val="ConsPlusNormal"/>
              <w:rPr>
                <w:sz w:val="24"/>
                <w:szCs w:val="24"/>
              </w:rPr>
            </w:pPr>
            <w:r w:rsidRPr="00B046EA">
              <w:rPr>
                <w:sz w:val="24"/>
                <w:szCs w:val="24"/>
              </w:rPr>
              <w:t>Расходы на обеспечение деятельности (оказание услуг) ОГПОБУ "Биробиджанский медицинский колледж"</w:t>
            </w:r>
          </w:p>
        </w:tc>
        <w:tc>
          <w:tcPr>
            <w:tcW w:w="1701" w:type="dxa"/>
          </w:tcPr>
          <w:p w:rsidR="00626FEB" w:rsidRPr="00B046EA" w:rsidRDefault="00626FEB">
            <w:pPr>
              <w:pStyle w:val="ConsPlusNormal"/>
              <w:rPr>
                <w:sz w:val="24"/>
                <w:szCs w:val="24"/>
              </w:rPr>
            </w:pPr>
            <w:r w:rsidRPr="00B046EA">
              <w:rPr>
                <w:sz w:val="24"/>
                <w:szCs w:val="24"/>
              </w:rPr>
              <w:t>Всего</w:t>
            </w:r>
          </w:p>
        </w:tc>
        <w:tc>
          <w:tcPr>
            <w:tcW w:w="1275" w:type="dxa"/>
          </w:tcPr>
          <w:p w:rsidR="00626FEB" w:rsidRPr="00B046EA" w:rsidRDefault="00626FEB" w:rsidP="0068312F">
            <w:pPr>
              <w:pStyle w:val="ConsPlusNormal"/>
              <w:jc w:val="center"/>
              <w:rPr>
                <w:sz w:val="24"/>
                <w:szCs w:val="24"/>
              </w:rPr>
            </w:pPr>
            <w:r w:rsidRPr="00B046EA">
              <w:rPr>
                <w:sz w:val="24"/>
                <w:szCs w:val="24"/>
              </w:rPr>
              <w:t>325060,4</w:t>
            </w:r>
          </w:p>
        </w:tc>
        <w:tc>
          <w:tcPr>
            <w:tcW w:w="1144" w:type="dxa"/>
          </w:tcPr>
          <w:p w:rsidR="00626FEB" w:rsidRPr="00B046EA" w:rsidRDefault="00626FEB" w:rsidP="0068312F">
            <w:pPr>
              <w:pStyle w:val="ConsPlusNormal"/>
              <w:jc w:val="center"/>
              <w:rPr>
                <w:sz w:val="24"/>
                <w:szCs w:val="24"/>
              </w:rPr>
            </w:pPr>
            <w:r w:rsidRPr="00B046EA">
              <w:rPr>
                <w:sz w:val="24"/>
                <w:szCs w:val="24"/>
              </w:rPr>
              <w:t>34995,3</w:t>
            </w:r>
          </w:p>
        </w:tc>
        <w:tc>
          <w:tcPr>
            <w:tcW w:w="1144" w:type="dxa"/>
          </w:tcPr>
          <w:p w:rsidR="00626FEB" w:rsidRPr="00B046EA" w:rsidRDefault="00626FEB" w:rsidP="0068312F">
            <w:pPr>
              <w:pStyle w:val="ConsPlusNormal"/>
              <w:jc w:val="center"/>
              <w:rPr>
                <w:sz w:val="24"/>
                <w:szCs w:val="24"/>
              </w:rPr>
            </w:pPr>
            <w:r w:rsidRPr="00B046EA">
              <w:rPr>
                <w:sz w:val="24"/>
                <w:szCs w:val="24"/>
              </w:rPr>
              <w:t>37705,6</w:t>
            </w:r>
          </w:p>
        </w:tc>
        <w:tc>
          <w:tcPr>
            <w:tcW w:w="1144" w:type="dxa"/>
          </w:tcPr>
          <w:p w:rsidR="00626FEB" w:rsidRPr="00B046EA" w:rsidRDefault="00626FEB" w:rsidP="0068312F">
            <w:pPr>
              <w:pStyle w:val="ConsPlusNormal"/>
              <w:jc w:val="center"/>
              <w:rPr>
                <w:sz w:val="24"/>
                <w:szCs w:val="24"/>
              </w:rPr>
            </w:pPr>
            <w:r w:rsidRPr="00B046EA">
              <w:rPr>
                <w:sz w:val="24"/>
                <w:szCs w:val="24"/>
              </w:rPr>
              <w:t>44786,7</w:t>
            </w:r>
          </w:p>
        </w:tc>
        <w:tc>
          <w:tcPr>
            <w:tcW w:w="1144" w:type="dxa"/>
          </w:tcPr>
          <w:p w:rsidR="00626FEB" w:rsidRPr="00B046EA" w:rsidRDefault="00626FEB" w:rsidP="0068312F">
            <w:pPr>
              <w:pStyle w:val="ConsPlusNormal"/>
              <w:jc w:val="center"/>
              <w:rPr>
                <w:sz w:val="24"/>
                <w:szCs w:val="24"/>
              </w:rPr>
            </w:pPr>
            <w:r w:rsidRPr="00B046EA">
              <w:rPr>
                <w:sz w:val="24"/>
                <w:szCs w:val="24"/>
              </w:rPr>
              <w:t>47929,8</w:t>
            </w:r>
          </w:p>
        </w:tc>
        <w:tc>
          <w:tcPr>
            <w:tcW w:w="1144" w:type="dxa"/>
          </w:tcPr>
          <w:p w:rsidR="00626FEB" w:rsidRPr="00B046EA" w:rsidRDefault="00626FEB" w:rsidP="0068312F">
            <w:pPr>
              <w:pStyle w:val="ConsPlusNormal"/>
              <w:jc w:val="center"/>
              <w:rPr>
                <w:sz w:val="24"/>
                <w:szCs w:val="24"/>
              </w:rPr>
            </w:pPr>
            <w:r w:rsidRPr="00B046EA">
              <w:rPr>
                <w:sz w:val="24"/>
                <w:szCs w:val="24"/>
              </w:rPr>
              <w:t>51776,1</w:t>
            </w:r>
          </w:p>
        </w:tc>
        <w:tc>
          <w:tcPr>
            <w:tcW w:w="1085" w:type="dxa"/>
          </w:tcPr>
          <w:p w:rsidR="00626FEB" w:rsidRPr="00B046EA" w:rsidRDefault="00626FEB" w:rsidP="0068312F">
            <w:pPr>
              <w:pStyle w:val="ConsPlusNormal"/>
              <w:jc w:val="center"/>
              <w:rPr>
                <w:sz w:val="24"/>
                <w:szCs w:val="24"/>
              </w:rPr>
            </w:pPr>
            <w:r w:rsidRPr="00B046EA">
              <w:rPr>
                <w:sz w:val="24"/>
                <w:szCs w:val="24"/>
              </w:rPr>
              <w:t>39257,0</w:t>
            </w:r>
          </w:p>
        </w:tc>
        <w:tc>
          <w:tcPr>
            <w:tcW w:w="1134" w:type="dxa"/>
          </w:tcPr>
          <w:p w:rsidR="00626FEB" w:rsidRPr="00B046EA" w:rsidRDefault="00626FEB" w:rsidP="0068312F">
            <w:pPr>
              <w:pStyle w:val="ConsPlusNormal"/>
              <w:jc w:val="center"/>
              <w:rPr>
                <w:sz w:val="24"/>
                <w:szCs w:val="24"/>
              </w:rPr>
            </w:pPr>
            <w:r w:rsidRPr="00B046EA">
              <w:rPr>
                <w:sz w:val="24"/>
                <w:szCs w:val="24"/>
              </w:rPr>
              <w:t>34273,7</w:t>
            </w:r>
          </w:p>
        </w:tc>
        <w:tc>
          <w:tcPr>
            <w:tcW w:w="1102" w:type="dxa"/>
          </w:tcPr>
          <w:p w:rsidR="00626FEB" w:rsidRPr="00B046EA" w:rsidRDefault="00626FEB" w:rsidP="0068312F">
            <w:pPr>
              <w:pStyle w:val="ConsPlusNormal"/>
              <w:jc w:val="center"/>
              <w:rPr>
                <w:sz w:val="24"/>
                <w:szCs w:val="24"/>
              </w:rPr>
            </w:pPr>
            <w:r w:rsidRPr="00B046EA">
              <w:rPr>
                <w:sz w:val="24"/>
                <w:szCs w:val="24"/>
              </w:rPr>
              <w:t>34336,2</w:t>
            </w:r>
          </w:p>
        </w:tc>
      </w:tr>
      <w:tr w:rsidR="00626FEB" w:rsidRPr="00B046EA" w:rsidTr="00757467">
        <w:tc>
          <w:tcPr>
            <w:tcW w:w="1134" w:type="dxa"/>
            <w:vMerge/>
            <w:tcBorders>
              <w:bottom w:val="nil"/>
            </w:tcBorders>
          </w:tcPr>
          <w:p w:rsidR="00626FEB" w:rsidRPr="00B046EA" w:rsidRDefault="00626FEB">
            <w:pPr>
              <w:rPr>
                <w:rFonts w:ascii="Times New Roman" w:hAnsi="Times New Roman"/>
                <w:sz w:val="24"/>
                <w:szCs w:val="24"/>
              </w:rPr>
            </w:pPr>
          </w:p>
        </w:tc>
        <w:tc>
          <w:tcPr>
            <w:tcW w:w="2835" w:type="dxa"/>
            <w:vMerge/>
            <w:tcBorders>
              <w:bottom w:val="nil"/>
            </w:tcBorders>
          </w:tcPr>
          <w:p w:rsidR="00626FEB" w:rsidRPr="00B046EA" w:rsidRDefault="00626FEB">
            <w:pPr>
              <w:rPr>
                <w:rFonts w:ascii="Times New Roman" w:hAnsi="Times New Roman"/>
                <w:sz w:val="24"/>
                <w:szCs w:val="24"/>
              </w:rPr>
            </w:pPr>
          </w:p>
        </w:tc>
        <w:tc>
          <w:tcPr>
            <w:tcW w:w="1701" w:type="dxa"/>
          </w:tcPr>
          <w:p w:rsidR="00626FEB" w:rsidRPr="00B046EA" w:rsidRDefault="00626FEB">
            <w:pPr>
              <w:pStyle w:val="ConsPlusNormal"/>
              <w:rPr>
                <w:sz w:val="24"/>
                <w:szCs w:val="24"/>
              </w:rPr>
            </w:pPr>
            <w:r w:rsidRPr="00B046EA">
              <w:rPr>
                <w:sz w:val="24"/>
                <w:szCs w:val="24"/>
              </w:rPr>
              <w:t>Областной бюджет</w:t>
            </w:r>
          </w:p>
        </w:tc>
        <w:tc>
          <w:tcPr>
            <w:tcW w:w="1275" w:type="dxa"/>
          </w:tcPr>
          <w:p w:rsidR="00626FEB" w:rsidRPr="00B046EA" w:rsidRDefault="00626FEB" w:rsidP="0068312F">
            <w:pPr>
              <w:pStyle w:val="ConsPlusNormal"/>
              <w:jc w:val="center"/>
              <w:rPr>
                <w:sz w:val="24"/>
                <w:szCs w:val="24"/>
              </w:rPr>
            </w:pPr>
            <w:r w:rsidRPr="00B046EA">
              <w:rPr>
                <w:sz w:val="24"/>
                <w:szCs w:val="24"/>
              </w:rPr>
              <w:t>325060,4</w:t>
            </w:r>
          </w:p>
        </w:tc>
        <w:tc>
          <w:tcPr>
            <w:tcW w:w="1144" w:type="dxa"/>
          </w:tcPr>
          <w:p w:rsidR="00626FEB" w:rsidRPr="00B046EA" w:rsidRDefault="00626FEB" w:rsidP="0068312F">
            <w:pPr>
              <w:pStyle w:val="ConsPlusNormal"/>
              <w:jc w:val="center"/>
              <w:rPr>
                <w:sz w:val="24"/>
                <w:szCs w:val="24"/>
              </w:rPr>
            </w:pPr>
            <w:r w:rsidRPr="00B046EA">
              <w:rPr>
                <w:sz w:val="24"/>
                <w:szCs w:val="24"/>
              </w:rPr>
              <w:t>34995,3</w:t>
            </w:r>
          </w:p>
        </w:tc>
        <w:tc>
          <w:tcPr>
            <w:tcW w:w="1144" w:type="dxa"/>
          </w:tcPr>
          <w:p w:rsidR="00626FEB" w:rsidRPr="00B046EA" w:rsidRDefault="00626FEB" w:rsidP="0068312F">
            <w:pPr>
              <w:pStyle w:val="ConsPlusNormal"/>
              <w:jc w:val="center"/>
              <w:rPr>
                <w:sz w:val="24"/>
                <w:szCs w:val="24"/>
              </w:rPr>
            </w:pPr>
            <w:r w:rsidRPr="00B046EA">
              <w:rPr>
                <w:sz w:val="24"/>
                <w:szCs w:val="24"/>
              </w:rPr>
              <w:t>37705,6</w:t>
            </w:r>
          </w:p>
        </w:tc>
        <w:tc>
          <w:tcPr>
            <w:tcW w:w="1144" w:type="dxa"/>
          </w:tcPr>
          <w:p w:rsidR="00626FEB" w:rsidRPr="00B046EA" w:rsidRDefault="00626FEB" w:rsidP="0068312F">
            <w:pPr>
              <w:pStyle w:val="ConsPlusNormal"/>
              <w:jc w:val="center"/>
              <w:rPr>
                <w:sz w:val="24"/>
                <w:szCs w:val="24"/>
              </w:rPr>
            </w:pPr>
            <w:r w:rsidRPr="00B046EA">
              <w:rPr>
                <w:sz w:val="24"/>
                <w:szCs w:val="24"/>
              </w:rPr>
              <w:t>44786,7</w:t>
            </w:r>
          </w:p>
        </w:tc>
        <w:tc>
          <w:tcPr>
            <w:tcW w:w="1144" w:type="dxa"/>
          </w:tcPr>
          <w:p w:rsidR="00626FEB" w:rsidRPr="00B046EA" w:rsidRDefault="00626FEB" w:rsidP="0068312F">
            <w:pPr>
              <w:pStyle w:val="ConsPlusNormal"/>
              <w:jc w:val="center"/>
              <w:rPr>
                <w:sz w:val="24"/>
                <w:szCs w:val="24"/>
              </w:rPr>
            </w:pPr>
            <w:r w:rsidRPr="00B046EA">
              <w:rPr>
                <w:sz w:val="24"/>
                <w:szCs w:val="24"/>
              </w:rPr>
              <w:t>47929,8</w:t>
            </w:r>
          </w:p>
        </w:tc>
        <w:tc>
          <w:tcPr>
            <w:tcW w:w="1144" w:type="dxa"/>
          </w:tcPr>
          <w:p w:rsidR="00626FEB" w:rsidRPr="00B046EA" w:rsidRDefault="00626FEB" w:rsidP="0068312F">
            <w:pPr>
              <w:pStyle w:val="ConsPlusNormal"/>
              <w:jc w:val="center"/>
              <w:rPr>
                <w:sz w:val="24"/>
                <w:szCs w:val="24"/>
              </w:rPr>
            </w:pPr>
            <w:r w:rsidRPr="00B046EA">
              <w:rPr>
                <w:sz w:val="24"/>
                <w:szCs w:val="24"/>
              </w:rPr>
              <w:t>51776,1</w:t>
            </w:r>
          </w:p>
        </w:tc>
        <w:tc>
          <w:tcPr>
            <w:tcW w:w="1085" w:type="dxa"/>
          </w:tcPr>
          <w:p w:rsidR="00626FEB" w:rsidRPr="00B046EA" w:rsidRDefault="00626FEB" w:rsidP="0068312F">
            <w:pPr>
              <w:pStyle w:val="ConsPlusNormal"/>
              <w:jc w:val="center"/>
              <w:rPr>
                <w:sz w:val="24"/>
                <w:szCs w:val="24"/>
              </w:rPr>
            </w:pPr>
            <w:r w:rsidRPr="00B046EA">
              <w:rPr>
                <w:sz w:val="24"/>
                <w:szCs w:val="24"/>
              </w:rPr>
              <w:t>39257,0</w:t>
            </w:r>
          </w:p>
        </w:tc>
        <w:tc>
          <w:tcPr>
            <w:tcW w:w="1134" w:type="dxa"/>
          </w:tcPr>
          <w:p w:rsidR="00626FEB" w:rsidRPr="00B046EA" w:rsidRDefault="00626FEB" w:rsidP="0068312F">
            <w:pPr>
              <w:pStyle w:val="ConsPlusNormal"/>
              <w:jc w:val="center"/>
              <w:rPr>
                <w:sz w:val="24"/>
                <w:szCs w:val="24"/>
              </w:rPr>
            </w:pPr>
            <w:r w:rsidRPr="00B046EA">
              <w:rPr>
                <w:sz w:val="24"/>
                <w:szCs w:val="24"/>
              </w:rPr>
              <w:t>34273,7</w:t>
            </w:r>
          </w:p>
        </w:tc>
        <w:tc>
          <w:tcPr>
            <w:tcW w:w="1102" w:type="dxa"/>
          </w:tcPr>
          <w:p w:rsidR="00626FEB" w:rsidRPr="00B046EA" w:rsidRDefault="00626FEB" w:rsidP="0068312F">
            <w:pPr>
              <w:pStyle w:val="ConsPlusNormal"/>
              <w:jc w:val="center"/>
              <w:rPr>
                <w:sz w:val="24"/>
                <w:szCs w:val="24"/>
              </w:rPr>
            </w:pPr>
            <w:r w:rsidRPr="00B046EA">
              <w:rPr>
                <w:sz w:val="24"/>
                <w:szCs w:val="24"/>
              </w:rPr>
              <w:t>34336,2</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085" w:type="dxa"/>
          </w:tcPr>
          <w:p w:rsidR="006202C8" w:rsidRPr="00B046EA" w:rsidRDefault="00D401B0" w:rsidP="00D401B0">
            <w:pPr>
              <w:pStyle w:val="ConsPlusNormal"/>
              <w:jc w:val="center"/>
              <w:rPr>
                <w:sz w:val="24"/>
                <w:szCs w:val="24"/>
              </w:rPr>
            </w:pPr>
            <w:r w:rsidRPr="00B046EA">
              <w:rPr>
                <w:sz w:val="24"/>
                <w:szCs w:val="24"/>
              </w:rPr>
              <w:t>0</w:t>
            </w:r>
          </w:p>
        </w:tc>
        <w:tc>
          <w:tcPr>
            <w:tcW w:w="1134" w:type="dxa"/>
          </w:tcPr>
          <w:p w:rsidR="006202C8" w:rsidRPr="00B046EA" w:rsidRDefault="00D401B0" w:rsidP="00D401B0">
            <w:pPr>
              <w:pStyle w:val="ConsPlusNormal"/>
              <w:jc w:val="center"/>
              <w:rPr>
                <w:sz w:val="24"/>
                <w:szCs w:val="24"/>
              </w:rPr>
            </w:pPr>
            <w:r w:rsidRPr="00B046EA">
              <w:rPr>
                <w:sz w:val="24"/>
                <w:szCs w:val="24"/>
              </w:rPr>
              <w:t>0</w:t>
            </w:r>
          </w:p>
        </w:tc>
        <w:tc>
          <w:tcPr>
            <w:tcW w:w="1102" w:type="dxa"/>
          </w:tcPr>
          <w:p w:rsidR="006202C8" w:rsidRPr="00B046EA" w:rsidRDefault="00D401B0" w:rsidP="00D401B0">
            <w:pPr>
              <w:pStyle w:val="ConsPlusNormal"/>
              <w:jc w:val="center"/>
              <w:rPr>
                <w:sz w:val="24"/>
                <w:szCs w:val="24"/>
              </w:rPr>
            </w:pPr>
            <w:r w:rsidRPr="00B046EA">
              <w:rPr>
                <w:sz w:val="24"/>
                <w:szCs w:val="24"/>
              </w:rPr>
              <w:t>0</w:t>
            </w: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1.5.1.2</w:t>
            </w:r>
          </w:p>
        </w:tc>
        <w:tc>
          <w:tcPr>
            <w:tcW w:w="2835" w:type="dxa"/>
            <w:vMerge w:val="restart"/>
          </w:tcPr>
          <w:p w:rsidR="006202C8" w:rsidRPr="00B046EA" w:rsidRDefault="006202C8">
            <w:pPr>
              <w:pStyle w:val="ConsPlusNormal"/>
              <w:rPr>
                <w:sz w:val="24"/>
                <w:szCs w:val="24"/>
              </w:rPr>
            </w:pPr>
            <w:r w:rsidRPr="00B046EA">
              <w:rPr>
                <w:sz w:val="24"/>
                <w:szCs w:val="24"/>
              </w:rPr>
              <w:t xml:space="preserve">Выплата стипендий </w:t>
            </w:r>
            <w:r w:rsidRPr="00B046EA">
              <w:rPr>
                <w:sz w:val="24"/>
                <w:szCs w:val="24"/>
              </w:rPr>
              <w:lastRenderedPageBreak/>
              <w:t>студентам, интернам и ординаторам, обучающимся в медицинских государственных образовательных организациях высшего образования, зачисленным по целевому набору для Еврейской автономной области</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rsidP="00E0650C">
            <w:pPr>
              <w:pStyle w:val="ConsPlusNormal"/>
              <w:jc w:val="center"/>
              <w:rPr>
                <w:sz w:val="24"/>
                <w:szCs w:val="24"/>
              </w:rPr>
            </w:pPr>
            <w:r w:rsidRPr="00B046EA">
              <w:rPr>
                <w:sz w:val="24"/>
                <w:szCs w:val="24"/>
              </w:rPr>
              <w:t>11</w:t>
            </w:r>
            <w:r w:rsidR="00E0650C" w:rsidRPr="00B046EA">
              <w:rPr>
                <w:sz w:val="24"/>
                <w:szCs w:val="24"/>
              </w:rPr>
              <w:t>464,</w:t>
            </w:r>
            <w:r w:rsidRPr="00B046EA">
              <w:rPr>
                <w:sz w:val="24"/>
                <w:szCs w:val="24"/>
              </w:rPr>
              <w:t>4</w:t>
            </w:r>
          </w:p>
        </w:tc>
        <w:tc>
          <w:tcPr>
            <w:tcW w:w="1144" w:type="dxa"/>
          </w:tcPr>
          <w:p w:rsidR="006202C8" w:rsidRPr="00B046EA" w:rsidRDefault="006202C8">
            <w:pPr>
              <w:pStyle w:val="ConsPlusNormal"/>
              <w:jc w:val="center"/>
              <w:rPr>
                <w:sz w:val="24"/>
                <w:szCs w:val="24"/>
              </w:rPr>
            </w:pPr>
            <w:r w:rsidRPr="00B046EA">
              <w:rPr>
                <w:sz w:val="24"/>
                <w:szCs w:val="24"/>
              </w:rPr>
              <w:t>698,4</w:t>
            </w:r>
          </w:p>
        </w:tc>
        <w:tc>
          <w:tcPr>
            <w:tcW w:w="1144" w:type="dxa"/>
          </w:tcPr>
          <w:p w:rsidR="006202C8" w:rsidRPr="00B046EA" w:rsidRDefault="006202C8">
            <w:pPr>
              <w:pStyle w:val="ConsPlusNormal"/>
              <w:jc w:val="center"/>
              <w:rPr>
                <w:sz w:val="24"/>
                <w:szCs w:val="24"/>
              </w:rPr>
            </w:pPr>
            <w:r w:rsidRPr="00B046EA">
              <w:rPr>
                <w:sz w:val="24"/>
                <w:szCs w:val="24"/>
              </w:rPr>
              <w:t>700,0</w:t>
            </w:r>
          </w:p>
        </w:tc>
        <w:tc>
          <w:tcPr>
            <w:tcW w:w="1144" w:type="dxa"/>
          </w:tcPr>
          <w:p w:rsidR="006202C8" w:rsidRPr="00B046EA" w:rsidRDefault="006202C8">
            <w:pPr>
              <w:pStyle w:val="ConsPlusNormal"/>
              <w:jc w:val="center"/>
              <w:rPr>
                <w:sz w:val="24"/>
                <w:szCs w:val="24"/>
              </w:rPr>
            </w:pPr>
            <w:r w:rsidRPr="00B046EA">
              <w:rPr>
                <w:sz w:val="24"/>
                <w:szCs w:val="24"/>
              </w:rPr>
              <w:t>753,5</w:t>
            </w:r>
          </w:p>
        </w:tc>
        <w:tc>
          <w:tcPr>
            <w:tcW w:w="1144" w:type="dxa"/>
          </w:tcPr>
          <w:p w:rsidR="006202C8" w:rsidRPr="00B046EA" w:rsidRDefault="006202C8">
            <w:pPr>
              <w:pStyle w:val="ConsPlusNormal"/>
              <w:jc w:val="center"/>
              <w:rPr>
                <w:sz w:val="24"/>
                <w:szCs w:val="24"/>
              </w:rPr>
            </w:pPr>
            <w:r w:rsidRPr="00B046EA">
              <w:rPr>
                <w:sz w:val="24"/>
                <w:szCs w:val="24"/>
              </w:rPr>
              <w:t>904,5</w:t>
            </w:r>
          </w:p>
        </w:tc>
        <w:tc>
          <w:tcPr>
            <w:tcW w:w="1144" w:type="dxa"/>
          </w:tcPr>
          <w:p w:rsidR="006202C8" w:rsidRPr="00B046EA" w:rsidRDefault="00E0650C">
            <w:pPr>
              <w:pStyle w:val="ConsPlusNormal"/>
              <w:jc w:val="center"/>
              <w:rPr>
                <w:sz w:val="24"/>
                <w:szCs w:val="24"/>
              </w:rPr>
            </w:pPr>
            <w:r w:rsidRPr="00B046EA">
              <w:rPr>
                <w:sz w:val="24"/>
                <w:szCs w:val="24"/>
              </w:rPr>
              <w:t>890,0</w:t>
            </w:r>
          </w:p>
          <w:p w:rsidR="00E0650C" w:rsidRPr="00B046EA" w:rsidRDefault="00E0650C">
            <w:pPr>
              <w:pStyle w:val="ConsPlusNormal"/>
              <w:jc w:val="center"/>
              <w:rPr>
                <w:sz w:val="24"/>
                <w:szCs w:val="24"/>
              </w:rPr>
            </w:pPr>
          </w:p>
        </w:tc>
        <w:tc>
          <w:tcPr>
            <w:tcW w:w="1085" w:type="dxa"/>
          </w:tcPr>
          <w:p w:rsidR="006202C8" w:rsidRPr="00B046EA" w:rsidRDefault="006202C8">
            <w:pPr>
              <w:pStyle w:val="ConsPlusNormal"/>
              <w:jc w:val="center"/>
              <w:rPr>
                <w:sz w:val="24"/>
                <w:szCs w:val="24"/>
              </w:rPr>
            </w:pPr>
            <w:r w:rsidRPr="00B046EA">
              <w:rPr>
                <w:sz w:val="24"/>
                <w:szCs w:val="24"/>
              </w:rPr>
              <w:lastRenderedPageBreak/>
              <w:t>2506,0</w:t>
            </w:r>
          </w:p>
        </w:tc>
        <w:tc>
          <w:tcPr>
            <w:tcW w:w="1134" w:type="dxa"/>
          </w:tcPr>
          <w:p w:rsidR="006202C8" w:rsidRPr="00B046EA" w:rsidRDefault="006202C8">
            <w:pPr>
              <w:pStyle w:val="ConsPlusNormal"/>
              <w:jc w:val="center"/>
              <w:rPr>
                <w:sz w:val="24"/>
                <w:szCs w:val="24"/>
              </w:rPr>
            </w:pPr>
            <w:r w:rsidRPr="00B046EA">
              <w:rPr>
                <w:sz w:val="24"/>
                <w:szCs w:val="24"/>
              </w:rPr>
              <w:t>2506,0</w:t>
            </w:r>
          </w:p>
        </w:tc>
        <w:tc>
          <w:tcPr>
            <w:tcW w:w="1102" w:type="dxa"/>
          </w:tcPr>
          <w:p w:rsidR="006202C8" w:rsidRPr="00B046EA" w:rsidRDefault="006202C8">
            <w:pPr>
              <w:pStyle w:val="ConsPlusNormal"/>
              <w:jc w:val="center"/>
              <w:rPr>
                <w:sz w:val="24"/>
                <w:szCs w:val="24"/>
              </w:rPr>
            </w:pPr>
            <w:r w:rsidRPr="00B046EA">
              <w:rPr>
                <w:sz w:val="24"/>
                <w:szCs w:val="24"/>
              </w:rPr>
              <w:t>2506,0</w:t>
            </w:r>
          </w:p>
        </w:tc>
      </w:tr>
      <w:tr w:rsidR="00107F01" w:rsidRPr="00B046EA" w:rsidTr="00757467">
        <w:tc>
          <w:tcPr>
            <w:tcW w:w="1134" w:type="dxa"/>
            <w:vMerge/>
          </w:tcPr>
          <w:p w:rsidR="00107F01" w:rsidRPr="00B046EA" w:rsidRDefault="00107F01">
            <w:pPr>
              <w:rPr>
                <w:rFonts w:ascii="Times New Roman" w:hAnsi="Times New Roman"/>
                <w:sz w:val="24"/>
                <w:szCs w:val="24"/>
              </w:rPr>
            </w:pPr>
          </w:p>
        </w:tc>
        <w:tc>
          <w:tcPr>
            <w:tcW w:w="2835" w:type="dxa"/>
            <w:vMerge/>
          </w:tcPr>
          <w:p w:rsidR="00107F01" w:rsidRPr="00B046EA" w:rsidRDefault="00107F01">
            <w:pPr>
              <w:rPr>
                <w:rFonts w:ascii="Times New Roman" w:hAnsi="Times New Roman"/>
                <w:sz w:val="24"/>
                <w:szCs w:val="24"/>
              </w:rPr>
            </w:pPr>
          </w:p>
        </w:tc>
        <w:tc>
          <w:tcPr>
            <w:tcW w:w="1701" w:type="dxa"/>
          </w:tcPr>
          <w:p w:rsidR="00107F01" w:rsidRPr="00B046EA" w:rsidRDefault="00107F01">
            <w:pPr>
              <w:pStyle w:val="ConsPlusNormal"/>
              <w:rPr>
                <w:sz w:val="24"/>
                <w:szCs w:val="24"/>
              </w:rPr>
            </w:pPr>
            <w:r w:rsidRPr="00B046EA">
              <w:rPr>
                <w:sz w:val="24"/>
                <w:szCs w:val="24"/>
              </w:rPr>
              <w:t>Областной бюджет</w:t>
            </w:r>
          </w:p>
        </w:tc>
        <w:tc>
          <w:tcPr>
            <w:tcW w:w="1275" w:type="dxa"/>
          </w:tcPr>
          <w:p w:rsidR="00107F01" w:rsidRPr="00B046EA" w:rsidRDefault="00107F01" w:rsidP="0068312F">
            <w:pPr>
              <w:pStyle w:val="ConsPlusNormal"/>
              <w:jc w:val="center"/>
              <w:rPr>
                <w:sz w:val="24"/>
                <w:szCs w:val="24"/>
              </w:rPr>
            </w:pPr>
            <w:r w:rsidRPr="00B046EA">
              <w:rPr>
                <w:sz w:val="24"/>
                <w:szCs w:val="24"/>
              </w:rPr>
              <w:t>11464,4</w:t>
            </w:r>
          </w:p>
        </w:tc>
        <w:tc>
          <w:tcPr>
            <w:tcW w:w="1144" w:type="dxa"/>
          </w:tcPr>
          <w:p w:rsidR="00107F01" w:rsidRPr="00B046EA" w:rsidRDefault="00107F01" w:rsidP="0068312F">
            <w:pPr>
              <w:pStyle w:val="ConsPlusNormal"/>
              <w:jc w:val="center"/>
              <w:rPr>
                <w:sz w:val="24"/>
                <w:szCs w:val="24"/>
              </w:rPr>
            </w:pPr>
            <w:r w:rsidRPr="00B046EA">
              <w:rPr>
                <w:sz w:val="24"/>
                <w:szCs w:val="24"/>
              </w:rPr>
              <w:t>698,4</w:t>
            </w:r>
          </w:p>
        </w:tc>
        <w:tc>
          <w:tcPr>
            <w:tcW w:w="1144" w:type="dxa"/>
          </w:tcPr>
          <w:p w:rsidR="00107F01" w:rsidRPr="00B046EA" w:rsidRDefault="00107F01" w:rsidP="0068312F">
            <w:pPr>
              <w:pStyle w:val="ConsPlusNormal"/>
              <w:jc w:val="center"/>
              <w:rPr>
                <w:sz w:val="24"/>
                <w:szCs w:val="24"/>
              </w:rPr>
            </w:pPr>
            <w:r w:rsidRPr="00B046EA">
              <w:rPr>
                <w:sz w:val="24"/>
                <w:szCs w:val="24"/>
              </w:rPr>
              <w:t>700,0</w:t>
            </w:r>
          </w:p>
        </w:tc>
        <w:tc>
          <w:tcPr>
            <w:tcW w:w="1144" w:type="dxa"/>
          </w:tcPr>
          <w:p w:rsidR="00107F01" w:rsidRPr="00B046EA" w:rsidRDefault="00107F01" w:rsidP="0068312F">
            <w:pPr>
              <w:pStyle w:val="ConsPlusNormal"/>
              <w:jc w:val="center"/>
              <w:rPr>
                <w:sz w:val="24"/>
                <w:szCs w:val="24"/>
              </w:rPr>
            </w:pPr>
            <w:r w:rsidRPr="00B046EA">
              <w:rPr>
                <w:sz w:val="24"/>
                <w:szCs w:val="24"/>
              </w:rPr>
              <w:t>753,5</w:t>
            </w:r>
          </w:p>
        </w:tc>
        <w:tc>
          <w:tcPr>
            <w:tcW w:w="1144" w:type="dxa"/>
          </w:tcPr>
          <w:p w:rsidR="00107F01" w:rsidRPr="00B046EA" w:rsidRDefault="00107F01" w:rsidP="0068312F">
            <w:pPr>
              <w:pStyle w:val="ConsPlusNormal"/>
              <w:jc w:val="center"/>
              <w:rPr>
                <w:sz w:val="24"/>
                <w:szCs w:val="24"/>
              </w:rPr>
            </w:pPr>
            <w:r w:rsidRPr="00B046EA">
              <w:rPr>
                <w:sz w:val="24"/>
                <w:szCs w:val="24"/>
              </w:rPr>
              <w:t>904,5</w:t>
            </w:r>
          </w:p>
        </w:tc>
        <w:tc>
          <w:tcPr>
            <w:tcW w:w="1144" w:type="dxa"/>
          </w:tcPr>
          <w:p w:rsidR="00107F01" w:rsidRPr="00B046EA" w:rsidRDefault="00107F01" w:rsidP="0068312F">
            <w:pPr>
              <w:pStyle w:val="ConsPlusNormal"/>
              <w:jc w:val="center"/>
              <w:rPr>
                <w:sz w:val="24"/>
                <w:szCs w:val="24"/>
              </w:rPr>
            </w:pPr>
            <w:r w:rsidRPr="00B046EA">
              <w:rPr>
                <w:sz w:val="24"/>
                <w:szCs w:val="24"/>
              </w:rPr>
              <w:t>890,0</w:t>
            </w:r>
          </w:p>
        </w:tc>
        <w:tc>
          <w:tcPr>
            <w:tcW w:w="1085" w:type="dxa"/>
          </w:tcPr>
          <w:p w:rsidR="00107F01" w:rsidRPr="00B046EA" w:rsidRDefault="00107F01" w:rsidP="0068312F">
            <w:pPr>
              <w:pStyle w:val="ConsPlusNormal"/>
              <w:jc w:val="center"/>
              <w:rPr>
                <w:sz w:val="24"/>
                <w:szCs w:val="24"/>
              </w:rPr>
            </w:pPr>
            <w:r w:rsidRPr="00B046EA">
              <w:rPr>
                <w:sz w:val="24"/>
                <w:szCs w:val="24"/>
              </w:rPr>
              <w:t>2506,0</w:t>
            </w:r>
          </w:p>
        </w:tc>
        <w:tc>
          <w:tcPr>
            <w:tcW w:w="1134" w:type="dxa"/>
          </w:tcPr>
          <w:p w:rsidR="00107F01" w:rsidRPr="00B046EA" w:rsidRDefault="00107F01" w:rsidP="0068312F">
            <w:pPr>
              <w:pStyle w:val="ConsPlusNormal"/>
              <w:jc w:val="center"/>
              <w:rPr>
                <w:sz w:val="24"/>
                <w:szCs w:val="24"/>
              </w:rPr>
            </w:pPr>
            <w:r w:rsidRPr="00B046EA">
              <w:rPr>
                <w:sz w:val="24"/>
                <w:szCs w:val="24"/>
              </w:rPr>
              <w:t>2506,0</w:t>
            </w:r>
          </w:p>
        </w:tc>
        <w:tc>
          <w:tcPr>
            <w:tcW w:w="1102" w:type="dxa"/>
          </w:tcPr>
          <w:p w:rsidR="00107F01" w:rsidRPr="00B046EA" w:rsidRDefault="00107F01" w:rsidP="0068312F">
            <w:pPr>
              <w:pStyle w:val="ConsPlusNormal"/>
              <w:jc w:val="center"/>
              <w:rPr>
                <w:sz w:val="24"/>
                <w:szCs w:val="24"/>
              </w:rPr>
            </w:pPr>
            <w:r w:rsidRPr="00B046EA">
              <w:rPr>
                <w:sz w:val="24"/>
                <w:szCs w:val="24"/>
              </w:rPr>
              <w:t>2506,0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085" w:type="dxa"/>
          </w:tcPr>
          <w:p w:rsidR="006202C8" w:rsidRPr="00B046EA" w:rsidRDefault="00D401B0" w:rsidP="00D401B0">
            <w:pPr>
              <w:pStyle w:val="ConsPlusNormal"/>
              <w:jc w:val="center"/>
              <w:rPr>
                <w:sz w:val="24"/>
                <w:szCs w:val="24"/>
              </w:rPr>
            </w:pPr>
            <w:r w:rsidRPr="00B046EA">
              <w:rPr>
                <w:sz w:val="24"/>
                <w:szCs w:val="24"/>
              </w:rPr>
              <w:t>0</w:t>
            </w:r>
          </w:p>
        </w:tc>
        <w:tc>
          <w:tcPr>
            <w:tcW w:w="1134" w:type="dxa"/>
          </w:tcPr>
          <w:p w:rsidR="006202C8" w:rsidRPr="00B046EA" w:rsidRDefault="00D401B0" w:rsidP="00D401B0">
            <w:pPr>
              <w:pStyle w:val="ConsPlusNormal"/>
              <w:jc w:val="center"/>
              <w:rPr>
                <w:sz w:val="24"/>
                <w:szCs w:val="24"/>
              </w:rPr>
            </w:pPr>
            <w:r w:rsidRPr="00B046EA">
              <w:rPr>
                <w:sz w:val="24"/>
                <w:szCs w:val="24"/>
              </w:rPr>
              <w:t>0</w:t>
            </w:r>
          </w:p>
        </w:tc>
        <w:tc>
          <w:tcPr>
            <w:tcW w:w="1102" w:type="dxa"/>
          </w:tcPr>
          <w:p w:rsidR="006202C8" w:rsidRPr="00B046EA" w:rsidRDefault="00D401B0" w:rsidP="00D401B0">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1.5.1.3</w:t>
            </w:r>
          </w:p>
        </w:tc>
        <w:tc>
          <w:tcPr>
            <w:tcW w:w="2835" w:type="dxa"/>
            <w:vMerge w:val="restart"/>
          </w:tcPr>
          <w:p w:rsidR="006202C8" w:rsidRPr="00B046EA" w:rsidRDefault="006202C8">
            <w:pPr>
              <w:pStyle w:val="ConsPlusNormal"/>
              <w:rPr>
                <w:sz w:val="24"/>
                <w:szCs w:val="24"/>
              </w:rPr>
            </w:pPr>
            <w:r w:rsidRPr="00B046EA">
              <w:rPr>
                <w:sz w:val="24"/>
                <w:szCs w:val="24"/>
              </w:rPr>
              <w:t>Социальная поддержка педагогических работников ОГПОБУ "Биробиджанский медицинский колледж"</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661,8</w:t>
            </w:r>
          </w:p>
        </w:tc>
        <w:tc>
          <w:tcPr>
            <w:tcW w:w="1144" w:type="dxa"/>
          </w:tcPr>
          <w:p w:rsidR="006202C8" w:rsidRPr="00B046EA" w:rsidRDefault="006202C8">
            <w:pPr>
              <w:pStyle w:val="ConsPlusNormal"/>
              <w:jc w:val="center"/>
              <w:rPr>
                <w:sz w:val="24"/>
                <w:szCs w:val="24"/>
              </w:rPr>
            </w:pPr>
            <w:r w:rsidRPr="00B046EA">
              <w:rPr>
                <w:sz w:val="24"/>
                <w:szCs w:val="24"/>
              </w:rPr>
              <w:t>250,4</w:t>
            </w:r>
          </w:p>
        </w:tc>
        <w:tc>
          <w:tcPr>
            <w:tcW w:w="1144" w:type="dxa"/>
          </w:tcPr>
          <w:p w:rsidR="006202C8" w:rsidRPr="00B046EA" w:rsidRDefault="006202C8">
            <w:pPr>
              <w:pStyle w:val="ConsPlusNormal"/>
              <w:jc w:val="center"/>
              <w:rPr>
                <w:sz w:val="24"/>
                <w:szCs w:val="24"/>
              </w:rPr>
            </w:pPr>
            <w:r w:rsidRPr="00B046EA">
              <w:rPr>
                <w:sz w:val="24"/>
                <w:szCs w:val="24"/>
              </w:rPr>
              <w:t>75,0</w:t>
            </w:r>
          </w:p>
        </w:tc>
        <w:tc>
          <w:tcPr>
            <w:tcW w:w="1144" w:type="dxa"/>
          </w:tcPr>
          <w:p w:rsidR="006202C8" w:rsidRPr="00B046EA" w:rsidRDefault="006202C8">
            <w:pPr>
              <w:pStyle w:val="ConsPlusNormal"/>
              <w:jc w:val="center"/>
              <w:rPr>
                <w:sz w:val="24"/>
                <w:szCs w:val="24"/>
              </w:rPr>
            </w:pPr>
            <w:r w:rsidRPr="00B046EA">
              <w:rPr>
                <w:sz w:val="24"/>
                <w:szCs w:val="24"/>
              </w:rPr>
              <w:t>24,8</w:t>
            </w:r>
          </w:p>
        </w:tc>
        <w:tc>
          <w:tcPr>
            <w:tcW w:w="1144" w:type="dxa"/>
          </w:tcPr>
          <w:p w:rsidR="006202C8" w:rsidRPr="00B046EA" w:rsidRDefault="006202C8">
            <w:pPr>
              <w:pStyle w:val="ConsPlusNormal"/>
              <w:jc w:val="center"/>
              <w:rPr>
                <w:sz w:val="24"/>
                <w:szCs w:val="24"/>
              </w:rPr>
            </w:pPr>
            <w:r w:rsidRPr="00B046EA">
              <w:rPr>
                <w:sz w:val="24"/>
                <w:szCs w:val="24"/>
              </w:rPr>
              <w:t>110,2</w:t>
            </w:r>
          </w:p>
        </w:tc>
        <w:tc>
          <w:tcPr>
            <w:tcW w:w="1144" w:type="dxa"/>
          </w:tcPr>
          <w:p w:rsidR="006202C8" w:rsidRPr="00B046EA" w:rsidRDefault="006202C8">
            <w:pPr>
              <w:pStyle w:val="ConsPlusNormal"/>
              <w:jc w:val="center"/>
              <w:rPr>
                <w:sz w:val="24"/>
                <w:szCs w:val="24"/>
              </w:rPr>
            </w:pPr>
            <w:r w:rsidRPr="00B046EA">
              <w:rPr>
                <w:sz w:val="24"/>
                <w:szCs w:val="24"/>
              </w:rPr>
              <w:t>140,5</w:t>
            </w:r>
          </w:p>
        </w:tc>
        <w:tc>
          <w:tcPr>
            <w:tcW w:w="1085" w:type="dxa"/>
          </w:tcPr>
          <w:p w:rsidR="006202C8" w:rsidRPr="00B046EA" w:rsidRDefault="006202C8">
            <w:pPr>
              <w:pStyle w:val="ConsPlusNormal"/>
              <w:jc w:val="center"/>
              <w:rPr>
                <w:sz w:val="24"/>
                <w:szCs w:val="24"/>
              </w:rPr>
            </w:pPr>
            <w:r w:rsidRPr="00B046EA">
              <w:rPr>
                <w:sz w:val="24"/>
                <w:szCs w:val="24"/>
              </w:rPr>
              <w:t>60,9</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661,8</w:t>
            </w:r>
          </w:p>
        </w:tc>
        <w:tc>
          <w:tcPr>
            <w:tcW w:w="1144" w:type="dxa"/>
          </w:tcPr>
          <w:p w:rsidR="006202C8" w:rsidRPr="00B046EA" w:rsidRDefault="006202C8">
            <w:pPr>
              <w:pStyle w:val="ConsPlusNormal"/>
              <w:jc w:val="center"/>
              <w:rPr>
                <w:sz w:val="24"/>
                <w:szCs w:val="24"/>
              </w:rPr>
            </w:pPr>
            <w:r w:rsidRPr="00B046EA">
              <w:rPr>
                <w:sz w:val="24"/>
                <w:szCs w:val="24"/>
              </w:rPr>
              <w:t>250,4</w:t>
            </w:r>
          </w:p>
        </w:tc>
        <w:tc>
          <w:tcPr>
            <w:tcW w:w="1144" w:type="dxa"/>
          </w:tcPr>
          <w:p w:rsidR="006202C8" w:rsidRPr="00B046EA" w:rsidRDefault="006202C8">
            <w:pPr>
              <w:pStyle w:val="ConsPlusNormal"/>
              <w:jc w:val="center"/>
              <w:rPr>
                <w:sz w:val="24"/>
                <w:szCs w:val="24"/>
              </w:rPr>
            </w:pPr>
            <w:r w:rsidRPr="00B046EA">
              <w:rPr>
                <w:sz w:val="24"/>
                <w:szCs w:val="24"/>
              </w:rPr>
              <w:t>75,0</w:t>
            </w:r>
          </w:p>
        </w:tc>
        <w:tc>
          <w:tcPr>
            <w:tcW w:w="1144" w:type="dxa"/>
          </w:tcPr>
          <w:p w:rsidR="006202C8" w:rsidRPr="00B046EA" w:rsidRDefault="006202C8">
            <w:pPr>
              <w:pStyle w:val="ConsPlusNormal"/>
              <w:jc w:val="center"/>
              <w:rPr>
                <w:sz w:val="24"/>
                <w:szCs w:val="24"/>
              </w:rPr>
            </w:pPr>
            <w:r w:rsidRPr="00B046EA">
              <w:rPr>
                <w:sz w:val="24"/>
                <w:szCs w:val="24"/>
              </w:rPr>
              <w:t>24,8</w:t>
            </w:r>
          </w:p>
        </w:tc>
        <w:tc>
          <w:tcPr>
            <w:tcW w:w="1144" w:type="dxa"/>
          </w:tcPr>
          <w:p w:rsidR="006202C8" w:rsidRPr="00B046EA" w:rsidRDefault="006202C8">
            <w:pPr>
              <w:pStyle w:val="ConsPlusNormal"/>
              <w:jc w:val="center"/>
              <w:rPr>
                <w:sz w:val="24"/>
                <w:szCs w:val="24"/>
              </w:rPr>
            </w:pPr>
            <w:r w:rsidRPr="00B046EA">
              <w:rPr>
                <w:sz w:val="24"/>
                <w:szCs w:val="24"/>
              </w:rPr>
              <w:t>110,2</w:t>
            </w:r>
          </w:p>
        </w:tc>
        <w:tc>
          <w:tcPr>
            <w:tcW w:w="1144" w:type="dxa"/>
          </w:tcPr>
          <w:p w:rsidR="006202C8" w:rsidRPr="00B046EA" w:rsidRDefault="006202C8">
            <w:pPr>
              <w:pStyle w:val="ConsPlusNormal"/>
              <w:jc w:val="center"/>
              <w:rPr>
                <w:sz w:val="24"/>
                <w:szCs w:val="24"/>
              </w:rPr>
            </w:pPr>
            <w:r w:rsidRPr="00B046EA">
              <w:rPr>
                <w:sz w:val="24"/>
                <w:szCs w:val="24"/>
              </w:rPr>
              <w:t>140,5</w:t>
            </w:r>
          </w:p>
        </w:tc>
        <w:tc>
          <w:tcPr>
            <w:tcW w:w="1085" w:type="dxa"/>
          </w:tcPr>
          <w:p w:rsidR="006202C8" w:rsidRPr="00B046EA" w:rsidRDefault="006202C8">
            <w:pPr>
              <w:pStyle w:val="ConsPlusNormal"/>
              <w:jc w:val="center"/>
              <w:rPr>
                <w:sz w:val="24"/>
                <w:szCs w:val="24"/>
              </w:rPr>
            </w:pPr>
            <w:r w:rsidRPr="00B046EA">
              <w:rPr>
                <w:sz w:val="24"/>
                <w:szCs w:val="24"/>
              </w:rPr>
              <w:t>60,9</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085" w:type="dxa"/>
          </w:tcPr>
          <w:p w:rsidR="006202C8" w:rsidRPr="00B046EA" w:rsidRDefault="00D401B0" w:rsidP="00D401B0">
            <w:pPr>
              <w:pStyle w:val="ConsPlusNormal"/>
              <w:jc w:val="center"/>
              <w:rPr>
                <w:sz w:val="24"/>
                <w:szCs w:val="24"/>
              </w:rPr>
            </w:pPr>
            <w:r w:rsidRPr="00B046EA">
              <w:rPr>
                <w:sz w:val="24"/>
                <w:szCs w:val="24"/>
              </w:rPr>
              <w:t>0</w:t>
            </w:r>
          </w:p>
        </w:tc>
        <w:tc>
          <w:tcPr>
            <w:tcW w:w="1134" w:type="dxa"/>
          </w:tcPr>
          <w:p w:rsidR="006202C8" w:rsidRPr="00B046EA" w:rsidRDefault="00D401B0" w:rsidP="00D401B0">
            <w:pPr>
              <w:pStyle w:val="ConsPlusNormal"/>
              <w:jc w:val="center"/>
              <w:rPr>
                <w:sz w:val="24"/>
                <w:szCs w:val="24"/>
              </w:rPr>
            </w:pPr>
            <w:r w:rsidRPr="00B046EA">
              <w:rPr>
                <w:sz w:val="24"/>
                <w:szCs w:val="24"/>
              </w:rPr>
              <w:t>0</w:t>
            </w:r>
          </w:p>
        </w:tc>
        <w:tc>
          <w:tcPr>
            <w:tcW w:w="1102" w:type="dxa"/>
          </w:tcPr>
          <w:p w:rsidR="006202C8" w:rsidRPr="00B046EA" w:rsidRDefault="00D401B0" w:rsidP="00D401B0">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1.5.1.4</w:t>
            </w:r>
          </w:p>
        </w:tc>
        <w:tc>
          <w:tcPr>
            <w:tcW w:w="2835" w:type="dxa"/>
            <w:vMerge w:val="restart"/>
          </w:tcPr>
          <w:p w:rsidR="006202C8" w:rsidRPr="00B046EA" w:rsidRDefault="006202C8">
            <w:pPr>
              <w:pStyle w:val="ConsPlusNormal"/>
              <w:rPr>
                <w:sz w:val="24"/>
                <w:szCs w:val="24"/>
              </w:rPr>
            </w:pPr>
            <w:r w:rsidRPr="00B046EA">
              <w:rPr>
                <w:sz w:val="24"/>
                <w:szCs w:val="24"/>
              </w:rPr>
              <w:t xml:space="preserve">Организация и проведение I регионального </w:t>
            </w:r>
            <w:r w:rsidRPr="00B046EA">
              <w:rPr>
                <w:sz w:val="24"/>
                <w:szCs w:val="24"/>
              </w:rPr>
              <w:lastRenderedPageBreak/>
              <w:t>чемпионата "Молодые профессионалы (WorldSkills Russia) Еврейской автономной области" по компетенции "Медицинский и социальный уход"</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300,0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144" w:type="dxa"/>
          </w:tcPr>
          <w:p w:rsidR="006202C8" w:rsidRPr="00B046EA" w:rsidRDefault="00D401B0" w:rsidP="00D401B0">
            <w:pPr>
              <w:pStyle w:val="ConsPlusNormal"/>
              <w:jc w:val="center"/>
              <w:rPr>
                <w:sz w:val="24"/>
                <w:szCs w:val="24"/>
              </w:rPr>
            </w:pPr>
            <w:r w:rsidRPr="00B046EA">
              <w:rPr>
                <w:sz w:val="24"/>
                <w:szCs w:val="24"/>
              </w:rPr>
              <w:t>0</w:t>
            </w:r>
          </w:p>
        </w:tc>
        <w:tc>
          <w:tcPr>
            <w:tcW w:w="1085" w:type="dxa"/>
          </w:tcPr>
          <w:p w:rsidR="006202C8" w:rsidRPr="00B046EA" w:rsidRDefault="00D401B0" w:rsidP="00D401B0">
            <w:pPr>
              <w:pStyle w:val="ConsPlusNormal"/>
              <w:jc w:val="center"/>
              <w:rPr>
                <w:sz w:val="24"/>
                <w:szCs w:val="24"/>
              </w:rPr>
            </w:pPr>
            <w:r w:rsidRPr="00B046EA">
              <w:rPr>
                <w:sz w:val="24"/>
                <w:szCs w:val="24"/>
              </w:rPr>
              <w:t>0</w:t>
            </w:r>
          </w:p>
        </w:tc>
        <w:tc>
          <w:tcPr>
            <w:tcW w:w="1134" w:type="dxa"/>
          </w:tcPr>
          <w:p w:rsidR="006202C8" w:rsidRPr="00B046EA" w:rsidRDefault="00D401B0" w:rsidP="00D401B0">
            <w:pPr>
              <w:pStyle w:val="ConsPlusNormal"/>
              <w:jc w:val="center"/>
              <w:rPr>
                <w:sz w:val="24"/>
                <w:szCs w:val="24"/>
              </w:rPr>
            </w:pPr>
            <w:r w:rsidRPr="00B046EA">
              <w:rPr>
                <w:sz w:val="24"/>
                <w:szCs w:val="24"/>
              </w:rPr>
              <w:t>0</w:t>
            </w:r>
          </w:p>
        </w:tc>
        <w:tc>
          <w:tcPr>
            <w:tcW w:w="1102" w:type="dxa"/>
          </w:tcPr>
          <w:p w:rsidR="006202C8" w:rsidRPr="00B046EA" w:rsidRDefault="00D401B0" w:rsidP="00D401B0">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1.5.1.5</w:t>
            </w:r>
          </w:p>
        </w:tc>
        <w:tc>
          <w:tcPr>
            <w:tcW w:w="2835" w:type="dxa"/>
            <w:vMerge w:val="restart"/>
          </w:tcPr>
          <w:p w:rsidR="006202C8" w:rsidRPr="00B046EA" w:rsidRDefault="006202C8">
            <w:pPr>
              <w:pStyle w:val="ConsPlusNormal"/>
              <w:rPr>
                <w:sz w:val="24"/>
                <w:szCs w:val="24"/>
              </w:rPr>
            </w:pPr>
            <w:r w:rsidRPr="00B046EA">
              <w:rPr>
                <w:sz w:val="24"/>
                <w:szCs w:val="24"/>
              </w:rPr>
              <w:t>Модернизация материально-технической базы системы среднего профессионального образования (приобретение оборудования для ОГПОБУ "Биробиджанский медицинский колледж")</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6359,8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6359,8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54,6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54,6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6305,2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6305,2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1.5.2</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Основное мероприятие 2</w:t>
            </w:r>
          </w:p>
          <w:p w:rsidR="006202C8" w:rsidRPr="00B046EA" w:rsidRDefault="006202C8">
            <w:pPr>
              <w:pStyle w:val="ConsPlusNormal"/>
              <w:rPr>
                <w:sz w:val="24"/>
                <w:szCs w:val="24"/>
              </w:rPr>
            </w:pPr>
            <w:r w:rsidRPr="00B046EA">
              <w:rPr>
                <w:sz w:val="24"/>
                <w:szCs w:val="24"/>
              </w:rPr>
              <w:t>"Стимулирование привлечения и закрепления медицинских работников, имеющих высшее и среднее медицинское образование"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DB6990">
            <w:pPr>
              <w:pStyle w:val="ConsPlusNormal"/>
              <w:jc w:val="center"/>
              <w:rPr>
                <w:sz w:val="24"/>
                <w:szCs w:val="24"/>
              </w:rPr>
            </w:pPr>
            <w:r w:rsidRPr="00B046EA">
              <w:rPr>
                <w:sz w:val="24"/>
                <w:szCs w:val="24"/>
              </w:rPr>
              <w:t>27</w:t>
            </w:r>
            <w:r w:rsidR="00DB6990" w:rsidRPr="00B046EA">
              <w:rPr>
                <w:sz w:val="24"/>
                <w:szCs w:val="24"/>
              </w:rPr>
              <w:t>1556,3</w:t>
            </w:r>
          </w:p>
        </w:tc>
        <w:tc>
          <w:tcPr>
            <w:tcW w:w="1144" w:type="dxa"/>
          </w:tcPr>
          <w:p w:rsidR="006202C8" w:rsidRPr="00B046EA" w:rsidRDefault="006202C8">
            <w:pPr>
              <w:pStyle w:val="ConsPlusNormal"/>
              <w:jc w:val="center"/>
              <w:rPr>
                <w:sz w:val="24"/>
                <w:szCs w:val="24"/>
              </w:rPr>
            </w:pPr>
            <w:r w:rsidRPr="00B046EA">
              <w:rPr>
                <w:sz w:val="24"/>
                <w:szCs w:val="24"/>
              </w:rPr>
              <w:t>21475,9</w:t>
            </w:r>
          </w:p>
        </w:tc>
        <w:tc>
          <w:tcPr>
            <w:tcW w:w="1144" w:type="dxa"/>
          </w:tcPr>
          <w:p w:rsidR="006202C8" w:rsidRPr="00B046EA" w:rsidRDefault="006202C8">
            <w:pPr>
              <w:pStyle w:val="ConsPlusNormal"/>
              <w:jc w:val="center"/>
              <w:rPr>
                <w:sz w:val="24"/>
                <w:szCs w:val="24"/>
              </w:rPr>
            </w:pPr>
            <w:r w:rsidRPr="00B046EA">
              <w:rPr>
                <w:sz w:val="24"/>
                <w:szCs w:val="24"/>
              </w:rPr>
              <w:t>17788,8</w:t>
            </w:r>
          </w:p>
        </w:tc>
        <w:tc>
          <w:tcPr>
            <w:tcW w:w="1144" w:type="dxa"/>
          </w:tcPr>
          <w:p w:rsidR="006202C8" w:rsidRPr="00B046EA" w:rsidRDefault="006202C8">
            <w:pPr>
              <w:pStyle w:val="ConsPlusNormal"/>
              <w:jc w:val="center"/>
              <w:rPr>
                <w:sz w:val="24"/>
                <w:szCs w:val="24"/>
              </w:rPr>
            </w:pPr>
            <w:r w:rsidRPr="00B046EA">
              <w:rPr>
                <w:sz w:val="24"/>
                <w:szCs w:val="24"/>
              </w:rPr>
              <w:t>108339,4</w:t>
            </w:r>
          </w:p>
        </w:tc>
        <w:tc>
          <w:tcPr>
            <w:tcW w:w="1144" w:type="dxa"/>
          </w:tcPr>
          <w:p w:rsidR="006202C8" w:rsidRPr="00B046EA" w:rsidRDefault="006202C8">
            <w:pPr>
              <w:pStyle w:val="ConsPlusNormal"/>
              <w:jc w:val="center"/>
              <w:rPr>
                <w:sz w:val="24"/>
                <w:szCs w:val="24"/>
              </w:rPr>
            </w:pPr>
            <w:r w:rsidRPr="00B046EA">
              <w:rPr>
                <w:sz w:val="24"/>
                <w:szCs w:val="24"/>
              </w:rPr>
              <w:t>2500,0</w:t>
            </w:r>
          </w:p>
        </w:tc>
        <w:tc>
          <w:tcPr>
            <w:tcW w:w="1144" w:type="dxa"/>
          </w:tcPr>
          <w:p w:rsidR="006202C8" w:rsidRPr="00B046EA" w:rsidRDefault="006202C8" w:rsidP="00C945EE">
            <w:pPr>
              <w:pStyle w:val="ConsPlusNormal"/>
              <w:jc w:val="center"/>
              <w:rPr>
                <w:sz w:val="24"/>
                <w:szCs w:val="24"/>
              </w:rPr>
            </w:pPr>
            <w:r w:rsidRPr="00B046EA">
              <w:rPr>
                <w:sz w:val="24"/>
                <w:szCs w:val="24"/>
              </w:rPr>
              <w:t>9</w:t>
            </w:r>
            <w:r w:rsidR="00C945EE" w:rsidRPr="00B046EA">
              <w:rPr>
                <w:sz w:val="24"/>
                <w:szCs w:val="24"/>
              </w:rPr>
              <w:t>4452,2</w:t>
            </w:r>
          </w:p>
        </w:tc>
        <w:tc>
          <w:tcPr>
            <w:tcW w:w="1085" w:type="dxa"/>
          </w:tcPr>
          <w:p w:rsidR="006202C8" w:rsidRPr="00B046EA" w:rsidRDefault="006202C8">
            <w:pPr>
              <w:pStyle w:val="ConsPlusNormal"/>
              <w:jc w:val="center"/>
              <w:rPr>
                <w:sz w:val="24"/>
                <w:szCs w:val="24"/>
              </w:rPr>
            </w:pPr>
            <w:r w:rsidRPr="00B046EA">
              <w:rPr>
                <w:sz w:val="24"/>
                <w:szCs w:val="24"/>
              </w:rPr>
              <w:t>9000,0</w:t>
            </w:r>
          </w:p>
        </w:tc>
        <w:tc>
          <w:tcPr>
            <w:tcW w:w="1134" w:type="dxa"/>
          </w:tcPr>
          <w:p w:rsidR="006202C8" w:rsidRPr="00B046EA" w:rsidRDefault="006202C8">
            <w:pPr>
              <w:pStyle w:val="ConsPlusNormal"/>
              <w:jc w:val="center"/>
              <w:rPr>
                <w:sz w:val="24"/>
                <w:szCs w:val="24"/>
              </w:rPr>
            </w:pPr>
            <w:r w:rsidRPr="00B046EA">
              <w:rPr>
                <w:sz w:val="24"/>
                <w:szCs w:val="24"/>
              </w:rPr>
              <w:t>9000,0</w:t>
            </w:r>
          </w:p>
        </w:tc>
        <w:tc>
          <w:tcPr>
            <w:tcW w:w="1102" w:type="dxa"/>
          </w:tcPr>
          <w:p w:rsidR="006202C8" w:rsidRPr="00B046EA" w:rsidRDefault="006202C8" w:rsidP="00E9738F">
            <w:pPr>
              <w:pStyle w:val="ConsPlusNormal"/>
              <w:jc w:val="center"/>
              <w:rPr>
                <w:sz w:val="24"/>
                <w:szCs w:val="24"/>
              </w:rPr>
            </w:pPr>
            <w:r w:rsidRPr="00B046EA">
              <w:rPr>
                <w:sz w:val="24"/>
                <w:szCs w:val="24"/>
              </w:rPr>
              <w:t>9000,0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535553">
            <w:pPr>
              <w:pStyle w:val="ConsPlusNormal"/>
              <w:jc w:val="center"/>
              <w:rPr>
                <w:sz w:val="24"/>
                <w:szCs w:val="24"/>
              </w:rPr>
            </w:pPr>
            <w:r w:rsidRPr="00B046EA">
              <w:rPr>
                <w:sz w:val="24"/>
                <w:szCs w:val="24"/>
              </w:rPr>
              <w:t>58206,1</w:t>
            </w:r>
          </w:p>
        </w:tc>
        <w:tc>
          <w:tcPr>
            <w:tcW w:w="1144" w:type="dxa"/>
          </w:tcPr>
          <w:p w:rsidR="006202C8" w:rsidRPr="00B046EA" w:rsidRDefault="006202C8">
            <w:pPr>
              <w:pStyle w:val="ConsPlusNormal"/>
              <w:jc w:val="center"/>
              <w:rPr>
                <w:sz w:val="24"/>
                <w:szCs w:val="24"/>
              </w:rPr>
            </w:pPr>
            <w:r w:rsidRPr="00B046EA">
              <w:rPr>
                <w:sz w:val="24"/>
                <w:szCs w:val="24"/>
              </w:rPr>
              <w:t>19675,9</w:t>
            </w:r>
          </w:p>
        </w:tc>
        <w:tc>
          <w:tcPr>
            <w:tcW w:w="1144" w:type="dxa"/>
          </w:tcPr>
          <w:p w:rsidR="006202C8" w:rsidRPr="00B046EA" w:rsidRDefault="006202C8">
            <w:pPr>
              <w:pStyle w:val="ConsPlusNormal"/>
              <w:jc w:val="center"/>
              <w:rPr>
                <w:sz w:val="24"/>
                <w:szCs w:val="24"/>
              </w:rPr>
            </w:pPr>
            <w:r w:rsidRPr="00B046EA">
              <w:rPr>
                <w:sz w:val="24"/>
                <w:szCs w:val="24"/>
              </w:rPr>
              <w:t>15988,8</w:t>
            </w:r>
          </w:p>
        </w:tc>
        <w:tc>
          <w:tcPr>
            <w:tcW w:w="1144" w:type="dxa"/>
          </w:tcPr>
          <w:p w:rsidR="006202C8" w:rsidRPr="00B046EA" w:rsidRDefault="006202C8">
            <w:pPr>
              <w:pStyle w:val="ConsPlusNormal"/>
              <w:jc w:val="center"/>
              <w:rPr>
                <w:sz w:val="24"/>
                <w:szCs w:val="24"/>
              </w:rPr>
            </w:pPr>
            <w:r w:rsidRPr="00B046EA">
              <w:rPr>
                <w:sz w:val="24"/>
                <w:szCs w:val="24"/>
              </w:rPr>
              <w:t>16726,9</w:t>
            </w:r>
          </w:p>
        </w:tc>
        <w:tc>
          <w:tcPr>
            <w:tcW w:w="1144" w:type="dxa"/>
          </w:tcPr>
          <w:p w:rsidR="006202C8" w:rsidRPr="00B046EA" w:rsidRDefault="006202C8">
            <w:pPr>
              <w:pStyle w:val="ConsPlusNormal"/>
              <w:jc w:val="center"/>
              <w:rPr>
                <w:sz w:val="24"/>
                <w:szCs w:val="24"/>
              </w:rPr>
            </w:pPr>
            <w:r w:rsidRPr="00B046EA">
              <w:rPr>
                <w:sz w:val="24"/>
                <w:szCs w:val="24"/>
              </w:rPr>
              <w:t>1000,0</w:t>
            </w:r>
          </w:p>
        </w:tc>
        <w:tc>
          <w:tcPr>
            <w:tcW w:w="1144" w:type="dxa"/>
          </w:tcPr>
          <w:p w:rsidR="006202C8" w:rsidRPr="00B046EA" w:rsidRDefault="006202C8">
            <w:pPr>
              <w:pStyle w:val="ConsPlusNormal"/>
              <w:jc w:val="center"/>
              <w:rPr>
                <w:sz w:val="24"/>
                <w:szCs w:val="24"/>
              </w:rPr>
            </w:pPr>
            <w:r w:rsidRPr="00B046EA">
              <w:rPr>
                <w:sz w:val="24"/>
                <w:szCs w:val="24"/>
              </w:rPr>
              <w:t>2114,5</w:t>
            </w:r>
          </w:p>
        </w:tc>
        <w:tc>
          <w:tcPr>
            <w:tcW w:w="1085" w:type="dxa"/>
          </w:tcPr>
          <w:p w:rsidR="006202C8" w:rsidRPr="00B046EA" w:rsidRDefault="006202C8">
            <w:pPr>
              <w:pStyle w:val="ConsPlusNormal"/>
              <w:jc w:val="center"/>
              <w:rPr>
                <w:sz w:val="24"/>
                <w:szCs w:val="24"/>
              </w:rPr>
            </w:pPr>
            <w:r w:rsidRPr="00B046EA">
              <w:rPr>
                <w:sz w:val="24"/>
                <w:szCs w:val="24"/>
              </w:rPr>
              <w:t>900,0</w:t>
            </w:r>
          </w:p>
        </w:tc>
        <w:tc>
          <w:tcPr>
            <w:tcW w:w="1134" w:type="dxa"/>
          </w:tcPr>
          <w:p w:rsidR="006202C8" w:rsidRPr="00B046EA" w:rsidRDefault="006202C8">
            <w:pPr>
              <w:pStyle w:val="ConsPlusNormal"/>
              <w:jc w:val="center"/>
              <w:rPr>
                <w:sz w:val="24"/>
                <w:szCs w:val="24"/>
              </w:rPr>
            </w:pPr>
            <w:r w:rsidRPr="00B046EA">
              <w:rPr>
                <w:sz w:val="24"/>
                <w:szCs w:val="24"/>
              </w:rPr>
              <w:t>900,0</w:t>
            </w:r>
          </w:p>
        </w:tc>
        <w:tc>
          <w:tcPr>
            <w:tcW w:w="1102" w:type="dxa"/>
          </w:tcPr>
          <w:p w:rsidR="006202C8" w:rsidRPr="00B046EA" w:rsidRDefault="006202C8" w:rsidP="00E9738F">
            <w:pPr>
              <w:pStyle w:val="ConsPlusNormal"/>
              <w:jc w:val="center"/>
              <w:rPr>
                <w:sz w:val="24"/>
                <w:szCs w:val="24"/>
              </w:rPr>
            </w:pPr>
            <w:r w:rsidRPr="00B046EA">
              <w:rPr>
                <w:sz w:val="24"/>
                <w:szCs w:val="24"/>
              </w:rPr>
              <w:t>900,0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rsidP="00DB6990">
            <w:pPr>
              <w:pStyle w:val="ConsPlusNormal"/>
              <w:jc w:val="center"/>
              <w:rPr>
                <w:sz w:val="24"/>
                <w:szCs w:val="24"/>
              </w:rPr>
            </w:pPr>
            <w:r w:rsidRPr="00B046EA">
              <w:rPr>
                <w:sz w:val="24"/>
                <w:szCs w:val="24"/>
              </w:rPr>
              <w:t>21</w:t>
            </w:r>
            <w:r w:rsidR="00DB6990" w:rsidRPr="00B046EA">
              <w:rPr>
                <w:sz w:val="24"/>
                <w:szCs w:val="24"/>
              </w:rPr>
              <w:t>3350,2</w:t>
            </w:r>
          </w:p>
        </w:tc>
        <w:tc>
          <w:tcPr>
            <w:tcW w:w="1144" w:type="dxa"/>
          </w:tcPr>
          <w:p w:rsidR="006202C8" w:rsidRPr="00B046EA" w:rsidRDefault="006202C8">
            <w:pPr>
              <w:pStyle w:val="ConsPlusNormal"/>
              <w:jc w:val="center"/>
              <w:rPr>
                <w:sz w:val="24"/>
                <w:szCs w:val="24"/>
              </w:rPr>
            </w:pPr>
            <w:r w:rsidRPr="00B046EA">
              <w:rPr>
                <w:sz w:val="24"/>
                <w:szCs w:val="24"/>
              </w:rPr>
              <w:t>1800,0</w:t>
            </w:r>
          </w:p>
        </w:tc>
        <w:tc>
          <w:tcPr>
            <w:tcW w:w="1144" w:type="dxa"/>
          </w:tcPr>
          <w:p w:rsidR="006202C8" w:rsidRPr="00B046EA" w:rsidRDefault="006202C8">
            <w:pPr>
              <w:pStyle w:val="ConsPlusNormal"/>
              <w:jc w:val="center"/>
              <w:rPr>
                <w:sz w:val="24"/>
                <w:szCs w:val="24"/>
              </w:rPr>
            </w:pPr>
            <w:r w:rsidRPr="00B046EA">
              <w:rPr>
                <w:sz w:val="24"/>
                <w:szCs w:val="24"/>
              </w:rPr>
              <w:t>1800,0</w:t>
            </w:r>
          </w:p>
        </w:tc>
        <w:tc>
          <w:tcPr>
            <w:tcW w:w="1144" w:type="dxa"/>
          </w:tcPr>
          <w:p w:rsidR="006202C8" w:rsidRPr="00B046EA" w:rsidRDefault="006202C8">
            <w:pPr>
              <w:pStyle w:val="ConsPlusNormal"/>
              <w:jc w:val="center"/>
              <w:rPr>
                <w:sz w:val="24"/>
                <w:szCs w:val="24"/>
              </w:rPr>
            </w:pPr>
            <w:r w:rsidRPr="00B046EA">
              <w:rPr>
                <w:sz w:val="24"/>
                <w:szCs w:val="24"/>
              </w:rPr>
              <w:t>91612,5</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rsidP="00C945EE">
            <w:pPr>
              <w:pStyle w:val="ConsPlusNormal"/>
              <w:jc w:val="center"/>
              <w:rPr>
                <w:sz w:val="24"/>
                <w:szCs w:val="24"/>
              </w:rPr>
            </w:pPr>
            <w:r w:rsidRPr="00B046EA">
              <w:rPr>
                <w:sz w:val="24"/>
                <w:szCs w:val="24"/>
              </w:rPr>
              <w:t>9</w:t>
            </w:r>
            <w:r w:rsidR="00C945EE" w:rsidRPr="00B046EA">
              <w:rPr>
                <w:sz w:val="24"/>
                <w:szCs w:val="24"/>
              </w:rPr>
              <w:t>2337,7</w:t>
            </w:r>
          </w:p>
        </w:tc>
        <w:tc>
          <w:tcPr>
            <w:tcW w:w="1085" w:type="dxa"/>
          </w:tcPr>
          <w:p w:rsidR="006202C8" w:rsidRPr="00B046EA" w:rsidRDefault="006202C8">
            <w:pPr>
              <w:pStyle w:val="ConsPlusNormal"/>
              <w:jc w:val="center"/>
              <w:rPr>
                <w:sz w:val="24"/>
                <w:szCs w:val="24"/>
              </w:rPr>
            </w:pPr>
            <w:r w:rsidRPr="00B046EA">
              <w:rPr>
                <w:sz w:val="24"/>
                <w:szCs w:val="24"/>
              </w:rPr>
              <w:t>8100,0</w:t>
            </w:r>
          </w:p>
        </w:tc>
        <w:tc>
          <w:tcPr>
            <w:tcW w:w="1134" w:type="dxa"/>
          </w:tcPr>
          <w:p w:rsidR="006202C8" w:rsidRPr="00B046EA" w:rsidRDefault="006202C8">
            <w:pPr>
              <w:pStyle w:val="ConsPlusNormal"/>
              <w:jc w:val="center"/>
              <w:rPr>
                <w:sz w:val="24"/>
                <w:szCs w:val="24"/>
              </w:rPr>
            </w:pPr>
            <w:r w:rsidRPr="00B046EA">
              <w:rPr>
                <w:sz w:val="24"/>
                <w:szCs w:val="24"/>
              </w:rPr>
              <w:t>8100,0</w:t>
            </w:r>
          </w:p>
        </w:tc>
        <w:tc>
          <w:tcPr>
            <w:tcW w:w="1102" w:type="dxa"/>
          </w:tcPr>
          <w:p w:rsidR="006202C8" w:rsidRPr="00B046EA" w:rsidRDefault="006202C8" w:rsidP="00E9738F">
            <w:pPr>
              <w:pStyle w:val="ConsPlusNormal"/>
              <w:jc w:val="center"/>
              <w:rPr>
                <w:sz w:val="24"/>
                <w:szCs w:val="24"/>
              </w:rPr>
            </w:pPr>
            <w:r w:rsidRPr="00B046EA">
              <w:rPr>
                <w:sz w:val="24"/>
                <w:szCs w:val="24"/>
              </w:rPr>
              <w:t>8100,0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1.5.2.1</w:t>
            </w:r>
          </w:p>
        </w:tc>
        <w:tc>
          <w:tcPr>
            <w:tcW w:w="2835" w:type="dxa"/>
            <w:vMerge w:val="restart"/>
          </w:tcPr>
          <w:p w:rsidR="006202C8" w:rsidRPr="00B046EA" w:rsidRDefault="006202C8">
            <w:pPr>
              <w:pStyle w:val="ConsPlusNormal"/>
              <w:rPr>
                <w:sz w:val="24"/>
                <w:szCs w:val="24"/>
              </w:rPr>
            </w:pPr>
            <w:r w:rsidRPr="00B046EA">
              <w:rPr>
                <w:sz w:val="24"/>
                <w:szCs w:val="24"/>
              </w:rPr>
              <w:t xml:space="preserve">Реализация </w:t>
            </w:r>
            <w:hyperlink r:id="rId70" w:history="1">
              <w:r w:rsidRPr="00B046EA">
                <w:rPr>
                  <w:sz w:val="24"/>
                  <w:szCs w:val="24"/>
                </w:rPr>
                <w:t>закона</w:t>
              </w:r>
            </w:hyperlink>
            <w:r w:rsidRPr="00B046EA">
              <w:rPr>
                <w:sz w:val="24"/>
                <w:szCs w:val="24"/>
              </w:rPr>
              <w:t xml:space="preserve"> Еврейской автономной области от 30.10.2013 N 390-ОЗ "О мерах по привлечению медицинских работников для работы в областных учреждениях здравоохранения и их закреплению"</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45738,4</w:t>
            </w:r>
          </w:p>
        </w:tc>
        <w:tc>
          <w:tcPr>
            <w:tcW w:w="1144" w:type="dxa"/>
          </w:tcPr>
          <w:p w:rsidR="006202C8" w:rsidRPr="00B046EA" w:rsidRDefault="006202C8">
            <w:pPr>
              <w:pStyle w:val="ConsPlusNormal"/>
              <w:jc w:val="center"/>
              <w:rPr>
                <w:sz w:val="24"/>
                <w:szCs w:val="24"/>
              </w:rPr>
            </w:pPr>
            <w:r w:rsidRPr="00B046EA">
              <w:rPr>
                <w:sz w:val="24"/>
                <w:szCs w:val="24"/>
              </w:rPr>
              <w:t>15475,9</w:t>
            </w:r>
          </w:p>
        </w:tc>
        <w:tc>
          <w:tcPr>
            <w:tcW w:w="1144" w:type="dxa"/>
          </w:tcPr>
          <w:p w:rsidR="006202C8" w:rsidRPr="00B046EA" w:rsidRDefault="006202C8">
            <w:pPr>
              <w:pStyle w:val="ConsPlusNormal"/>
              <w:jc w:val="center"/>
              <w:rPr>
                <w:sz w:val="24"/>
                <w:szCs w:val="24"/>
              </w:rPr>
            </w:pPr>
            <w:r w:rsidRPr="00B046EA">
              <w:rPr>
                <w:sz w:val="24"/>
                <w:szCs w:val="24"/>
              </w:rPr>
              <w:t>14788,8</w:t>
            </w:r>
          </w:p>
        </w:tc>
        <w:tc>
          <w:tcPr>
            <w:tcW w:w="1144" w:type="dxa"/>
          </w:tcPr>
          <w:p w:rsidR="006202C8" w:rsidRPr="00B046EA" w:rsidRDefault="006202C8">
            <w:pPr>
              <w:pStyle w:val="ConsPlusNormal"/>
              <w:jc w:val="center"/>
              <w:rPr>
                <w:sz w:val="24"/>
                <w:szCs w:val="24"/>
              </w:rPr>
            </w:pPr>
            <w:r w:rsidRPr="00B046EA">
              <w:rPr>
                <w:sz w:val="24"/>
                <w:szCs w:val="24"/>
              </w:rPr>
              <w:t>15473,7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45738,4</w:t>
            </w:r>
          </w:p>
        </w:tc>
        <w:tc>
          <w:tcPr>
            <w:tcW w:w="1144" w:type="dxa"/>
          </w:tcPr>
          <w:p w:rsidR="006202C8" w:rsidRPr="00B046EA" w:rsidRDefault="006202C8">
            <w:pPr>
              <w:pStyle w:val="ConsPlusNormal"/>
              <w:jc w:val="center"/>
              <w:rPr>
                <w:sz w:val="24"/>
                <w:szCs w:val="24"/>
              </w:rPr>
            </w:pPr>
            <w:r w:rsidRPr="00B046EA">
              <w:rPr>
                <w:sz w:val="24"/>
                <w:szCs w:val="24"/>
              </w:rPr>
              <w:t>15475,9</w:t>
            </w:r>
          </w:p>
        </w:tc>
        <w:tc>
          <w:tcPr>
            <w:tcW w:w="1144" w:type="dxa"/>
          </w:tcPr>
          <w:p w:rsidR="006202C8" w:rsidRPr="00B046EA" w:rsidRDefault="006202C8">
            <w:pPr>
              <w:pStyle w:val="ConsPlusNormal"/>
              <w:jc w:val="center"/>
              <w:rPr>
                <w:sz w:val="24"/>
                <w:szCs w:val="24"/>
              </w:rPr>
            </w:pPr>
            <w:r w:rsidRPr="00B046EA">
              <w:rPr>
                <w:sz w:val="24"/>
                <w:szCs w:val="24"/>
              </w:rPr>
              <w:t>14788,8</w:t>
            </w:r>
          </w:p>
        </w:tc>
        <w:tc>
          <w:tcPr>
            <w:tcW w:w="1144" w:type="dxa"/>
          </w:tcPr>
          <w:p w:rsidR="006202C8" w:rsidRPr="00B046EA" w:rsidRDefault="006202C8">
            <w:pPr>
              <w:pStyle w:val="ConsPlusNormal"/>
              <w:jc w:val="center"/>
              <w:rPr>
                <w:sz w:val="24"/>
                <w:szCs w:val="24"/>
              </w:rPr>
            </w:pPr>
            <w:r w:rsidRPr="00B046EA">
              <w:rPr>
                <w:sz w:val="24"/>
                <w:szCs w:val="24"/>
              </w:rPr>
              <w:t>15473,7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C945EE" w:rsidP="00C945EE">
            <w:pPr>
              <w:pStyle w:val="ConsPlusNormal"/>
              <w:jc w:val="center"/>
              <w:rPr>
                <w:sz w:val="24"/>
                <w:szCs w:val="24"/>
              </w:rPr>
            </w:pPr>
            <w:r w:rsidRPr="00B046EA">
              <w:rPr>
                <w:sz w:val="24"/>
                <w:szCs w:val="24"/>
              </w:rPr>
              <w:t>0</w:t>
            </w:r>
          </w:p>
        </w:tc>
        <w:tc>
          <w:tcPr>
            <w:tcW w:w="1144" w:type="dxa"/>
          </w:tcPr>
          <w:p w:rsidR="006202C8" w:rsidRPr="00B046EA" w:rsidRDefault="00C945EE" w:rsidP="00C945EE">
            <w:pPr>
              <w:pStyle w:val="ConsPlusNormal"/>
              <w:jc w:val="center"/>
              <w:rPr>
                <w:sz w:val="24"/>
                <w:szCs w:val="24"/>
              </w:rPr>
            </w:pPr>
            <w:r w:rsidRPr="00B046EA">
              <w:rPr>
                <w:sz w:val="24"/>
                <w:szCs w:val="24"/>
              </w:rPr>
              <w:t>0</w:t>
            </w:r>
          </w:p>
        </w:tc>
        <w:tc>
          <w:tcPr>
            <w:tcW w:w="1144" w:type="dxa"/>
          </w:tcPr>
          <w:p w:rsidR="006202C8" w:rsidRPr="00B046EA" w:rsidRDefault="00C945EE" w:rsidP="00C945EE">
            <w:pPr>
              <w:pStyle w:val="ConsPlusNormal"/>
              <w:jc w:val="center"/>
              <w:rPr>
                <w:sz w:val="24"/>
                <w:szCs w:val="24"/>
              </w:rPr>
            </w:pPr>
            <w:r w:rsidRPr="00B046EA">
              <w:rPr>
                <w:sz w:val="24"/>
                <w:szCs w:val="24"/>
              </w:rPr>
              <w:t>0</w:t>
            </w:r>
          </w:p>
        </w:tc>
        <w:tc>
          <w:tcPr>
            <w:tcW w:w="1144" w:type="dxa"/>
          </w:tcPr>
          <w:p w:rsidR="006202C8" w:rsidRPr="00B046EA" w:rsidRDefault="00C945EE" w:rsidP="00C945EE">
            <w:pPr>
              <w:pStyle w:val="ConsPlusNormal"/>
              <w:jc w:val="center"/>
              <w:rPr>
                <w:sz w:val="24"/>
                <w:szCs w:val="24"/>
              </w:rPr>
            </w:pPr>
            <w:r w:rsidRPr="00B046EA">
              <w:rPr>
                <w:sz w:val="24"/>
                <w:szCs w:val="24"/>
              </w:rPr>
              <w:t>0</w:t>
            </w:r>
          </w:p>
        </w:tc>
        <w:tc>
          <w:tcPr>
            <w:tcW w:w="1144" w:type="dxa"/>
          </w:tcPr>
          <w:p w:rsidR="006202C8" w:rsidRPr="00B046EA" w:rsidRDefault="00C945EE" w:rsidP="00C945EE">
            <w:pPr>
              <w:pStyle w:val="ConsPlusNormal"/>
              <w:jc w:val="center"/>
              <w:rPr>
                <w:sz w:val="24"/>
                <w:szCs w:val="24"/>
              </w:rPr>
            </w:pPr>
            <w:r w:rsidRPr="00B046EA">
              <w:rPr>
                <w:sz w:val="24"/>
                <w:szCs w:val="24"/>
              </w:rPr>
              <w:t>0</w:t>
            </w:r>
          </w:p>
        </w:tc>
        <w:tc>
          <w:tcPr>
            <w:tcW w:w="1144" w:type="dxa"/>
          </w:tcPr>
          <w:p w:rsidR="006202C8" w:rsidRPr="00B046EA" w:rsidRDefault="00C945EE" w:rsidP="00C945EE">
            <w:pPr>
              <w:pStyle w:val="ConsPlusNormal"/>
              <w:jc w:val="center"/>
              <w:rPr>
                <w:sz w:val="24"/>
                <w:szCs w:val="24"/>
              </w:rPr>
            </w:pPr>
            <w:r w:rsidRPr="00B046EA">
              <w:rPr>
                <w:sz w:val="24"/>
                <w:szCs w:val="24"/>
              </w:rPr>
              <w:t>0</w:t>
            </w:r>
          </w:p>
        </w:tc>
        <w:tc>
          <w:tcPr>
            <w:tcW w:w="1085" w:type="dxa"/>
          </w:tcPr>
          <w:p w:rsidR="006202C8" w:rsidRPr="00B046EA" w:rsidRDefault="00C945EE" w:rsidP="00C945EE">
            <w:pPr>
              <w:pStyle w:val="ConsPlusNormal"/>
              <w:jc w:val="center"/>
              <w:rPr>
                <w:sz w:val="24"/>
                <w:szCs w:val="24"/>
              </w:rPr>
            </w:pPr>
            <w:r w:rsidRPr="00B046EA">
              <w:rPr>
                <w:sz w:val="24"/>
                <w:szCs w:val="24"/>
              </w:rPr>
              <w:t>0</w:t>
            </w:r>
          </w:p>
        </w:tc>
        <w:tc>
          <w:tcPr>
            <w:tcW w:w="1134" w:type="dxa"/>
          </w:tcPr>
          <w:p w:rsidR="006202C8" w:rsidRPr="00B046EA" w:rsidRDefault="00C945EE" w:rsidP="00C945EE">
            <w:pPr>
              <w:pStyle w:val="ConsPlusNormal"/>
              <w:jc w:val="center"/>
              <w:rPr>
                <w:sz w:val="24"/>
                <w:szCs w:val="24"/>
              </w:rPr>
            </w:pPr>
            <w:r w:rsidRPr="00B046EA">
              <w:rPr>
                <w:sz w:val="24"/>
                <w:szCs w:val="24"/>
              </w:rPr>
              <w:t>0</w:t>
            </w:r>
          </w:p>
        </w:tc>
        <w:tc>
          <w:tcPr>
            <w:tcW w:w="1102" w:type="dxa"/>
          </w:tcPr>
          <w:p w:rsidR="006202C8" w:rsidRPr="00B046EA" w:rsidRDefault="00C945EE" w:rsidP="00C945EE">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val="restart"/>
            <w:tcBorders>
              <w:top w:val="nil"/>
              <w:bottom w:val="nil"/>
            </w:tcBorders>
          </w:tcPr>
          <w:p w:rsidR="006202C8" w:rsidRPr="00B046EA" w:rsidRDefault="006202C8">
            <w:pPr>
              <w:pStyle w:val="ConsPlusNormal"/>
              <w:jc w:val="center"/>
              <w:rPr>
                <w:sz w:val="24"/>
                <w:szCs w:val="24"/>
              </w:rPr>
            </w:pPr>
            <w:r w:rsidRPr="00B046EA">
              <w:rPr>
                <w:sz w:val="24"/>
                <w:szCs w:val="24"/>
              </w:rPr>
              <w:t>1.5.2.2</w:t>
            </w:r>
          </w:p>
        </w:tc>
        <w:tc>
          <w:tcPr>
            <w:tcW w:w="2835" w:type="dxa"/>
            <w:vMerge w:val="restart"/>
            <w:tcBorders>
              <w:top w:val="nil"/>
              <w:bottom w:val="nil"/>
            </w:tcBorders>
          </w:tcPr>
          <w:p w:rsidR="006202C8" w:rsidRPr="00B046EA" w:rsidRDefault="006202C8" w:rsidP="00644829">
            <w:pPr>
              <w:pStyle w:val="ConsPlusNormal"/>
              <w:rPr>
                <w:sz w:val="24"/>
                <w:szCs w:val="24"/>
              </w:rPr>
            </w:pPr>
            <w:r w:rsidRPr="00B046EA">
              <w:rPr>
                <w:sz w:val="24"/>
                <w:szCs w:val="24"/>
              </w:rPr>
              <w:t xml:space="preserve">Единовременные компенсационные выплаты медицинским работникам </w:t>
            </w:r>
          </w:p>
        </w:tc>
        <w:tc>
          <w:tcPr>
            <w:tcW w:w="1701" w:type="dxa"/>
            <w:tcBorders>
              <w:top w:val="nil"/>
            </w:tcBorders>
          </w:tcPr>
          <w:p w:rsidR="006202C8" w:rsidRPr="00B046EA" w:rsidRDefault="006202C8">
            <w:pPr>
              <w:pStyle w:val="ConsPlusNormal"/>
              <w:rPr>
                <w:sz w:val="24"/>
                <w:szCs w:val="24"/>
              </w:rPr>
            </w:pPr>
            <w:r w:rsidRPr="00B046EA">
              <w:rPr>
                <w:sz w:val="24"/>
                <w:szCs w:val="24"/>
              </w:rPr>
              <w:t>Всего</w:t>
            </w:r>
          </w:p>
        </w:tc>
        <w:tc>
          <w:tcPr>
            <w:tcW w:w="1275" w:type="dxa"/>
            <w:tcBorders>
              <w:top w:val="nil"/>
            </w:tcBorders>
          </w:tcPr>
          <w:p w:rsidR="006202C8" w:rsidRPr="00B046EA" w:rsidRDefault="006202C8">
            <w:pPr>
              <w:pStyle w:val="ConsPlusNormal"/>
              <w:jc w:val="center"/>
              <w:rPr>
                <w:sz w:val="24"/>
                <w:szCs w:val="24"/>
              </w:rPr>
            </w:pPr>
            <w:r w:rsidRPr="00B046EA">
              <w:rPr>
                <w:sz w:val="24"/>
                <w:szCs w:val="24"/>
              </w:rPr>
              <w:t>5800,0</w:t>
            </w:r>
          </w:p>
        </w:tc>
        <w:tc>
          <w:tcPr>
            <w:tcW w:w="1144" w:type="dxa"/>
            <w:tcBorders>
              <w:top w:val="nil"/>
            </w:tcBorders>
          </w:tcPr>
          <w:p w:rsidR="006202C8" w:rsidRPr="00B046EA" w:rsidRDefault="006202C8">
            <w:pPr>
              <w:pStyle w:val="ConsPlusNormal"/>
              <w:jc w:val="center"/>
              <w:rPr>
                <w:sz w:val="24"/>
                <w:szCs w:val="24"/>
              </w:rPr>
            </w:pPr>
            <w:r w:rsidRPr="00B046EA">
              <w:rPr>
                <w:sz w:val="24"/>
                <w:szCs w:val="24"/>
              </w:rPr>
              <w:t>4200,0</w:t>
            </w:r>
          </w:p>
        </w:tc>
        <w:tc>
          <w:tcPr>
            <w:tcW w:w="1144" w:type="dxa"/>
            <w:tcBorders>
              <w:top w:val="nil"/>
            </w:tcBorders>
          </w:tcPr>
          <w:p w:rsidR="006202C8" w:rsidRPr="00B046EA" w:rsidRDefault="006202C8">
            <w:pPr>
              <w:pStyle w:val="ConsPlusNormal"/>
              <w:jc w:val="center"/>
              <w:rPr>
                <w:sz w:val="24"/>
                <w:szCs w:val="24"/>
              </w:rPr>
            </w:pPr>
            <w:r w:rsidRPr="00B046EA">
              <w:rPr>
                <w:sz w:val="24"/>
                <w:szCs w:val="24"/>
              </w:rPr>
              <w:t>1200,0</w:t>
            </w:r>
          </w:p>
        </w:tc>
        <w:tc>
          <w:tcPr>
            <w:tcW w:w="1144" w:type="dxa"/>
            <w:tcBorders>
              <w:top w:val="nil"/>
            </w:tcBorders>
          </w:tcPr>
          <w:p w:rsidR="006202C8" w:rsidRPr="00B046EA" w:rsidRDefault="006202C8">
            <w:pPr>
              <w:pStyle w:val="ConsPlusNormal"/>
              <w:jc w:val="center"/>
              <w:rPr>
                <w:sz w:val="24"/>
                <w:szCs w:val="24"/>
              </w:rPr>
            </w:pPr>
            <w:r w:rsidRPr="00B046EA">
              <w:rPr>
                <w:sz w:val="24"/>
                <w:szCs w:val="24"/>
              </w:rPr>
              <w:t>400,0</w:t>
            </w:r>
          </w:p>
          <w:p w:rsidR="006202C8" w:rsidRPr="00B046EA" w:rsidRDefault="006202C8">
            <w:pPr>
              <w:pStyle w:val="ConsPlusNormal"/>
              <w:jc w:val="center"/>
              <w:rPr>
                <w:sz w:val="24"/>
                <w:szCs w:val="24"/>
              </w:rPr>
            </w:pPr>
            <w:r w:rsidRPr="00B046EA">
              <w:rPr>
                <w:sz w:val="24"/>
                <w:szCs w:val="24"/>
                <w:lang w:val="en-US"/>
              </w:rPr>
              <w:t>&lt;*&gt;</w:t>
            </w:r>
          </w:p>
        </w:tc>
        <w:tc>
          <w:tcPr>
            <w:tcW w:w="1144" w:type="dxa"/>
            <w:tcBorders>
              <w:top w:val="nil"/>
            </w:tcBorders>
          </w:tcPr>
          <w:p w:rsidR="006202C8" w:rsidRPr="00B046EA" w:rsidRDefault="006202C8">
            <w:pPr>
              <w:pStyle w:val="ConsPlusNormal"/>
              <w:jc w:val="center"/>
              <w:rPr>
                <w:sz w:val="24"/>
                <w:szCs w:val="24"/>
              </w:rPr>
            </w:pPr>
            <w:r w:rsidRPr="00B046EA">
              <w:rPr>
                <w:sz w:val="24"/>
                <w:szCs w:val="24"/>
              </w:rPr>
              <w:t>0</w:t>
            </w:r>
          </w:p>
        </w:tc>
        <w:tc>
          <w:tcPr>
            <w:tcW w:w="1144" w:type="dxa"/>
            <w:tcBorders>
              <w:top w:val="nil"/>
            </w:tcBorders>
          </w:tcPr>
          <w:p w:rsidR="006202C8" w:rsidRPr="00B046EA" w:rsidRDefault="006202C8">
            <w:pPr>
              <w:pStyle w:val="ConsPlusNormal"/>
              <w:jc w:val="center"/>
              <w:rPr>
                <w:sz w:val="24"/>
                <w:szCs w:val="24"/>
              </w:rPr>
            </w:pPr>
            <w:r w:rsidRPr="00B046EA">
              <w:rPr>
                <w:sz w:val="24"/>
                <w:szCs w:val="24"/>
              </w:rPr>
              <w:t>0</w:t>
            </w:r>
          </w:p>
        </w:tc>
        <w:tc>
          <w:tcPr>
            <w:tcW w:w="1085" w:type="dxa"/>
            <w:tcBorders>
              <w:top w:val="nil"/>
            </w:tcBorders>
          </w:tcPr>
          <w:p w:rsidR="006202C8" w:rsidRPr="00B046EA" w:rsidRDefault="006202C8">
            <w:pPr>
              <w:pStyle w:val="ConsPlusNormal"/>
              <w:jc w:val="center"/>
              <w:rPr>
                <w:sz w:val="24"/>
                <w:szCs w:val="24"/>
              </w:rPr>
            </w:pPr>
            <w:r w:rsidRPr="00B046EA">
              <w:rPr>
                <w:sz w:val="24"/>
                <w:szCs w:val="24"/>
              </w:rPr>
              <w:t>0</w:t>
            </w:r>
          </w:p>
        </w:tc>
        <w:tc>
          <w:tcPr>
            <w:tcW w:w="1134" w:type="dxa"/>
            <w:tcBorders>
              <w:top w:val="nil"/>
            </w:tcBorders>
          </w:tcPr>
          <w:p w:rsidR="006202C8" w:rsidRPr="00B046EA" w:rsidRDefault="006202C8">
            <w:pPr>
              <w:pStyle w:val="ConsPlusNormal"/>
              <w:jc w:val="center"/>
              <w:rPr>
                <w:sz w:val="24"/>
                <w:szCs w:val="24"/>
              </w:rPr>
            </w:pPr>
            <w:r w:rsidRPr="00B046EA">
              <w:rPr>
                <w:sz w:val="24"/>
                <w:szCs w:val="24"/>
              </w:rPr>
              <w:t>0</w:t>
            </w:r>
          </w:p>
        </w:tc>
        <w:tc>
          <w:tcPr>
            <w:tcW w:w="1102" w:type="dxa"/>
            <w:tcBorders>
              <w:top w:val="nil"/>
            </w:tcBorders>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top w:val="nil"/>
              <w:bottom w:val="nil"/>
            </w:tcBorders>
          </w:tcPr>
          <w:p w:rsidR="006202C8" w:rsidRPr="00B046EA" w:rsidRDefault="006202C8">
            <w:pPr>
              <w:rPr>
                <w:rFonts w:ascii="Times New Roman" w:hAnsi="Times New Roman"/>
                <w:sz w:val="24"/>
                <w:szCs w:val="24"/>
              </w:rPr>
            </w:pPr>
          </w:p>
        </w:tc>
        <w:tc>
          <w:tcPr>
            <w:tcW w:w="2835" w:type="dxa"/>
            <w:vMerge/>
            <w:tcBorders>
              <w:top w:val="nil"/>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5800,0</w:t>
            </w:r>
          </w:p>
        </w:tc>
        <w:tc>
          <w:tcPr>
            <w:tcW w:w="1144" w:type="dxa"/>
          </w:tcPr>
          <w:p w:rsidR="006202C8" w:rsidRPr="00B046EA" w:rsidRDefault="006202C8" w:rsidP="00C31332">
            <w:pPr>
              <w:pStyle w:val="ConsPlusNormal"/>
              <w:jc w:val="center"/>
              <w:rPr>
                <w:sz w:val="24"/>
                <w:szCs w:val="24"/>
              </w:rPr>
            </w:pPr>
            <w:r w:rsidRPr="00B046EA">
              <w:rPr>
                <w:sz w:val="24"/>
                <w:szCs w:val="24"/>
              </w:rPr>
              <w:t>4200,0</w:t>
            </w:r>
          </w:p>
        </w:tc>
        <w:tc>
          <w:tcPr>
            <w:tcW w:w="1144" w:type="dxa"/>
          </w:tcPr>
          <w:p w:rsidR="006202C8" w:rsidRPr="00B046EA" w:rsidRDefault="006202C8" w:rsidP="00C31332">
            <w:pPr>
              <w:pStyle w:val="ConsPlusNormal"/>
              <w:jc w:val="center"/>
              <w:rPr>
                <w:sz w:val="24"/>
                <w:szCs w:val="24"/>
              </w:rPr>
            </w:pPr>
            <w:r w:rsidRPr="00B046EA">
              <w:rPr>
                <w:sz w:val="24"/>
                <w:szCs w:val="24"/>
              </w:rPr>
              <w:t>1200,0</w:t>
            </w:r>
          </w:p>
        </w:tc>
        <w:tc>
          <w:tcPr>
            <w:tcW w:w="1144" w:type="dxa"/>
          </w:tcPr>
          <w:p w:rsidR="006202C8" w:rsidRPr="00B046EA" w:rsidRDefault="006202C8" w:rsidP="00C31332">
            <w:pPr>
              <w:pStyle w:val="ConsPlusNormal"/>
              <w:jc w:val="center"/>
              <w:rPr>
                <w:sz w:val="24"/>
                <w:szCs w:val="24"/>
              </w:rPr>
            </w:pPr>
            <w:r w:rsidRPr="00B046EA">
              <w:rPr>
                <w:sz w:val="24"/>
                <w:szCs w:val="24"/>
              </w:rPr>
              <w:t>400,0</w:t>
            </w:r>
          </w:p>
          <w:p w:rsidR="006202C8" w:rsidRPr="00B046EA" w:rsidRDefault="006202C8" w:rsidP="00C31332">
            <w:pPr>
              <w:pStyle w:val="ConsPlusNormal"/>
              <w:jc w:val="center"/>
              <w:rPr>
                <w:sz w:val="24"/>
                <w:szCs w:val="24"/>
              </w:rPr>
            </w:pPr>
            <w:r w:rsidRPr="00B046EA">
              <w:rPr>
                <w:sz w:val="24"/>
                <w:szCs w:val="24"/>
                <w:lang w:val="en-US"/>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top w:val="nil"/>
              <w:bottom w:val="nil"/>
            </w:tcBorders>
          </w:tcPr>
          <w:p w:rsidR="006202C8" w:rsidRPr="00B046EA" w:rsidRDefault="006202C8">
            <w:pPr>
              <w:rPr>
                <w:rFonts w:ascii="Times New Roman" w:hAnsi="Times New Roman"/>
                <w:sz w:val="24"/>
                <w:szCs w:val="24"/>
              </w:rPr>
            </w:pPr>
          </w:p>
        </w:tc>
        <w:tc>
          <w:tcPr>
            <w:tcW w:w="2835" w:type="dxa"/>
            <w:vMerge/>
            <w:tcBorders>
              <w:top w:val="nil"/>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top w:val="nil"/>
              <w:bottom w:val="nil"/>
            </w:tcBorders>
          </w:tcPr>
          <w:p w:rsidR="006202C8" w:rsidRPr="00B046EA" w:rsidRDefault="006202C8">
            <w:pPr>
              <w:rPr>
                <w:rFonts w:ascii="Times New Roman" w:hAnsi="Times New Roman"/>
                <w:sz w:val="24"/>
                <w:szCs w:val="24"/>
              </w:rPr>
            </w:pPr>
          </w:p>
        </w:tc>
        <w:tc>
          <w:tcPr>
            <w:tcW w:w="2835" w:type="dxa"/>
            <w:vMerge/>
            <w:tcBorders>
              <w:top w:val="nil"/>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top w:val="nil"/>
              <w:bottom w:val="nil"/>
            </w:tcBorders>
          </w:tcPr>
          <w:p w:rsidR="006202C8" w:rsidRPr="00B046EA" w:rsidRDefault="006202C8">
            <w:pPr>
              <w:rPr>
                <w:rFonts w:ascii="Times New Roman" w:hAnsi="Times New Roman"/>
                <w:sz w:val="24"/>
                <w:szCs w:val="24"/>
              </w:rPr>
            </w:pPr>
          </w:p>
        </w:tc>
        <w:tc>
          <w:tcPr>
            <w:tcW w:w="2835" w:type="dxa"/>
            <w:vMerge/>
            <w:tcBorders>
              <w:top w:val="nil"/>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lastRenderedPageBreak/>
              <w:t>1.5.2.3</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Реализация мероприятий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CE4921">
            <w:pPr>
              <w:pStyle w:val="ConsPlusNormal"/>
              <w:jc w:val="center"/>
              <w:rPr>
                <w:sz w:val="24"/>
                <w:szCs w:val="24"/>
              </w:rPr>
            </w:pPr>
            <w:r w:rsidRPr="00B046EA">
              <w:rPr>
                <w:sz w:val="24"/>
                <w:szCs w:val="24"/>
              </w:rPr>
              <w:t>39129,1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2129,1</w:t>
            </w:r>
          </w:p>
        </w:tc>
        <w:tc>
          <w:tcPr>
            <w:tcW w:w="1144" w:type="dxa"/>
          </w:tcPr>
          <w:p w:rsidR="006202C8" w:rsidRPr="00B046EA" w:rsidRDefault="006202C8">
            <w:pPr>
              <w:pStyle w:val="ConsPlusNormal"/>
              <w:jc w:val="center"/>
              <w:rPr>
                <w:sz w:val="24"/>
                <w:szCs w:val="24"/>
              </w:rPr>
            </w:pPr>
            <w:r w:rsidRPr="00B046EA">
              <w:rPr>
                <w:sz w:val="24"/>
                <w:szCs w:val="24"/>
              </w:rPr>
              <w:t>2500,0</w:t>
            </w:r>
          </w:p>
        </w:tc>
        <w:tc>
          <w:tcPr>
            <w:tcW w:w="1144" w:type="dxa"/>
          </w:tcPr>
          <w:p w:rsidR="006202C8" w:rsidRPr="00B046EA" w:rsidRDefault="006202C8">
            <w:pPr>
              <w:pStyle w:val="ConsPlusNormal"/>
              <w:jc w:val="center"/>
              <w:rPr>
                <w:sz w:val="24"/>
                <w:szCs w:val="24"/>
              </w:rPr>
            </w:pPr>
            <w:r w:rsidRPr="00B046EA">
              <w:rPr>
                <w:sz w:val="24"/>
                <w:szCs w:val="24"/>
              </w:rPr>
              <w:t>7500,0</w:t>
            </w:r>
          </w:p>
        </w:tc>
        <w:tc>
          <w:tcPr>
            <w:tcW w:w="1085" w:type="dxa"/>
          </w:tcPr>
          <w:p w:rsidR="006202C8" w:rsidRPr="00B046EA" w:rsidRDefault="006202C8">
            <w:pPr>
              <w:pStyle w:val="ConsPlusNormal"/>
              <w:jc w:val="center"/>
              <w:rPr>
                <w:sz w:val="24"/>
                <w:szCs w:val="24"/>
              </w:rPr>
            </w:pPr>
            <w:r w:rsidRPr="00B046EA">
              <w:rPr>
                <w:sz w:val="24"/>
                <w:szCs w:val="24"/>
              </w:rPr>
              <w:t>9000,0</w:t>
            </w:r>
          </w:p>
        </w:tc>
        <w:tc>
          <w:tcPr>
            <w:tcW w:w="1134" w:type="dxa"/>
          </w:tcPr>
          <w:p w:rsidR="006202C8" w:rsidRPr="00B046EA" w:rsidRDefault="006202C8">
            <w:pPr>
              <w:pStyle w:val="ConsPlusNormal"/>
              <w:jc w:val="center"/>
              <w:rPr>
                <w:sz w:val="24"/>
                <w:szCs w:val="24"/>
              </w:rPr>
            </w:pPr>
            <w:r w:rsidRPr="00B046EA">
              <w:rPr>
                <w:sz w:val="24"/>
                <w:szCs w:val="24"/>
              </w:rPr>
              <w:t>9000,0</w:t>
            </w:r>
          </w:p>
        </w:tc>
        <w:tc>
          <w:tcPr>
            <w:tcW w:w="1102" w:type="dxa"/>
          </w:tcPr>
          <w:p w:rsidR="006202C8" w:rsidRPr="00B046EA" w:rsidRDefault="006202C8">
            <w:pPr>
              <w:pStyle w:val="ConsPlusNormal"/>
              <w:jc w:val="center"/>
              <w:rPr>
                <w:sz w:val="24"/>
                <w:szCs w:val="24"/>
              </w:rPr>
            </w:pPr>
            <w:r w:rsidRPr="00B046EA">
              <w:rPr>
                <w:sz w:val="24"/>
                <w:szCs w:val="24"/>
              </w:rPr>
              <w:t>9000,0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5091,4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641,4</w:t>
            </w:r>
          </w:p>
        </w:tc>
        <w:tc>
          <w:tcPr>
            <w:tcW w:w="1144" w:type="dxa"/>
          </w:tcPr>
          <w:p w:rsidR="006202C8" w:rsidRPr="00B046EA" w:rsidRDefault="006202C8">
            <w:pPr>
              <w:pStyle w:val="ConsPlusNormal"/>
              <w:jc w:val="center"/>
              <w:rPr>
                <w:sz w:val="24"/>
                <w:szCs w:val="24"/>
              </w:rPr>
            </w:pPr>
            <w:r w:rsidRPr="00B046EA">
              <w:rPr>
                <w:sz w:val="24"/>
                <w:szCs w:val="24"/>
              </w:rPr>
              <w:t>1000,0</w:t>
            </w:r>
          </w:p>
        </w:tc>
        <w:tc>
          <w:tcPr>
            <w:tcW w:w="1144" w:type="dxa"/>
          </w:tcPr>
          <w:p w:rsidR="006202C8" w:rsidRPr="00B046EA" w:rsidRDefault="006202C8">
            <w:pPr>
              <w:pStyle w:val="ConsPlusNormal"/>
              <w:jc w:val="center"/>
              <w:rPr>
                <w:sz w:val="24"/>
                <w:szCs w:val="24"/>
              </w:rPr>
            </w:pPr>
            <w:r w:rsidRPr="00B046EA">
              <w:rPr>
                <w:sz w:val="24"/>
                <w:szCs w:val="24"/>
              </w:rPr>
              <w:t>750,0</w:t>
            </w:r>
          </w:p>
        </w:tc>
        <w:tc>
          <w:tcPr>
            <w:tcW w:w="1085" w:type="dxa"/>
          </w:tcPr>
          <w:p w:rsidR="006202C8" w:rsidRPr="00B046EA" w:rsidRDefault="006202C8">
            <w:pPr>
              <w:pStyle w:val="ConsPlusNormal"/>
              <w:jc w:val="center"/>
              <w:rPr>
                <w:sz w:val="24"/>
                <w:szCs w:val="24"/>
              </w:rPr>
            </w:pPr>
            <w:r w:rsidRPr="00B046EA">
              <w:rPr>
                <w:sz w:val="24"/>
                <w:szCs w:val="24"/>
              </w:rPr>
              <w:t>900,0</w:t>
            </w:r>
          </w:p>
        </w:tc>
        <w:tc>
          <w:tcPr>
            <w:tcW w:w="1134" w:type="dxa"/>
          </w:tcPr>
          <w:p w:rsidR="006202C8" w:rsidRPr="00B046EA" w:rsidRDefault="006202C8">
            <w:pPr>
              <w:pStyle w:val="ConsPlusNormal"/>
              <w:jc w:val="center"/>
              <w:rPr>
                <w:sz w:val="24"/>
                <w:szCs w:val="24"/>
              </w:rPr>
            </w:pPr>
            <w:r w:rsidRPr="00B046EA">
              <w:rPr>
                <w:sz w:val="24"/>
                <w:szCs w:val="24"/>
              </w:rPr>
              <w:t>900,0</w:t>
            </w:r>
          </w:p>
        </w:tc>
        <w:tc>
          <w:tcPr>
            <w:tcW w:w="1102" w:type="dxa"/>
          </w:tcPr>
          <w:p w:rsidR="006202C8" w:rsidRPr="00B046EA" w:rsidRDefault="006202C8">
            <w:pPr>
              <w:pStyle w:val="ConsPlusNormal"/>
              <w:jc w:val="center"/>
              <w:rPr>
                <w:sz w:val="24"/>
                <w:szCs w:val="24"/>
              </w:rPr>
            </w:pPr>
            <w:r w:rsidRPr="00B046EA">
              <w:rPr>
                <w:sz w:val="24"/>
                <w:szCs w:val="24"/>
              </w:rPr>
              <w:t>900,0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34037,7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1487,7</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6750,0</w:t>
            </w:r>
          </w:p>
        </w:tc>
        <w:tc>
          <w:tcPr>
            <w:tcW w:w="1085" w:type="dxa"/>
          </w:tcPr>
          <w:p w:rsidR="006202C8" w:rsidRPr="00B046EA" w:rsidRDefault="006202C8">
            <w:pPr>
              <w:pStyle w:val="ConsPlusNormal"/>
              <w:jc w:val="center"/>
              <w:rPr>
                <w:sz w:val="24"/>
                <w:szCs w:val="24"/>
              </w:rPr>
            </w:pPr>
            <w:r w:rsidRPr="00B046EA">
              <w:rPr>
                <w:sz w:val="24"/>
                <w:szCs w:val="24"/>
              </w:rPr>
              <w:t>8100,0</w:t>
            </w:r>
          </w:p>
        </w:tc>
        <w:tc>
          <w:tcPr>
            <w:tcW w:w="1134" w:type="dxa"/>
          </w:tcPr>
          <w:p w:rsidR="006202C8" w:rsidRPr="00B046EA" w:rsidRDefault="006202C8">
            <w:pPr>
              <w:pStyle w:val="ConsPlusNormal"/>
              <w:jc w:val="center"/>
              <w:rPr>
                <w:sz w:val="24"/>
                <w:szCs w:val="24"/>
              </w:rPr>
            </w:pPr>
            <w:r w:rsidRPr="00B046EA">
              <w:rPr>
                <w:sz w:val="24"/>
                <w:szCs w:val="24"/>
              </w:rPr>
              <w:t>8100,0</w:t>
            </w:r>
          </w:p>
        </w:tc>
        <w:tc>
          <w:tcPr>
            <w:tcW w:w="1102" w:type="dxa"/>
          </w:tcPr>
          <w:p w:rsidR="006202C8" w:rsidRPr="00B046EA" w:rsidRDefault="006202C8">
            <w:pPr>
              <w:pStyle w:val="ConsPlusNormal"/>
              <w:jc w:val="center"/>
              <w:rPr>
                <w:sz w:val="24"/>
                <w:szCs w:val="24"/>
              </w:rPr>
            </w:pPr>
            <w:r w:rsidRPr="00B046EA">
              <w:rPr>
                <w:sz w:val="24"/>
                <w:szCs w:val="24"/>
              </w:rPr>
              <w:t>8100,0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1.5.2.4</w:t>
            </w:r>
          </w:p>
        </w:tc>
        <w:tc>
          <w:tcPr>
            <w:tcW w:w="2835" w:type="dxa"/>
            <w:vMerge w:val="restart"/>
          </w:tcPr>
          <w:p w:rsidR="006202C8" w:rsidRPr="00B046EA" w:rsidRDefault="006202C8">
            <w:pPr>
              <w:pStyle w:val="ConsPlusNormal"/>
              <w:rPr>
                <w:sz w:val="24"/>
                <w:szCs w:val="24"/>
              </w:rPr>
            </w:pPr>
            <w:r w:rsidRPr="00B046EA">
              <w:rPr>
                <w:sz w:val="24"/>
                <w:szCs w:val="24"/>
              </w:rPr>
              <w:t>Приобретение не менее 93 благоустроенных жилых помещений специализированного жилищного фонда для медицинских работников</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176188,8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89736,6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86452,2</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1076,3</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211,8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864,5</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175112,5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89524,8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85587,7</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1.5.2.4.1</w:t>
            </w:r>
          </w:p>
        </w:tc>
        <w:tc>
          <w:tcPr>
            <w:tcW w:w="2835" w:type="dxa"/>
            <w:vMerge w:val="restart"/>
          </w:tcPr>
          <w:p w:rsidR="006202C8" w:rsidRPr="00B046EA" w:rsidRDefault="006202C8">
            <w:pPr>
              <w:pStyle w:val="ConsPlusNormal"/>
              <w:rPr>
                <w:sz w:val="24"/>
                <w:szCs w:val="24"/>
              </w:rPr>
            </w:pPr>
            <w:r w:rsidRPr="00B046EA">
              <w:rPr>
                <w:sz w:val="24"/>
                <w:szCs w:val="24"/>
              </w:rPr>
              <w:t xml:space="preserve">Приобретение благоустроенных жилых помещений </w:t>
            </w:r>
            <w:r w:rsidRPr="00B046EA">
              <w:rPr>
                <w:sz w:val="24"/>
                <w:szCs w:val="24"/>
              </w:rPr>
              <w:lastRenderedPageBreak/>
              <w:t>специализированного жилищного фонда для медицинских работников на первичном рынке</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67868,6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67868,6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211,8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211,8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67656,8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67656,8</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1.5.2.4.2</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Приобретение благоустроенных жилых помещений специализированного жилищного фонда для медицинских работников</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123320,2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21868,0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86452,2</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864,5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864,5</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122455,7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21868,0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85587,7</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pPr>
              <w:rPr>
                <w:rFonts w:ascii="Times New Roman" w:hAnsi="Times New Roman"/>
                <w:sz w:val="24"/>
                <w:szCs w:val="24"/>
              </w:rPr>
            </w:pPr>
          </w:p>
        </w:tc>
        <w:tc>
          <w:tcPr>
            <w:tcW w:w="2835" w:type="dxa"/>
            <w:vMerge/>
            <w:tcBorders>
              <w:bottom w:val="single" w:sz="4" w:space="0" w:color="auto"/>
            </w:tcBorders>
          </w:tcPr>
          <w:p w:rsidR="006202C8" w:rsidRPr="00B046EA" w:rsidRDefault="006202C8">
            <w:pPr>
              <w:rPr>
                <w:rFonts w:ascii="Times New Roman" w:hAnsi="Times New Roman"/>
                <w:sz w:val="24"/>
                <w:szCs w:val="24"/>
              </w:rPr>
            </w:pPr>
          </w:p>
        </w:tc>
        <w:tc>
          <w:tcPr>
            <w:tcW w:w="1701" w:type="dxa"/>
            <w:tcBorders>
              <w:bottom w:val="single" w:sz="4" w:space="0" w:color="auto"/>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085" w:type="dxa"/>
            <w:tcBorders>
              <w:bottom w:val="single" w:sz="4" w:space="0" w:color="auto"/>
            </w:tcBorders>
          </w:tcPr>
          <w:p w:rsidR="006202C8" w:rsidRPr="00B046EA" w:rsidRDefault="006202C8">
            <w:pPr>
              <w:pStyle w:val="ConsPlusNormal"/>
              <w:rPr>
                <w:sz w:val="24"/>
                <w:szCs w:val="24"/>
              </w:rPr>
            </w:pPr>
          </w:p>
        </w:tc>
        <w:tc>
          <w:tcPr>
            <w:tcW w:w="1134" w:type="dxa"/>
            <w:tcBorders>
              <w:bottom w:val="single" w:sz="4" w:space="0" w:color="auto"/>
            </w:tcBorders>
          </w:tcPr>
          <w:p w:rsidR="006202C8" w:rsidRPr="00B046EA" w:rsidRDefault="006202C8">
            <w:pPr>
              <w:pStyle w:val="ConsPlusNormal"/>
              <w:rPr>
                <w:sz w:val="24"/>
                <w:szCs w:val="24"/>
              </w:rPr>
            </w:pPr>
          </w:p>
        </w:tc>
        <w:tc>
          <w:tcPr>
            <w:tcW w:w="1102" w:type="dxa"/>
            <w:tcBorders>
              <w:bottom w:val="single" w:sz="4" w:space="0" w:color="auto"/>
            </w:tcBorders>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val="restart"/>
            <w:tcBorders>
              <w:top w:val="single" w:sz="4" w:space="0" w:color="auto"/>
            </w:tcBorders>
          </w:tcPr>
          <w:p w:rsidR="006202C8" w:rsidRPr="00B046EA" w:rsidRDefault="006202C8" w:rsidP="00C31332">
            <w:pPr>
              <w:pStyle w:val="ConsPlusNormal"/>
              <w:jc w:val="center"/>
              <w:rPr>
                <w:sz w:val="24"/>
                <w:szCs w:val="24"/>
              </w:rPr>
            </w:pPr>
            <w:r w:rsidRPr="00B046EA">
              <w:rPr>
                <w:sz w:val="24"/>
                <w:szCs w:val="24"/>
              </w:rPr>
              <w:t>1.5.2.5</w:t>
            </w:r>
          </w:p>
        </w:tc>
        <w:tc>
          <w:tcPr>
            <w:tcW w:w="2835" w:type="dxa"/>
            <w:vMerge w:val="restart"/>
            <w:tcBorders>
              <w:top w:val="single" w:sz="4" w:space="0" w:color="auto"/>
            </w:tcBorders>
          </w:tcPr>
          <w:p w:rsidR="006202C8" w:rsidRPr="00B046EA" w:rsidRDefault="006202C8" w:rsidP="00C31332">
            <w:pPr>
              <w:pStyle w:val="ConsPlusNormal"/>
              <w:rPr>
                <w:sz w:val="24"/>
                <w:szCs w:val="24"/>
              </w:rPr>
            </w:pPr>
            <w:r w:rsidRPr="00B046EA">
              <w:rPr>
                <w:sz w:val="24"/>
                <w:szCs w:val="24"/>
              </w:rPr>
              <w:t xml:space="preserve">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w:t>
            </w:r>
            <w:r w:rsidRPr="00B046EA">
              <w:rPr>
                <w:sz w:val="24"/>
                <w:szCs w:val="24"/>
              </w:rPr>
              <w:lastRenderedPageBreak/>
              <w:t>поселки, либо поселки городского типа, либо города с населением до 50 тысяч человек, за счет средств областного бюджета</w:t>
            </w:r>
          </w:p>
        </w:tc>
        <w:tc>
          <w:tcPr>
            <w:tcW w:w="1701" w:type="dxa"/>
            <w:tcBorders>
              <w:top w:val="single" w:sz="4" w:space="0" w:color="auto"/>
              <w:bottom w:val="single" w:sz="4" w:space="0" w:color="auto"/>
            </w:tcBorders>
          </w:tcPr>
          <w:p w:rsidR="006202C8" w:rsidRPr="00B046EA" w:rsidRDefault="006202C8" w:rsidP="00C31332">
            <w:pPr>
              <w:pStyle w:val="ConsPlusNormal"/>
              <w:rPr>
                <w:sz w:val="24"/>
                <w:szCs w:val="24"/>
              </w:rPr>
            </w:pPr>
            <w:r w:rsidRPr="00B046EA">
              <w:rPr>
                <w:sz w:val="24"/>
                <w:szCs w:val="24"/>
              </w:rPr>
              <w:lastRenderedPageBreak/>
              <w:t>Всего</w:t>
            </w:r>
          </w:p>
        </w:tc>
        <w:tc>
          <w:tcPr>
            <w:tcW w:w="127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500,0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500,0</w:t>
            </w:r>
          </w:p>
        </w:tc>
        <w:tc>
          <w:tcPr>
            <w:tcW w:w="108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3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02"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r>
      <w:tr w:rsidR="006202C8" w:rsidRPr="00B046EA" w:rsidTr="00757467">
        <w:tblPrEx>
          <w:tblBorders>
            <w:insideH w:val="nil"/>
          </w:tblBorders>
        </w:tblPrEx>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pPr>
              <w:pStyle w:val="ConsPlusNormal"/>
              <w:rPr>
                <w:sz w:val="24"/>
                <w:szCs w:val="24"/>
              </w:rPr>
            </w:pPr>
            <w:r w:rsidRPr="00B046EA">
              <w:rPr>
                <w:sz w:val="24"/>
                <w:szCs w:val="24"/>
              </w:rPr>
              <w:t>Областной бюджет</w:t>
            </w:r>
          </w:p>
        </w:tc>
        <w:tc>
          <w:tcPr>
            <w:tcW w:w="127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500,0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500,0</w:t>
            </w:r>
          </w:p>
        </w:tc>
        <w:tc>
          <w:tcPr>
            <w:tcW w:w="108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3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02"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r>
      <w:tr w:rsidR="006202C8" w:rsidRPr="00B046EA" w:rsidTr="00757467">
        <w:tblPrEx>
          <w:tblBorders>
            <w:insideH w:val="nil"/>
          </w:tblBorders>
        </w:tblPrEx>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pPr>
              <w:pStyle w:val="ConsPlusNormal"/>
              <w:rPr>
                <w:sz w:val="24"/>
                <w:szCs w:val="24"/>
              </w:rPr>
            </w:pPr>
            <w:r w:rsidRPr="00B046EA">
              <w:rPr>
                <w:sz w:val="24"/>
                <w:szCs w:val="24"/>
              </w:rPr>
              <w:t>Федеральный бюджет</w:t>
            </w:r>
          </w:p>
        </w:tc>
        <w:tc>
          <w:tcPr>
            <w:tcW w:w="127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08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3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c>
          <w:tcPr>
            <w:tcW w:w="1102"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r w:rsidRPr="00B046EA">
              <w:rPr>
                <w:sz w:val="24"/>
                <w:szCs w:val="24"/>
              </w:rPr>
              <w:t>0</w:t>
            </w:r>
          </w:p>
        </w:tc>
      </w:tr>
      <w:tr w:rsidR="006202C8" w:rsidRPr="00B046EA" w:rsidTr="00757467">
        <w:tblPrEx>
          <w:tblBorders>
            <w:insideH w:val="nil"/>
          </w:tblBorders>
        </w:tblPrEx>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08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3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02"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pPr>
              <w:rPr>
                <w:rFonts w:ascii="Times New Roman" w:hAnsi="Times New Roman"/>
                <w:sz w:val="24"/>
                <w:szCs w:val="24"/>
              </w:rPr>
            </w:pPr>
          </w:p>
        </w:tc>
        <w:tc>
          <w:tcPr>
            <w:tcW w:w="2835" w:type="dxa"/>
            <w:vMerge/>
            <w:tcBorders>
              <w:bottom w:val="single" w:sz="4" w:space="0" w:color="auto"/>
            </w:tcBorders>
          </w:tcPr>
          <w:p w:rsidR="006202C8" w:rsidRPr="00B046EA" w:rsidRDefault="006202C8">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085"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34"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c>
          <w:tcPr>
            <w:tcW w:w="1102" w:type="dxa"/>
            <w:tcBorders>
              <w:top w:val="single" w:sz="4" w:space="0" w:color="auto"/>
              <w:bottom w:val="single" w:sz="4" w:space="0" w:color="auto"/>
            </w:tcBorders>
          </w:tcPr>
          <w:p w:rsidR="006202C8" w:rsidRPr="00B046EA" w:rsidRDefault="006202C8" w:rsidP="006B681F">
            <w:pPr>
              <w:pStyle w:val="ConsPlusNormal"/>
              <w:jc w:val="center"/>
              <w:rPr>
                <w:sz w:val="24"/>
                <w:szCs w:val="24"/>
              </w:rPr>
            </w:pPr>
          </w:p>
        </w:tc>
      </w:tr>
      <w:tr w:rsidR="006202C8" w:rsidRPr="00B046EA" w:rsidTr="00757467">
        <w:tc>
          <w:tcPr>
            <w:tcW w:w="1134" w:type="dxa"/>
            <w:vMerge w:val="restart"/>
            <w:tcBorders>
              <w:top w:val="single" w:sz="4" w:space="0" w:color="auto"/>
            </w:tcBorders>
          </w:tcPr>
          <w:p w:rsidR="006202C8" w:rsidRPr="00B046EA" w:rsidRDefault="006202C8">
            <w:pPr>
              <w:pStyle w:val="ConsPlusNormal"/>
              <w:jc w:val="center"/>
              <w:rPr>
                <w:sz w:val="24"/>
                <w:szCs w:val="24"/>
              </w:rPr>
            </w:pPr>
            <w:r w:rsidRPr="00B046EA">
              <w:rPr>
                <w:sz w:val="24"/>
                <w:szCs w:val="24"/>
              </w:rPr>
              <w:t>1.5.3</w:t>
            </w:r>
          </w:p>
        </w:tc>
        <w:tc>
          <w:tcPr>
            <w:tcW w:w="2835" w:type="dxa"/>
            <w:vMerge w:val="restart"/>
            <w:tcBorders>
              <w:top w:val="single" w:sz="4" w:space="0" w:color="auto"/>
            </w:tcBorders>
          </w:tcPr>
          <w:p w:rsidR="006202C8" w:rsidRPr="00B046EA" w:rsidRDefault="006202C8">
            <w:pPr>
              <w:pStyle w:val="ConsPlusNormal"/>
              <w:rPr>
                <w:sz w:val="24"/>
                <w:szCs w:val="24"/>
              </w:rPr>
            </w:pPr>
            <w:r w:rsidRPr="00B046EA">
              <w:rPr>
                <w:sz w:val="24"/>
                <w:szCs w:val="24"/>
              </w:rPr>
              <w:t>Основное мероприятие 3 "Повышение престижа профессии врача"</w:t>
            </w:r>
          </w:p>
        </w:tc>
        <w:tc>
          <w:tcPr>
            <w:tcW w:w="1701" w:type="dxa"/>
            <w:tcBorders>
              <w:top w:val="single" w:sz="4" w:space="0" w:color="auto"/>
            </w:tcBorders>
          </w:tcPr>
          <w:p w:rsidR="006202C8" w:rsidRPr="00B046EA" w:rsidRDefault="006202C8">
            <w:pPr>
              <w:pStyle w:val="ConsPlusNormal"/>
              <w:rPr>
                <w:sz w:val="24"/>
                <w:szCs w:val="24"/>
              </w:rPr>
            </w:pPr>
            <w:r w:rsidRPr="00B046EA">
              <w:rPr>
                <w:sz w:val="24"/>
                <w:szCs w:val="24"/>
              </w:rPr>
              <w:t>Всего</w:t>
            </w:r>
          </w:p>
        </w:tc>
        <w:tc>
          <w:tcPr>
            <w:tcW w:w="1275" w:type="dxa"/>
            <w:tcBorders>
              <w:top w:val="single" w:sz="4" w:space="0" w:color="auto"/>
            </w:tcBorders>
          </w:tcPr>
          <w:p w:rsidR="006202C8" w:rsidRPr="00B046EA" w:rsidRDefault="006202C8">
            <w:pPr>
              <w:pStyle w:val="ConsPlusNormal"/>
              <w:jc w:val="center"/>
              <w:rPr>
                <w:sz w:val="24"/>
                <w:szCs w:val="24"/>
              </w:rPr>
            </w:pPr>
            <w:r w:rsidRPr="00B046EA">
              <w:rPr>
                <w:sz w:val="24"/>
                <w:szCs w:val="24"/>
              </w:rPr>
              <w:t>350,0</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350,0</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144"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085"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134"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c>
          <w:tcPr>
            <w:tcW w:w="1102" w:type="dxa"/>
            <w:tcBorders>
              <w:top w:val="single" w:sz="4" w:space="0" w:color="auto"/>
            </w:tcBorders>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350,0</w:t>
            </w:r>
          </w:p>
        </w:tc>
        <w:tc>
          <w:tcPr>
            <w:tcW w:w="1144" w:type="dxa"/>
          </w:tcPr>
          <w:p w:rsidR="006202C8" w:rsidRPr="00B046EA" w:rsidRDefault="006202C8">
            <w:pPr>
              <w:pStyle w:val="ConsPlusNormal"/>
              <w:jc w:val="center"/>
              <w:rPr>
                <w:sz w:val="24"/>
                <w:szCs w:val="24"/>
              </w:rPr>
            </w:pPr>
            <w:r w:rsidRPr="00B046EA">
              <w:rPr>
                <w:sz w:val="24"/>
                <w:szCs w:val="24"/>
              </w:rPr>
              <w:t>350,0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085" w:type="dxa"/>
          </w:tcPr>
          <w:p w:rsidR="006202C8" w:rsidRPr="00B046EA" w:rsidRDefault="006A5392" w:rsidP="006A5392">
            <w:pPr>
              <w:pStyle w:val="ConsPlusNormal"/>
              <w:jc w:val="center"/>
              <w:rPr>
                <w:sz w:val="24"/>
                <w:szCs w:val="24"/>
              </w:rPr>
            </w:pPr>
            <w:r w:rsidRPr="00B046EA">
              <w:rPr>
                <w:sz w:val="24"/>
                <w:szCs w:val="24"/>
              </w:rPr>
              <w:t>0</w:t>
            </w:r>
          </w:p>
        </w:tc>
        <w:tc>
          <w:tcPr>
            <w:tcW w:w="1134" w:type="dxa"/>
          </w:tcPr>
          <w:p w:rsidR="006202C8" w:rsidRPr="00B046EA" w:rsidRDefault="006A5392" w:rsidP="006A5392">
            <w:pPr>
              <w:pStyle w:val="ConsPlusNormal"/>
              <w:jc w:val="center"/>
              <w:rPr>
                <w:sz w:val="24"/>
                <w:szCs w:val="24"/>
              </w:rPr>
            </w:pPr>
            <w:r w:rsidRPr="00B046EA">
              <w:rPr>
                <w:sz w:val="24"/>
                <w:szCs w:val="24"/>
              </w:rPr>
              <w:t>0</w:t>
            </w:r>
          </w:p>
        </w:tc>
        <w:tc>
          <w:tcPr>
            <w:tcW w:w="1102" w:type="dxa"/>
          </w:tcPr>
          <w:p w:rsidR="006202C8" w:rsidRPr="00B046EA" w:rsidRDefault="006A5392" w:rsidP="006A5392">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1.5.3.1</w:t>
            </w:r>
          </w:p>
        </w:tc>
        <w:tc>
          <w:tcPr>
            <w:tcW w:w="2835" w:type="dxa"/>
            <w:vMerge w:val="restart"/>
          </w:tcPr>
          <w:p w:rsidR="006202C8" w:rsidRPr="00B046EA" w:rsidRDefault="006202C8">
            <w:pPr>
              <w:pStyle w:val="ConsPlusNormal"/>
              <w:rPr>
                <w:sz w:val="24"/>
                <w:szCs w:val="24"/>
              </w:rPr>
            </w:pPr>
            <w:r w:rsidRPr="00B046EA">
              <w:rPr>
                <w:sz w:val="24"/>
                <w:szCs w:val="24"/>
              </w:rPr>
              <w:t>Премии губернатора Еврейской автономной области в области здравоохранения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350,0</w:t>
            </w:r>
          </w:p>
        </w:tc>
        <w:tc>
          <w:tcPr>
            <w:tcW w:w="1144" w:type="dxa"/>
          </w:tcPr>
          <w:p w:rsidR="006202C8" w:rsidRPr="00B046EA" w:rsidRDefault="006202C8">
            <w:pPr>
              <w:pStyle w:val="ConsPlusNormal"/>
              <w:jc w:val="center"/>
              <w:rPr>
                <w:sz w:val="24"/>
                <w:szCs w:val="24"/>
              </w:rPr>
            </w:pPr>
            <w:r w:rsidRPr="00B046EA">
              <w:rPr>
                <w:sz w:val="24"/>
                <w:szCs w:val="24"/>
              </w:rPr>
              <w:t>350,0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350,0</w:t>
            </w:r>
          </w:p>
        </w:tc>
        <w:tc>
          <w:tcPr>
            <w:tcW w:w="1144" w:type="dxa"/>
          </w:tcPr>
          <w:p w:rsidR="006202C8" w:rsidRPr="00B046EA" w:rsidRDefault="006202C8">
            <w:pPr>
              <w:pStyle w:val="ConsPlusNormal"/>
              <w:jc w:val="center"/>
              <w:rPr>
                <w:sz w:val="24"/>
                <w:szCs w:val="24"/>
              </w:rPr>
            </w:pPr>
            <w:r w:rsidRPr="00B046EA">
              <w:rPr>
                <w:sz w:val="24"/>
                <w:szCs w:val="24"/>
              </w:rPr>
              <w:t>350,0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085" w:type="dxa"/>
          </w:tcPr>
          <w:p w:rsidR="006202C8" w:rsidRPr="00B046EA" w:rsidRDefault="006A5392" w:rsidP="006A5392">
            <w:pPr>
              <w:pStyle w:val="ConsPlusNormal"/>
              <w:jc w:val="center"/>
              <w:rPr>
                <w:sz w:val="24"/>
                <w:szCs w:val="24"/>
              </w:rPr>
            </w:pPr>
            <w:r w:rsidRPr="00B046EA">
              <w:rPr>
                <w:sz w:val="24"/>
                <w:szCs w:val="24"/>
              </w:rPr>
              <w:t>0</w:t>
            </w:r>
          </w:p>
        </w:tc>
        <w:tc>
          <w:tcPr>
            <w:tcW w:w="1134" w:type="dxa"/>
          </w:tcPr>
          <w:p w:rsidR="006202C8" w:rsidRPr="00B046EA" w:rsidRDefault="006A5392" w:rsidP="006A5392">
            <w:pPr>
              <w:pStyle w:val="ConsPlusNormal"/>
              <w:jc w:val="center"/>
              <w:rPr>
                <w:sz w:val="24"/>
                <w:szCs w:val="24"/>
              </w:rPr>
            </w:pPr>
            <w:r w:rsidRPr="00B046EA">
              <w:rPr>
                <w:sz w:val="24"/>
                <w:szCs w:val="24"/>
              </w:rPr>
              <w:t>0</w:t>
            </w:r>
          </w:p>
        </w:tc>
        <w:tc>
          <w:tcPr>
            <w:tcW w:w="1102" w:type="dxa"/>
          </w:tcPr>
          <w:p w:rsidR="006202C8" w:rsidRPr="00B046EA" w:rsidRDefault="006A5392" w:rsidP="006A5392">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1.5.4</w:t>
            </w:r>
          </w:p>
        </w:tc>
        <w:tc>
          <w:tcPr>
            <w:tcW w:w="2835" w:type="dxa"/>
            <w:vMerge w:val="restart"/>
          </w:tcPr>
          <w:p w:rsidR="006202C8" w:rsidRPr="00B046EA" w:rsidRDefault="006202C8">
            <w:pPr>
              <w:pStyle w:val="ConsPlusNormal"/>
              <w:rPr>
                <w:sz w:val="24"/>
                <w:szCs w:val="24"/>
              </w:rPr>
            </w:pPr>
            <w:r w:rsidRPr="00B046EA">
              <w:rPr>
                <w:sz w:val="24"/>
                <w:szCs w:val="24"/>
              </w:rPr>
              <w:t>Основное мероприятие 4 "Повышение квалификации и профессиональная переподготовка медицинских работников. Научно-практическая деятельность медицинских кадров"</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65,6</w:t>
            </w:r>
          </w:p>
        </w:tc>
        <w:tc>
          <w:tcPr>
            <w:tcW w:w="1144" w:type="dxa"/>
          </w:tcPr>
          <w:p w:rsidR="006202C8" w:rsidRPr="00B046EA" w:rsidRDefault="006202C8">
            <w:pPr>
              <w:pStyle w:val="ConsPlusNormal"/>
              <w:jc w:val="center"/>
              <w:rPr>
                <w:sz w:val="24"/>
                <w:szCs w:val="24"/>
              </w:rPr>
            </w:pPr>
            <w:r w:rsidRPr="00B046EA">
              <w:rPr>
                <w:sz w:val="24"/>
                <w:szCs w:val="24"/>
              </w:rPr>
              <w:t>63,0</w:t>
            </w:r>
          </w:p>
        </w:tc>
        <w:tc>
          <w:tcPr>
            <w:tcW w:w="1144" w:type="dxa"/>
          </w:tcPr>
          <w:p w:rsidR="006202C8" w:rsidRPr="00B046EA" w:rsidRDefault="006202C8">
            <w:pPr>
              <w:pStyle w:val="ConsPlusNormal"/>
              <w:jc w:val="center"/>
              <w:rPr>
                <w:sz w:val="24"/>
                <w:szCs w:val="24"/>
              </w:rPr>
            </w:pPr>
            <w:r w:rsidRPr="00B046EA">
              <w:rPr>
                <w:sz w:val="24"/>
                <w:szCs w:val="24"/>
              </w:rPr>
              <w:t>2,6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65,6</w:t>
            </w:r>
          </w:p>
        </w:tc>
        <w:tc>
          <w:tcPr>
            <w:tcW w:w="1144" w:type="dxa"/>
          </w:tcPr>
          <w:p w:rsidR="006202C8" w:rsidRPr="00B046EA" w:rsidRDefault="006202C8">
            <w:pPr>
              <w:pStyle w:val="ConsPlusNormal"/>
              <w:jc w:val="center"/>
              <w:rPr>
                <w:sz w:val="24"/>
                <w:szCs w:val="24"/>
              </w:rPr>
            </w:pPr>
            <w:r w:rsidRPr="00B046EA">
              <w:rPr>
                <w:sz w:val="24"/>
                <w:szCs w:val="24"/>
              </w:rPr>
              <w:t>63,0</w:t>
            </w:r>
          </w:p>
        </w:tc>
        <w:tc>
          <w:tcPr>
            <w:tcW w:w="1144" w:type="dxa"/>
          </w:tcPr>
          <w:p w:rsidR="006202C8" w:rsidRPr="00B046EA" w:rsidRDefault="006202C8">
            <w:pPr>
              <w:pStyle w:val="ConsPlusNormal"/>
              <w:jc w:val="center"/>
              <w:rPr>
                <w:sz w:val="24"/>
                <w:szCs w:val="24"/>
              </w:rPr>
            </w:pPr>
            <w:r w:rsidRPr="00B046EA">
              <w:rPr>
                <w:sz w:val="24"/>
                <w:szCs w:val="24"/>
              </w:rPr>
              <w:t>2,6</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085" w:type="dxa"/>
          </w:tcPr>
          <w:p w:rsidR="006202C8" w:rsidRPr="00B046EA" w:rsidRDefault="006A5392" w:rsidP="006A5392">
            <w:pPr>
              <w:pStyle w:val="ConsPlusNormal"/>
              <w:jc w:val="center"/>
              <w:rPr>
                <w:sz w:val="24"/>
                <w:szCs w:val="24"/>
              </w:rPr>
            </w:pPr>
            <w:r w:rsidRPr="00B046EA">
              <w:rPr>
                <w:sz w:val="24"/>
                <w:szCs w:val="24"/>
              </w:rPr>
              <w:t>0</w:t>
            </w:r>
          </w:p>
        </w:tc>
        <w:tc>
          <w:tcPr>
            <w:tcW w:w="1134" w:type="dxa"/>
          </w:tcPr>
          <w:p w:rsidR="006202C8" w:rsidRPr="00B046EA" w:rsidRDefault="006A5392" w:rsidP="006A5392">
            <w:pPr>
              <w:pStyle w:val="ConsPlusNormal"/>
              <w:jc w:val="center"/>
              <w:rPr>
                <w:sz w:val="24"/>
                <w:szCs w:val="24"/>
              </w:rPr>
            </w:pPr>
            <w:r w:rsidRPr="00B046EA">
              <w:rPr>
                <w:sz w:val="24"/>
                <w:szCs w:val="24"/>
              </w:rPr>
              <w:t>0</w:t>
            </w:r>
          </w:p>
        </w:tc>
        <w:tc>
          <w:tcPr>
            <w:tcW w:w="1102" w:type="dxa"/>
          </w:tcPr>
          <w:p w:rsidR="006202C8" w:rsidRPr="00B046EA" w:rsidRDefault="006A5392" w:rsidP="006A5392">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1.5.4.1</w:t>
            </w:r>
          </w:p>
        </w:tc>
        <w:tc>
          <w:tcPr>
            <w:tcW w:w="2835" w:type="dxa"/>
            <w:vMerge w:val="restart"/>
          </w:tcPr>
          <w:p w:rsidR="006202C8" w:rsidRPr="00B046EA" w:rsidRDefault="006202C8">
            <w:pPr>
              <w:pStyle w:val="ConsPlusNormal"/>
              <w:rPr>
                <w:sz w:val="24"/>
                <w:szCs w:val="24"/>
              </w:rPr>
            </w:pPr>
            <w:r w:rsidRPr="00B046EA">
              <w:rPr>
                <w:sz w:val="24"/>
                <w:szCs w:val="24"/>
              </w:rPr>
              <w:t>Проведение выездных циклов усовершенствования врачей</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65,6</w:t>
            </w:r>
          </w:p>
        </w:tc>
        <w:tc>
          <w:tcPr>
            <w:tcW w:w="1144" w:type="dxa"/>
          </w:tcPr>
          <w:p w:rsidR="006202C8" w:rsidRPr="00B046EA" w:rsidRDefault="006202C8">
            <w:pPr>
              <w:pStyle w:val="ConsPlusNormal"/>
              <w:jc w:val="center"/>
              <w:rPr>
                <w:sz w:val="24"/>
                <w:szCs w:val="24"/>
              </w:rPr>
            </w:pPr>
            <w:r w:rsidRPr="00B046EA">
              <w:rPr>
                <w:sz w:val="24"/>
                <w:szCs w:val="24"/>
              </w:rPr>
              <w:t>63,0</w:t>
            </w:r>
          </w:p>
        </w:tc>
        <w:tc>
          <w:tcPr>
            <w:tcW w:w="1144" w:type="dxa"/>
          </w:tcPr>
          <w:p w:rsidR="006202C8" w:rsidRPr="00B046EA" w:rsidRDefault="006202C8">
            <w:pPr>
              <w:pStyle w:val="ConsPlusNormal"/>
              <w:jc w:val="center"/>
              <w:rPr>
                <w:sz w:val="24"/>
                <w:szCs w:val="24"/>
              </w:rPr>
            </w:pPr>
            <w:r w:rsidRPr="00B046EA">
              <w:rPr>
                <w:sz w:val="24"/>
                <w:szCs w:val="24"/>
              </w:rPr>
              <w:t>2,6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65,6</w:t>
            </w:r>
          </w:p>
        </w:tc>
        <w:tc>
          <w:tcPr>
            <w:tcW w:w="1144" w:type="dxa"/>
          </w:tcPr>
          <w:p w:rsidR="006202C8" w:rsidRPr="00B046EA" w:rsidRDefault="006202C8">
            <w:pPr>
              <w:pStyle w:val="ConsPlusNormal"/>
              <w:jc w:val="center"/>
              <w:rPr>
                <w:sz w:val="24"/>
                <w:szCs w:val="24"/>
              </w:rPr>
            </w:pPr>
            <w:r w:rsidRPr="00B046EA">
              <w:rPr>
                <w:sz w:val="24"/>
                <w:szCs w:val="24"/>
              </w:rPr>
              <w:t>63,0</w:t>
            </w:r>
          </w:p>
        </w:tc>
        <w:tc>
          <w:tcPr>
            <w:tcW w:w="1144" w:type="dxa"/>
          </w:tcPr>
          <w:p w:rsidR="006202C8" w:rsidRPr="00B046EA" w:rsidRDefault="006202C8">
            <w:pPr>
              <w:pStyle w:val="ConsPlusNormal"/>
              <w:jc w:val="center"/>
              <w:rPr>
                <w:sz w:val="24"/>
                <w:szCs w:val="24"/>
              </w:rPr>
            </w:pPr>
            <w:r w:rsidRPr="00B046EA">
              <w:rPr>
                <w:sz w:val="24"/>
                <w:szCs w:val="24"/>
              </w:rPr>
              <w:t>2,6</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144" w:type="dxa"/>
          </w:tcPr>
          <w:p w:rsidR="006202C8" w:rsidRPr="00B046EA" w:rsidRDefault="006A5392" w:rsidP="006A5392">
            <w:pPr>
              <w:pStyle w:val="ConsPlusNormal"/>
              <w:jc w:val="center"/>
              <w:rPr>
                <w:sz w:val="24"/>
                <w:szCs w:val="24"/>
              </w:rPr>
            </w:pPr>
            <w:r w:rsidRPr="00B046EA">
              <w:rPr>
                <w:sz w:val="24"/>
                <w:szCs w:val="24"/>
              </w:rPr>
              <w:t>0</w:t>
            </w:r>
          </w:p>
        </w:tc>
        <w:tc>
          <w:tcPr>
            <w:tcW w:w="1085" w:type="dxa"/>
          </w:tcPr>
          <w:p w:rsidR="006202C8" w:rsidRPr="00B046EA" w:rsidRDefault="006A5392" w:rsidP="006A5392">
            <w:pPr>
              <w:pStyle w:val="ConsPlusNormal"/>
              <w:jc w:val="center"/>
              <w:rPr>
                <w:sz w:val="24"/>
                <w:szCs w:val="24"/>
              </w:rPr>
            </w:pPr>
            <w:r w:rsidRPr="00B046EA">
              <w:rPr>
                <w:sz w:val="24"/>
                <w:szCs w:val="24"/>
              </w:rPr>
              <w:t>0</w:t>
            </w:r>
          </w:p>
        </w:tc>
        <w:tc>
          <w:tcPr>
            <w:tcW w:w="1134" w:type="dxa"/>
          </w:tcPr>
          <w:p w:rsidR="006202C8" w:rsidRPr="00B046EA" w:rsidRDefault="006A5392" w:rsidP="006A5392">
            <w:pPr>
              <w:pStyle w:val="ConsPlusNormal"/>
              <w:jc w:val="center"/>
              <w:rPr>
                <w:sz w:val="24"/>
                <w:szCs w:val="24"/>
              </w:rPr>
            </w:pPr>
            <w:r w:rsidRPr="00B046EA">
              <w:rPr>
                <w:sz w:val="24"/>
                <w:szCs w:val="24"/>
              </w:rPr>
              <w:t>0</w:t>
            </w:r>
          </w:p>
        </w:tc>
        <w:tc>
          <w:tcPr>
            <w:tcW w:w="1102" w:type="dxa"/>
          </w:tcPr>
          <w:p w:rsidR="006202C8" w:rsidRPr="00B046EA" w:rsidRDefault="006A5392" w:rsidP="006A5392">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B01F11" w:rsidRPr="00B046EA" w:rsidTr="00757467">
        <w:tc>
          <w:tcPr>
            <w:tcW w:w="1134" w:type="dxa"/>
            <w:vMerge w:val="restart"/>
            <w:tcBorders>
              <w:bottom w:val="nil"/>
            </w:tcBorders>
          </w:tcPr>
          <w:p w:rsidR="00B01F11" w:rsidRPr="00B046EA" w:rsidRDefault="00B01F11">
            <w:pPr>
              <w:pStyle w:val="ConsPlusNormal"/>
              <w:jc w:val="center"/>
              <w:rPr>
                <w:sz w:val="24"/>
                <w:szCs w:val="24"/>
              </w:rPr>
            </w:pPr>
            <w:r w:rsidRPr="00B046EA">
              <w:rPr>
                <w:sz w:val="24"/>
                <w:szCs w:val="24"/>
              </w:rPr>
              <w:t>1.5.5</w:t>
            </w:r>
          </w:p>
        </w:tc>
        <w:tc>
          <w:tcPr>
            <w:tcW w:w="2835" w:type="dxa"/>
            <w:vMerge w:val="restart"/>
            <w:tcBorders>
              <w:bottom w:val="nil"/>
            </w:tcBorders>
          </w:tcPr>
          <w:p w:rsidR="00B01F11" w:rsidRPr="00B046EA" w:rsidRDefault="00B01F11">
            <w:pPr>
              <w:pStyle w:val="ConsPlusNormal"/>
              <w:rPr>
                <w:sz w:val="24"/>
                <w:szCs w:val="24"/>
              </w:rPr>
            </w:pPr>
            <w:r w:rsidRPr="00B046EA">
              <w:rPr>
                <w:sz w:val="24"/>
                <w:szCs w:val="24"/>
              </w:rPr>
              <w:t xml:space="preserve">Региональный проект "Обеспечение </w:t>
            </w:r>
            <w:r w:rsidRPr="00B046EA">
              <w:rPr>
                <w:sz w:val="24"/>
                <w:szCs w:val="24"/>
              </w:rPr>
              <w:lastRenderedPageBreak/>
              <w:t>медицинских организаций системы здравоохранения квалифицированными кадрами в Еврейской автономной области"</w:t>
            </w:r>
          </w:p>
        </w:tc>
        <w:tc>
          <w:tcPr>
            <w:tcW w:w="1701" w:type="dxa"/>
          </w:tcPr>
          <w:p w:rsidR="00B01F11" w:rsidRPr="00B046EA" w:rsidRDefault="00B01F11">
            <w:pPr>
              <w:pStyle w:val="ConsPlusNormal"/>
              <w:rPr>
                <w:sz w:val="24"/>
                <w:szCs w:val="24"/>
              </w:rPr>
            </w:pPr>
            <w:r w:rsidRPr="00B046EA">
              <w:rPr>
                <w:sz w:val="24"/>
                <w:szCs w:val="24"/>
              </w:rPr>
              <w:lastRenderedPageBreak/>
              <w:t>Всего</w:t>
            </w:r>
          </w:p>
        </w:tc>
        <w:tc>
          <w:tcPr>
            <w:tcW w:w="1275" w:type="dxa"/>
          </w:tcPr>
          <w:p w:rsidR="00B01F11" w:rsidRPr="00B046EA" w:rsidRDefault="00B01F11" w:rsidP="0068312F">
            <w:pPr>
              <w:pStyle w:val="ConsPlusNormal"/>
              <w:jc w:val="center"/>
              <w:rPr>
                <w:sz w:val="24"/>
                <w:szCs w:val="24"/>
              </w:rPr>
            </w:pPr>
            <w:r w:rsidRPr="00B046EA">
              <w:rPr>
                <w:sz w:val="24"/>
                <w:szCs w:val="24"/>
              </w:rPr>
              <w:t>58885,7</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13890,1</w:t>
            </w:r>
          </w:p>
        </w:tc>
        <w:tc>
          <w:tcPr>
            <w:tcW w:w="1144" w:type="dxa"/>
          </w:tcPr>
          <w:p w:rsidR="00B01F11" w:rsidRPr="00B046EA" w:rsidRDefault="00B01F11" w:rsidP="0068312F">
            <w:pPr>
              <w:pStyle w:val="ConsPlusNormal"/>
              <w:jc w:val="center"/>
              <w:rPr>
                <w:sz w:val="24"/>
                <w:szCs w:val="24"/>
              </w:rPr>
            </w:pPr>
            <w:r w:rsidRPr="00B046EA">
              <w:rPr>
                <w:sz w:val="24"/>
                <w:szCs w:val="24"/>
              </w:rPr>
              <w:t>12948,7</w:t>
            </w:r>
          </w:p>
        </w:tc>
        <w:tc>
          <w:tcPr>
            <w:tcW w:w="1085" w:type="dxa"/>
          </w:tcPr>
          <w:p w:rsidR="00B01F11" w:rsidRPr="00B046EA" w:rsidRDefault="00B01F11" w:rsidP="0068312F">
            <w:pPr>
              <w:pStyle w:val="ConsPlusNormal"/>
              <w:jc w:val="center"/>
              <w:rPr>
                <w:sz w:val="24"/>
                <w:szCs w:val="24"/>
              </w:rPr>
            </w:pPr>
            <w:r w:rsidRPr="00B046EA">
              <w:rPr>
                <w:sz w:val="24"/>
                <w:szCs w:val="24"/>
              </w:rPr>
              <w:t>10682,3</w:t>
            </w:r>
          </w:p>
        </w:tc>
        <w:tc>
          <w:tcPr>
            <w:tcW w:w="1134" w:type="dxa"/>
          </w:tcPr>
          <w:p w:rsidR="00B01F11" w:rsidRPr="00B046EA" w:rsidRDefault="00B01F11" w:rsidP="0068312F">
            <w:pPr>
              <w:pStyle w:val="ConsPlusNormal"/>
              <w:jc w:val="center"/>
              <w:rPr>
                <w:sz w:val="24"/>
                <w:szCs w:val="24"/>
              </w:rPr>
            </w:pPr>
            <w:r w:rsidRPr="00B046EA">
              <w:rPr>
                <w:sz w:val="24"/>
                <w:szCs w:val="24"/>
              </w:rPr>
              <w:t>10682,3</w:t>
            </w:r>
          </w:p>
        </w:tc>
        <w:tc>
          <w:tcPr>
            <w:tcW w:w="1102" w:type="dxa"/>
          </w:tcPr>
          <w:p w:rsidR="00B01F11" w:rsidRPr="00B046EA" w:rsidRDefault="00B01F11" w:rsidP="0068312F">
            <w:pPr>
              <w:pStyle w:val="ConsPlusNormal"/>
              <w:jc w:val="center"/>
              <w:rPr>
                <w:sz w:val="24"/>
                <w:szCs w:val="24"/>
              </w:rPr>
            </w:pPr>
            <w:r w:rsidRPr="00B046EA">
              <w:rPr>
                <w:sz w:val="24"/>
                <w:szCs w:val="24"/>
              </w:rPr>
              <w:t>10682,3</w:t>
            </w:r>
          </w:p>
        </w:tc>
      </w:tr>
      <w:tr w:rsidR="00B01F11" w:rsidRPr="00B046EA" w:rsidTr="00757467">
        <w:tc>
          <w:tcPr>
            <w:tcW w:w="1134" w:type="dxa"/>
            <w:vMerge/>
            <w:tcBorders>
              <w:bottom w:val="nil"/>
            </w:tcBorders>
          </w:tcPr>
          <w:p w:rsidR="00B01F11" w:rsidRPr="00B046EA" w:rsidRDefault="00B01F11">
            <w:pPr>
              <w:rPr>
                <w:rFonts w:ascii="Times New Roman" w:hAnsi="Times New Roman"/>
                <w:sz w:val="24"/>
                <w:szCs w:val="24"/>
              </w:rPr>
            </w:pPr>
          </w:p>
        </w:tc>
        <w:tc>
          <w:tcPr>
            <w:tcW w:w="2835" w:type="dxa"/>
            <w:vMerge/>
            <w:tcBorders>
              <w:bottom w:val="nil"/>
            </w:tcBorders>
          </w:tcPr>
          <w:p w:rsidR="00B01F11" w:rsidRPr="00B046EA" w:rsidRDefault="00B01F11">
            <w:pPr>
              <w:rPr>
                <w:rFonts w:ascii="Times New Roman" w:hAnsi="Times New Roman"/>
                <w:sz w:val="24"/>
                <w:szCs w:val="24"/>
              </w:rPr>
            </w:pPr>
          </w:p>
        </w:tc>
        <w:tc>
          <w:tcPr>
            <w:tcW w:w="1701" w:type="dxa"/>
          </w:tcPr>
          <w:p w:rsidR="00B01F11" w:rsidRPr="00B046EA" w:rsidRDefault="00B01F11">
            <w:pPr>
              <w:pStyle w:val="ConsPlusNormal"/>
              <w:rPr>
                <w:sz w:val="24"/>
                <w:szCs w:val="24"/>
              </w:rPr>
            </w:pPr>
            <w:r w:rsidRPr="00B046EA">
              <w:rPr>
                <w:sz w:val="24"/>
                <w:szCs w:val="24"/>
              </w:rPr>
              <w:t xml:space="preserve">Областной </w:t>
            </w:r>
            <w:r w:rsidRPr="00B046EA">
              <w:rPr>
                <w:sz w:val="24"/>
                <w:szCs w:val="24"/>
              </w:rPr>
              <w:lastRenderedPageBreak/>
              <w:t>бюджет</w:t>
            </w:r>
          </w:p>
        </w:tc>
        <w:tc>
          <w:tcPr>
            <w:tcW w:w="1275" w:type="dxa"/>
          </w:tcPr>
          <w:p w:rsidR="00B01F11" w:rsidRPr="00B046EA" w:rsidRDefault="00B01F11" w:rsidP="0068312F">
            <w:pPr>
              <w:pStyle w:val="ConsPlusNormal"/>
              <w:jc w:val="center"/>
              <w:rPr>
                <w:sz w:val="24"/>
                <w:szCs w:val="24"/>
              </w:rPr>
            </w:pPr>
            <w:r w:rsidRPr="00B046EA">
              <w:rPr>
                <w:sz w:val="24"/>
                <w:szCs w:val="24"/>
              </w:rPr>
              <w:lastRenderedPageBreak/>
              <w:t>58885,7</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13890,1</w:t>
            </w:r>
          </w:p>
        </w:tc>
        <w:tc>
          <w:tcPr>
            <w:tcW w:w="1144" w:type="dxa"/>
          </w:tcPr>
          <w:p w:rsidR="00B01F11" w:rsidRPr="00B046EA" w:rsidRDefault="00B01F11" w:rsidP="0068312F">
            <w:pPr>
              <w:pStyle w:val="ConsPlusNormal"/>
              <w:jc w:val="center"/>
              <w:rPr>
                <w:sz w:val="24"/>
                <w:szCs w:val="24"/>
              </w:rPr>
            </w:pPr>
            <w:r w:rsidRPr="00B046EA">
              <w:rPr>
                <w:sz w:val="24"/>
                <w:szCs w:val="24"/>
              </w:rPr>
              <w:t>12948,7</w:t>
            </w:r>
          </w:p>
        </w:tc>
        <w:tc>
          <w:tcPr>
            <w:tcW w:w="1085" w:type="dxa"/>
          </w:tcPr>
          <w:p w:rsidR="00B01F11" w:rsidRPr="00B046EA" w:rsidRDefault="00B01F11" w:rsidP="0068312F">
            <w:pPr>
              <w:pStyle w:val="ConsPlusNormal"/>
              <w:jc w:val="center"/>
              <w:rPr>
                <w:sz w:val="24"/>
                <w:szCs w:val="24"/>
              </w:rPr>
            </w:pPr>
            <w:r w:rsidRPr="00B046EA">
              <w:rPr>
                <w:sz w:val="24"/>
                <w:szCs w:val="24"/>
              </w:rPr>
              <w:t>10682,3</w:t>
            </w:r>
          </w:p>
        </w:tc>
        <w:tc>
          <w:tcPr>
            <w:tcW w:w="1134" w:type="dxa"/>
          </w:tcPr>
          <w:p w:rsidR="00B01F11" w:rsidRPr="00B046EA" w:rsidRDefault="00B01F11" w:rsidP="0068312F">
            <w:pPr>
              <w:pStyle w:val="ConsPlusNormal"/>
              <w:jc w:val="center"/>
              <w:rPr>
                <w:sz w:val="24"/>
                <w:szCs w:val="24"/>
              </w:rPr>
            </w:pPr>
            <w:r w:rsidRPr="00B046EA">
              <w:rPr>
                <w:sz w:val="24"/>
                <w:szCs w:val="24"/>
              </w:rPr>
              <w:t>10682,3</w:t>
            </w:r>
          </w:p>
        </w:tc>
        <w:tc>
          <w:tcPr>
            <w:tcW w:w="1102" w:type="dxa"/>
          </w:tcPr>
          <w:p w:rsidR="00B01F11" w:rsidRPr="00B046EA" w:rsidRDefault="00B01F11" w:rsidP="0068312F">
            <w:pPr>
              <w:pStyle w:val="ConsPlusNormal"/>
              <w:jc w:val="center"/>
              <w:rPr>
                <w:sz w:val="24"/>
                <w:szCs w:val="24"/>
              </w:rPr>
            </w:pPr>
            <w:r w:rsidRPr="00B046EA">
              <w:rPr>
                <w:sz w:val="24"/>
                <w:szCs w:val="24"/>
              </w:rPr>
              <w:t>10682,3</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085" w:type="dxa"/>
          </w:tcPr>
          <w:p w:rsidR="006202C8" w:rsidRPr="00B046EA" w:rsidRDefault="00835B4B" w:rsidP="00835B4B">
            <w:pPr>
              <w:pStyle w:val="ConsPlusNormal"/>
              <w:jc w:val="center"/>
              <w:rPr>
                <w:sz w:val="24"/>
                <w:szCs w:val="24"/>
              </w:rPr>
            </w:pPr>
            <w:r w:rsidRPr="00B046EA">
              <w:rPr>
                <w:sz w:val="24"/>
                <w:szCs w:val="24"/>
              </w:rPr>
              <w:t>0</w:t>
            </w:r>
          </w:p>
        </w:tc>
        <w:tc>
          <w:tcPr>
            <w:tcW w:w="1134" w:type="dxa"/>
          </w:tcPr>
          <w:p w:rsidR="006202C8" w:rsidRPr="00B046EA" w:rsidRDefault="00835B4B" w:rsidP="00835B4B">
            <w:pPr>
              <w:pStyle w:val="ConsPlusNormal"/>
              <w:jc w:val="center"/>
              <w:rPr>
                <w:sz w:val="24"/>
                <w:szCs w:val="24"/>
              </w:rPr>
            </w:pPr>
            <w:r w:rsidRPr="00B046EA">
              <w:rPr>
                <w:sz w:val="24"/>
                <w:szCs w:val="24"/>
              </w:rPr>
              <w:t>0</w:t>
            </w:r>
          </w:p>
        </w:tc>
        <w:tc>
          <w:tcPr>
            <w:tcW w:w="1102" w:type="dxa"/>
          </w:tcPr>
          <w:p w:rsidR="006202C8" w:rsidRPr="00B046EA" w:rsidRDefault="00835B4B" w:rsidP="00835B4B">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B01F11" w:rsidRPr="00B046EA" w:rsidTr="00757467">
        <w:tc>
          <w:tcPr>
            <w:tcW w:w="1134" w:type="dxa"/>
            <w:vMerge w:val="restart"/>
            <w:tcBorders>
              <w:bottom w:val="nil"/>
            </w:tcBorders>
          </w:tcPr>
          <w:p w:rsidR="00B01F11" w:rsidRPr="00B046EA" w:rsidRDefault="00B01F11">
            <w:pPr>
              <w:pStyle w:val="ConsPlusNormal"/>
              <w:jc w:val="center"/>
              <w:rPr>
                <w:sz w:val="24"/>
                <w:szCs w:val="24"/>
              </w:rPr>
            </w:pPr>
            <w:r w:rsidRPr="00B046EA">
              <w:rPr>
                <w:sz w:val="24"/>
                <w:szCs w:val="24"/>
              </w:rPr>
              <w:t>1.5.5.1</w:t>
            </w:r>
          </w:p>
        </w:tc>
        <w:tc>
          <w:tcPr>
            <w:tcW w:w="2835" w:type="dxa"/>
            <w:vMerge w:val="restart"/>
            <w:tcBorders>
              <w:bottom w:val="nil"/>
            </w:tcBorders>
          </w:tcPr>
          <w:p w:rsidR="00B01F11" w:rsidRPr="00B046EA" w:rsidRDefault="00B01F11">
            <w:pPr>
              <w:pStyle w:val="ConsPlusNormal"/>
              <w:rPr>
                <w:sz w:val="24"/>
                <w:szCs w:val="24"/>
              </w:rPr>
            </w:pPr>
            <w:r w:rsidRPr="00B046EA">
              <w:rPr>
                <w:sz w:val="24"/>
                <w:szCs w:val="24"/>
              </w:rPr>
              <w:t xml:space="preserve">Реализация </w:t>
            </w:r>
            <w:hyperlink r:id="rId71" w:history="1">
              <w:r w:rsidRPr="00B046EA">
                <w:rPr>
                  <w:sz w:val="24"/>
                  <w:szCs w:val="24"/>
                </w:rPr>
                <w:t>закона</w:t>
              </w:r>
            </w:hyperlink>
            <w:r w:rsidRPr="00B046EA">
              <w:rPr>
                <w:sz w:val="24"/>
                <w:szCs w:val="24"/>
              </w:rPr>
              <w:t xml:space="preserve"> Еврейской автономной области от 30.10.2013 N 390-ОЗ "О мерах по привлечению медицинских работников для работы в областных учреждениях здравоохранения и их закреплению"</w:t>
            </w:r>
          </w:p>
        </w:tc>
        <w:tc>
          <w:tcPr>
            <w:tcW w:w="1701" w:type="dxa"/>
          </w:tcPr>
          <w:p w:rsidR="00B01F11" w:rsidRPr="00B046EA" w:rsidRDefault="00B01F11">
            <w:pPr>
              <w:pStyle w:val="ConsPlusNormal"/>
              <w:rPr>
                <w:sz w:val="24"/>
                <w:szCs w:val="24"/>
              </w:rPr>
            </w:pPr>
            <w:r w:rsidRPr="00B046EA">
              <w:rPr>
                <w:sz w:val="24"/>
                <w:szCs w:val="24"/>
              </w:rPr>
              <w:t>Всего</w:t>
            </w:r>
          </w:p>
        </w:tc>
        <w:tc>
          <w:tcPr>
            <w:tcW w:w="1275" w:type="dxa"/>
          </w:tcPr>
          <w:p w:rsidR="00B01F11" w:rsidRPr="00B046EA" w:rsidRDefault="00B01F11" w:rsidP="0068312F">
            <w:pPr>
              <w:pStyle w:val="ConsPlusNormal"/>
              <w:jc w:val="center"/>
              <w:rPr>
                <w:sz w:val="24"/>
                <w:szCs w:val="24"/>
              </w:rPr>
            </w:pPr>
            <w:r w:rsidRPr="00B046EA">
              <w:rPr>
                <w:sz w:val="24"/>
                <w:szCs w:val="24"/>
              </w:rPr>
              <w:t>58885,7</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13890,1</w:t>
            </w:r>
          </w:p>
        </w:tc>
        <w:tc>
          <w:tcPr>
            <w:tcW w:w="1144" w:type="dxa"/>
          </w:tcPr>
          <w:p w:rsidR="00B01F11" w:rsidRPr="00B046EA" w:rsidRDefault="00B01F11" w:rsidP="0068312F">
            <w:pPr>
              <w:pStyle w:val="ConsPlusNormal"/>
              <w:jc w:val="center"/>
              <w:rPr>
                <w:sz w:val="24"/>
                <w:szCs w:val="24"/>
              </w:rPr>
            </w:pPr>
            <w:r w:rsidRPr="00B046EA">
              <w:rPr>
                <w:sz w:val="24"/>
                <w:szCs w:val="24"/>
              </w:rPr>
              <w:t>12948,7</w:t>
            </w:r>
          </w:p>
        </w:tc>
        <w:tc>
          <w:tcPr>
            <w:tcW w:w="1085" w:type="dxa"/>
          </w:tcPr>
          <w:p w:rsidR="00B01F11" w:rsidRPr="00B046EA" w:rsidRDefault="00B01F11" w:rsidP="0068312F">
            <w:pPr>
              <w:pStyle w:val="ConsPlusNormal"/>
              <w:jc w:val="center"/>
              <w:rPr>
                <w:sz w:val="24"/>
                <w:szCs w:val="24"/>
              </w:rPr>
            </w:pPr>
            <w:r w:rsidRPr="00B046EA">
              <w:rPr>
                <w:sz w:val="24"/>
                <w:szCs w:val="24"/>
              </w:rPr>
              <w:t>10682,3</w:t>
            </w:r>
          </w:p>
        </w:tc>
        <w:tc>
          <w:tcPr>
            <w:tcW w:w="1134" w:type="dxa"/>
          </w:tcPr>
          <w:p w:rsidR="00B01F11" w:rsidRPr="00B046EA" w:rsidRDefault="00B01F11" w:rsidP="0068312F">
            <w:pPr>
              <w:pStyle w:val="ConsPlusNormal"/>
              <w:jc w:val="center"/>
              <w:rPr>
                <w:sz w:val="24"/>
                <w:szCs w:val="24"/>
              </w:rPr>
            </w:pPr>
            <w:r w:rsidRPr="00B046EA">
              <w:rPr>
                <w:sz w:val="24"/>
                <w:szCs w:val="24"/>
              </w:rPr>
              <w:t>10682,3</w:t>
            </w:r>
          </w:p>
        </w:tc>
        <w:tc>
          <w:tcPr>
            <w:tcW w:w="1102" w:type="dxa"/>
          </w:tcPr>
          <w:p w:rsidR="00B01F11" w:rsidRPr="00B046EA" w:rsidRDefault="00B01F11" w:rsidP="0068312F">
            <w:pPr>
              <w:pStyle w:val="ConsPlusNormal"/>
              <w:jc w:val="center"/>
              <w:rPr>
                <w:sz w:val="24"/>
                <w:szCs w:val="24"/>
              </w:rPr>
            </w:pPr>
            <w:r w:rsidRPr="00B046EA">
              <w:rPr>
                <w:sz w:val="24"/>
                <w:szCs w:val="24"/>
              </w:rPr>
              <w:t>10682,3</w:t>
            </w:r>
          </w:p>
        </w:tc>
      </w:tr>
      <w:tr w:rsidR="00B01F11" w:rsidRPr="00B046EA" w:rsidTr="00757467">
        <w:tc>
          <w:tcPr>
            <w:tcW w:w="1134" w:type="dxa"/>
            <w:vMerge/>
            <w:tcBorders>
              <w:bottom w:val="nil"/>
            </w:tcBorders>
          </w:tcPr>
          <w:p w:rsidR="00B01F11" w:rsidRPr="00B046EA" w:rsidRDefault="00B01F11">
            <w:pPr>
              <w:rPr>
                <w:rFonts w:ascii="Times New Roman" w:hAnsi="Times New Roman"/>
                <w:sz w:val="24"/>
                <w:szCs w:val="24"/>
              </w:rPr>
            </w:pPr>
          </w:p>
        </w:tc>
        <w:tc>
          <w:tcPr>
            <w:tcW w:w="2835" w:type="dxa"/>
            <w:vMerge/>
            <w:tcBorders>
              <w:bottom w:val="nil"/>
            </w:tcBorders>
          </w:tcPr>
          <w:p w:rsidR="00B01F11" w:rsidRPr="00B046EA" w:rsidRDefault="00B01F11">
            <w:pPr>
              <w:rPr>
                <w:rFonts w:ascii="Times New Roman" w:hAnsi="Times New Roman"/>
                <w:sz w:val="24"/>
                <w:szCs w:val="24"/>
              </w:rPr>
            </w:pPr>
          </w:p>
        </w:tc>
        <w:tc>
          <w:tcPr>
            <w:tcW w:w="1701" w:type="dxa"/>
          </w:tcPr>
          <w:p w:rsidR="00B01F11" w:rsidRPr="00B046EA" w:rsidRDefault="00B01F11">
            <w:pPr>
              <w:pStyle w:val="ConsPlusNormal"/>
              <w:rPr>
                <w:sz w:val="24"/>
                <w:szCs w:val="24"/>
              </w:rPr>
            </w:pPr>
            <w:r w:rsidRPr="00B046EA">
              <w:rPr>
                <w:sz w:val="24"/>
                <w:szCs w:val="24"/>
              </w:rPr>
              <w:t>Областной бюджет</w:t>
            </w:r>
          </w:p>
        </w:tc>
        <w:tc>
          <w:tcPr>
            <w:tcW w:w="1275" w:type="dxa"/>
          </w:tcPr>
          <w:p w:rsidR="00B01F11" w:rsidRPr="00B046EA" w:rsidRDefault="00B01F11" w:rsidP="0068312F">
            <w:pPr>
              <w:pStyle w:val="ConsPlusNormal"/>
              <w:jc w:val="center"/>
              <w:rPr>
                <w:sz w:val="24"/>
                <w:szCs w:val="24"/>
              </w:rPr>
            </w:pPr>
            <w:r w:rsidRPr="00B046EA">
              <w:rPr>
                <w:sz w:val="24"/>
                <w:szCs w:val="24"/>
              </w:rPr>
              <w:t>58885,7</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0</w:t>
            </w:r>
          </w:p>
        </w:tc>
        <w:tc>
          <w:tcPr>
            <w:tcW w:w="1144" w:type="dxa"/>
          </w:tcPr>
          <w:p w:rsidR="00B01F11" w:rsidRPr="00B046EA" w:rsidRDefault="00B01F11" w:rsidP="0068312F">
            <w:pPr>
              <w:pStyle w:val="ConsPlusNormal"/>
              <w:jc w:val="center"/>
              <w:rPr>
                <w:sz w:val="24"/>
                <w:szCs w:val="24"/>
              </w:rPr>
            </w:pPr>
            <w:r w:rsidRPr="00B046EA">
              <w:rPr>
                <w:sz w:val="24"/>
                <w:szCs w:val="24"/>
              </w:rPr>
              <w:t>13890,1</w:t>
            </w:r>
          </w:p>
        </w:tc>
        <w:tc>
          <w:tcPr>
            <w:tcW w:w="1144" w:type="dxa"/>
          </w:tcPr>
          <w:p w:rsidR="00B01F11" w:rsidRPr="00B046EA" w:rsidRDefault="00B01F11" w:rsidP="0068312F">
            <w:pPr>
              <w:pStyle w:val="ConsPlusNormal"/>
              <w:jc w:val="center"/>
              <w:rPr>
                <w:sz w:val="24"/>
                <w:szCs w:val="24"/>
              </w:rPr>
            </w:pPr>
            <w:r w:rsidRPr="00B046EA">
              <w:rPr>
                <w:sz w:val="24"/>
                <w:szCs w:val="24"/>
              </w:rPr>
              <w:t>12948,7</w:t>
            </w:r>
          </w:p>
        </w:tc>
        <w:tc>
          <w:tcPr>
            <w:tcW w:w="1085" w:type="dxa"/>
          </w:tcPr>
          <w:p w:rsidR="00B01F11" w:rsidRPr="00B046EA" w:rsidRDefault="00B01F11" w:rsidP="0068312F">
            <w:pPr>
              <w:pStyle w:val="ConsPlusNormal"/>
              <w:jc w:val="center"/>
              <w:rPr>
                <w:sz w:val="24"/>
                <w:szCs w:val="24"/>
              </w:rPr>
            </w:pPr>
            <w:r w:rsidRPr="00B046EA">
              <w:rPr>
                <w:sz w:val="24"/>
                <w:szCs w:val="24"/>
              </w:rPr>
              <w:t>10682,3</w:t>
            </w:r>
          </w:p>
        </w:tc>
        <w:tc>
          <w:tcPr>
            <w:tcW w:w="1134" w:type="dxa"/>
          </w:tcPr>
          <w:p w:rsidR="00B01F11" w:rsidRPr="00B046EA" w:rsidRDefault="00B01F11" w:rsidP="0068312F">
            <w:pPr>
              <w:pStyle w:val="ConsPlusNormal"/>
              <w:jc w:val="center"/>
              <w:rPr>
                <w:sz w:val="24"/>
                <w:szCs w:val="24"/>
              </w:rPr>
            </w:pPr>
            <w:r w:rsidRPr="00B046EA">
              <w:rPr>
                <w:sz w:val="24"/>
                <w:szCs w:val="24"/>
              </w:rPr>
              <w:t>10682,3</w:t>
            </w:r>
          </w:p>
        </w:tc>
        <w:tc>
          <w:tcPr>
            <w:tcW w:w="1102" w:type="dxa"/>
          </w:tcPr>
          <w:p w:rsidR="00B01F11" w:rsidRPr="00B046EA" w:rsidRDefault="00B01F11" w:rsidP="0068312F">
            <w:pPr>
              <w:pStyle w:val="ConsPlusNormal"/>
              <w:jc w:val="center"/>
              <w:rPr>
                <w:sz w:val="24"/>
                <w:szCs w:val="24"/>
              </w:rPr>
            </w:pPr>
            <w:r w:rsidRPr="00B046EA">
              <w:rPr>
                <w:sz w:val="24"/>
                <w:szCs w:val="24"/>
              </w:rPr>
              <w:t>10682,3</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144" w:type="dxa"/>
          </w:tcPr>
          <w:p w:rsidR="006202C8" w:rsidRPr="00B046EA" w:rsidRDefault="00835B4B" w:rsidP="00835B4B">
            <w:pPr>
              <w:pStyle w:val="ConsPlusNormal"/>
              <w:jc w:val="center"/>
              <w:rPr>
                <w:sz w:val="24"/>
                <w:szCs w:val="24"/>
              </w:rPr>
            </w:pPr>
            <w:r w:rsidRPr="00B046EA">
              <w:rPr>
                <w:sz w:val="24"/>
                <w:szCs w:val="24"/>
              </w:rPr>
              <w:t>0</w:t>
            </w:r>
          </w:p>
        </w:tc>
        <w:tc>
          <w:tcPr>
            <w:tcW w:w="1085" w:type="dxa"/>
          </w:tcPr>
          <w:p w:rsidR="006202C8" w:rsidRPr="00B046EA" w:rsidRDefault="00835B4B" w:rsidP="00835B4B">
            <w:pPr>
              <w:pStyle w:val="ConsPlusNormal"/>
              <w:jc w:val="center"/>
              <w:rPr>
                <w:sz w:val="24"/>
                <w:szCs w:val="24"/>
              </w:rPr>
            </w:pPr>
            <w:r w:rsidRPr="00B046EA">
              <w:rPr>
                <w:sz w:val="24"/>
                <w:szCs w:val="24"/>
              </w:rPr>
              <w:t>0</w:t>
            </w:r>
          </w:p>
        </w:tc>
        <w:tc>
          <w:tcPr>
            <w:tcW w:w="1134" w:type="dxa"/>
          </w:tcPr>
          <w:p w:rsidR="006202C8" w:rsidRPr="00B046EA" w:rsidRDefault="00835B4B" w:rsidP="00835B4B">
            <w:pPr>
              <w:pStyle w:val="ConsPlusNormal"/>
              <w:jc w:val="center"/>
              <w:rPr>
                <w:sz w:val="24"/>
                <w:szCs w:val="24"/>
              </w:rPr>
            </w:pPr>
            <w:r w:rsidRPr="00B046EA">
              <w:rPr>
                <w:sz w:val="24"/>
                <w:szCs w:val="24"/>
              </w:rPr>
              <w:t>0</w:t>
            </w:r>
          </w:p>
        </w:tc>
        <w:tc>
          <w:tcPr>
            <w:tcW w:w="1102" w:type="dxa"/>
          </w:tcPr>
          <w:p w:rsidR="006202C8" w:rsidRPr="00B046EA" w:rsidRDefault="00835B4B" w:rsidP="00835B4B">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Задача 6 "Совершенствование системы лекарственного обеспечения"</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1.6.1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 xml:space="preserve">Основное мероприятие 1 "Совершенствование лекарственного </w:t>
            </w:r>
            <w:r w:rsidRPr="00B046EA">
              <w:rPr>
                <w:sz w:val="24"/>
                <w:szCs w:val="24"/>
              </w:rPr>
              <w:lastRenderedPageBreak/>
              <w:t>обеспечения в амбулаторных условиях"</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rsidP="006816FD">
            <w:pPr>
              <w:pStyle w:val="ConsPlusNormal"/>
              <w:jc w:val="center"/>
              <w:rPr>
                <w:sz w:val="24"/>
                <w:szCs w:val="24"/>
              </w:rPr>
            </w:pPr>
            <w:r w:rsidRPr="00B046EA">
              <w:rPr>
                <w:sz w:val="24"/>
                <w:szCs w:val="24"/>
              </w:rPr>
              <w:t>1</w:t>
            </w:r>
            <w:r w:rsidR="00B64FFB" w:rsidRPr="00B046EA">
              <w:rPr>
                <w:sz w:val="24"/>
                <w:szCs w:val="24"/>
              </w:rPr>
              <w:t>25</w:t>
            </w:r>
            <w:r w:rsidR="006816FD" w:rsidRPr="00B046EA">
              <w:rPr>
                <w:sz w:val="24"/>
                <w:szCs w:val="24"/>
              </w:rPr>
              <w:t>4746,0</w:t>
            </w:r>
          </w:p>
        </w:tc>
        <w:tc>
          <w:tcPr>
            <w:tcW w:w="1144" w:type="dxa"/>
          </w:tcPr>
          <w:p w:rsidR="006202C8" w:rsidRPr="00B046EA" w:rsidRDefault="006202C8">
            <w:pPr>
              <w:pStyle w:val="ConsPlusNormal"/>
              <w:jc w:val="center"/>
              <w:rPr>
                <w:sz w:val="24"/>
                <w:szCs w:val="24"/>
              </w:rPr>
            </w:pPr>
            <w:r w:rsidRPr="00B046EA">
              <w:rPr>
                <w:sz w:val="24"/>
                <w:szCs w:val="24"/>
              </w:rPr>
              <w:t>115195,0</w:t>
            </w:r>
          </w:p>
        </w:tc>
        <w:tc>
          <w:tcPr>
            <w:tcW w:w="1144" w:type="dxa"/>
          </w:tcPr>
          <w:p w:rsidR="006202C8" w:rsidRPr="00B046EA" w:rsidRDefault="006202C8">
            <w:pPr>
              <w:pStyle w:val="ConsPlusNormal"/>
              <w:jc w:val="center"/>
              <w:rPr>
                <w:sz w:val="24"/>
                <w:szCs w:val="24"/>
              </w:rPr>
            </w:pPr>
            <w:r w:rsidRPr="00B046EA">
              <w:rPr>
                <w:sz w:val="24"/>
                <w:szCs w:val="24"/>
              </w:rPr>
              <w:t>140427,5</w:t>
            </w:r>
          </w:p>
        </w:tc>
        <w:tc>
          <w:tcPr>
            <w:tcW w:w="1144" w:type="dxa"/>
          </w:tcPr>
          <w:p w:rsidR="006202C8" w:rsidRPr="00B046EA" w:rsidRDefault="006202C8">
            <w:pPr>
              <w:pStyle w:val="ConsPlusNormal"/>
              <w:jc w:val="center"/>
              <w:rPr>
                <w:sz w:val="24"/>
                <w:szCs w:val="24"/>
              </w:rPr>
            </w:pPr>
            <w:r w:rsidRPr="00B046EA">
              <w:rPr>
                <w:sz w:val="24"/>
                <w:szCs w:val="24"/>
              </w:rPr>
              <w:t>137967,4</w:t>
            </w:r>
          </w:p>
        </w:tc>
        <w:tc>
          <w:tcPr>
            <w:tcW w:w="1144" w:type="dxa"/>
          </w:tcPr>
          <w:p w:rsidR="006202C8" w:rsidRPr="00B046EA" w:rsidRDefault="006202C8">
            <w:pPr>
              <w:pStyle w:val="ConsPlusNormal"/>
              <w:jc w:val="center"/>
              <w:rPr>
                <w:sz w:val="24"/>
                <w:szCs w:val="24"/>
              </w:rPr>
            </w:pPr>
            <w:r w:rsidRPr="00B046EA">
              <w:rPr>
                <w:sz w:val="24"/>
                <w:szCs w:val="24"/>
              </w:rPr>
              <w:t>167196,2</w:t>
            </w:r>
          </w:p>
        </w:tc>
        <w:tc>
          <w:tcPr>
            <w:tcW w:w="1144" w:type="dxa"/>
          </w:tcPr>
          <w:p w:rsidR="006202C8" w:rsidRPr="00B046EA" w:rsidRDefault="006202C8" w:rsidP="007C27B2">
            <w:pPr>
              <w:pStyle w:val="ConsPlusNormal"/>
              <w:jc w:val="center"/>
              <w:rPr>
                <w:sz w:val="24"/>
                <w:szCs w:val="24"/>
              </w:rPr>
            </w:pPr>
            <w:r w:rsidRPr="00B046EA">
              <w:rPr>
                <w:sz w:val="24"/>
                <w:szCs w:val="24"/>
              </w:rPr>
              <w:t>1</w:t>
            </w:r>
            <w:r w:rsidR="00B64FFB" w:rsidRPr="00B046EA">
              <w:rPr>
                <w:sz w:val="24"/>
                <w:szCs w:val="24"/>
              </w:rPr>
              <w:t>8</w:t>
            </w:r>
            <w:r w:rsidR="007C27B2" w:rsidRPr="00B046EA">
              <w:rPr>
                <w:sz w:val="24"/>
                <w:szCs w:val="24"/>
              </w:rPr>
              <w:t>8108,8</w:t>
            </w:r>
          </w:p>
        </w:tc>
        <w:tc>
          <w:tcPr>
            <w:tcW w:w="1085" w:type="dxa"/>
          </w:tcPr>
          <w:p w:rsidR="006202C8" w:rsidRPr="00B046EA" w:rsidRDefault="006202C8" w:rsidP="00B64FFB">
            <w:pPr>
              <w:pStyle w:val="ConsPlusNormal"/>
              <w:jc w:val="center"/>
              <w:rPr>
                <w:sz w:val="24"/>
                <w:szCs w:val="24"/>
              </w:rPr>
            </w:pPr>
            <w:r w:rsidRPr="00B046EA">
              <w:rPr>
                <w:sz w:val="24"/>
                <w:szCs w:val="24"/>
              </w:rPr>
              <w:t>1</w:t>
            </w:r>
            <w:r w:rsidR="00B64FFB" w:rsidRPr="00B046EA">
              <w:rPr>
                <w:sz w:val="24"/>
                <w:szCs w:val="24"/>
              </w:rPr>
              <w:t>69500,1</w:t>
            </w:r>
          </w:p>
        </w:tc>
        <w:tc>
          <w:tcPr>
            <w:tcW w:w="1134" w:type="dxa"/>
          </w:tcPr>
          <w:p w:rsidR="006202C8" w:rsidRPr="00B046EA" w:rsidRDefault="006202C8" w:rsidP="00B64FFB">
            <w:pPr>
              <w:pStyle w:val="ConsPlusNormal"/>
              <w:jc w:val="center"/>
              <w:rPr>
                <w:sz w:val="24"/>
                <w:szCs w:val="24"/>
              </w:rPr>
            </w:pPr>
            <w:r w:rsidRPr="00B046EA">
              <w:rPr>
                <w:sz w:val="24"/>
                <w:szCs w:val="24"/>
              </w:rPr>
              <w:t>1</w:t>
            </w:r>
            <w:r w:rsidR="00B64FFB" w:rsidRPr="00B046EA">
              <w:rPr>
                <w:sz w:val="24"/>
                <w:szCs w:val="24"/>
              </w:rPr>
              <w:t>68152,2</w:t>
            </w:r>
          </w:p>
        </w:tc>
        <w:tc>
          <w:tcPr>
            <w:tcW w:w="1102" w:type="dxa"/>
          </w:tcPr>
          <w:p w:rsidR="006202C8" w:rsidRPr="00B046EA" w:rsidRDefault="006202C8" w:rsidP="00B64FFB">
            <w:pPr>
              <w:pStyle w:val="ConsPlusNormal"/>
              <w:jc w:val="center"/>
              <w:rPr>
                <w:sz w:val="24"/>
                <w:szCs w:val="24"/>
              </w:rPr>
            </w:pPr>
            <w:r w:rsidRPr="00B046EA">
              <w:rPr>
                <w:sz w:val="24"/>
                <w:szCs w:val="24"/>
              </w:rPr>
              <w:t>1</w:t>
            </w:r>
            <w:r w:rsidR="00B64FFB" w:rsidRPr="00B046EA">
              <w:rPr>
                <w:sz w:val="24"/>
                <w:szCs w:val="24"/>
              </w:rPr>
              <w:t>68198,8</w:t>
            </w:r>
          </w:p>
        </w:tc>
      </w:tr>
      <w:tr w:rsidR="002A0AEA" w:rsidRPr="00B046EA" w:rsidTr="00757467">
        <w:tc>
          <w:tcPr>
            <w:tcW w:w="1134" w:type="dxa"/>
            <w:vMerge/>
            <w:tcBorders>
              <w:bottom w:val="nil"/>
            </w:tcBorders>
          </w:tcPr>
          <w:p w:rsidR="002A0AEA" w:rsidRPr="00B046EA" w:rsidRDefault="002A0AEA">
            <w:pPr>
              <w:rPr>
                <w:rFonts w:ascii="Times New Roman" w:hAnsi="Times New Roman"/>
                <w:sz w:val="24"/>
                <w:szCs w:val="24"/>
              </w:rPr>
            </w:pPr>
          </w:p>
        </w:tc>
        <w:tc>
          <w:tcPr>
            <w:tcW w:w="2835" w:type="dxa"/>
            <w:vMerge/>
            <w:tcBorders>
              <w:bottom w:val="nil"/>
            </w:tcBorders>
          </w:tcPr>
          <w:p w:rsidR="002A0AEA" w:rsidRPr="00B046EA" w:rsidRDefault="002A0AEA">
            <w:pPr>
              <w:rPr>
                <w:rFonts w:ascii="Times New Roman" w:hAnsi="Times New Roman"/>
                <w:sz w:val="24"/>
                <w:szCs w:val="24"/>
              </w:rPr>
            </w:pPr>
          </w:p>
        </w:tc>
        <w:tc>
          <w:tcPr>
            <w:tcW w:w="1701" w:type="dxa"/>
          </w:tcPr>
          <w:p w:rsidR="002A0AEA" w:rsidRPr="00B046EA" w:rsidRDefault="002A0AEA">
            <w:pPr>
              <w:pStyle w:val="ConsPlusNormal"/>
              <w:rPr>
                <w:sz w:val="24"/>
                <w:szCs w:val="24"/>
              </w:rPr>
            </w:pPr>
            <w:r w:rsidRPr="00B046EA">
              <w:rPr>
                <w:sz w:val="24"/>
                <w:szCs w:val="24"/>
              </w:rPr>
              <w:t>Областной бюджет</w:t>
            </w:r>
          </w:p>
        </w:tc>
        <w:tc>
          <w:tcPr>
            <w:tcW w:w="1275" w:type="dxa"/>
          </w:tcPr>
          <w:p w:rsidR="002A0AEA" w:rsidRPr="00B046EA" w:rsidRDefault="002A0AEA" w:rsidP="0068312F">
            <w:pPr>
              <w:pStyle w:val="ConsPlusNormal"/>
              <w:jc w:val="center"/>
              <w:rPr>
                <w:sz w:val="24"/>
                <w:szCs w:val="24"/>
              </w:rPr>
            </w:pPr>
            <w:r w:rsidRPr="00B046EA">
              <w:rPr>
                <w:sz w:val="24"/>
                <w:szCs w:val="24"/>
              </w:rPr>
              <w:t>686462,8</w:t>
            </w:r>
          </w:p>
        </w:tc>
        <w:tc>
          <w:tcPr>
            <w:tcW w:w="1144" w:type="dxa"/>
          </w:tcPr>
          <w:p w:rsidR="002A0AEA" w:rsidRPr="00B046EA" w:rsidRDefault="002A0AEA" w:rsidP="0068312F">
            <w:pPr>
              <w:pStyle w:val="ConsPlusNormal"/>
              <w:jc w:val="center"/>
              <w:rPr>
                <w:sz w:val="24"/>
                <w:szCs w:val="24"/>
              </w:rPr>
            </w:pPr>
            <w:r w:rsidRPr="00B046EA">
              <w:rPr>
                <w:sz w:val="24"/>
                <w:szCs w:val="24"/>
              </w:rPr>
              <w:t>40702,1</w:t>
            </w:r>
          </w:p>
        </w:tc>
        <w:tc>
          <w:tcPr>
            <w:tcW w:w="1144" w:type="dxa"/>
          </w:tcPr>
          <w:p w:rsidR="002A0AEA" w:rsidRPr="00B046EA" w:rsidRDefault="002A0AEA" w:rsidP="0068312F">
            <w:pPr>
              <w:pStyle w:val="ConsPlusNormal"/>
              <w:jc w:val="center"/>
              <w:rPr>
                <w:sz w:val="24"/>
                <w:szCs w:val="24"/>
              </w:rPr>
            </w:pPr>
            <w:r w:rsidRPr="00B046EA">
              <w:rPr>
                <w:sz w:val="24"/>
                <w:szCs w:val="24"/>
              </w:rPr>
              <w:t>71130,0</w:t>
            </w:r>
          </w:p>
        </w:tc>
        <w:tc>
          <w:tcPr>
            <w:tcW w:w="1144" w:type="dxa"/>
          </w:tcPr>
          <w:p w:rsidR="002A0AEA" w:rsidRPr="00B046EA" w:rsidRDefault="002A0AEA" w:rsidP="0068312F">
            <w:pPr>
              <w:pStyle w:val="ConsPlusNormal"/>
              <w:jc w:val="center"/>
              <w:rPr>
                <w:sz w:val="24"/>
                <w:szCs w:val="24"/>
              </w:rPr>
            </w:pPr>
            <w:r w:rsidRPr="00B046EA">
              <w:rPr>
                <w:sz w:val="24"/>
                <w:szCs w:val="24"/>
              </w:rPr>
              <w:t>64273,9</w:t>
            </w:r>
          </w:p>
        </w:tc>
        <w:tc>
          <w:tcPr>
            <w:tcW w:w="1144" w:type="dxa"/>
          </w:tcPr>
          <w:p w:rsidR="002A0AEA" w:rsidRPr="00B046EA" w:rsidRDefault="002A0AEA" w:rsidP="0068312F">
            <w:pPr>
              <w:pStyle w:val="ConsPlusNormal"/>
              <w:jc w:val="center"/>
              <w:rPr>
                <w:sz w:val="24"/>
                <w:szCs w:val="24"/>
              </w:rPr>
            </w:pPr>
            <w:r w:rsidRPr="00B046EA">
              <w:rPr>
                <w:sz w:val="24"/>
                <w:szCs w:val="24"/>
              </w:rPr>
              <w:t>99080,0</w:t>
            </w:r>
          </w:p>
        </w:tc>
        <w:tc>
          <w:tcPr>
            <w:tcW w:w="1144" w:type="dxa"/>
          </w:tcPr>
          <w:p w:rsidR="002A0AEA" w:rsidRPr="00B046EA" w:rsidRDefault="002A0AEA" w:rsidP="0068312F">
            <w:pPr>
              <w:pStyle w:val="ConsPlusNormal"/>
              <w:jc w:val="center"/>
              <w:rPr>
                <w:sz w:val="24"/>
                <w:szCs w:val="24"/>
              </w:rPr>
            </w:pPr>
            <w:r w:rsidRPr="00B046EA">
              <w:rPr>
                <w:sz w:val="24"/>
                <w:szCs w:val="24"/>
              </w:rPr>
              <w:t>118365,1</w:t>
            </w:r>
          </w:p>
        </w:tc>
        <w:tc>
          <w:tcPr>
            <w:tcW w:w="1085" w:type="dxa"/>
          </w:tcPr>
          <w:p w:rsidR="002A0AEA" w:rsidRPr="00B046EA" w:rsidRDefault="002A0AEA" w:rsidP="0068312F">
            <w:pPr>
              <w:pStyle w:val="ConsPlusNormal"/>
              <w:jc w:val="center"/>
              <w:rPr>
                <w:sz w:val="24"/>
                <w:szCs w:val="24"/>
              </w:rPr>
            </w:pPr>
            <w:r w:rsidRPr="00B046EA">
              <w:rPr>
                <w:sz w:val="24"/>
                <w:szCs w:val="24"/>
              </w:rPr>
              <w:t>98520,3</w:t>
            </w:r>
          </w:p>
        </w:tc>
        <w:tc>
          <w:tcPr>
            <w:tcW w:w="1134" w:type="dxa"/>
          </w:tcPr>
          <w:p w:rsidR="002A0AEA" w:rsidRPr="00B046EA" w:rsidRDefault="002A0AEA" w:rsidP="0068312F">
            <w:pPr>
              <w:pStyle w:val="ConsPlusNormal"/>
              <w:jc w:val="center"/>
              <w:rPr>
                <w:sz w:val="24"/>
                <w:szCs w:val="24"/>
              </w:rPr>
            </w:pPr>
            <w:r w:rsidRPr="00B046EA">
              <w:rPr>
                <w:sz w:val="24"/>
                <w:szCs w:val="24"/>
              </w:rPr>
              <w:t>97172,4</w:t>
            </w:r>
          </w:p>
        </w:tc>
        <w:tc>
          <w:tcPr>
            <w:tcW w:w="1102" w:type="dxa"/>
          </w:tcPr>
          <w:p w:rsidR="002A0AEA" w:rsidRPr="00B046EA" w:rsidRDefault="002A0AEA" w:rsidP="0068312F">
            <w:pPr>
              <w:pStyle w:val="ConsPlusNormal"/>
              <w:jc w:val="center"/>
              <w:rPr>
                <w:sz w:val="24"/>
                <w:szCs w:val="24"/>
              </w:rPr>
            </w:pPr>
            <w:r w:rsidRPr="00B046EA">
              <w:rPr>
                <w:sz w:val="24"/>
                <w:szCs w:val="24"/>
              </w:rPr>
              <w:t>97219,0</w:t>
            </w:r>
          </w:p>
        </w:tc>
      </w:tr>
      <w:tr w:rsidR="00B64FFB" w:rsidRPr="00B046EA" w:rsidTr="00757467">
        <w:tc>
          <w:tcPr>
            <w:tcW w:w="1134" w:type="dxa"/>
            <w:vMerge/>
            <w:tcBorders>
              <w:bottom w:val="nil"/>
            </w:tcBorders>
          </w:tcPr>
          <w:p w:rsidR="00B64FFB" w:rsidRPr="00B046EA" w:rsidRDefault="00B64FFB">
            <w:pPr>
              <w:rPr>
                <w:rFonts w:ascii="Times New Roman" w:hAnsi="Times New Roman"/>
                <w:sz w:val="24"/>
                <w:szCs w:val="24"/>
              </w:rPr>
            </w:pPr>
          </w:p>
        </w:tc>
        <w:tc>
          <w:tcPr>
            <w:tcW w:w="2835" w:type="dxa"/>
            <w:vMerge/>
            <w:tcBorders>
              <w:bottom w:val="nil"/>
            </w:tcBorders>
          </w:tcPr>
          <w:p w:rsidR="00B64FFB" w:rsidRPr="00B046EA" w:rsidRDefault="00B64FFB">
            <w:pPr>
              <w:rPr>
                <w:rFonts w:ascii="Times New Roman" w:hAnsi="Times New Roman"/>
                <w:sz w:val="24"/>
                <w:szCs w:val="24"/>
              </w:rPr>
            </w:pPr>
          </w:p>
        </w:tc>
        <w:tc>
          <w:tcPr>
            <w:tcW w:w="1701" w:type="dxa"/>
          </w:tcPr>
          <w:p w:rsidR="00B64FFB" w:rsidRPr="00B046EA" w:rsidRDefault="00B64FFB">
            <w:pPr>
              <w:pStyle w:val="ConsPlusNormal"/>
              <w:rPr>
                <w:sz w:val="24"/>
                <w:szCs w:val="24"/>
              </w:rPr>
            </w:pPr>
            <w:r w:rsidRPr="00B046EA">
              <w:rPr>
                <w:sz w:val="24"/>
                <w:szCs w:val="24"/>
              </w:rPr>
              <w:t>Федеральный бюджет</w:t>
            </w:r>
          </w:p>
        </w:tc>
        <w:tc>
          <w:tcPr>
            <w:tcW w:w="1275" w:type="dxa"/>
          </w:tcPr>
          <w:p w:rsidR="00B64FFB" w:rsidRPr="00B046EA" w:rsidRDefault="00B64FFB" w:rsidP="006816FD">
            <w:pPr>
              <w:pStyle w:val="ConsPlusNormal"/>
              <w:jc w:val="center"/>
              <w:rPr>
                <w:sz w:val="24"/>
                <w:szCs w:val="24"/>
              </w:rPr>
            </w:pPr>
            <w:r w:rsidRPr="00B046EA">
              <w:rPr>
                <w:sz w:val="24"/>
                <w:szCs w:val="24"/>
              </w:rPr>
              <w:t>56</w:t>
            </w:r>
            <w:r w:rsidR="006816FD" w:rsidRPr="00B046EA">
              <w:rPr>
                <w:sz w:val="24"/>
                <w:szCs w:val="24"/>
              </w:rPr>
              <w:t>8283,2</w:t>
            </w:r>
          </w:p>
        </w:tc>
        <w:tc>
          <w:tcPr>
            <w:tcW w:w="1144" w:type="dxa"/>
          </w:tcPr>
          <w:p w:rsidR="00B64FFB" w:rsidRPr="00B046EA" w:rsidRDefault="00B64FFB" w:rsidP="00B64FFB">
            <w:pPr>
              <w:pStyle w:val="ConsPlusNormal"/>
              <w:jc w:val="center"/>
              <w:rPr>
                <w:sz w:val="24"/>
                <w:szCs w:val="24"/>
              </w:rPr>
            </w:pPr>
            <w:r w:rsidRPr="00B046EA">
              <w:rPr>
                <w:sz w:val="24"/>
                <w:szCs w:val="24"/>
              </w:rPr>
              <w:t>74492,9</w:t>
            </w:r>
          </w:p>
        </w:tc>
        <w:tc>
          <w:tcPr>
            <w:tcW w:w="1144" w:type="dxa"/>
          </w:tcPr>
          <w:p w:rsidR="00B64FFB" w:rsidRPr="00B046EA" w:rsidRDefault="00B64FFB" w:rsidP="0068312F">
            <w:pPr>
              <w:pStyle w:val="ConsPlusNormal"/>
              <w:jc w:val="center"/>
              <w:rPr>
                <w:sz w:val="24"/>
                <w:szCs w:val="24"/>
              </w:rPr>
            </w:pPr>
            <w:r w:rsidRPr="00B046EA">
              <w:rPr>
                <w:sz w:val="24"/>
                <w:szCs w:val="24"/>
              </w:rPr>
              <w:t>69297,5</w:t>
            </w:r>
          </w:p>
        </w:tc>
        <w:tc>
          <w:tcPr>
            <w:tcW w:w="1144" w:type="dxa"/>
          </w:tcPr>
          <w:p w:rsidR="00B64FFB" w:rsidRPr="00B046EA" w:rsidRDefault="00B64FFB" w:rsidP="0068312F">
            <w:pPr>
              <w:pStyle w:val="ConsPlusNormal"/>
              <w:jc w:val="center"/>
              <w:rPr>
                <w:sz w:val="24"/>
                <w:szCs w:val="24"/>
              </w:rPr>
            </w:pPr>
            <w:r w:rsidRPr="00B046EA">
              <w:rPr>
                <w:sz w:val="24"/>
                <w:szCs w:val="24"/>
              </w:rPr>
              <w:t>73693,5</w:t>
            </w:r>
          </w:p>
        </w:tc>
        <w:tc>
          <w:tcPr>
            <w:tcW w:w="1144" w:type="dxa"/>
          </w:tcPr>
          <w:p w:rsidR="00B64FFB" w:rsidRPr="00B046EA" w:rsidRDefault="00B64FFB" w:rsidP="0068312F">
            <w:pPr>
              <w:pStyle w:val="ConsPlusNormal"/>
              <w:jc w:val="center"/>
              <w:rPr>
                <w:sz w:val="24"/>
                <w:szCs w:val="24"/>
              </w:rPr>
            </w:pPr>
            <w:r w:rsidRPr="00B046EA">
              <w:rPr>
                <w:sz w:val="24"/>
                <w:szCs w:val="24"/>
              </w:rPr>
              <w:t>68116,2</w:t>
            </w:r>
          </w:p>
        </w:tc>
        <w:tc>
          <w:tcPr>
            <w:tcW w:w="1144" w:type="dxa"/>
          </w:tcPr>
          <w:p w:rsidR="00C63241" w:rsidRPr="00B046EA" w:rsidRDefault="00C63241" w:rsidP="0068312F">
            <w:pPr>
              <w:pStyle w:val="ConsPlusNormal"/>
              <w:jc w:val="center"/>
              <w:rPr>
                <w:sz w:val="24"/>
                <w:szCs w:val="24"/>
              </w:rPr>
            </w:pPr>
            <w:r w:rsidRPr="00B046EA">
              <w:rPr>
                <w:sz w:val="24"/>
                <w:szCs w:val="24"/>
              </w:rPr>
              <w:t>69743,7</w:t>
            </w:r>
          </w:p>
        </w:tc>
        <w:tc>
          <w:tcPr>
            <w:tcW w:w="1085" w:type="dxa"/>
          </w:tcPr>
          <w:p w:rsidR="00B64FFB" w:rsidRPr="00B046EA" w:rsidRDefault="00B64FFB" w:rsidP="0068312F">
            <w:pPr>
              <w:pStyle w:val="ConsPlusNormal"/>
              <w:jc w:val="center"/>
              <w:rPr>
                <w:sz w:val="24"/>
                <w:szCs w:val="24"/>
              </w:rPr>
            </w:pPr>
            <w:r w:rsidRPr="00B046EA">
              <w:rPr>
                <w:sz w:val="24"/>
                <w:szCs w:val="24"/>
              </w:rPr>
              <w:t>70979,8</w:t>
            </w:r>
          </w:p>
        </w:tc>
        <w:tc>
          <w:tcPr>
            <w:tcW w:w="1134" w:type="dxa"/>
          </w:tcPr>
          <w:p w:rsidR="00B64FFB" w:rsidRPr="00B046EA" w:rsidRDefault="00B64FFB" w:rsidP="0068312F">
            <w:pPr>
              <w:pStyle w:val="ConsPlusNormal"/>
              <w:jc w:val="center"/>
              <w:rPr>
                <w:sz w:val="24"/>
                <w:szCs w:val="24"/>
              </w:rPr>
            </w:pPr>
            <w:r w:rsidRPr="00B046EA">
              <w:rPr>
                <w:sz w:val="24"/>
                <w:szCs w:val="24"/>
              </w:rPr>
              <w:t>70979,8</w:t>
            </w:r>
          </w:p>
        </w:tc>
        <w:tc>
          <w:tcPr>
            <w:tcW w:w="1102" w:type="dxa"/>
          </w:tcPr>
          <w:p w:rsidR="00B64FFB" w:rsidRPr="00B046EA" w:rsidRDefault="00B64FFB" w:rsidP="0068312F">
            <w:pPr>
              <w:pStyle w:val="ConsPlusNormal"/>
              <w:jc w:val="center"/>
              <w:rPr>
                <w:sz w:val="24"/>
                <w:szCs w:val="24"/>
              </w:rPr>
            </w:pPr>
            <w:r w:rsidRPr="00B046EA">
              <w:rPr>
                <w:sz w:val="24"/>
                <w:szCs w:val="24"/>
              </w:rPr>
              <w:t>70979,8</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1.6.1.1</w:t>
            </w:r>
          </w:p>
        </w:tc>
        <w:tc>
          <w:tcPr>
            <w:tcW w:w="2835" w:type="dxa"/>
            <w:vMerge w:val="restart"/>
          </w:tcPr>
          <w:p w:rsidR="006202C8" w:rsidRPr="00B046EA" w:rsidRDefault="006202C8">
            <w:pPr>
              <w:pStyle w:val="ConsPlusNormal"/>
              <w:rPr>
                <w:sz w:val="24"/>
                <w:szCs w:val="24"/>
              </w:rPr>
            </w:pPr>
            <w:r w:rsidRPr="00B046EA">
              <w:rPr>
                <w:sz w:val="24"/>
                <w:szCs w:val="24"/>
              </w:rPr>
              <w:t>Обеспечение мер социальной поддержки тружеников тыла в части лекарственного обеспечения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55,7</w:t>
            </w:r>
          </w:p>
        </w:tc>
        <w:tc>
          <w:tcPr>
            <w:tcW w:w="1144" w:type="dxa"/>
          </w:tcPr>
          <w:p w:rsidR="006202C8" w:rsidRPr="00B046EA" w:rsidRDefault="006202C8">
            <w:pPr>
              <w:pStyle w:val="ConsPlusNormal"/>
              <w:jc w:val="center"/>
              <w:rPr>
                <w:sz w:val="24"/>
                <w:szCs w:val="24"/>
              </w:rPr>
            </w:pPr>
            <w:r w:rsidRPr="00B046EA">
              <w:rPr>
                <w:sz w:val="24"/>
                <w:szCs w:val="24"/>
              </w:rPr>
              <w:t>55,7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55,7</w:t>
            </w:r>
          </w:p>
        </w:tc>
        <w:tc>
          <w:tcPr>
            <w:tcW w:w="1144" w:type="dxa"/>
          </w:tcPr>
          <w:p w:rsidR="006202C8" w:rsidRPr="00B046EA" w:rsidRDefault="006202C8">
            <w:pPr>
              <w:pStyle w:val="ConsPlusNormal"/>
              <w:jc w:val="center"/>
              <w:rPr>
                <w:sz w:val="24"/>
                <w:szCs w:val="24"/>
              </w:rPr>
            </w:pPr>
            <w:r w:rsidRPr="00B046EA">
              <w:rPr>
                <w:sz w:val="24"/>
                <w:szCs w:val="24"/>
              </w:rPr>
              <w:t>55,7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085" w:type="dxa"/>
          </w:tcPr>
          <w:p w:rsidR="006202C8" w:rsidRPr="00B046EA" w:rsidRDefault="002A0AEA" w:rsidP="002A0AEA">
            <w:pPr>
              <w:pStyle w:val="ConsPlusNormal"/>
              <w:jc w:val="center"/>
              <w:rPr>
                <w:sz w:val="24"/>
                <w:szCs w:val="24"/>
              </w:rPr>
            </w:pPr>
            <w:r w:rsidRPr="00B046EA">
              <w:rPr>
                <w:sz w:val="24"/>
                <w:szCs w:val="24"/>
              </w:rPr>
              <w:t>0</w:t>
            </w:r>
          </w:p>
        </w:tc>
        <w:tc>
          <w:tcPr>
            <w:tcW w:w="1134" w:type="dxa"/>
          </w:tcPr>
          <w:p w:rsidR="006202C8" w:rsidRPr="00B046EA" w:rsidRDefault="002A0AEA" w:rsidP="002A0AEA">
            <w:pPr>
              <w:pStyle w:val="ConsPlusNormal"/>
              <w:jc w:val="center"/>
              <w:rPr>
                <w:sz w:val="24"/>
                <w:szCs w:val="24"/>
              </w:rPr>
            </w:pPr>
            <w:r w:rsidRPr="00B046EA">
              <w:rPr>
                <w:sz w:val="24"/>
                <w:szCs w:val="24"/>
              </w:rPr>
              <w:t>0</w:t>
            </w:r>
          </w:p>
        </w:tc>
        <w:tc>
          <w:tcPr>
            <w:tcW w:w="1102" w:type="dxa"/>
          </w:tcPr>
          <w:p w:rsidR="006202C8" w:rsidRPr="00B046EA" w:rsidRDefault="002A0AEA" w:rsidP="002A0AEA">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1.6.1.2</w:t>
            </w:r>
          </w:p>
        </w:tc>
        <w:tc>
          <w:tcPr>
            <w:tcW w:w="2835" w:type="dxa"/>
            <w:vMerge w:val="restart"/>
          </w:tcPr>
          <w:p w:rsidR="006202C8" w:rsidRPr="00B046EA" w:rsidRDefault="006202C8">
            <w:pPr>
              <w:pStyle w:val="ConsPlusNormal"/>
              <w:rPr>
                <w:sz w:val="24"/>
                <w:szCs w:val="24"/>
              </w:rPr>
            </w:pPr>
            <w:r w:rsidRPr="00B046EA">
              <w:rPr>
                <w:sz w:val="24"/>
                <w:szCs w:val="24"/>
              </w:rPr>
              <w:t>Обеспечение мер социальной поддержки реабилитированных лиц и лиц, признанных пострадавшими от политических репрессий, в части лекарственного обеспечения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285,7</w:t>
            </w:r>
          </w:p>
        </w:tc>
        <w:tc>
          <w:tcPr>
            <w:tcW w:w="1144" w:type="dxa"/>
          </w:tcPr>
          <w:p w:rsidR="006202C8" w:rsidRPr="00B046EA" w:rsidRDefault="006202C8">
            <w:pPr>
              <w:pStyle w:val="ConsPlusNormal"/>
              <w:jc w:val="center"/>
              <w:rPr>
                <w:sz w:val="24"/>
                <w:szCs w:val="24"/>
              </w:rPr>
            </w:pPr>
            <w:r w:rsidRPr="00B046EA">
              <w:rPr>
                <w:sz w:val="24"/>
                <w:szCs w:val="24"/>
              </w:rPr>
              <w:t>92,8</w:t>
            </w:r>
          </w:p>
        </w:tc>
        <w:tc>
          <w:tcPr>
            <w:tcW w:w="1144" w:type="dxa"/>
          </w:tcPr>
          <w:p w:rsidR="006202C8" w:rsidRPr="00B046EA" w:rsidRDefault="006202C8">
            <w:pPr>
              <w:pStyle w:val="ConsPlusNormal"/>
              <w:jc w:val="center"/>
              <w:rPr>
                <w:sz w:val="24"/>
                <w:szCs w:val="24"/>
              </w:rPr>
            </w:pPr>
            <w:r w:rsidRPr="00B046EA">
              <w:rPr>
                <w:sz w:val="24"/>
                <w:szCs w:val="24"/>
              </w:rPr>
              <w:t>30,0</w:t>
            </w:r>
          </w:p>
        </w:tc>
        <w:tc>
          <w:tcPr>
            <w:tcW w:w="1144" w:type="dxa"/>
          </w:tcPr>
          <w:p w:rsidR="006202C8" w:rsidRPr="00B046EA" w:rsidRDefault="006202C8">
            <w:pPr>
              <w:pStyle w:val="ConsPlusNormal"/>
              <w:jc w:val="center"/>
              <w:rPr>
                <w:sz w:val="24"/>
                <w:szCs w:val="24"/>
              </w:rPr>
            </w:pPr>
            <w:r w:rsidRPr="00B046EA">
              <w:rPr>
                <w:sz w:val="24"/>
                <w:szCs w:val="24"/>
              </w:rPr>
              <w:t>30,0</w:t>
            </w:r>
          </w:p>
        </w:tc>
        <w:tc>
          <w:tcPr>
            <w:tcW w:w="1144" w:type="dxa"/>
          </w:tcPr>
          <w:p w:rsidR="006202C8" w:rsidRPr="00B046EA" w:rsidRDefault="006202C8">
            <w:pPr>
              <w:pStyle w:val="ConsPlusNormal"/>
              <w:jc w:val="center"/>
              <w:rPr>
                <w:sz w:val="24"/>
                <w:szCs w:val="24"/>
              </w:rPr>
            </w:pPr>
            <w:r w:rsidRPr="00B046EA">
              <w:rPr>
                <w:sz w:val="24"/>
                <w:szCs w:val="24"/>
              </w:rPr>
              <w:t>30,0</w:t>
            </w:r>
          </w:p>
        </w:tc>
        <w:tc>
          <w:tcPr>
            <w:tcW w:w="1144" w:type="dxa"/>
          </w:tcPr>
          <w:p w:rsidR="006202C8" w:rsidRPr="00B046EA" w:rsidRDefault="006202C8">
            <w:pPr>
              <w:pStyle w:val="ConsPlusNormal"/>
              <w:jc w:val="center"/>
              <w:rPr>
                <w:sz w:val="24"/>
                <w:szCs w:val="24"/>
              </w:rPr>
            </w:pPr>
            <w:r w:rsidRPr="00B046EA">
              <w:rPr>
                <w:sz w:val="24"/>
                <w:szCs w:val="24"/>
              </w:rPr>
              <w:t>30,0</w:t>
            </w:r>
          </w:p>
        </w:tc>
        <w:tc>
          <w:tcPr>
            <w:tcW w:w="1085" w:type="dxa"/>
          </w:tcPr>
          <w:p w:rsidR="006202C8" w:rsidRPr="00B046EA" w:rsidRDefault="006202C8">
            <w:pPr>
              <w:pStyle w:val="ConsPlusNormal"/>
              <w:jc w:val="center"/>
              <w:rPr>
                <w:sz w:val="24"/>
                <w:szCs w:val="24"/>
              </w:rPr>
            </w:pPr>
            <w:r w:rsidRPr="00B046EA">
              <w:rPr>
                <w:sz w:val="24"/>
                <w:szCs w:val="24"/>
              </w:rPr>
              <w:t>24,3</w:t>
            </w:r>
          </w:p>
        </w:tc>
        <w:tc>
          <w:tcPr>
            <w:tcW w:w="1134" w:type="dxa"/>
          </w:tcPr>
          <w:p w:rsidR="006202C8" w:rsidRPr="00B046EA" w:rsidRDefault="006202C8">
            <w:pPr>
              <w:pStyle w:val="ConsPlusNormal"/>
              <w:jc w:val="center"/>
              <w:rPr>
                <w:sz w:val="24"/>
                <w:szCs w:val="24"/>
              </w:rPr>
            </w:pPr>
            <w:r w:rsidRPr="00B046EA">
              <w:rPr>
                <w:sz w:val="24"/>
                <w:szCs w:val="24"/>
              </w:rPr>
              <w:t>24,3</w:t>
            </w:r>
          </w:p>
        </w:tc>
        <w:tc>
          <w:tcPr>
            <w:tcW w:w="1102" w:type="dxa"/>
          </w:tcPr>
          <w:p w:rsidR="006202C8" w:rsidRPr="00B046EA" w:rsidRDefault="006202C8">
            <w:pPr>
              <w:pStyle w:val="ConsPlusNormal"/>
              <w:jc w:val="center"/>
              <w:rPr>
                <w:sz w:val="24"/>
                <w:szCs w:val="24"/>
              </w:rPr>
            </w:pPr>
            <w:r w:rsidRPr="00B046EA">
              <w:rPr>
                <w:sz w:val="24"/>
                <w:szCs w:val="24"/>
              </w:rPr>
              <w:t>24,3</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C31332">
            <w:pPr>
              <w:pStyle w:val="ConsPlusNormal"/>
              <w:jc w:val="center"/>
              <w:rPr>
                <w:sz w:val="24"/>
                <w:szCs w:val="24"/>
              </w:rPr>
            </w:pPr>
            <w:r w:rsidRPr="00B046EA">
              <w:rPr>
                <w:sz w:val="24"/>
                <w:szCs w:val="24"/>
              </w:rPr>
              <w:t>285,7</w:t>
            </w:r>
          </w:p>
        </w:tc>
        <w:tc>
          <w:tcPr>
            <w:tcW w:w="1144" w:type="dxa"/>
          </w:tcPr>
          <w:p w:rsidR="006202C8" w:rsidRPr="00B046EA" w:rsidRDefault="006202C8" w:rsidP="00C31332">
            <w:pPr>
              <w:pStyle w:val="ConsPlusNormal"/>
              <w:jc w:val="center"/>
              <w:rPr>
                <w:sz w:val="24"/>
                <w:szCs w:val="24"/>
              </w:rPr>
            </w:pPr>
            <w:r w:rsidRPr="00B046EA">
              <w:rPr>
                <w:sz w:val="24"/>
                <w:szCs w:val="24"/>
              </w:rPr>
              <w:t>92,8</w:t>
            </w:r>
          </w:p>
        </w:tc>
        <w:tc>
          <w:tcPr>
            <w:tcW w:w="1144" w:type="dxa"/>
          </w:tcPr>
          <w:p w:rsidR="006202C8" w:rsidRPr="00B046EA" w:rsidRDefault="006202C8" w:rsidP="00C31332">
            <w:pPr>
              <w:pStyle w:val="ConsPlusNormal"/>
              <w:jc w:val="center"/>
              <w:rPr>
                <w:sz w:val="24"/>
                <w:szCs w:val="24"/>
              </w:rPr>
            </w:pPr>
            <w:r w:rsidRPr="00B046EA">
              <w:rPr>
                <w:sz w:val="24"/>
                <w:szCs w:val="24"/>
              </w:rPr>
              <w:t>30,0</w:t>
            </w:r>
          </w:p>
        </w:tc>
        <w:tc>
          <w:tcPr>
            <w:tcW w:w="1144" w:type="dxa"/>
          </w:tcPr>
          <w:p w:rsidR="006202C8" w:rsidRPr="00B046EA" w:rsidRDefault="006202C8" w:rsidP="00C31332">
            <w:pPr>
              <w:pStyle w:val="ConsPlusNormal"/>
              <w:jc w:val="center"/>
              <w:rPr>
                <w:sz w:val="24"/>
                <w:szCs w:val="24"/>
              </w:rPr>
            </w:pPr>
            <w:r w:rsidRPr="00B046EA">
              <w:rPr>
                <w:sz w:val="24"/>
                <w:szCs w:val="24"/>
              </w:rPr>
              <w:t>30,0</w:t>
            </w:r>
          </w:p>
        </w:tc>
        <w:tc>
          <w:tcPr>
            <w:tcW w:w="1144" w:type="dxa"/>
          </w:tcPr>
          <w:p w:rsidR="006202C8" w:rsidRPr="00B046EA" w:rsidRDefault="006202C8" w:rsidP="00C31332">
            <w:pPr>
              <w:pStyle w:val="ConsPlusNormal"/>
              <w:jc w:val="center"/>
              <w:rPr>
                <w:sz w:val="24"/>
                <w:szCs w:val="24"/>
              </w:rPr>
            </w:pPr>
            <w:r w:rsidRPr="00B046EA">
              <w:rPr>
                <w:sz w:val="24"/>
                <w:szCs w:val="24"/>
              </w:rPr>
              <w:t>30,0</w:t>
            </w:r>
          </w:p>
        </w:tc>
        <w:tc>
          <w:tcPr>
            <w:tcW w:w="1144" w:type="dxa"/>
          </w:tcPr>
          <w:p w:rsidR="006202C8" w:rsidRPr="00B046EA" w:rsidRDefault="006202C8" w:rsidP="00C31332">
            <w:pPr>
              <w:pStyle w:val="ConsPlusNormal"/>
              <w:jc w:val="center"/>
              <w:rPr>
                <w:sz w:val="24"/>
                <w:szCs w:val="24"/>
              </w:rPr>
            </w:pPr>
            <w:r w:rsidRPr="00B046EA">
              <w:rPr>
                <w:sz w:val="24"/>
                <w:szCs w:val="24"/>
              </w:rPr>
              <w:t>30,0</w:t>
            </w:r>
          </w:p>
        </w:tc>
        <w:tc>
          <w:tcPr>
            <w:tcW w:w="1085" w:type="dxa"/>
          </w:tcPr>
          <w:p w:rsidR="006202C8" w:rsidRPr="00B046EA" w:rsidRDefault="006202C8" w:rsidP="00C31332">
            <w:pPr>
              <w:pStyle w:val="ConsPlusNormal"/>
              <w:jc w:val="center"/>
              <w:rPr>
                <w:sz w:val="24"/>
                <w:szCs w:val="24"/>
              </w:rPr>
            </w:pPr>
            <w:r w:rsidRPr="00B046EA">
              <w:rPr>
                <w:sz w:val="24"/>
                <w:szCs w:val="24"/>
              </w:rPr>
              <w:t>24,3</w:t>
            </w:r>
          </w:p>
        </w:tc>
        <w:tc>
          <w:tcPr>
            <w:tcW w:w="1134" w:type="dxa"/>
          </w:tcPr>
          <w:p w:rsidR="006202C8" w:rsidRPr="00B046EA" w:rsidRDefault="006202C8" w:rsidP="00C31332">
            <w:pPr>
              <w:pStyle w:val="ConsPlusNormal"/>
              <w:jc w:val="center"/>
              <w:rPr>
                <w:sz w:val="24"/>
                <w:szCs w:val="24"/>
              </w:rPr>
            </w:pPr>
            <w:r w:rsidRPr="00B046EA">
              <w:rPr>
                <w:sz w:val="24"/>
                <w:szCs w:val="24"/>
              </w:rPr>
              <w:t>24,3</w:t>
            </w:r>
          </w:p>
        </w:tc>
        <w:tc>
          <w:tcPr>
            <w:tcW w:w="1102" w:type="dxa"/>
          </w:tcPr>
          <w:p w:rsidR="006202C8" w:rsidRPr="00B046EA" w:rsidRDefault="006202C8" w:rsidP="00C31332">
            <w:pPr>
              <w:pStyle w:val="ConsPlusNormal"/>
              <w:jc w:val="center"/>
              <w:rPr>
                <w:sz w:val="24"/>
                <w:szCs w:val="24"/>
              </w:rPr>
            </w:pPr>
            <w:r w:rsidRPr="00B046EA">
              <w:rPr>
                <w:sz w:val="24"/>
                <w:szCs w:val="24"/>
              </w:rPr>
              <w:t>24,3</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085" w:type="dxa"/>
          </w:tcPr>
          <w:p w:rsidR="006202C8" w:rsidRPr="00B046EA" w:rsidRDefault="002A0AEA" w:rsidP="002A0AEA">
            <w:pPr>
              <w:pStyle w:val="ConsPlusNormal"/>
              <w:jc w:val="center"/>
              <w:rPr>
                <w:sz w:val="24"/>
                <w:szCs w:val="24"/>
              </w:rPr>
            </w:pPr>
            <w:r w:rsidRPr="00B046EA">
              <w:rPr>
                <w:sz w:val="24"/>
                <w:szCs w:val="24"/>
              </w:rPr>
              <w:t>0</w:t>
            </w:r>
          </w:p>
        </w:tc>
        <w:tc>
          <w:tcPr>
            <w:tcW w:w="1134" w:type="dxa"/>
          </w:tcPr>
          <w:p w:rsidR="006202C8" w:rsidRPr="00B046EA" w:rsidRDefault="002A0AEA" w:rsidP="002A0AEA">
            <w:pPr>
              <w:pStyle w:val="ConsPlusNormal"/>
              <w:jc w:val="center"/>
              <w:rPr>
                <w:sz w:val="24"/>
                <w:szCs w:val="24"/>
              </w:rPr>
            </w:pPr>
            <w:r w:rsidRPr="00B046EA">
              <w:rPr>
                <w:sz w:val="24"/>
                <w:szCs w:val="24"/>
              </w:rPr>
              <w:t>0</w:t>
            </w:r>
          </w:p>
        </w:tc>
        <w:tc>
          <w:tcPr>
            <w:tcW w:w="1102" w:type="dxa"/>
          </w:tcPr>
          <w:p w:rsidR="006202C8" w:rsidRPr="00B046EA" w:rsidRDefault="002A0AEA" w:rsidP="002A0AEA">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1.6.1.3</w:t>
            </w:r>
          </w:p>
        </w:tc>
        <w:tc>
          <w:tcPr>
            <w:tcW w:w="2835" w:type="dxa"/>
            <w:vMerge w:val="restart"/>
          </w:tcPr>
          <w:p w:rsidR="006202C8" w:rsidRPr="00B046EA" w:rsidRDefault="006202C8">
            <w:pPr>
              <w:pStyle w:val="ConsPlusNormal"/>
              <w:rPr>
                <w:sz w:val="24"/>
                <w:szCs w:val="24"/>
              </w:rPr>
            </w:pPr>
            <w:r w:rsidRPr="00B046EA">
              <w:rPr>
                <w:sz w:val="24"/>
                <w:szCs w:val="24"/>
              </w:rPr>
              <w:t>Оказание социальной помощи гражданам, удостоенным почетного звания "Почетный гражданин Еврейской автономной области", в части лекарственного обеспечения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1886,7</w:t>
            </w:r>
          </w:p>
        </w:tc>
        <w:tc>
          <w:tcPr>
            <w:tcW w:w="1144" w:type="dxa"/>
          </w:tcPr>
          <w:p w:rsidR="006202C8" w:rsidRPr="00B046EA" w:rsidRDefault="006202C8">
            <w:pPr>
              <w:pStyle w:val="ConsPlusNormal"/>
              <w:jc w:val="center"/>
              <w:rPr>
                <w:sz w:val="24"/>
                <w:szCs w:val="24"/>
              </w:rPr>
            </w:pPr>
            <w:r w:rsidRPr="00B046EA">
              <w:rPr>
                <w:sz w:val="24"/>
                <w:szCs w:val="24"/>
              </w:rPr>
              <w:t>278,6</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085" w:type="dxa"/>
          </w:tcPr>
          <w:p w:rsidR="006202C8" w:rsidRPr="00B046EA" w:rsidRDefault="006202C8">
            <w:pPr>
              <w:pStyle w:val="ConsPlusNormal"/>
              <w:jc w:val="center"/>
              <w:rPr>
                <w:sz w:val="24"/>
                <w:szCs w:val="24"/>
              </w:rPr>
            </w:pPr>
            <w:r w:rsidRPr="00B046EA">
              <w:rPr>
                <w:sz w:val="24"/>
                <w:szCs w:val="24"/>
              </w:rPr>
              <w:t>202,7</w:t>
            </w:r>
          </w:p>
        </w:tc>
        <w:tc>
          <w:tcPr>
            <w:tcW w:w="1134" w:type="dxa"/>
          </w:tcPr>
          <w:p w:rsidR="006202C8" w:rsidRPr="00B046EA" w:rsidRDefault="006202C8">
            <w:pPr>
              <w:pStyle w:val="ConsPlusNormal"/>
              <w:jc w:val="center"/>
              <w:rPr>
                <w:sz w:val="24"/>
                <w:szCs w:val="24"/>
              </w:rPr>
            </w:pPr>
            <w:r w:rsidRPr="00B046EA">
              <w:rPr>
                <w:sz w:val="24"/>
                <w:szCs w:val="24"/>
              </w:rPr>
              <w:t>202,7</w:t>
            </w:r>
          </w:p>
        </w:tc>
        <w:tc>
          <w:tcPr>
            <w:tcW w:w="1102" w:type="dxa"/>
          </w:tcPr>
          <w:p w:rsidR="006202C8" w:rsidRPr="00B046EA" w:rsidRDefault="006202C8">
            <w:pPr>
              <w:pStyle w:val="ConsPlusNormal"/>
              <w:jc w:val="center"/>
              <w:rPr>
                <w:sz w:val="24"/>
                <w:szCs w:val="24"/>
              </w:rPr>
            </w:pPr>
            <w:r w:rsidRPr="00B046EA">
              <w:rPr>
                <w:sz w:val="24"/>
                <w:szCs w:val="24"/>
              </w:rPr>
              <w:t>202,7</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1886,7</w:t>
            </w:r>
          </w:p>
        </w:tc>
        <w:tc>
          <w:tcPr>
            <w:tcW w:w="1144" w:type="dxa"/>
          </w:tcPr>
          <w:p w:rsidR="006202C8" w:rsidRPr="00B046EA" w:rsidRDefault="006202C8">
            <w:pPr>
              <w:pStyle w:val="ConsPlusNormal"/>
              <w:jc w:val="center"/>
              <w:rPr>
                <w:sz w:val="24"/>
                <w:szCs w:val="24"/>
              </w:rPr>
            </w:pPr>
            <w:r w:rsidRPr="00B046EA">
              <w:rPr>
                <w:sz w:val="24"/>
                <w:szCs w:val="24"/>
              </w:rPr>
              <w:t>278,6</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250,0</w:t>
            </w:r>
          </w:p>
        </w:tc>
        <w:tc>
          <w:tcPr>
            <w:tcW w:w="1085" w:type="dxa"/>
          </w:tcPr>
          <w:p w:rsidR="006202C8" w:rsidRPr="00B046EA" w:rsidRDefault="006202C8">
            <w:pPr>
              <w:pStyle w:val="ConsPlusNormal"/>
              <w:jc w:val="center"/>
              <w:rPr>
                <w:sz w:val="24"/>
                <w:szCs w:val="24"/>
              </w:rPr>
            </w:pPr>
            <w:r w:rsidRPr="00B046EA">
              <w:rPr>
                <w:sz w:val="24"/>
                <w:szCs w:val="24"/>
              </w:rPr>
              <w:t>202,7</w:t>
            </w:r>
          </w:p>
        </w:tc>
        <w:tc>
          <w:tcPr>
            <w:tcW w:w="1134" w:type="dxa"/>
          </w:tcPr>
          <w:p w:rsidR="006202C8" w:rsidRPr="00B046EA" w:rsidRDefault="006202C8">
            <w:pPr>
              <w:pStyle w:val="ConsPlusNormal"/>
              <w:jc w:val="center"/>
              <w:rPr>
                <w:sz w:val="24"/>
                <w:szCs w:val="24"/>
              </w:rPr>
            </w:pPr>
            <w:r w:rsidRPr="00B046EA">
              <w:rPr>
                <w:sz w:val="24"/>
                <w:szCs w:val="24"/>
              </w:rPr>
              <w:t>202,7</w:t>
            </w:r>
          </w:p>
        </w:tc>
        <w:tc>
          <w:tcPr>
            <w:tcW w:w="1102" w:type="dxa"/>
          </w:tcPr>
          <w:p w:rsidR="006202C8" w:rsidRPr="00B046EA" w:rsidRDefault="006202C8">
            <w:pPr>
              <w:pStyle w:val="ConsPlusNormal"/>
              <w:jc w:val="center"/>
              <w:rPr>
                <w:sz w:val="24"/>
                <w:szCs w:val="24"/>
              </w:rPr>
            </w:pPr>
            <w:r w:rsidRPr="00B046EA">
              <w:rPr>
                <w:sz w:val="24"/>
                <w:szCs w:val="24"/>
              </w:rPr>
              <w:t>202,7</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085" w:type="dxa"/>
          </w:tcPr>
          <w:p w:rsidR="006202C8" w:rsidRPr="00B046EA" w:rsidRDefault="002A0AEA" w:rsidP="002A0AEA">
            <w:pPr>
              <w:pStyle w:val="ConsPlusNormal"/>
              <w:jc w:val="center"/>
              <w:rPr>
                <w:sz w:val="24"/>
                <w:szCs w:val="24"/>
              </w:rPr>
            </w:pPr>
            <w:r w:rsidRPr="00B046EA">
              <w:rPr>
                <w:sz w:val="24"/>
                <w:szCs w:val="24"/>
              </w:rPr>
              <w:t>0</w:t>
            </w:r>
          </w:p>
        </w:tc>
        <w:tc>
          <w:tcPr>
            <w:tcW w:w="1134" w:type="dxa"/>
          </w:tcPr>
          <w:p w:rsidR="006202C8" w:rsidRPr="00B046EA" w:rsidRDefault="002A0AEA" w:rsidP="002A0AEA">
            <w:pPr>
              <w:pStyle w:val="ConsPlusNormal"/>
              <w:jc w:val="center"/>
              <w:rPr>
                <w:sz w:val="24"/>
                <w:szCs w:val="24"/>
              </w:rPr>
            </w:pPr>
            <w:r w:rsidRPr="00B046EA">
              <w:rPr>
                <w:sz w:val="24"/>
                <w:szCs w:val="24"/>
              </w:rPr>
              <w:t>0</w:t>
            </w:r>
          </w:p>
        </w:tc>
        <w:tc>
          <w:tcPr>
            <w:tcW w:w="1102" w:type="dxa"/>
          </w:tcPr>
          <w:p w:rsidR="006202C8" w:rsidRPr="00B046EA" w:rsidRDefault="002A0AEA" w:rsidP="002A0AEA">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2A0AEA" w:rsidRPr="00B046EA" w:rsidTr="00757467">
        <w:tc>
          <w:tcPr>
            <w:tcW w:w="1134" w:type="dxa"/>
            <w:vMerge w:val="restart"/>
            <w:tcBorders>
              <w:bottom w:val="nil"/>
            </w:tcBorders>
          </w:tcPr>
          <w:p w:rsidR="002A0AEA" w:rsidRPr="00B046EA" w:rsidRDefault="002A0AEA">
            <w:pPr>
              <w:pStyle w:val="ConsPlusNormal"/>
              <w:jc w:val="center"/>
              <w:rPr>
                <w:sz w:val="24"/>
                <w:szCs w:val="24"/>
              </w:rPr>
            </w:pPr>
            <w:r w:rsidRPr="00B046EA">
              <w:rPr>
                <w:sz w:val="24"/>
                <w:szCs w:val="24"/>
              </w:rPr>
              <w:t>1.6.1.4</w:t>
            </w:r>
          </w:p>
        </w:tc>
        <w:tc>
          <w:tcPr>
            <w:tcW w:w="2835" w:type="dxa"/>
            <w:vMerge w:val="restart"/>
            <w:tcBorders>
              <w:bottom w:val="nil"/>
            </w:tcBorders>
          </w:tcPr>
          <w:p w:rsidR="002A0AEA" w:rsidRPr="00B046EA" w:rsidRDefault="002A0AEA">
            <w:pPr>
              <w:pStyle w:val="ConsPlusNormal"/>
              <w:rPr>
                <w:sz w:val="24"/>
                <w:szCs w:val="24"/>
              </w:rPr>
            </w:pPr>
            <w:r w:rsidRPr="00B046EA">
              <w:rPr>
                <w:sz w:val="24"/>
                <w:szCs w:val="24"/>
              </w:rPr>
              <w:t>Оказание социальной помощи на оплату лекарственных средств, отпускаемых населению по рецептам врачей бесплатно или с 50-процентной скидкой в соответствии с перечнем групп населения и категорий заболеваний</w:t>
            </w:r>
          </w:p>
        </w:tc>
        <w:tc>
          <w:tcPr>
            <w:tcW w:w="1701" w:type="dxa"/>
          </w:tcPr>
          <w:p w:rsidR="002A0AEA" w:rsidRPr="00B046EA" w:rsidRDefault="002A0AEA">
            <w:pPr>
              <w:pStyle w:val="ConsPlusNormal"/>
              <w:rPr>
                <w:sz w:val="24"/>
                <w:szCs w:val="24"/>
              </w:rPr>
            </w:pPr>
            <w:r w:rsidRPr="00B046EA">
              <w:rPr>
                <w:sz w:val="24"/>
                <w:szCs w:val="24"/>
              </w:rPr>
              <w:t>Всего</w:t>
            </w:r>
          </w:p>
        </w:tc>
        <w:tc>
          <w:tcPr>
            <w:tcW w:w="1275" w:type="dxa"/>
          </w:tcPr>
          <w:p w:rsidR="002A0AEA" w:rsidRPr="00B046EA" w:rsidRDefault="002A0AEA" w:rsidP="0068312F">
            <w:pPr>
              <w:pStyle w:val="ConsPlusNormal"/>
              <w:jc w:val="center"/>
              <w:rPr>
                <w:sz w:val="24"/>
                <w:szCs w:val="24"/>
              </w:rPr>
            </w:pPr>
            <w:r w:rsidRPr="00B046EA">
              <w:rPr>
                <w:sz w:val="24"/>
                <w:szCs w:val="24"/>
              </w:rPr>
              <w:t>608366,9</w:t>
            </w:r>
          </w:p>
        </w:tc>
        <w:tc>
          <w:tcPr>
            <w:tcW w:w="1144" w:type="dxa"/>
          </w:tcPr>
          <w:p w:rsidR="002A0AEA" w:rsidRPr="00B046EA" w:rsidRDefault="002A0AEA" w:rsidP="0068312F">
            <w:pPr>
              <w:pStyle w:val="ConsPlusNormal"/>
              <w:jc w:val="center"/>
              <w:rPr>
                <w:sz w:val="24"/>
                <w:szCs w:val="24"/>
              </w:rPr>
            </w:pPr>
            <w:r w:rsidRPr="00B046EA">
              <w:rPr>
                <w:sz w:val="24"/>
                <w:szCs w:val="24"/>
              </w:rPr>
              <w:t>29739,5</w:t>
            </w:r>
          </w:p>
        </w:tc>
        <w:tc>
          <w:tcPr>
            <w:tcW w:w="1144" w:type="dxa"/>
          </w:tcPr>
          <w:p w:rsidR="002A0AEA" w:rsidRPr="00B046EA" w:rsidRDefault="002A0AEA" w:rsidP="0068312F">
            <w:pPr>
              <w:pStyle w:val="ConsPlusNormal"/>
              <w:jc w:val="center"/>
              <w:rPr>
                <w:sz w:val="24"/>
                <w:szCs w:val="24"/>
              </w:rPr>
            </w:pPr>
            <w:r w:rsidRPr="00B046EA">
              <w:rPr>
                <w:sz w:val="24"/>
                <w:szCs w:val="24"/>
              </w:rPr>
              <w:t>59950,0</w:t>
            </w:r>
          </w:p>
        </w:tc>
        <w:tc>
          <w:tcPr>
            <w:tcW w:w="1144" w:type="dxa"/>
          </w:tcPr>
          <w:p w:rsidR="002A0AEA" w:rsidRPr="00B046EA" w:rsidRDefault="002A0AEA" w:rsidP="0068312F">
            <w:pPr>
              <w:pStyle w:val="ConsPlusNormal"/>
              <w:jc w:val="center"/>
              <w:rPr>
                <w:sz w:val="24"/>
                <w:szCs w:val="24"/>
              </w:rPr>
            </w:pPr>
            <w:r w:rsidRPr="00B046EA">
              <w:rPr>
                <w:sz w:val="24"/>
                <w:szCs w:val="24"/>
              </w:rPr>
              <w:t>55300,0</w:t>
            </w:r>
          </w:p>
        </w:tc>
        <w:tc>
          <w:tcPr>
            <w:tcW w:w="1144" w:type="dxa"/>
          </w:tcPr>
          <w:p w:rsidR="002A0AEA" w:rsidRPr="00B046EA" w:rsidRDefault="002A0AEA" w:rsidP="0068312F">
            <w:pPr>
              <w:pStyle w:val="ConsPlusNormal"/>
              <w:jc w:val="center"/>
              <w:rPr>
                <w:sz w:val="24"/>
                <w:szCs w:val="24"/>
              </w:rPr>
            </w:pPr>
            <w:r w:rsidRPr="00B046EA">
              <w:rPr>
                <w:sz w:val="24"/>
                <w:szCs w:val="24"/>
              </w:rPr>
              <w:t>89100,0</w:t>
            </w:r>
          </w:p>
        </w:tc>
        <w:tc>
          <w:tcPr>
            <w:tcW w:w="1144" w:type="dxa"/>
          </w:tcPr>
          <w:p w:rsidR="002A0AEA" w:rsidRPr="00B046EA" w:rsidRDefault="002A0AEA" w:rsidP="0068312F">
            <w:pPr>
              <w:pStyle w:val="ConsPlusNormal"/>
              <w:jc w:val="center"/>
              <w:rPr>
                <w:sz w:val="24"/>
                <w:szCs w:val="24"/>
              </w:rPr>
            </w:pPr>
            <w:r w:rsidRPr="00B046EA">
              <w:rPr>
                <w:sz w:val="24"/>
                <w:szCs w:val="24"/>
              </w:rPr>
              <w:t>107585,1</w:t>
            </w:r>
          </w:p>
        </w:tc>
        <w:tc>
          <w:tcPr>
            <w:tcW w:w="1085" w:type="dxa"/>
          </w:tcPr>
          <w:p w:rsidR="002A0AEA" w:rsidRPr="00B046EA" w:rsidRDefault="002A0AEA" w:rsidP="0068312F">
            <w:pPr>
              <w:pStyle w:val="ConsPlusNormal"/>
              <w:jc w:val="center"/>
              <w:rPr>
                <w:sz w:val="24"/>
                <w:szCs w:val="24"/>
              </w:rPr>
            </w:pPr>
            <w:r w:rsidRPr="00B046EA">
              <w:rPr>
                <w:sz w:val="24"/>
                <w:szCs w:val="24"/>
              </w:rPr>
              <w:t>89780,5</w:t>
            </w:r>
          </w:p>
        </w:tc>
        <w:tc>
          <w:tcPr>
            <w:tcW w:w="1134" w:type="dxa"/>
          </w:tcPr>
          <w:p w:rsidR="002A0AEA" w:rsidRPr="00B046EA" w:rsidRDefault="002A0AEA" w:rsidP="0068312F">
            <w:pPr>
              <w:pStyle w:val="ConsPlusNormal"/>
              <w:jc w:val="center"/>
              <w:rPr>
                <w:sz w:val="24"/>
                <w:szCs w:val="24"/>
              </w:rPr>
            </w:pPr>
            <w:r w:rsidRPr="00B046EA">
              <w:rPr>
                <w:sz w:val="24"/>
                <w:szCs w:val="24"/>
              </w:rPr>
              <w:t>88432,6</w:t>
            </w:r>
          </w:p>
        </w:tc>
        <w:tc>
          <w:tcPr>
            <w:tcW w:w="1102" w:type="dxa"/>
          </w:tcPr>
          <w:p w:rsidR="002A0AEA" w:rsidRPr="00B046EA" w:rsidRDefault="002A0AEA" w:rsidP="0068312F">
            <w:pPr>
              <w:pStyle w:val="ConsPlusNormal"/>
              <w:jc w:val="center"/>
              <w:rPr>
                <w:sz w:val="24"/>
                <w:szCs w:val="24"/>
              </w:rPr>
            </w:pPr>
            <w:r w:rsidRPr="00B046EA">
              <w:rPr>
                <w:sz w:val="24"/>
                <w:szCs w:val="24"/>
              </w:rPr>
              <w:t>88479,2</w:t>
            </w:r>
          </w:p>
        </w:tc>
      </w:tr>
      <w:tr w:rsidR="002A0AEA" w:rsidRPr="00B046EA" w:rsidTr="00757467">
        <w:tc>
          <w:tcPr>
            <w:tcW w:w="1134" w:type="dxa"/>
            <w:vMerge/>
            <w:tcBorders>
              <w:bottom w:val="nil"/>
            </w:tcBorders>
          </w:tcPr>
          <w:p w:rsidR="002A0AEA" w:rsidRPr="00B046EA" w:rsidRDefault="002A0AEA">
            <w:pPr>
              <w:rPr>
                <w:rFonts w:ascii="Times New Roman" w:hAnsi="Times New Roman"/>
                <w:sz w:val="24"/>
                <w:szCs w:val="24"/>
              </w:rPr>
            </w:pPr>
          </w:p>
        </w:tc>
        <w:tc>
          <w:tcPr>
            <w:tcW w:w="2835" w:type="dxa"/>
            <w:vMerge/>
            <w:tcBorders>
              <w:bottom w:val="nil"/>
            </w:tcBorders>
          </w:tcPr>
          <w:p w:rsidR="002A0AEA" w:rsidRPr="00B046EA" w:rsidRDefault="002A0AEA">
            <w:pPr>
              <w:rPr>
                <w:rFonts w:ascii="Times New Roman" w:hAnsi="Times New Roman"/>
                <w:sz w:val="24"/>
                <w:szCs w:val="24"/>
              </w:rPr>
            </w:pPr>
          </w:p>
        </w:tc>
        <w:tc>
          <w:tcPr>
            <w:tcW w:w="1701" w:type="dxa"/>
          </w:tcPr>
          <w:p w:rsidR="002A0AEA" w:rsidRPr="00B046EA" w:rsidRDefault="002A0AEA">
            <w:pPr>
              <w:pStyle w:val="ConsPlusNormal"/>
              <w:rPr>
                <w:sz w:val="24"/>
                <w:szCs w:val="24"/>
              </w:rPr>
            </w:pPr>
            <w:r w:rsidRPr="00B046EA">
              <w:rPr>
                <w:sz w:val="24"/>
                <w:szCs w:val="24"/>
              </w:rPr>
              <w:t>Областной бюджет</w:t>
            </w:r>
          </w:p>
        </w:tc>
        <w:tc>
          <w:tcPr>
            <w:tcW w:w="1275" w:type="dxa"/>
          </w:tcPr>
          <w:p w:rsidR="002A0AEA" w:rsidRPr="00B046EA" w:rsidRDefault="002A0AEA" w:rsidP="0068312F">
            <w:pPr>
              <w:pStyle w:val="ConsPlusNormal"/>
              <w:jc w:val="center"/>
              <w:rPr>
                <w:sz w:val="24"/>
                <w:szCs w:val="24"/>
              </w:rPr>
            </w:pPr>
            <w:r w:rsidRPr="00B046EA">
              <w:rPr>
                <w:sz w:val="24"/>
                <w:szCs w:val="24"/>
              </w:rPr>
              <w:t>608366,9</w:t>
            </w:r>
          </w:p>
        </w:tc>
        <w:tc>
          <w:tcPr>
            <w:tcW w:w="1144" w:type="dxa"/>
          </w:tcPr>
          <w:p w:rsidR="002A0AEA" w:rsidRPr="00B046EA" w:rsidRDefault="002A0AEA" w:rsidP="0068312F">
            <w:pPr>
              <w:pStyle w:val="ConsPlusNormal"/>
              <w:jc w:val="center"/>
              <w:rPr>
                <w:sz w:val="24"/>
                <w:szCs w:val="24"/>
              </w:rPr>
            </w:pPr>
            <w:r w:rsidRPr="00B046EA">
              <w:rPr>
                <w:sz w:val="24"/>
                <w:szCs w:val="24"/>
              </w:rPr>
              <w:t>29739,5</w:t>
            </w:r>
          </w:p>
        </w:tc>
        <w:tc>
          <w:tcPr>
            <w:tcW w:w="1144" w:type="dxa"/>
          </w:tcPr>
          <w:p w:rsidR="002A0AEA" w:rsidRPr="00B046EA" w:rsidRDefault="002A0AEA" w:rsidP="0068312F">
            <w:pPr>
              <w:pStyle w:val="ConsPlusNormal"/>
              <w:jc w:val="center"/>
              <w:rPr>
                <w:sz w:val="24"/>
                <w:szCs w:val="24"/>
              </w:rPr>
            </w:pPr>
            <w:r w:rsidRPr="00B046EA">
              <w:rPr>
                <w:sz w:val="24"/>
                <w:szCs w:val="24"/>
              </w:rPr>
              <w:t>59950,0</w:t>
            </w:r>
          </w:p>
        </w:tc>
        <w:tc>
          <w:tcPr>
            <w:tcW w:w="1144" w:type="dxa"/>
          </w:tcPr>
          <w:p w:rsidR="002A0AEA" w:rsidRPr="00B046EA" w:rsidRDefault="002A0AEA" w:rsidP="0068312F">
            <w:pPr>
              <w:pStyle w:val="ConsPlusNormal"/>
              <w:jc w:val="center"/>
              <w:rPr>
                <w:sz w:val="24"/>
                <w:szCs w:val="24"/>
              </w:rPr>
            </w:pPr>
            <w:r w:rsidRPr="00B046EA">
              <w:rPr>
                <w:sz w:val="24"/>
                <w:szCs w:val="24"/>
              </w:rPr>
              <w:t>55300,0</w:t>
            </w:r>
          </w:p>
        </w:tc>
        <w:tc>
          <w:tcPr>
            <w:tcW w:w="1144" w:type="dxa"/>
          </w:tcPr>
          <w:p w:rsidR="002A0AEA" w:rsidRPr="00B046EA" w:rsidRDefault="002A0AEA" w:rsidP="0068312F">
            <w:pPr>
              <w:pStyle w:val="ConsPlusNormal"/>
              <w:jc w:val="center"/>
              <w:rPr>
                <w:sz w:val="24"/>
                <w:szCs w:val="24"/>
              </w:rPr>
            </w:pPr>
            <w:r w:rsidRPr="00B046EA">
              <w:rPr>
                <w:sz w:val="24"/>
                <w:szCs w:val="24"/>
              </w:rPr>
              <w:t>89100,0</w:t>
            </w:r>
          </w:p>
        </w:tc>
        <w:tc>
          <w:tcPr>
            <w:tcW w:w="1144" w:type="dxa"/>
          </w:tcPr>
          <w:p w:rsidR="002A0AEA" w:rsidRPr="00B046EA" w:rsidRDefault="002A0AEA" w:rsidP="0068312F">
            <w:pPr>
              <w:pStyle w:val="ConsPlusNormal"/>
              <w:jc w:val="center"/>
              <w:rPr>
                <w:sz w:val="24"/>
                <w:szCs w:val="24"/>
              </w:rPr>
            </w:pPr>
            <w:r w:rsidRPr="00B046EA">
              <w:rPr>
                <w:sz w:val="24"/>
                <w:szCs w:val="24"/>
              </w:rPr>
              <w:t>107585,1</w:t>
            </w:r>
          </w:p>
        </w:tc>
        <w:tc>
          <w:tcPr>
            <w:tcW w:w="1085" w:type="dxa"/>
          </w:tcPr>
          <w:p w:rsidR="002A0AEA" w:rsidRPr="00B046EA" w:rsidRDefault="002A0AEA" w:rsidP="0068312F">
            <w:pPr>
              <w:pStyle w:val="ConsPlusNormal"/>
              <w:jc w:val="center"/>
              <w:rPr>
                <w:sz w:val="24"/>
                <w:szCs w:val="24"/>
              </w:rPr>
            </w:pPr>
            <w:r w:rsidRPr="00B046EA">
              <w:rPr>
                <w:sz w:val="24"/>
                <w:szCs w:val="24"/>
              </w:rPr>
              <w:t>89780,5</w:t>
            </w:r>
          </w:p>
        </w:tc>
        <w:tc>
          <w:tcPr>
            <w:tcW w:w="1134" w:type="dxa"/>
          </w:tcPr>
          <w:p w:rsidR="002A0AEA" w:rsidRPr="00B046EA" w:rsidRDefault="002A0AEA" w:rsidP="0068312F">
            <w:pPr>
              <w:pStyle w:val="ConsPlusNormal"/>
              <w:jc w:val="center"/>
              <w:rPr>
                <w:sz w:val="24"/>
                <w:szCs w:val="24"/>
              </w:rPr>
            </w:pPr>
            <w:r w:rsidRPr="00B046EA">
              <w:rPr>
                <w:sz w:val="24"/>
                <w:szCs w:val="24"/>
              </w:rPr>
              <w:t>88432,6</w:t>
            </w:r>
          </w:p>
        </w:tc>
        <w:tc>
          <w:tcPr>
            <w:tcW w:w="1102" w:type="dxa"/>
          </w:tcPr>
          <w:p w:rsidR="002A0AEA" w:rsidRPr="00B046EA" w:rsidRDefault="002A0AEA" w:rsidP="0068312F">
            <w:pPr>
              <w:pStyle w:val="ConsPlusNormal"/>
              <w:jc w:val="center"/>
              <w:rPr>
                <w:sz w:val="24"/>
                <w:szCs w:val="24"/>
              </w:rPr>
            </w:pPr>
            <w:r w:rsidRPr="00B046EA">
              <w:rPr>
                <w:sz w:val="24"/>
                <w:szCs w:val="24"/>
              </w:rPr>
              <w:t>88479,2</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144" w:type="dxa"/>
          </w:tcPr>
          <w:p w:rsidR="006202C8" w:rsidRPr="00B046EA" w:rsidRDefault="002A0AEA" w:rsidP="002A0AEA">
            <w:pPr>
              <w:pStyle w:val="ConsPlusNormal"/>
              <w:jc w:val="center"/>
              <w:rPr>
                <w:sz w:val="24"/>
                <w:szCs w:val="24"/>
              </w:rPr>
            </w:pPr>
            <w:r w:rsidRPr="00B046EA">
              <w:rPr>
                <w:sz w:val="24"/>
                <w:szCs w:val="24"/>
              </w:rPr>
              <w:t>0</w:t>
            </w:r>
          </w:p>
        </w:tc>
        <w:tc>
          <w:tcPr>
            <w:tcW w:w="1085" w:type="dxa"/>
          </w:tcPr>
          <w:p w:rsidR="006202C8" w:rsidRPr="00B046EA" w:rsidRDefault="002A0AEA" w:rsidP="002A0AEA">
            <w:pPr>
              <w:pStyle w:val="ConsPlusNormal"/>
              <w:jc w:val="center"/>
              <w:rPr>
                <w:sz w:val="24"/>
                <w:szCs w:val="24"/>
              </w:rPr>
            </w:pPr>
            <w:r w:rsidRPr="00B046EA">
              <w:rPr>
                <w:sz w:val="24"/>
                <w:szCs w:val="24"/>
              </w:rPr>
              <w:t>0</w:t>
            </w:r>
          </w:p>
        </w:tc>
        <w:tc>
          <w:tcPr>
            <w:tcW w:w="1134" w:type="dxa"/>
          </w:tcPr>
          <w:p w:rsidR="006202C8" w:rsidRPr="00B046EA" w:rsidRDefault="002A0AEA" w:rsidP="002A0AEA">
            <w:pPr>
              <w:pStyle w:val="ConsPlusNormal"/>
              <w:jc w:val="center"/>
              <w:rPr>
                <w:sz w:val="24"/>
                <w:szCs w:val="24"/>
              </w:rPr>
            </w:pPr>
            <w:r w:rsidRPr="00B046EA">
              <w:rPr>
                <w:sz w:val="24"/>
                <w:szCs w:val="24"/>
              </w:rPr>
              <w:t>0</w:t>
            </w:r>
          </w:p>
        </w:tc>
        <w:tc>
          <w:tcPr>
            <w:tcW w:w="1102" w:type="dxa"/>
          </w:tcPr>
          <w:p w:rsidR="006202C8" w:rsidRPr="00B046EA" w:rsidRDefault="002A0AEA" w:rsidP="002A0AEA">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1.6.1.5</w:t>
            </w:r>
          </w:p>
        </w:tc>
        <w:tc>
          <w:tcPr>
            <w:tcW w:w="2835" w:type="dxa"/>
            <w:vMerge w:val="restart"/>
          </w:tcPr>
          <w:p w:rsidR="006202C8" w:rsidRPr="00B046EA" w:rsidRDefault="006202C8">
            <w:pPr>
              <w:pStyle w:val="ConsPlusNormal"/>
              <w:rPr>
                <w:sz w:val="24"/>
                <w:szCs w:val="24"/>
              </w:rPr>
            </w:pPr>
            <w:r w:rsidRPr="00B046EA">
              <w:rPr>
                <w:sz w:val="24"/>
                <w:szCs w:val="24"/>
              </w:rPr>
              <w:t>Обеспечение полноценным питанием беременных женщин, имеющих доход ниже прожиточного минимума, кормящих матерей и детей в возрасте до трех лет, семьи которых имеют доходы ниже прожиточного минимума, установленного нормативными правовыми актами области, а также детей, рожденных ВИЧ-инфицированными матерями, проживающих на территории Еврейской автономной области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3E0708">
            <w:pPr>
              <w:pStyle w:val="ConsPlusNormal"/>
              <w:jc w:val="center"/>
              <w:rPr>
                <w:sz w:val="24"/>
                <w:szCs w:val="24"/>
              </w:rPr>
            </w:pPr>
            <w:r w:rsidRPr="00B046EA">
              <w:rPr>
                <w:sz w:val="24"/>
                <w:szCs w:val="24"/>
              </w:rPr>
              <w:t>75867,0</w:t>
            </w:r>
          </w:p>
        </w:tc>
        <w:tc>
          <w:tcPr>
            <w:tcW w:w="1144" w:type="dxa"/>
          </w:tcPr>
          <w:p w:rsidR="006202C8" w:rsidRPr="00B046EA" w:rsidRDefault="006202C8">
            <w:pPr>
              <w:pStyle w:val="ConsPlusNormal"/>
              <w:jc w:val="center"/>
              <w:rPr>
                <w:sz w:val="24"/>
                <w:szCs w:val="24"/>
              </w:rPr>
            </w:pPr>
            <w:r w:rsidRPr="00B046EA">
              <w:rPr>
                <w:sz w:val="24"/>
                <w:szCs w:val="24"/>
              </w:rPr>
              <w:t>10535,5</w:t>
            </w:r>
          </w:p>
        </w:tc>
        <w:tc>
          <w:tcPr>
            <w:tcW w:w="1144" w:type="dxa"/>
          </w:tcPr>
          <w:p w:rsidR="006202C8" w:rsidRPr="00B046EA" w:rsidRDefault="006202C8">
            <w:pPr>
              <w:pStyle w:val="ConsPlusNormal"/>
              <w:jc w:val="center"/>
              <w:rPr>
                <w:sz w:val="24"/>
                <w:szCs w:val="24"/>
              </w:rPr>
            </w:pPr>
            <w:r w:rsidRPr="00B046EA">
              <w:rPr>
                <w:sz w:val="24"/>
                <w:szCs w:val="24"/>
              </w:rPr>
              <w:t>10900,0</w:t>
            </w:r>
          </w:p>
        </w:tc>
        <w:tc>
          <w:tcPr>
            <w:tcW w:w="1144" w:type="dxa"/>
          </w:tcPr>
          <w:p w:rsidR="006202C8" w:rsidRPr="00B046EA" w:rsidRDefault="006202C8">
            <w:pPr>
              <w:pStyle w:val="ConsPlusNormal"/>
              <w:jc w:val="center"/>
              <w:rPr>
                <w:sz w:val="24"/>
                <w:szCs w:val="24"/>
              </w:rPr>
            </w:pPr>
            <w:r w:rsidRPr="00B046EA">
              <w:rPr>
                <w:sz w:val="24"/>
                <w:szCs w:val="24"/>
              </w:rPr>
              <w:t>8693,9</w:t>
            </w:r>
          </w:p>
        </w:tc>
        <w:tc>
          <w:tcPr>
            <w:tcW w:w="1144" w:type="dxa"/>
          </w:tcPr>
          <w:p w:rsidR="006202C8" w:rsidRPr="00B046EA" w:rsidRDefault="006202C8">
            <w:pPr>
              <w:pStyle w:val="ConsPlusNormal"/>
              <w:jc w:val="center"/>
              <w:rPr>
                <w:sz w:val="24"/>
                <w:szCs w:val="24"/>
              </w:rPr>
            </w:pPr>
            <w:r w:rsidRPr="00B046EA">
              <w:rPr>
                <w:sz w:val="24"/>
                <w:szCs w:val="24"/>
              </w:rPr>
              <w:t>9700,0</w:t>
            </w:r>
          </w:p>
        </w:tc>
        <w:tc>
          <w:tcPr>
            <w:tcW w:w="1144" w:type="dxa"/>
          </w:tcPr>
          <w:p w:rsidR="006202C8" w:rsidRPr="00B046EA" w:rsidRDefault="006202C8">
            <w:pPr>
              <w:pStyle w:val="ConsPlusNormal"/>
              <w:jc w:val="center"/>
              <w:rPr>
                <w:sz w:val="24"/>
                <w:szCs w:val="24"/>
              </w:rPr>
            </w:pPr>
            <w:r w:rsidRPr="00B046EA">
              <w:rPr>
                <w:sz w:val="24"/>
                <w:szCs w:val="24"/>
              </w:rPr>
              <w:t>10500,0</w:t>
            </w:r>
          </w:p>
        </w:tc>
        <w:tc>
          <w:tcPr>
            <w:tcW w:w="1085" w:type="dxa"/>
          </w:tcPr>
          <w:p w:rsidR="006202C8" w:rsidRPr="00B046EA" w:rsidRDefault="006202C8">
            <w:pPr>
              <w:pStyle w:val="ConsPlusNormal"/>
              <w:jc w:val="center"/>
              <w:rPr>
                <w:sz w:val="24"/>
                <w:szCs w:val="24"/>
              </w:rPr>
            </w:pPr>
            <w:r w:rsidRPr="00B046EA">
              <w:rPr>
                <w:sz w:val="24"/>
                <w:szCs w:val="24"/>
              </w:rPr>
              <w:t>8512,8</w:t>
            </w:r>
          </w:p>
        </w:tc>
        <w:tc>
          <w:tcPr>
            <w:tcW w:w="1134" w:type="dxa"/>
          </w:tcPr>
          <w:p w:rsidR="006202C8" w:rsidRPr="00B046EA" w:rsidRDefault="006202C8" w:rsidP="005912FA">
            <w:pPr>
              <w:pStyle w:val="ConsPlusNormal"/>
              <w:jc w:val="center"/>
              <w:rPr>
                <w:sz w:val="24"/>
                <w:szCs w:val="24"/>
              </w:rPr>
            </w:pPr>
            <w:r w:rsidRPr="00B046EA">
              <w:rPr>
                <w:sz w:val="24"/>
                <w:szCs w:val="24"/>
              </w:rPr>
              <w:t>8512,8</w:t>
            </w:r>
          </w:p>
        </w:tc>
        <w:tc>
          <w:tcPr>
            <w:tcW w:w="1102" w:type="dxa"/>
          </w:tcPr>
          <w:p w:rsidR="006202C8" w:rsidRPr="00B046EA" w:rsidRDefault="006202C8">
            <w:pPr>
              <w:pStyle w:val="ConsPlusNormal"/>
              <w:jc w:val="center"/>
              <w:rPr>
                <w:sz w:val="24"/>
                <w:szCs w:val="24"/>
              </w:rPr>
            </w:pPr>
            <w:r w:rsidRPr="00B046EA">
              <w:rPr>
                <w:sz w:val="24"/>
                <w:szCs w:val="24"/>
              </w:rPr>
              <w:t>8512,8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3E0708">
            <w:pPr>
              <w:pStyle w:val="ConsPlusNormal"/>
              <w:jc w:val="center"/>
              <w:rPr>
                <w:sz w:val="24"/>
                <w:szCs w:val="24"/>
              </w:rPr>
            </w:pPr>
            <w:r w:rsidRPr="00B046EA">
              <w:rPr>
                <w:sz w:val="24"/>
                <w:szCs w:val="24"/>
              </w:rPr>
              <w:t>75867,0</w:t>
            </w:r>
          </w:p>
        </w:tc>
        <w:tc>
          <w:tcPr>
            <w:tcW w:w="1144" w:type="dxa"/>
          </w:tcPr>
          <w:p w:rsidR="006202C8" w:rsidRPr="00B046EA" w:rsidRDefault="006202C8">
            <w:pPr>
              <w:pStyle w:val="ConsPlusNormal"/>
              <w:jc w:val="center"/>
              <w:rPr>
                <w:sz w:val="24"/>
                <w:szCs w:val="24"/>
              </w:rPr>
            </w:pPr>
            <w:r w:rsidRPr="00B046EA">
              <w:rPr>
                <w:sz w:val="24"/>
                <w:szCs w:val="24"/>
              </w:rPr>
              <w:t>10535,5</w:t>
            </w:r>
          </w:p>
        </w:tc>
        <w:tc>
          <w:tcPr>
            <w:tcW w:w="1144" w:type="dxa"/>
          </w:tcPr>
          <w:p w:rsidR="006202C8" w:rsidRPr="00B046EA" w:rsidRDefault="006202C8">
            <w:pPr>
              <w:pStyle w:val="ConsPlusNormal"/>
              <w:jc w:val="center"/>
              <w:rPr>
                <w:sz w:val="24"/>
                <w:szCs w:val="24"/>
              </w:rPr>
            </w:pPr>
            <w:r w:rsidRPr="00B046EA">
              <w:rPr>
                <w:sz w:val="24"/>
                <w:szCs w:val="24"/>
              </w:rPr>
              <w:t>10900,0</w:t>
            </w:r>
          </w:p>
        </w:tc>
        <w:tc>
          <w:tcPr>
            <w:tcW w:w="1144" w:type="dxa"/>
          </w:tcPr>
          <w:p w:rsidR="006202C8" w:rsidRPr="00B046EA" w:rsidRDefault="006202C8">
            <w:pPr>
              <w:pStyle w:val="ConsPlusNormal"/>
              <w:jc w:val="center"/>
              <w:rPr>
                <w:sz w:val="24"/>
                <w:szCs w:val="24"/>
              </w:rPr>
            </w:pPr>
            <w:r w:rsidRPr="00B046EA">
              <w:rPr>
                <w:sz w:val="24"/>
                <w:szCs w:val="24"/>
              </w:rPr>
              <w:t>8693,9</w:t>
            </w:r>
          </w:p>
        </w:tc>
        <w:tc>
          <w:tcPr>
            <w:tcW w:w="1144" w:type="dxa"/>
          </w:tcPr>
          <w:p w:rsidR="006202C8" w:rsidRPr="00B046EA" w:rsidRDefault="006202C8">
            <w:pPr>
              <w:pStyle w:val="ConsPlusNormal"/>
              <w:jc w:val="center"/>
              <w:rPr>
                <w:sz w:val="24"/>
                <w:szCs w:val="24"/>
              </w:rPr>
            </w:pPr>
            <w:r w:rsidRPr="00B046EA">
              <w:rPr>
                <w:sz w:val="24"/>
                <w:szCs w:val="24"/>
              </w:rPr>
              <w:t>9700,0</w:t>
            </w:r>
          </w:p>
        </w:tc>
        <w:tc>
          <w:tcPr>
            <w:tcW w:w="1144" w:type="dxa"/>
          </w:tcPr>
          <w:p w:rsidR="006202C8" w:rsidRPr="00B046EA" w:rsidRDefault="006202C8">
            <w:pPr>
              <w:pStyle w:val="ConsPlusNormal"/>
              <w:jc w:val="center"/>
              <w:rPr>
                <w:sz w:val="24"/>
                <w:szCs w:val="24"/>
              </w:rPr>
            </w:pPr>
            <w:r w:rsidRPr="00B046EA">
              <w:rPr>
                <w:sz w:val="24"/>
                <w:szCs w:val="24"/>
              </w:rPr>
              <w:t>10500,0</w:t>
            </w:r>
          </w:p>
        </w:tc>
        <w:tc>
          <w:tcPr>
            <w:tcW w:w="1085" w:type="dxa"/>
          </w:tcPr>
          <w:p w:rsidR="006202C8" w:rsidRPr="00B046EA" w:rsidRDefault="006202C8">
            <w:pPr>
              <w:pStyle w:val="ConsPlusNormal"/>
              <w:jc w:val="center"/>
              <w:rPr>
                <w:sz w:val="24"/>
                <w:szCs w:val="24"/>
              </w:rPr>
            </w:pPr>
            <w:r w:rsidRPr="00B046EA">
              <w:rPr>
                <w:sz w:val="24"/>
                <w:szCs w:val="24"/>
              </w:rPr>
              <w:t>8512,8</w:t>
            </w:r>
          </w:p>
        </w:tc>
        <w:tc>
          <w:tcPr>
            <w:tcW w:w="1134" w:type="dxa"/>
          </w:tcPr>
          <w:p w:rsidR="006202C8" w:rsidRPr="00B046EA" w:rsidRDefault="006202C8">
            <w:pPr>
              <w:pStyle w:val="ConsPlusNormal"/>
              <w:jc w:val="center"/>
              <w:rPr>
                <w:sz w:val="24"/>
                <w:szCs w:val="24"/>
              </w:rPr>
            </w:pPr>
            <w:r w:rsidRPr="00B046EA">
              <w:rPr>
                <w:sz w:val="24"/>
                <w:szCs w:val="24"/>
              </w:rPr>
              <w:t>8512,8</w:t>
            </w:r>
          </w:p>
        </w:tc>
        <w:tc>
          <w:tcPr>
            <w:tcW w:w="1102" w:type="dxa"/>
          </w:tcPr>
          <w:p w:rsidR="006202C8" w:rsidRPr="00B046EA" w:rsidRDefault="006202C8">
            <w:pPr>
              <w:pStyle w:val="ConsPlusNormal"/>
              <w:jc w:val="center"/>
              <w:rPr>
                <w:sz w:val="24"/>
                <w:szCs w:val="24"/>
              </w:rPr>
            </w:pPr>
            <w:r w:rsidRPr="00B046EA">
              <w:rPr>
                <w:sz w:val="24"/>
                <w:szCs w:val="24"/>
              </w:rPr>
              <w:t>8512,8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C17BBD" w:rsidP="00C17BBD">
            <w:pPr>
              <w:pStyle w:val="ConsPlusNormal"/>
              <w:jc w:val="center"/>
              <w:rPr>
                <w:sz w:val="24"/>
                <w:szCs w:val="24"/>
              </w:rPr>
            </w:pPr>
            <w:r w:rsidRPr="00B046EA">
              <w:rPr>
                <w:sz w:val="24"/>
                <w:szCs w:val="24"/>
              </w:rPr>
              <w:t>0</w:t>
            </w:r>
          </w:p>
        </w:tc>
        <w:tc>
          <w:tcPr>
            <w:tcW w:w="1144" w:type="dxa"/>
          </w:tcPr>
          <w:p w:rsidR="006202C8" w:rsidRPr="00B046EA" w:rsidRDefault="00C17BBD" w:rsidP="00C17BBD">
            <w:pPr>
              <w:pStyle w:val="ConsPlusNormal"/>
              <w:jc w:val="center"/>
              <w:rPr>
                <w:sz w:val="24"/>
                <w:szCs w:val="24"/>
              </w:rPr>
            </w:pPr>
            <w:r w:rsidRPr="00B046EA">
              <w:rPr>
                <w:sz w:val="24"/>
                <w:szCs w:val="24"/>
              </w:rPr>
              <w:t>0</w:t>
            </w:r>
          </w:p>
        </w:tc>
        <w:tc>
          <w:tcPr>
            <w:tcW w:w="1144" w:type="dxa"/>
          </w:tcPr>
          <w:p w:rsidR="006202C8" w:rsidRPr="00B046EA" w:rsidRDefault="00C17BBD" w:rsidP="00C17BBD">
            <w:pPr>
              <w:pStyle w:val="ConsPlusNormal"/>
              <w:jc w:val="center"/>
              <w:rPr>
                <w:sz w:val="24"/>
                <w:szCs w:val="24"/>
              </w:rPr>
            </w:pPr>
            <w:r w:rsidRPr="00B046EA">
              <w:rPr>
                <w:sz w:val="24"/>
                <w:szCs w:val="24"/>
              </w:rPr>
              <w:t>0</w:t>
            </w:r>
          </w:p>
        </w:tc>
        <w:tc>
          <w:tcPr>
            <w:tcW w:w="1144" w:type="dxa"/>
          </w:tcPr>
          <w:p w:rsidR="006202C8" w:rsidRPr="00B046EA" w:rsidRDefault="00C17BBD" w:rsidP="00C17BBD">
            <w:pPr>
              <w:pStyle w:val="ConsPlusNormal"/>
              <w:jc w:val="center"/>
              <w:rPr>
                <w:sz w:val="24"/>
                <w:szCs w:val="24"/>
              </w:rPr>
            </w:pPr>
            <w:r w:rsidRPr="00B046EA">
              <w:rPr>
                <w:sz w:val="24"/>
                <w:szCs w:val="24"/>
              </w:rPr>
              <w:t>0</w:t>
            </w:r>
          </w:p>
        </w:tc>
        <w:tc>
          <w:tcPr>
            <w:tcW w:w="1144" w:type="dxa"/>
          </w:tcPr>
          <w:p w:rsidR="006202C8" w:rsidRPr="00B046EA" w:rsidRDefault="00C17BBD" w:rsidP="00C17BBD">
            <w:pPr>
              <w:pStyle w:val="ConsPlusNormal"/>
              <w:jc w:val="center"/>
              <w:rPr>
                <w:sz w:val="24"/>
                <w:szCs w:val="24"/>
              </w:rPr>
            </w:pPr>
            <w:r w:rsidRPr="00B046EA">
              <w:rPr>
                <w:sz w:val="24"/>
                <w:szCs w:val="24"/>
              </w:rPr>
              <w:t>0</w:t>
            </w:r>
          </w:p>
        </w:tc>
        <w:tc>
          <w:tcPr>
            <w:tcW w:w="1144" w:type="dxa"/>
          </w:tcPr>
          <w:p w:rsidR="006202C8" w:rsidRPr="00B046EA" w:rsidRDefault="00C17BBD" w:rsidP="00C17BBD">
            <w:pPr>
              <w:pStyle w:val="ConsPlusNormal"/>
              <w:jc w:val="center"/>
              <w:rPr>
                <w:sz w:val="24"/>
                <w:szCs w:val="24"/>
              </w:rPr>
            </w:pPr>
            <w:r w:rsidRPr="00B046EA">
              <w:rPr>
                <w:sz w:val="24"/>
                <w:szCs w:val="24"/>
              </w:rPr>
              <w:t>0</w:t>
            </w:r>
          </w:p>
        </w:tc>
        <w:tc>
          <w:tcPr>
            <w:tcW w:w="1085" w:type="dxa"/>
          </w:tcPr>
          <w:p w:rsidR="006202C8" w:rsidRPr="00B046EA" w:rsidRDefault="00C17BBD" w:rsidP="00C17BBD">
            <w:pPr>
              <w:pStyle w:val="ConsPlusNormal"/>
              <w:jc w:val="center"/>
              <w:rPr>
                <w:sz w:val="24"/>
                <w:szCs w:val="24"/>
              </w:rPr>
            </w:pPr>
            <w:r w:rsidRPr="00B046EA">
              <w:rPr>
                <w:sz w:val="24"/>
                <w:szCs w:val="24"/>
              </w:rPr>
              <w:t>0</w:t>
            </w:r>
          </w:p>
        </w:tc>
        <w:tc>
          <w:tcPr>
            <w:tcW w:w="1134" w:type="dxa"/>
          </w:tcPr>
          <w:p w:rsidR="006202C8" w:rsidRPr="00B046EA" w:rsidRDefault="00C17BBD" w:rsidP="00C17BBD">
            <w:pPr>
              <w:pStyle w:val="ConsPlusNormal"/>
              <w:jc w:val="center"/>
              <w:rPr>
                <w:sz w:val="24"/>
                <w:szCs w:val="24"/>
              </w:rPr>
            </w:pPr>
            <w:r w:rsidRPr="00B046EA">
              <w:rPr>
                <w:sz w:val="24"/>
                <w:szCs w:val="24"/>
              </w:rPr>
              <w:t>0</w:t>
            </w:r>
          </w:p>
        </w:tc>
        <w:tc>
          <w:tcPr>
            <w:tcW w:w="1102" w:type="dxa"/>
          </w:tcPr>
          <w:p w:rsidR="006202C8" w:rsidRPr="00B046EA" w:rsidRDefault="00C17BBD" w:rsidP="00C17BBD">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1.6.1.6</w:t>
            </w:r>
          </w:p>
        </w:tc>
        <w:tc>
          <w:tcPr>
            <w:tcW w:w="2835" w:type="dxa"/>
            <w:vMerge w:val="restart"/>
          </w:tcPr>
          <w:p w:rsidR="006202C8" w:rsidRPr="00B046EA" w:rsidRDefault="006202C8">
            <w:pPr>
              <w:pStyle w:val="ConsPlusNormal"/>
              <w:rPr>
                <w:sz w:val="24"/>
                <w:szCs w:val="24"/>
              </w:rPr>
            </w:pPr>
            <w:r w:rsidRPr="00B046EA">
              <w:rPr>
                <w:sz w:val="24"/>
                <w:szCs w:val="24"/>
              </w:rPr>
              <w:t xml:space="preserve">Обеспечение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w:t>
            </w:r>
            <w:r w:rsidRPr="00B046EA">
              <w:rPr>
                <w:sz w:val="24"/>
                <w:szCs w:val="24"/>
              </w:rPr>
              <w:lastRenderedPageBreak/>
              <w:t>болезнью Гоше, рассеянным склерозом,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468,1</w:t>
            </w:r>
          </w:p>
        </w:tc>
        <w:tc>
          <w:tcPr>
            <w:tcW w:w="1144" w:type="dxa"/>
          </w:tcPr>
          <w:p w:rsidR="006202C8" w:rsidRPr="00B046EA" w:rsidRDefault="006202C8">
            <w:pPr>
              <w:pStyle w:val="ConsPlusNormal"/>
              <w:jc w:val="center"/>
              <w:rPr>
                <w:sz w:val="24"/>
                <w:szCs w:val="24"/>
              </w:rPr>
            </w:pPr>
            <w:r w:rsidRPr="00B046EA">
              <w:rPr>
                <w:sz w:val="24"/>
                <w:szCs w:val="24"/>
              </w:rPr>
              <w:t>468,1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F044B0">
            <w:pPr>
              <w:pStyle w:val="ConsPlusNormal"/>
              <w:jc w:val="center"/>
              <w:rPr>
                <w:sz w:val="24"/>
                <w:szCs w:val="24"/>
              </w:rPr>
            </w:pPr>
            <w:r w:rsidRPr="00B046EA">
              <w:rPr>
                <w:sz w:val="24"/>
                <w:szCs w:val="24"/>
              </w:rPr>
              <w:t>0</w:t>
            </w:r>
          </w:p>
        </w:tc>
        <w:tc>
          <w:tcPr>
            <w:tcW w:w="1144" w:type="dxa"/>
          </w:tcPr>
          <w:p w:rsidR="006202C8" w:rsidRPr="00B046EA" w:rsidRDefault="006202C8" w:rsidP="00F044B0">
            <w:pPr>
              <w:pStyle w:val="ConsPlusNormal"/>
              <w:jc w:val="center"/>
              <w:rPr>
                <w:sz w:val="24"/>
                <w:szCs w:val="24"/>
              </w:rPr>
            </w:pPr>
            <w:r w:rsidRPr="00B046EA">
              <w:rPr>
                <w:sz w:val="24"/>
                <w:szCs w:val="24"/>
              </w:rPr>
              <w:t>0</w:t>
            </w:r>
          </w:p>
        </w:tc>
        <w:tc>
          <w:tcPr>
            <w:tcW w:w="1144" w:type="dxa"/>
          </w:tcPr>
          <w:p w:rsidR="006202C8" w:rsidRPr="00B046EA" w:rsidRDefault="006202C8" w:rsidP="00F044B0">
            <w:pPr>
              <w:pStyle w:val="ConsPlusNormal"/>
              <w:jc w:val="center"/>
              <w:rPr>
                <w:sz w:val="24"/>
                <w:szCs w:val="24"/>
              </w:rPr>
            </w:pPr>
            <w:r w:rsidRPr="00B046EA">
              <w:rPr>
                <w:sz w:val="24"/>
                <w:szCs w:val="24"/>
              </w:rPr>
              <w:t>0</w:t>
            </w:r>
          </w:p>
        </w:tc>
        <w:tc>
          <w:tcPr>
            <w:tcW w:w="1144" w:type="dxa"/>
          </w:tcPr>
          <w:p w:rsidR="006202C8" w:rsidRPr="00B046EA" w:rsidRDefault="006202C8" w:rsidP="00F044B0">
            <w:pPr>
              <w:pStyle w:val="ConsPlusNormal"/>
              <w:jc w:val="center"/>
              <w:rPr>
                <w:sz w:val="24"/>
                <w:szCs w:val="24"/>
              </w:rPr>
            </w:pPr>
            <w:r w:rsidRPr="00B046EA">
              <w:rPr>
                <w:sz w:val="24"/>
                <w:szCs w:val="24"/>
              </w:rPr>
              <w:t>0</w:t>
            </w:r>
          </w:p>
        </w:tc>
        <w:tc>
          <w:tcPr>
            <w:tcW w:w="1144" w:type="dxa"/>
          </w:tcPr>
          <w:p w:rsidR="006202C8" w:rsidRPr="00B046EA" w:rsidRDefault="006202C8" w:rsidP="00F044B0">
            <w:pPr>
              <w:pStyle w:val="ConsPlusNormal"/>
              <w:jc w:val="center"/>
              <w:rPr>
                <w:sz w:val="24"/>
                <w:szCs w:val="24"/>
              </w:rPr>
            </w:pPr>
            <w:r w:rsidRPr="00B046EA">
              <w:rPr>
                <w:sz w:val="24"/>
                <w:szCs w:val="24"/>
              </w:rPr>
              <w:t>0</w:t>
            </w:r>
          </w:p>
        </w:tc>
        <w:tc>
          <w:tcPr>
            <w:tcW w:w="1144" w:type="dxa"/>
          </w:tcPr>
          <w:p w:rsidR="006202C8" w:rsidRPr="00B046EA" w:rsidRDefault="006202C8" w:rsidP="00F044B0">
            <w:pPr>
              <w:pStyle w:val="ConsPlusNormal"/>
              <w:jc w:val="center"/>
              <w:rPr>
                <w:sz w:val="24"/>
                <w:szCs w:val="24"/>
              </w:rPr>
            </w:pPr>
            <w:r w:rsidRPr="00B046EA">
              <w:rPr>
                <w:sz w:val="24"/>
                <w:szCs w:val="24"/>
              </w:rPr>
              <w:t>0</w:t>
            </w:r>
          </w:p>
        </w:tc>
        <w:tc>
          <w:tcPr>
            <w:tcW w:w="1085" w:type="dxa"/>
          </w:tcPr>
          <w:p w:rsidR="006202C8" w:rsidRPr="00B046EA" w:rsidRDefault="006202C8" w:rsidP="00F044B0">
            <w:pPr>
              <w:pStyle w:val="ConsPlusNormal"/>
              <w:jc w:val="center"/>
              <w:rPr>
                <w:sz w:val="24"/>
                <w:szCs w:val="24"/>
              </w:rPr>
            </w:pPr>
            <w:r w:rsidRPr="00B046EA">
              <w:rPr>
                <w:sz w:val="24"/>
                <w:szCs w:val="24"/>
              </w:rPr>
              <w:t>0</w:t>
            </w:r>
          </w:p>
        </w:tc>
        <w:tc>
          <w:tcPr>
            <w:tcW w:w="1134" w:type="dxa"/>
          </w:tcPr>
          <w:p w:rsidR="006202C8" w:rsidRPr="00B046EA" w:rsidRDefault="006202C8" w:rsidP="00F044B0">
            <w:pPr>
              <w:pStyle w:val="ConsPlusNormal"/>
              <w:jc w:val="center"/>
              <w:rPr>
                <w:sz w:val="24"/>
                <w:szCs w:val="24"/>
              </w:rPr>
            </w:pPr>
            <w:r w:rsidRPr="00B046EA">
              <w:rPr>
                <w:sz w:val="24"/>
                <w:szCs w:val="24"/>
              </w:rPr>
              <w:t>0</w:t>
            </w:r>
          </w:p>
        </w:tc>
        <w:tc>
          <w:tcPr>
            <w:tcW w:w="1102" w:type="dxa"/>
          </w:tcPr>
          <w:p w:rsidR="006202C8" w:rsidRPr="00B046EA" w:rsidRDefault="006202C8" w:rsidP="00F044B0">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468,1</w:t>
            </w:r>
          </w:p>
        </w:tc>
        <w:tc>
          <w:tcPr>
            <w:tcW w:w="1144" w:type="dxa"/>
          </w:tcPr>
          <w:p w:rsidR="006202C8" w:rsidRPr="00B046EA" w:rsidRDefault="006202C8">
            <w:pPr>
              <w:pStyle w:val="ConsPlusNormal"/>
              <w:jc w:val="center"/>
              <w:rPr>
                <w:sz w:val="24"/>
                <w:szCs w:val="24"/>
              </w:rPr>
            </w:pPr>
            <w:r w:rsidRPr="00B046EA">
              <w:rPr>
                <w:sz w:val="24"/>
                <w:szCs w:val="24"/>
              </w:rPr>
              <w:t>468,1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1.6.1.7</w:t>
            </w:r>
          </w:p>
        </w:tc>
        <w:tc>
          <w:tcPr>
            <w:tcW w:w="2835" w:type="dxa"/>
            <w:vMerge w:val="restart"/>
          </w:tcPr>
          <w:p w:rsidR="006202C8" w:rsidRPr="00B046EA" w:rsidRDefault="006202C8">
            <w:pPr>
              <w:pStyle w:val="ConsPlusNormal"/>
              <w:rPr>
                <w:sz w:val="24"/>
                <w:szCs w:val="24"/>
              </w:rPr>
            </w:pPr>
            <w:r w:rsidRPr="00B046EA">
              <w:rPr>
                <w:sz w:val="24"/>
                <w:szCs w:val="24"/>
              </w:rPr>
              <w:t xml:space="preserve">Обеспечение граждан лекарственными препаратами, изделиями медицинского назначения в рамках Федерального </w:t>
            </w:r>
            <w:hyperlink r:id="rId72" w:history="1">
              <w:r w:rsidRPr="00B046EA">
                <w:rPr>
                  <w:sz w:val="24"/>
                  <w:szCs w:val="24"/>
                </w:rPr>
                <w:t>закона</w:t>
              </w:r>
            </w:hyperlink>
            <w:r w:rsidRPr="00B046EA">
              <w:rPr>
                <w:sz w:val="24"/>
                <w:szCs w:val="24"/>
              </w:rPr>
              <w:t xml:space="preserve"> от 17.07.1999 N 178-ФЗ "О государственной социальной помощи", а также обеспечение продуктами лечебного питания для детей-инвалидов</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130AFD">
            <w:pPr>
              <w:pStyle w:val="ConsPlusNormal"/>
              <w:jc w:val="center"/>
              <w:rPr>
                <w:sz w:val="24"/>
                <w:szCs w:val="24"/>
              </w:rPr>
            </w:pPr>
            <w:r w:rsidRPr="00B046EA">
              <w:rPr>
                <w:sz w:val="24"/>
                <w:szCs w:val="24"/>
              </w:rPr>
              <w:t>567815,1</w:t>
            </w:r>
          </w:p>
        </w:tc>
        <w:tc>
          <w:tcPr>
            <w:tcW w:w="1144" w:type="dxa"/>
          </w:tcPr>
          <w:p w:rsidR="006202C8" w:rsidRPr="00B046EA" w:rsidRDefault="006202C8">
            <w:pPr>
              <w:pStyle w:val="ConsPlusNormal"/>
              <w:jc w:val="center"/>
              <w:rPr>
                <w:sz w:val="24"/>
                <w:szCs w:val="24"/>
              </w:rPr>
            </w:pPr>
            <w:r w:rsidRPr="00B046EA">
              <w:rPr>
                <w:sz w:val="24"/>
                <w:szCs w:val="24"/>
              </w:rPr>
              <w:t>74024,8</w:t>
            </w:r>
          </w:p>
        </w:tc>
        <w:tc>
          <w:tcPr>
            <w:tcW w:w="1144" w:type="dxa"/>
          </w:tcPr>
          <w:p w:rsidR="006202C8" w:rsidRPr="00B046EA" w:rsidRDefault="006202C8">
            <w:pPr>
              <w:pStyle w:val="ConsPlusNormal"/>
              <w:jc w:val="center"/>
              <w:rPr>
                <w:sz w:val="24"/>
                <w:szCs w:val="24"/>
              </w:rPr>
            </w:pPr>
            <w:r w:rsidRPr="00B046EA">
              <w:rPr>
                <w:sz w:val="24"/>
                <w:szCs w:val="24"/>
              </w:rPr>
              <w:t>69297,5</w:t>
            </w:r>
          </w:p>
        </w:tc>
        <w:tc>
          <w:tcPr>
            <w:tcW w:w="1144" w:type="dxa"/>
          </w:tcPr>
          <w:p w:rsidR="006202C8" w:rsidRPr="00B046EA" w:rsidRDefault="006202C8">
            <w:pPr>
              <w:pStyle w:val="ConsPlusNormal"/>
              <w:jc w:val="center"/>
              <w:rPr>
                <w:sz w:val="24"/>
                <w:szCs w:val="24"/>
              </w:rPr>
            </w:pPr>
            <w:r w:rsidRPr="00B046EA">
              <w:rPr>
                <w:sz w:val="24"/>
                <w:szCs w:val="24"/>
              </w:rPr>
              <w:t>73693,5</w:t>
            </w:r>
          </w:p>
        </w:tc>
        <w:tc>
          <w:tcPr>
            <w:tcW w:w="1144" w:type="dxa"/>
          </w:tcPr>
          <w:p w:rsidR="006202C8" w:rsidRPr="00B046EA" w:rsidRDefault="006202C8">
            <w:pPr>
              <w:pStyle w:val="ConsPlusNormal"/>
              <w:jc w:val="center"/>
              <w:rPr>
                <w:sz w:val="24"/>
                <w:szCs w:val="24"/>
              </w:rPr>
            </w:pPr>
            <w:r w:rsidRPr="00B046EA">
              <w:rPr>
                <w:sz w:val="24"/>
                <w:szCs w:val="24"/>
              </w:rPr>
              <w:t>68116,2</w:t>
            </w:r>
          </w:p>
        </w:tc>
        <w:tc>
          <w:tcPr>
            <w:tcW w:w="1144" w:type="dxa"/>
          </w:tcPr>
          <w:p w:rsidR="006202C8" w:rsidRPr="00B046EA" w:rsidRDefault="00130AFD">
            <w:pPr>
              <w:pStyle w:val="ConsPlusNormal"/>
              <w:jc w:val="center"/>
              <w:rPr>
                <w:sz w:val="24"/>
                <w:szCs w:val="24"/>
              </w:rPr>
            </w:pPr>
            <w:r w:rsidRPr="00B046EA">
              <w:rPr>
                <w:sz w:val="24"/>
                <w:szCs w:val="24"/>
              </w:rPr>
              <w:t>69743,7</w:t>
            </w:r>
          </w:p>
        </w:tc>
        <w:tc>
          <w:tcPr>
            <w:tcW w:w="1085" w:type="dxa"/>
          </w:tcPr>
          <w:p w:rsidR="006202C8" w:rsidRPr="00B046EA" w:rsidRDefault="00C17BBD">
            <w:pPr>
              <w:pStyle w:val="ConsPlusNormal"/>
              <w:jc w:val="center"/>
              <w:rPr>
                <w:sz w:val="24"/>
                <w:szCs w:val="24"/>
              </w:rPr>
            </w:pPr>
            <w:r w:rsidRPr="00B046EA">
              <w:rPr>
                <w:sz w:val="24"/>
                <w:szCs w:val="24"/>
              </w:rPr>
              <w:t>70979,8</w:t>
            </w:r>
          </w:p>
        </w:tc>
        <w:tc>
          <w:tcPr>
            <w:tcW w:w="1134" w:type="dxa"/>
          </w:tcPr>
          <w:p w:rsidR="006202C8" w:rsidRPr="00B046EA" w:rsidRDefault="00C17BBD">
            <w:pPr>
              <w:pStyle w:val="ConsPlusNormal"/>
              <w:jc w:val="center"/>
              <w:rPr>
                <w:sz w:val="24"/>
                <w:szCs w:val="24"/>
              </w:rPr>
            </w:pPr>
            <w:r w:rsidRPr="00B046EA">
              <w:rPr>
                <w:sz w:val="24"/>
                <w:szCs w:val="24"/>
              </w:rPr>
              <w:t>70979,8</w:t>
            </w:r>
          </w:p>
        </w:tc>
        <w:tc>
          <w:tcPr>
            <w:tcW w:w="1102" w:type="dxa"/>
          </w:tcPr>
          <w:p w:rsidR="006202C8" w:rsidRPr="00B046EA" w:rsidRDefault="00C17BBD">
            <w:pPr>
              <w:pStyle w:val="ConsPlusNormal"/>
              <w:jc w:val="center"/>
              <w:rPr>
                <w:sz w:val="24"/>
                <w:szCs w:val="24"/>
              </w:rPr>
            </w:pPr>
            <w:r w:rsidRPr="00B046EA">
              <w:rPr>
                <w:sz w:val="24"/>
                <w:szCs w:val="24"/>
              </w:rPr>
              <w:t>70979,8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ED402E">
            <w:pPr>
              <w:pStyle w:val="ConsPlusNormal"/>
              <w:jc w:val="center"/>
              <w:rPr>
                <w:sz w:val="24"/>
                <w:szCs w:val="24"/>
              </w:rPr>
            </w:pPr>
            <w:r w:rsidRPr="00B046EA">
              <w:rPr>
                <w:sz w:val="24"/>
                <w:szCs w:val="24"/>
              </w:rPr>
              <w:t>0</w:t>
            </w:r>
          </w:p>
        </w:tc>
        <w:tc>
          <w:tcPr>
            <w:tcW w:w="1144" w:type="dxa"/>
          </w:tcPr>
          <w:p w:rsidR="006202C8" w:rsidRPr="00B046EA" w:rsidRDefault="006202C8" w:rsidP="00ED402E">
            <w:pPr>
              <w:pStyle w:val="ConsPlusNormal"/>
              <w:jc w:val="center"/>
              <w:rPr>
                <w:sz w:val="24"/>
                <w:szCs w:val="24"/>
              </w:rPr>
            </w:pPr>
            <w:r w:rsidRPr="00B046EA">
              <w:rPr>
                <w:sz w:val="24"/>
                <w:szCs w:val="24"/>
              </w:rPr>
              <w:t>0</w:t>
            </w:r>
          </w:p>
        </w:tc>
        <w:tc>
          <w:tcPr>
            <w:tcW w:w="1144" w:type="dxa"/>
          </w:tcPr>
          <w:p w:rsidR="006202C8" w:rsidRPr="00B046EA" w:rsidRDefault="006202C8" w:rsidP="00ED402E">
            <w:pPr>
              <w:pStyle w:val="ConsPlusNormal"/>
              <w:jc w:val="center"/>
              <w:rPr>
                <w:sz w:val="24"/>
                <w:szCs w:val="24"/>
              </w:rPr>
            </w:pPr>
            <w:r w:rsidRPr="00B046EA">
              <w:rPr>
                <w:sz w:val="24"/>
                <w:szCs w:val="24"/>
              </w:rPr>
              <w:t>0</w:t>
            </w:r>
          </w:p>
        </w:tc>
        <w:tc>
          <w:tcPr>
            <w:tcW w:w="1144" w:type="dxa"/>
          </w:tcPr>
          <w:p w:rsidR="006202C8" w:rsidRPr="00B046EA" w:rsidRDefault="006202C8" w:rsidP="00ED402E">
            <w:pPr>
              <w:pStyle w:val="ConsPlusNormal"/>
              <w:jc w:val="center"/>
              <w:rPr>
                <w:sz w:val="24"/>
                <w:szCs w:val="24"/>
              </w:rPr>
            </w:pPr>
            <w:r w:rsidRPr="00B046EA">
              <w:rPr>
                <w:sz w:val="24"/>
                <w:szCs w:val="24"/>
              </w:rPr>
              <w:t>0</w:t>
            </w:r>
          </w:p>
        </w:tc>
        <w:tc>
          <w:tcPr>
            <w:tcW w:w="1144" w:type="dxa"/>
          </w:tcPr>
          <w:p w:rsidR="006202C8" w:rsidRPr="00B046EA" w:rsidRDefault="006202C8" w:rsidP="00ED402E">
            <w:pPr>
              <w:pStyle w:val="ConsPlusNormal"/>
              <w:jc w:val="center"/>
              <w:rPr>
                <w:sz w:val="24"/>
                <w:szCs w:val="24"/>
              </w:rPr>
            </w:pPr>
            <w:r w:rsidRPr="00B046EA">
              <w:rPr>
                <w:sz w:val="24"/>
                <w:szCs w:val="24"/>
              </w:rPr>
              <w:t>0</w:t>
            </w:r>
          </w:p>
        </w:tc>
        <w:tc>
          <w:tcPr>
            <w:tcW w:w="1144" w:type="dxa"/>
          </w:tcPr>
          <w:p w:rsidR="006202C8" w:rsidRPr="00B046EA" w:rsidRDefault="006202C8" w:rsidP="00ED402E">
            <w:pPr>
              <w:pStyle w:val="ConsPlusNormal"/>
              <w:jc w:val="center"/>
              <w:rPr>
                <w:sz w:val="24"/>
                <w:szCs w:val="24"/>
              </w:rPr>
            </w:pPr>
            <w:r w:rsidRPr="00B046EA">
              <w:rPr>
                <w:sz w:val="24"/>
                <w:szCs w:val="24"/>
              </w:rPr>
              <w:t>0</w:t>
            </w:r>
          </w:p>
        </w:tc>
        <w:tc>
          <w:tcPr>
            <w:tcW w:w="1085" w:type="dxa"/>
          </w:tcPr>
          <w:p w:rsidR="006202C8" w:rsidRPr="00B046EA" w:rsidRDefault="006202C8" w:rsidP="00ED402E">
            <w:pPr>
              <w:pStyle w:val="ConsPlusNormal"/>
              <w:jc w:val="center"/>
              <w:rPr>
                <w:sz w:val="24"/>
                <w:szCs w:val="24"/>
              </w:rPr>
            </w:pPr>
            <w:r w:rsidRPr="00B046EA">
              <w:rPr>
                <w:sz w:val="24"/>
                <w:szCs w:val="24"/>
              </w:rPr>
              <w:t>0</w:t>
            </w:r>
          </w:p>
        </w:tc>
        <w:tc>
          <w:tcPr>
            <w:tcW w:w="1134" w:type="dxa"/>
          </w:tcPr>
          <w:p w:rsidR="006202C8" w:rsidRPr="00B046EA" w:rsidRDefault="006202C8" w:rsidP="00ED402E">
            <w:pPr>
              <w:pStyle w:val="ConsPlusNormal"/>
              <w:jc w:val="center"/>
              <w:rPr>
                <w:sz w:val="24"/>
                <w:szCs w:val="24"/>
              </w:rPr>
            </w:pPr>
            <w:r w:rsidRPr="00B046EA">
              <w:rPr>
                <w:sz w:val="24"/>
                <w:szCs w:val="24"/>
              </w:rPr>
              <w:t>0</w:t>
            </w:r>
          </w:p>
        </w:tc>
        <w:tc>
          <w:tcPr>
            <w:tcW w:w="1102" w:type="dxa"/>
          </w:tcPr>
          <w:p w:rsidR="006202C8" w:rsidRPr="00B046EA" w:rsidRDefault="006202C8" w:rsidP="00ED402E">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rsidP="00130AFD">
            <w:pPr>
              <w:pStyle w:val="ConsPlusNormal"/>
              <w:jc w:val="center"/>
              <w:rPr>
                <w:sz w:val="24"/>
                <w:szCs w:val="24"/>
              </w:rPr>
            </w:pPr>
            <w:r w:rsidRPr="00B046EA">
              <w:rPr>
                <w:sz w:val="24"/>
                <w:szCs w:val="24"/>
              </w:rPr>
              <w:t>5</w:t>
            </w:r>
            <w:r w:rsidR="00C17BBD" w:rsidRPr="00B046EA">
              <w:rPr>
                <w:sz w:val="24"/>
                <w:szCs w:val="24"/>
              </w:rPr>
              <w:t>6</w:t>
            </w:r>
            <w:r w:rsidR="00130AFD" w:rsidRPr="00B046EA">
              <w:rPr>
                <w:sz w:val="24"/>
                <w:szCs w:val="24"/>
              </w:rPr>
              <w:t>7815,1</w:t>
            </w:r>
            <w:bookmarkStart w:id="15" w:name="_GoBack"/>
            <w:bookmarkEnd w:id="15"/>
          </w:p>
        </w:tc>
        <w:tc>
          <w:tcPr>
            <w:tcW w:w="1144" w:type="dxa"/>
          </w:tcPr>
          <w:p w:rsidR="006202C8" w:rsidRPr="00B046EA" w:rsidRDefault="006202C8">
            <w:pPr>
              <w:pStyle w:val="ConsPlusNormal"/>
              <w:jc w:val="center"/>
              <w:rPr>
                <w:sz w:val="24"/>
                <w:szCs w:val="24"/>
              </w:rPr>
            </w:pPr>
            <w:r w:rsidRPr="00B046EA">
              <w:rPr>
                <w:sz w:val="24"/>
                <w:szCs w:val="24"/>
              </w:rPr>
              <w:t>74024,8</w:t>
            </w:r>
          </w:p>
        </w:tc>
        <w:tc>
          <w:tcPr>
            <w:tcW w:w="1144" w:type="dxa"/>
          </w:tcPr>
          <w:p w:rsidR="006202C8" w:rsidRPr="00B046EA" w:rsidRDefault="006202C8">
            <w:pPr>
              <w:pStyle w:val="ConsPlusNormal"/>
              <w:jc w:val="center"/>
              <w:rPr>
                <w:sz w:val="24"/>
                <w:szCs w:val="24"/>
              </w:rPr>
            </w:pPr>
            <w:r w:rsidRPr="00B046EA">
              <w:rPr>
                <w:sz w:val="24"/>
                <w:szCs w:val="24"/>
              </w:rPr>
              <w:t>69297,5</w:t>
            </w:r>
          </w:p>
        </w:tc>
        <w:tc>
          <w:tcPr>
            <w:tcW w:w="1144" w:type="dxa"/>
          </w:tcPr>
          <w:p w:rsidR="006202C8" w:rsidRPr="00B046EA" w:rsidRDefault="006202C8">
            <w:pPr>
              <w:pStyle w:val="ConsPlusNormal"/>
              <w:jc w:val="center"/>
              <w:rPr>
                <w:sz w:val="24"/>
                <w:szCs w:val="24"/>
              </w:rPr>
            </w:pPr>
            <w:r w:rsidRPr="00B046EA">
              <w:rPr>
                <w:sz w:val="24"/>
                <w:szCs w:val="24"/>
              </w:rPr>
              <w:t>73693,5</w:t>
            </w:r>
          </w:p>
        </w:tc>
        <w:tc>
          <w:tcPr>
            <w:tcW w:w="1144" w:type="dxa"/>
          </w:tcPr>
          <w:p w:rsidR="006202C8" w:rsidRPr="00B046EA" w:rsidRDefault="006202C8">
            <w:pPr>
              <w:pStyle w:val="ConsPlusNormal"/>
              <w:jc w:val="center"/>
              <w:rPr>
                <w:sz w:val="24"/>
                <w:szCs w:val="24"/>
              </w:rPr>
            </w:pPr>
            <w:r w:rsidRPr="00B046EA">
              <w:rPr>
                <w:sz w:val="24"/>
                <w:szCs w:val="24"/>
              </w:rPr>
              <w:t>68116,2</w:t>
            </w:r>
          </w:p>
        </w:tc>
        <w:tc>
          <w:tcPr>
            <w:tcW w:w="1144" w:type="dxa"/>
          </w:tcPr>
          <w:p w:rsidR="00C63241" w:rsidRPr="00B046EA" w:rsidRDefault="00C63241">
            <w:pPr>
              <w:pStyle w:val="ConsPlusNormal"/>
              <w:jc w:val="center"/>
              <w:rPr>
                <w:sz w:val="24"/>
                <w:szCs w:val="24"/>
              </w:rPr>
            </w:pPr>
            <w:r w:rsidRPr="00B046EA">
              <w:rPr>
                <w:sz w:val="24"/>
                <w:szCs w:val="24"/>
              </w:rPr>
              <w:t>69743,7</w:t>
            </w:r>
          </w:p>
        </w:tc>
        <w:tc>
          <w:tcPr>
            <w:tcW w:w="1085" w:type="dxa"/>
          </w:tcPr>
          <w:p w:rsidR="006202C8" w:rsidRPr="00B046EA" w:rsidRDefault="00C17BBD">
            <w:pPr>
              <w:pStyle w:val="ConsPlusNormal"/>
              <w:jc w:val="center"/>
              <w:rPr>
                <w:sz w:val="24"/>
                <w:szCs w:val="24"/>
              </w:rPr>
            </w:pPr>
            <w:r w:rsidRPr="00B046EA">
              <w:rPr>
                <w:sz w:val="24"/>
                <w:szCs w:val="24"/>
              </w:rPr>
              <w:t>70979,8</w:t>
            </w:r>
          </w:p>
        </w:tc>
        <w:tc>
          <w:tcPr>
            <w:tcW w:w="1134" w:type="dxa"/>
          </w:tcPr>
          <w:p w:rsidR="006202C8" w:rsidRPr="00B046EA" w:rsidRDefault="00C17BBD">
            <w:pPr>
              <w:pStyle w:val="ConsPlusNormal"/>
              <w:jc w:val="center"/>
              <w:rPr>
                <w:sz w:val="24"/>
                <w:szCs w:val="24"/>
              </w:rPr>
            </w:pPr>
            <w:r w:rsidRPr="00B046EA">
              <w:rPr>
                <w:sz w:val="24"/>
                <w:szCs w:val="24"/>
              </w:rPr>
              <w:t>70979,8</w:t>
            </w:r>
          </w:p>
        </w:tc>
        <w:tc>
          <w:tcPr>
            <w:tcW w:w="1102" w:type="dxa"/>
          </w:tcPr>
          <w:p w:rsidR="006202C8" w:rsidRPr="00B046EA" w:rsidRDefault="00C17BBD">
            <w:pPr>
              <w:pStyle w:val="ConsPlusNormal"/>
              <w:jc w:val="center"/>
              <w:rPr>
                <w:sz w:val="24"/>
                <w:szCs w:val="24"/>
              </w:rPr>
            </w:pPr>
            <w:r w:rsidRPr="00B046EA">
              <w:rPr>
                <w:sz w:val="24"/>
                <w:szCs w:val="24"/>
              </w:rPr>
              <w:t>70979,8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lastRenderedPageBreak/>
              <w:t>Задача 7 "Развитие информатизации в здравоохранении"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1.7.1</w:t>
            </w:r>
          </w:p>
        </w:tc>
        <w:tc>
          <w:tcPr>
            <w:tcW w:w="2835" w:type="dxa"/>
            <w:vMerge w:val="restart"/>
          </w:tcPr>
          <w:p w:rsidR="006202C8" w:rsidRPr="00B046EA" w:rsidRDefault="006202C8">
            <w:pPr>
              <w:pStyle w:val="ConsPlusNormal"/>
              <w:rPr>
                <w:sz w:val="24"/>
                <w:szCs w:val="24"/>
              </w:rPr>
            </w:pPr>
            <w:r w:rsidRPr="00B046EA">
              <w:rPr>
                <w:sz w:val="24"/>
                <w:szCs w:val="24"/>
              </w:rPr>
              <w:t>Основное мероприятие 1 "Комплексная информатизация учреждений здравоохранения и формирование интеграционной среды для медицинских информационных систем"</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CB04A9">
            <w:pPr>
              <w:pStyle w:val="ConsPlusNormal"/>
              <w:jc w:val="center"/>
              <w:rPr>
                <w:sz w:val="24"/>
                <w:szCs w:val="24"/>
              </w:rPr>
            </w:pPr>
            <w:r w:rsidRPr="00B046EA">
              <w:rPr>
                <w:sz w:val="24"/>
                <w:szCs w:val="24"/>
              </w:rPr>
              <w:t>14016,1</w:t>
            </w:r>
          </w:p>
        </w:tc>
        <w:tc>
          <w:tcPr>
            <w:tcW w:w="1144" w:type="dxa"/>
          </w:tcPr>
          <w:p w:rsidR="006202C8" w:rsidRPr="00B046EA" w:rsidRDefault="006202C8">
            <w:pPr>
              <w:pStyle w:val="ConsPlusNormal"/>
              <w:jc w:val="center"/>
              <w:rPr>
                <w:sz w:val="24"/>
                <w:szCs w:val="24"/>
              </w:rPr>
            </w:pPr>
            <w:r w:rsidRPr="00B046EA">
              <w:rPr>
                <w:sz w:val="24"/>
                <w:szCs w:val="24"/>
              </w:rPr>
              <w:t>4158,6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6407,5</w:t>
            </w:r>
          </w:p>
        </w:tc>
        <w:tc>
          <w:tcPr>
            <w:tcW w:w="1144" w:type="dxa"/>
          </w:tcPr>
          <w:p w:rsidR="006202C8" w:rsidRPr="00B046EA" w:rsidRDefault="006202C8">
            <w:pPr>
              <w:pStyle w:val="ConsPlusNormal"/>
              <w:jc w:val="center"/>
              <w:rPr>
                <w:sz w:val="24"/>
                <w:szCs w:val="24"/>
              </w:rPr>
            </w:pPr>
            <w:r w:rsidRPr="00B046EA">
              <w:rPr>
                <w:sz w:val="24"/>
                <w:szCs w:val="24"/>
              </w:rPr>
              <w:t>3090,0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085" w:type="dxa"/>
          </w:tcPr>
          <w:p w:rsidR="006202C8" w:rsidRPr="00B046EA" w:rsidRDefault="006202C8" w:rsidP="00F366E2">
            <w:pPr>
              <w:pStyle w:val="ConsPlusNormal"/>
              <w:jc w:val="center"/>
              <w:rPr>
                <w:sz w:val="24"/>
                <w:szCs w:val="24"/>
              </w:rPr>
            </w:pPr>
            <w:r w:rsidRPr="00B046EA">
              <w:rPr>
                <w:sz w:val="24"/>
                <w:szCs w:val="24"/>
              </w:rPr>
              <w:t>90,0</w:t>
            </w:r>
          </w:p>
        </w:tc>
        <w:tc>
          <w:tcPr>
            <w:tcW w:w="1134" w:type="dxa"/>
          </w:tcPr>
          <w:p w:rsidR="006202C8" w:rsidRPr="00B046EA" w:rsidRDefault="006202C8">
            <w:pPr>
              <w:pStyle w:val="ConsPlusNormal"/>
              <w:jc w:val="center"/>
              <w:rPr>
                <w:sz w:val="24"/>
                <w:szCs w:val="24"/>
              </w:rPr>
            </w:pPr>
            <w:r w:rsidRPr="00B046EA">
              <w:rPr>
                <w:sz w:val="24"/>
                <w:szCs w:val="24"/>
              </w:rPr>
              <w:t>90,0</w:t>
            </w:r>
          </w:p>
        </w:tc>
        <w:tc>
          <w:tcPr>
            <w:tcW w:w="1102" w:type="dxa"/>
          </w:tcPr>
          <w:p w:rsidR="006202C8" w:rsidRPr="00B046EA" w:rsidRDefault="006202C8">
            <w:pPr>
              <w:pStyle w:val="ConsPlusNormal"/>
              <w:jc w:val="center"/>
              <w:rPr>
                <w:sz w:val="24"/>
                <w:szCs w:val="24"/>
              </w:rPr>
            </w:pPr>
            <w:r w:rsidRPr="00B046EA">
              <w:rPr>
                <w:sz w:val="24"/>
                <w:szCs w:val="24"/>
              </w:rPr>
              <w:t>90,0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CB04A9">
            <w:pPr>
              <w:pStyle w:val="ConsPlusNormal"/>
              <w:jc w:val="center"/>
              <w:rPr>
                <w:sz w:val="24"/>
                <w:szCs w:val="24"/>
              </w:rPr>
            </w:pPr>
            <w:r w:rsidRPr="00B046EA">
              <w:rPr>
                <w:sz w:val="24"/>
                <w:szCs w:val="24"/>
              </w:rPr>
              <w:t>5016,1</w:t>
            </w:r>
          </w:p>
        </w:tc>
        <w:tc>
          <w:tcPr>
            <w:tcW w:w="1144" w:type="dxa"/>
          </w:tcPr>
          <w:p w:rsidR="006202C8" w:rsidRPr="00B046EA" w:rsidRDefault="006202C8">
            <w:pPr>
              <w:pStyle w:val="ConsPlusNormal"/>
              <w:jc w:val="center"/>
              <w:rPr>
                <w:sz w:val="24"/>
                <w:szCs w:val="24"/>
              </w:rPr>
            </w:pPr>
            <w:r w:rsidRPr="00B046EA">
              <w:rPr>
                <w:sz w:val="24"/>
                <w:szCs w:val="24"/>
              </w:rPr>
              <w:t>4158,6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407,5</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085" w:type="dxa"/>
          </w:tcPr>
          <w:p w:rsidR="006202C8" w:rsidRPr="00B046EA" w:rsidRDefault="006202C8">
            <w:pPr>
              <w:pStyle w:val="ConsPlusNormal"/>
              <w:jc w:val="center"/>
              <w:rPr>
                <w:sz w:val="24"/>
                <w:szCs w:val="24"/>
              </w:rPr>
            </w:pPr>
            <w:r w:rsidRPr="00B046EA">
              <w:rPr>
                <w:sz w:val="24"/>
                <w:szCs w:val="24"/>
              </w:rPr>
              <w:t>90,0</w:t>
            </w:r>
          </w:p>
        </w:tc>
        <w:tc>
          <w:tcPr>
            <w:tcW w:w="1134" w:type="dxa"/>
          </w:tcPr>
          <w:p w:rsidR="006202C8" w:rsidRPr="00B046EA" w:rsidRDefault="006202C8">
            <w:pPr>
              <w:pStyle w:val="ConsPlusNormal"/>
              <w:jc w:val="center"/>
              <w:rPr>
                <w:sz w:val="24"/>
                <w:szCs w:val="24"/>
              </w:rPr>
            </w:pPr>
            <w:r w:rsidRPr="00B046EA">
              <w:rPr>
                <w:sz w:val="24"/>
                <w:szCs w:val="24"/>
              </w:rPr>
              <w:t>90,0</w:t>
            </w:r>
          </w:p>
        </w:tc>
        <w:tc>
          <w:tcPr>
            <w:tcW w:w="1102" w:type="dxa"/>
          </w:tcPr>
          <w:p w:rsidR="006202C8" w:rsidRPr="00B046EA" w:rsidRDefault="006202C8">
            <w:pPr>
              <w:pStyle w:val="ConsPlusNormal"/>
              <w:jc w:val="center"/>
              <w:rPr>
                <w:sz w:val="24"/>
                <w:szCs w:val="24"/>
              </w:rPr>
            </w:pPr>
            <w:r w:rsidRPr="00B046EA">
              <w:rPr>
                <w:sz w:val="24"/>
                <w:szCs w:val="24"/>
              </w:rPr>
              <w:t>90,0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9000,0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6000,0</w:t>
            </w:r>
          </w:p>
        </w:tc>
        <w:tc>
          <w:tcPr>
            <w:tcW w:w="1144" w:type="dxa"/>
          </w:tcPr>
          <w:p w:rsidR="006202C8" w:rsidRPr="00B046EA" w:rsidRDefault="006202C8">
            <w:pPr>
              <w:pStyle w:val="ConsPlusNormal"/>
              <w:jc w:val="center"/>
              <w:rPr>
                <w:sz w:val="24"/>
                <w:szCs w:val="24"/>
              </w:rPr>
            </w:pPr>
            <w:r w:rsidRPr="00B046EA">
              <w:rPr>
                <w:sz w:val="24"/>
                <w:szCs w:val="24"/>
              </w:rPr>
              <w:t>3000,0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1.7.1.1</w:t>
            </w:r>
          </w:p>
        </w:tc>
        <w:tc>
          <w:tcPr>
            <w:tcW w:w="2835" w:type="dxa"/>
            <w:vMerge w:val="restart"/>
          </w:tcPr>
          <w:p w:rsidR="006202C8" w:rsidRPr="00B046EA" w:rsidRDefault="006202C8">
            <w:pPr>
              <w:pStyle w:val="ConsPlusNormal"/>
              <w:rPr>
                <w:sz w:val="24"/>
                <w:szCs w:val="24"/>
              </w:rPr>
            </w:pPr>
            <w:r w:rsidRPr="00B046EA">
              <w:rPr>
                <w:sz w:val="24"/>
                <w:szCs w:val="24"/>
              </w:rPr>
              <w:t>Техническое сопровождение программы региональной системы наблюдения беременных</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3158,6</w:t>
            </w:r>
          </w:p>
        </w:tc>
        <w:tc>
          <w:tcPr>
            <w:tcW w:w="1144" w:type="dxa"/>
          </w:tcPr>
          <w:p w:rsidR="006202C8" w:rsidRPr="00B046EA" w:rsidRDefault="006202C8">
            <w:pPr>
              <w:pStyle w:val="ConsPlusNormal"/>
              <w:jc w:val="center"/>
              <w:rPr>
                <w:sz w:val="24"/>
                <w:szCs w:val="24"/>
              </w:rPr>
            </w:pPr>
            <w:r w:rsidRPr="00B046EA">
              <w:rPr>
                <w:sz w:val="24"/>
                <w:szCs w:val="24"/>
              </w:rPr>
              <w:t>3158,6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3158,6</w:t>
            </w:r>
          </w:p>
        </w:tc>
        <w:tc>
          <w:tcPr>
            <w:tcW w:w="1144" w:type="dxa"/>
          </w:tcPr>
          <w:p w:rsidR="006202C8" w:rsidRPr="00B046EA" w:rsidRDefault="006202C8">
            <w:pPr>
              <w:pStyle w:val="ConsPlusNormal"/>
              <w:jc w:val="center"/>
              <w:rPr>
                <w:sz w:val="24"/>
                <w:szCs w:val="24"/>
              </w:rPr>
            </w:pPr>
            <w:r w:rsidRPr="00B046EA">
              <w:rPr>
                <w:sz w:val="24"/>
                <w:szCs w:val="24"/>
              </w:rPr>
              <w:t>3158,6</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085" w:type="dxa"/>
          </w:tcPr>
          <w:p w:rsidR="006202C8" w:rsidRPr="00B046EA" w:rsidRDefault="007D0337" w:rsidP="007D0337">
            <w:pPr>
              <w:pStyle w:val="ConsPlusNormal"/>
              <w:jc w:val="center"/>
              <w:rPr>
                <w:sz w:val="24"/>
                <w:szCs w:val="24"/>
              </w:rPr>
            </w:pPr>
            <w:r w:rsidRPr="00B046EA">
              <w:rPr>
                <w:sz w:val="24"/>
                <w:szCs w:val="24"/>
              </w:rPr>
              <w:t>0</w:t>
            </w:r>
          </w:p>
        </w:tc>
        <w:tc>
          <w:tcPr>
            <w:tcW w:w="1134" w:type="dxa"/>
          </w:tcPr>
          <w:p w:rsidR="006202C8" w:rsidRPr="00B046EA" w:rsidRDefault="007D0337" w:rsidP="007D0337">
            <w:pPr>
              <w:pStyle w:val="ConsPlusNormal"/>
              <w:jc w:val="center"/>
              <w:rPr>
                <w:sz w:val="24"/>
                <w:szCs w:val="24"/>
              </w:rPr>
            </w:pPr>
            <w:r w:rsidRPr="00B046EA">
              <w:rPr>
                <w:sz w:val="24"/>
                <w:szCs w:val="24"/>
              </w:rPr>
              <w:t>0</w:t>
            </w:r>
          </w:p>
        </w:tc>
        <w:tc>
          <w:tcPr>
            <w:tcW w:w="1102" w:type="dxa"/>
          </w:tcPr>
          <w:p w:rsidR="006202C8" w:rsidRPr="00B046EA" w:rsidRDefault="007D0337" w:rsidP="007D0337">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1.7.1.2</w:t>
            </w:r>
          </w:p>
        </w:tc>
        <w:tc>
          <w:tcPr>
            <w:tcW w:w="2835" w:type="dxa"/>
            <w:vMerge w:val="restart"/>
          </w:tcPr>
          <w:p w:rsidR="006202C8" w:rsidRPr="00B046EA" w:rsidRDefault="006202C8">
            <w:pPr>
              <w:pStyle w:val="ConsPlusNormal"/>
              <w:rPr>
                <w:sz w:val="24"/>
                <w:szCs w:val="24"/>
              </w:rPr>
            </w:pPr>
            <w:r w:rsidRPr="00B046EA">
              <w:rPr>
                <w:sz w:val="24"/>
                <w:szCs w:val="24"/>
              </w:rPr>
              <w:t xml:space="preserve">Обеспечение </w:t>
            </w:r>
            <w:r w:rsidRPr="00B046EA">
              <w:rPr>
                <w:sz w:val="24"/>
                <w:szCs w:val="24"/>
              </w:rPr>
              <w:lastRenderedPageBreak/>
              <w:t>безопасности комплексной информатизации учреждений здравоохранения и формирование интеграционной среды для медицинских информационных систем ОГБУЗ "Областная больница"</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1317,5</w:t>
            </w:r>
          </w:p>
        </w:tc>
        <w:tc>
          <w:tcPr>
            <w:tcW w:w="1144" w:type="dxa"/>
          </w:tcPr>
          <w:p w:rsidR="006202C8" w:rsidRPr="00B046EA" w:rsidRDefault="006202C8">
            <w:pPr>
              <w:pStyle w:val="ConsPlusNormal"/>
              <w:jc w:val="center"/>
              <w:rPr>
                <w:sz w:val="24"/>
                <w:szCs w:val="24"/>
              </w:rPr>
            </w:pPr>
            <w:r w:rsidRPr="00B046EA">
              <w:rPr>
                <w:sz w:val="24"/>
                <w:szCs w:val="24"/>
              </w:rPr>
              <w:t>1000,0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317,5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1317,5</w:t>
            </w:r>
          </w:p>
        </w:tc>
        <w:tc>
          <w:tcPr>
            <w:tcW w:w="1144" w:type="dxa"/>
          </w:tcPr>
          <w:p w:rsidR="006202C8" w:rsidRPr="00B046EA" w:rsidRDefault="006202C8">
            <w:pPr>
              <w:pStyle w:val="ConsPlusNormal"/>
              <w:jc w:val="center"/>
              <w:rPr>
                <w:sz w:val="24"/>
                <w:szCs w:val="24"/>
              </w:rPr>
            </w:pPr>
            <w:r w:rsidRPr="00B046EA">
              <w:rPr>
                <w:sz w:val="24"/>
                <w:szCs w:val="24"/>
              </w:rPr>
              <w:t>1000,0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317,5</w:t>
            </w:r>
          </w:p>
          <w:p w:rsidR="006202C8" w:rsidRPr="00B046EA" w:rsidRDefault="006202C8">
            <w:pPr>
              <w:pStyle w:val="ConsPlusNormal"/>
              <w:jc w:val="center"/>
              <w:rPr>
                <w:sz w:val="24"/>
                <w:szCs w:val="24"/>
              </w:rPr>
            </w:pPr>
            <w:r w:rsidRPr="00B046EA">
              <w:rPr>
                <w:sz w:val="24"/>
                <w:szCs w:val="24"/>
              </w:rPr>
              <w:t>&lt;*&gt;</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085" w:type="dxa"/>
          </w:tcPr>
          <w:p w:rsidR="006202C8" w:rsidRPr="00B046EA" w:rsidRDefault="007D0337" w:rsidP="007D0337">
            <w:pPr>
              <w:pStyle w:val="ConsPlusNormal"/>
              <w:jc w:val="center"/>
              <w:rPr>
                <w:sz w:val="24"/>
                <w:szCs w:val="24"/>
              </w:rPr>
            </w:pPr>
            <w:r w:rsidRPr="00B046EA">
              <w:rPr>
                <w:sz w:val="24"/>
                <w:szCs w:val="24"/>
              </w:rPr>
              <w:t>0</w:t>
            </w:r>
          </w:p>
        </w:tc>
        <w:tc>
          <w:tcPr>
            <w:tcW w:w="1134" w:type="dxa"/>
          </w:tcPr>
          <w:p w:rsidR="006202C8" w:rsidRPr="00B046EA" w:rsidRDefault="007D0337" w:rsidP="007D0337">
            <w:pPr>
              <w:pStyle w:val="ConsPlusNormal"/>
              <w:jc w:val="center"/>
              <w:rPr>
                <w:sz w:val="24"/>
                <w:szCs w:val="24"/>
              </w:rPr>
            </w:pPr>
            <w:r w:rsidRPr="00B046EA">
              <w:rPr>
                <w:sz w:val="24"/>
                <w:szCs w:val="24"/>
              </w:rPr>
              <w:t>0</w:t>
            </w:r>
          </w:p>
        </w:tc>
        <w:tc>
          <w:tcPr>
            <w:tcW w:w="1102" w:type="dxa"/>
          </w:tcPr>
          <w:p w:rsidR="006202C8" w:rsidRPr="00B046EA" w:rsidRDefault="007D0337" w:rsidP="007D0337">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1.7.1.3</w:t>
            </w:r>
          </w:p>
        </w:tc>
        <w:tc>
          <w:tcPr>
            <w:tcW w:w="2835" w:type="dxa"/>
            <w:vMerge w:val="restart"/>
          </w:tcPr>
          <w:p w:rsidR="006202C8" w:rsidRPr="00B046EA" w:rsidRDefault="006202C8">
            <w:pPr>
              <w:pStyle w:val="ConsPlusNormal"/>
              <w:rPr>
                <w:sz w:val="24"/>
                <w:szCs w:val="24"/>
              </w:rPr>
            </w:pPr>
            <w:r w:rsidRPr="00B046EA">
              <w:rPr>
                <w:sz w:val="24"/>
                <w:szCs w:val="24"/>
              </w:rPr>
              <w:t>Внедрение медицинских информационных систем, соответствующих утверждаемым Министерством здравоохранения Российской Федерации требованиям, в медицинских организациях, оказывающих первичную медико-санитарную помощь</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9000,0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6000,0</w:t>
            </w:r>
          </w:p>
        </w:tc>
        <w:tc>
          <w:tcPr>
            <w:tcW w:w="1144" w:type="dxa"/>
          </w:tcPr>
          <w:p w:rsidR="006202C8" w:rsidRPr="00B046EA" w:rsidRDefault="006202C8">
            <w:pPr>
              <w:pStyle w:val="ConsPlusNormal"/>
              <w:jc w:val="center"/>
              <w:rPr>
                <w:sz w:val="24"/>
                <w:szCs w:val="24"/>
              </w:rPr>
            </w:pPr>
            <w:r w:rsidRPr="00B046EA">
              <w:rPr>
                <w:sz w:val="24"/>
                <w:szCs w:val="24"/>
              </w:rPr>
              <w:t>3000,0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085" w:type="dxa"/>
          </w:tcPr>
          <w:p w:rsidR="006202C8" w:rsidRPr="00B046EA" w:rsidRDefault="007D0337" w:rsidP="007D0337">
            <w:pPr>
              <w:pStyle w:val="ConsPlusNormal"/>
              <w:jc w:val="center"/>
              <w:rPr>
                <w:sz w:val="24"/>
                <w:szCs w:val="24"/>
              </w:rPr>
            </w:pPr>
            <w:r w:rsidRPr="00B046EA">
              <w:rPr>
                <w:sz w:val="24"/>
                <w:szCs w:val="24"/>
              </w:rPr>
              <w:t>0</w:t>
            </w:r>
          </w:p>
        </w:tc>
        <w:tc>
          <w:tcPr>
            <w:tcW w:w="1134" w:type="dxa"/>
          </w:tcPr>
          <w:p w:rsidR="006202C8" w:rsidRPr="00B046EA" w:rsidRDefault="007D0337" w:rsidP="007D0337">
            <w:pPr>
              <w:pStyle w:val="ConsPlusNormal"/>
              <w:jc w:val="center"/>
              <w:rPr>
                <w:sz w:val="24"/>
                <w:szCs w:val="24"/>
              </w:rPr>
            </w:pPr>
            <w:r w:rsidRPr="00B046EA">
              <w:rPr>
                <w:sz w:val="24"/>
                <w:szCs w:val="24"/>
              </w:rPr>
              <w:t>0</w:t>
            </w:r>
          </w:p>
        </w:tc>
        <w:tc>
          <w:tcPr>
            <w:tcW w:w="1102" w:type="dxa"/>
          </w:tcPr>
          <w:p w:rsidR="006202C8" w:rsidRPr="00B046EA" w:rsidRDefault="007D0337" w:rsidP="007D0337">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9000,0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6000,0</w:t>
            </w:r>
          </w:p>
        </w:tc>
        <w:tc>
          <w:tcPr>
            <w:tcW w:w="1144" w:type="dxa"/>
          </w:tcPr>
          <w:p w:rsidR="006202C8" w:rsidRPr="00B046EA" w:rsidRDefault="006202C8">
            <w:pPr>
              <w:pStyle w:val="ConsPlusNormal"/>
              <w:jc w:val="center"/>
              <w:rPr>
                <w:sz w:val="24"/>
                <w:szCs w:val="24"/>
              </w:rPr>
            </w:pPr>
            <w:r w:rsidRPr="00B046EA">
              <w:rPr>
                <w:sz w:val="24"/>
                <w:szCs w:val="24"/>
              </w:rPr>
              <w:t>3000,0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1.7.1.4</w:t>
            </w:r>
          </w:p>
        </w:tc>
        <w:tc>
          <w:tcPr>
            <w:tcW w:w="2835" w:type="dxa"/>
            <w:vMerge w:val="restart"/>
          </w:tcPr>
          <w:p w:rsidR="006202C8" w:rsidRPr="00B046EA" w:rsidRDefault="006202C8">
            <w:pPr>
              <w:pStyle w:val="ConsPlusNormal"/>
              <w:rPr>
                <w:sz w:val="24"/>
                <w:szCs w:val="24"/>
              </w:rPr>
            </w:pPr>
            <w:r w:rsidRPr="00B046EA">
              <w:rPr>
                <w:sz w:val="24"/>
                <w:szCs w:val="24"/>
              </w:rPr>
              <w:t>Техническая поддержка региональной медицинской информационной системы</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540,0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085" w:type="dxa"/>
          </w:tcPr>
          <w:p w:rsidR="006202C8" w:rsidRPr="00B046EA" w:rsidRDefault="006202C8">
            <w:pPr>
              <w:pStyle w:val="ConsPlusNormal"/>
              <w:jc w:val="center"/>
              <w:rPr>
                <w:sz w:val="24"/>
                <w:szCs w:val="24"/>
              </w:rPr>
            </w:pPr>
            <w:r w:rsidRPr="00B046EA">
              <w:rPr>
                <w:sz w:val="24"/>
                <w:szCs w:val="24"/>
              </w:rPr>
              <w:t>90,0</w:t>
            </w:r>
          </w:p>
        </w:tc>
        <w:tc>
          <w:tcPr>
            <w:tcW w:w="1134" w:type="dxa"/>
          </w:tcPr>
          <w:p w:rsidR="006202C8" w:rsidRPr="00B046EA" w:rsidRDefault="006202C8">
            <w:pPr>
              <w:pStyle w:val="ConsPlusNormal"/>
              <w:jc w:val="center"/>
              <w:rPr>
                <w:sz w:val="24"/>
                <w:szCs w:val="24"/>
              </w:rPr>
            </w:pPr>
            <w:r w:rsidRPr="00B046EA">
              <w:rPr>
                <w:sz w:val="24"/>
                <w:szCs w:val="24"/>
              </w:rPr>
              <w:t>90,0</w:t>
            </w:r>
          </w:p>
        </w:tc>
        <w:tc>
          <w:tcPr>
            <w:tcW w:w="1102" w:type="dxa"/>
          </w:tcPr>
          <w:p w:rsidR="006202C8" w:rsidRPr="00B046EA" w:rsidRDefault="006202C8">
            <w:pPr>
              <w:pStyle w:val="ConsPlusNormal"/>
              <w:jc w:val="center"/>
              <w:rPr>
                <w:sz w:val="24"/>
                <w:szCs w:val="24"/>
              </w:rPr>
            </w:pPr>
            <w:r w:rsidRPr="00B046EA">
              <w:rPr>
                <w:sz w:val="24"/>
                <w:szCs w:val="24"/>
              </w:rPr>
              <w:t>90,0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867947">
            <w:pPr>
              <w:pStyle w:val="ConsPlusNormal"/>
              <w:jc w:val="center"/>
              <w:rPr>
                <w:sz w:val="24"/>
                <w:szCs w:val="24"/>
              </w:rPr>
            </w:pPr>
            <w:r w:rsidRPr="00B046EA">
              <w:rPr>
                <w:sz w:val="24"/>
                <w:szCs w:val="24"/>
              </w:rPr>
              <w:t>540,0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144" w:type="dxa"/>
          </w:tcPr>
          <w:p w:rsidR="006202C8" w:rsidRPr="00B046EA" w:rsidRDefault="006202C8">
            <w:pPr>
              <w:pStyle w:val="ConsPlusNormal"/>
              <w:jc w:val="center"/>
              <w:rPr>
                <w:sz w:val="24"/>
                <w:szCs w:val="24"/>
              </w:rPr>
            </w:pPr>
            <w:r w:rsidRPr="00B046EA">
              <w:rPr>
                <w:sz w:val="24"/>
                <w:szCs w:val="24"/>
              </w:rPr>
              <w:t>90,0</w:t>
            </w:r>
          </w:p>
        </w:tc>
        <w:tc>
          <w:tcPr>
            <w:tcW w:w="1085" w:type="dxa"/>
          </w:tcPr>
          <w:p w:rsidR="006202C8" w:rsidRPr="00B046EA" w:rsidRDefault="006202C8">
            <w:pPr>
              <w:pStyle w:val="ConsPlusNormal"/>
              <w:jc w:val="center"/>
              <w:rPr>
                <w:sz w:val="24"/>
                <w:szCs w:val="24"/>
              </w:rPr>
            </w:pPr>
            <w:r w:rsidRPr="00B046EA">
              <w:rPr>
                <w:sz w:val="24"/>
                <w:szCs w:val="24"/>
              </w:rPr>
              <w:t>90,0</w:t>
            </w:r>
          </w:p>
        </w:tc>
        <w:tc>
          <w:tcPr>
            <w:tcW w:w="1134" w:type="dxa"/>
          </w:tcPr>
          <w:p w:rsidR="006202C8" w:rsidRPr="00B046EA" w:rsidRDefault="006202C8">
            <w:pPr>
              <w:pStyle w:val="ConsPlusNormal"/>
              <w:jc w:val="center"/>
              <w:rPr>
                <w:sz w:val="24"/>
                <w:szCs w:val="24"/>
              </w:rPr>
            </w:pPr>
            <w:r w:rsidRPr="00B046EA">
              <w:rPr>
                <w:sz w:val="24"/>
                <w:szCs w:val="24"/>
              </w:rPr>
              <w:t>90,0</w:t>
            </w:r>
          </w:p>
        </w:tc>
        <w:tc>
          <w:tcPr>
            <w:tcW w:w="1102" w:type="dxa"/>
          </w:tcPr>
          <w:p w:rsidR="006202C8" w:rsidRPr="00B046EA" w:rsidRDefault="006202C8">
            <w:pPr>
              <w:pStyle w:val="ConsPlusNormal"/>
              <w:jc w:val="center"/>
              <w:rPr>
                <w:sz w:val="24"/>
                <w:szCs w:val="24"/>
              </w:rPr>
            </w:pPr>
            <w:r w:rsidRPr="00B046EA">
              <w:rPr>
                <w:sz w:val="24"/>
                <w:szCs w:val="24"/>
              </w:rPr>
              <w:t>90,0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144" w:type="dxa"/>
          </w:tcPr>
          <w:p w:rsidR="006202C8" w:rsidRPr="00B046EA" w:rsidRDefault="007D0337" w:rsidP="007D0337">
            <w:pPr>
              <w:pStyle w:val="ConsPlusNormal"/>
              <w:jc w:val="center"/>
              <w:rPr>
                <w:sz w:val="24"/>
                <w:szCs w:val="24"/>
              </w:rPr>
            </w:pPr>
            <w:r w:rsidRPr="00B046EA">
              <w:rPr>
                <w:sz w:val="24"/>
                <w:szCs w:val="24"/>
              </w:rPr>
              <w:t>0</w:t>
            </w:r>
          </w:p>
        </w:tc>
        <w:tc>
          <w:tcPr>
            <w:tcW w:w="1085" w:type="dxa"/>
          </w:tcPr>
          <w:p w:rsidR="006202C8" w:rsidRPr="00B046EA" w:rsidRDefault="007D0337" w:rsidP="007D0337">
            <w:pPr>
              <w:pStyle w:val="ConsPlusNormal"/>
              <w:jc w:val="center"/>
              <w:rPr>
                <w:sz w:val="24"/>
                <w:szCs w:val="24"/>
              </w:rPr>
            </w:pPr>
            <w:r w:rsidRPr="00B046EA">
              <w:rPr>
                <w:sz w:val="24"/>
                <w:szCs w:val="24"/>
              </w:rPr>
              <w:t>0</w:t>
            </w:r>
          </w:p>
        </w:tc>
        <w:tc>
          <w:tcPr>
            <w:tcW w:w="1134" w:type="dxa"/>
          </w:tcPr>
          <w:p w:rsidR="006202C8" w:rsidRPr="00B046EA" w:rsidRDefault="007D0337" w:rsidP="007D0337">
            <w:pPr>
              <w:pStyle w:val="ConsPlusNormal"/>
              <w:jc w:val="center"/>
              <w:rPr>
                <w:sz w:val="24"/>
                <w:szCs w:val="24"/>
              </w:rPr>
            </w:pPr>
            <w:r w:rsidRPr="00B046EA">
              <w:rPr>
                <w:sz w:val="24"/>
                <w:szCs w:val="24"/>
              </w:rPr>
              <w:t>0</w:t>
            </w:r>
          </w:p>
        </w:tc>
        <w:tc>
          <w:tcPr>
            <w:tcW w:w="1102" w:type="dxa"/>
          </w:tcPr>
          <w:p w:rsidR="006202C8" w:rsidRPr="00B046EA" w:rsidRDefault="007D0337" w:rsidP="007D0337">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1.7.2</w:t>
            </w:r>
          </w:p>
        </w:tc>
        <w:tc>
          <w:tcPr>
            <w:tcW w:w="2835" w:type="dxa"/>
            <w:vMerge w:val="restart"/>
          </w:tcPr>
          <w:p w:rsidR="006202C8" w:rsidRPr="00B046EA" w:rsidRDefault="006202C8">
            <w:pPr>
              <w:pStyle w:val="ConsPlusNormal"/>
              <w:rPr>
                <w:sz w:val="24"/>
                <w:szCs w:val="24"/>
              </w:rPr>
            </w:pPr>
            <w:r w:rsidRPr="00B046EA">
              <w:rPr>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15649C">
            <w:pPr>
              <w:pStyle w:val="ConsPlusNormal"/>
              <w:jc w:val="center"/>
              <w:rPr>
                <w:sz w:val="24"/>
                <w:szCs w:val="24"/>
              </w:rPr>
            </w:pPr>
            <w:r w:rsidRPr="00B046EA">
              <w:rPr>
                <w:sz w:val="24"/>
                <w:szCs w:val="24"/>
              </w:rPr>
              <w:t>290</w:t>
            </w:r>
            <w:r w:rsidR="0015649C" w:rsidRPr="00B046EA">
              <w:rPr>
                <w:sz w:val="24"/>
                <w:szCs w:val="24"/>
              </w:rPr>
              <w:t>833,1</w:t>
            </w:r>
          </w:p>
        </w:tc>
        <w:tc>
          <w:tcPr>
            <w:tcW w:w="1144" w:type="dxa"/>
          </w:tcPr>
          <w:p w:rsidR="006202C8" w:rsidRPr="00B046EA" w:rsidRDefault="006202C8" w:rsidP="007223A9">
            <w:pPr>
              <w:pStyle w:val="ConsPlusNormal"/>
              <w:jc w:val="center"/>
              <w:rPr>
                <w:sz w:val="24"/>
                <w:szCs w:val="24"/>
              </w:rPr>
            </w:pPr>
            <w:r w:rsidRPr="00B046EA">
              <w:rPr>
                <w:sz w:val="24"/>
                <w:szCs w:val="24"/>
              </w:rPr>
              <w:t>0</w:t>
            </w:r>
          </w:p>
        </w:tc>
        <w:tc>
          <w:tcPr>
            <w:tcW w:w="1144" w:type="dxa"/>
          </w:tcPr>
          <w:p w:rsidR="006202C8" w:rsidRPr="00B046EA" w:rsidRDefault="006202C8" w:rsidP="007223A9">
            <w:pPr>
              <w:pStyle w:val="ConsPlusNormal"/>
              <w:jc w:val="center"/>
              <w:rPr>
                <w:sz w:val="24"/>
                <w:szCs w:val="24"/>
              </w:rPr>
            </w:pPr>
            <w:r w:rsidRPr="00B046EA">
              <w:rPr>
                <w:sz w:val="24"/>
                <w:szCs w:val="24"/>
              </w:rPr>
              <w:t>0</w:t>
            </w:r>
          </w:p>
        </w:tc>
        <w:tc>
          <w:tcPr>
            <w:tcW w:w="1144" w:type="dxa"/>
          </w:tcPr>
          <w:p w:rsidR="006202C8" w:rsidRPr="00B046EA" w:rsidRDefault="006202C8" w:rsidP="007223A9">
            <w:pPr>
              <w:pStyle w:val="ConsPlusNormal"/>
              <w:jc w:val="center"/>
              <w:rPr>
                <w:sz w:val="24"/>
                <w:szCs w:val="24"/>
              </w:rPr>
            </w:pPr>
            <w:r w:rsidRPr="00B046EA">
              <w:rPr>
                <w:sz w:val="24"/>
                <w:szCs w:val="24"/>
              </w:rPr>
              <w:t>0</w:t>
            </w:r>
          </w:p>
        </w:tc>
        <w:tc>
          <w:tcPr>
            <w:tcW w:w="1144" w:type="dxa"/>
          </w:tcPr>
          <w:p w:rsidR="006202C8" w:rsidRPr="00B046EA" w:rsidRDefault="006202C8" w:rsidP="007223A9">
            <w:pPr>
              <w:pStyle w:val="ConsPlusNormal"/>
              <w:jc w:val="center"/>
              <w:rPr>
                <w:sz w:val="24"/>
                <w:szCs w:val="24"/>
              </w:rPr>
            </w:pPr>
            <w:r w:rsidRPr="00B046EA">
              <w:rPr>
                <w:sz w:val="24"/>
                <w:szCs w:val="24"/>
              </w:rPr>
              <w:t>50381,9</w:t>
            </w:r>
          </w:p>
        </w:tc>
        <w:tc>
          <w:tcPr>
            <w:tcW w:w="1144" w:type="dxa"/>
          </w:tcPr>
          <w:p w:rsidR="006202C8" w:rsidRPr="00B046EA" w:rsidRDefault="006202C8" w:rsidP="0015649C">
            <w:pPr>
              <w:pStyle w:val="ConsPlusNormal"/>
              <w:jc w:val="center"/>
              <w:rPr>
                <w:sz w:val="24"/>
                <w:szCs w:val="24"/>
              </w:rPr>
            </w:pPr>
            <w:r w:rsidRPr="00B046EA">
              <w:rPr>
                <w:sz w:val="24"/>
                <w:szCs w:val="24"/>
              </w:rPr>
              <w:t>180</w:t>
            </w:r>
            <w:r w:rsidR="0015649C" w:rsidRPr="00B046EA">
              <w:rPr>
                <w:sz w:val="24"/>
                <w:szCs w:val="24"/>
              </w:rPr>
              <w:t>821,9</w:t>
            </w:r>
          </w:p>
        </w:tc>
        <w:tc>
          <w:tcPr>
            <w:tcW w:w="1085" w:type="dxa"/>
          </w:tcPr>
          <w:p w:rsidR="006202C8" w:rsidRPr="00B046EA" w:rsidRDefault="006202C8" w:rsidP="007223A9">
            <w:pPr>
              <w:pStyle w:val="ConsPlusNormal"/>
              <w:jc w:val="center"/>
              <w:rPr>
                <w:sz w:val="24"/>
                <w:szCs w:val="24"/>
              </w:rPr>
            </w:pPr>
            <w:r w:rsidRPr="00B046EA">
              <w:rPr>
                <w:sz w:val="24"/>
                <w:szCs w:val="24"/>
              </w:rPr>
              <w:t>42813,8</w:t>
            </w:r>
          </w:p>
        </w:tc>
        <w:tc>
          <w:tcPr>
            <w:tcW w:w="1134" w:type="dxa"/>
          </w:tcPr>
          <w:p w:rsidR="006202C8" w:rsidRPr="00B046EA" w:rsidRDefault="006202C8" w:rsidP="007223A9">
            <w:pPr>
              <w:pStyle w:val="ConsPlusNormal"/>
              <w:jc w:val="center"/>
              <w:rPr>
                <w:sz w:val="24"/>
                <w:szCs w:val="24"/>
              </w:rPr>
            </w:pPr>
            <w:r w:rsidRPr="00B046EA">
              <w:rPr>
                <w:sz w:val="24"/>
                <w:szCs w:val="24"/>
              </w:rPr>
              <w:t>9909,1</w:t>
            </w:r>
          </w:p>
        </w:tc>
        <w:tc>
          <w:tcPr>
            <w:tcW w:w="1102" w:type="dxa"/>
          </w:tcPr>
          <w:p w:rsidR="006202C8" w:rsidRPr="00B046EA" w:rsidRDefault="006202C8" w:rsidP="007223A9">
            <w:pPr>
              <w:pStyle w:val="ConsPlusNormal"/>
              <w:jc w:val="center"/>
              <w:rPr>
                <w:sz w:val="24"/>
                <w:szCs w:val="24"/>
              </w:rPr>
            </w:pPr>
            <w:r w:rsidRPr="00B046EA">
              <w:rPr>
                <w:sz w:val="24"/>
                <w:szCs w:val="24"/>
              </w:rPr>
              <w:t>6906,4</w:t>
            </w:r>
          </w:p>
        </w:tc>
      </w:tr>
      <w:tr w:rsidR="0015649C" w:rsidRPr="00B046EA" w:rsidTr="00757467">
        <w:tc>
          <w:tcPr>
            <w:tcW w:w="1134" w:type="dxa"/>
            <w:vMerge/>
          </w:tcPr>
          <w:p w:rsidR="0015649C" w:rsidRPr="00B046EA" w:rsidRDefault="0015649C">
            <w:pPr>
              <w:rPr>
                <w:rFonts w:ascii="Times New Roman" w:hAnsi="Times New Roman"/>
                <w:sz w:val="24"/>
                <w:szCs w:val="24"/>
              </w:rPr>
            </w:pPr>
          </w:p>
        </w:tc>
        <w:tc>
          <w:tcPr>
            <w:tcW w:w="2835" w:type="dxa"/>
            <w:vMerge/>
          </w:tcPr>
          <w:p w:rsidR="0015649C" w:rsidRPr="00B046EA" w:rsidRDefault="0015649C">
            <w:pPr>
              <w:rPr>
                <w:rFonts w:ascii="Times New Roman" w:hAnsi="Times New Roman"/>
                <w:sz w:val="24"/>
                <w:szCs w:val="24"/>
              </w:rPr>
            </w:pPr>
          </w:p>
        </w:tc>
        <w:tc>
          <w:tcPr>
            <w:tcW w:w="1701" w:type="dxa"/>
          </w:tcPr>
          <w:p w:rsidR="0015649C" w:rsidRPr="00B046EA" w:rsidRDefault="0015649C">
            <w:pPr>
              <w:pStyle w:val="ConsPlusNormal"/>
              <w:rPr>
                <w:sz w:val="24"/>
                <w:szCs w:val="24"/>
              </w:rPr>
            </w:pPr>
            <w:r w:rsidRPr="00B046EA">
              <w:rPr>
                <w:sz w:val="24"/>
                <w:szCs w:val="24"/>
              </w:rPr>
              <w:t>Областной бюджет</w:t>
            </w:r>
          </w:p>
        </w:tc>
        <w:tc>
          <w:tcPr>
            <w:tcW w:w="1275" w:type="dxa"/>
          </w:tcPr>
          <w:p w:rsidR="0015649C" w:rsidRPr="00B046EA" w:rsidRDefault="0015649C" w:rsidP="0068312F">
            <w:pPr>
              <w:pStyle w:val="ConsPlusNormal"/>
              <w:jc w:val="center"/>
              <w:rPr>
                <w:sz w:val="24"/>
                <w:szCs w:val="24"/>
              </w:rPr>
            </w:pPr>
            <w:r w:rsidRPr="00B046EA">
              <w:rPr>
                <w:sz w:val="24"/>
                <w:szCs w:val="24"/>
              </w:rPr>
              <w:t>2908,5</w:t>
            </w:r>
          </w:p>
        </w:tc>
        <w:tc>
          <w:tcPr>
            <w:tcW w:w="1144" w:type="dxa"/>
          </w:tcPr>
          <w:p w:rsidR="0015649C" w:rsidRPr="00B046EA" w:rsidRDefault="0015649C" w:rsidP="0068312F">
            <w:pPr>
              <w:pStyle w:val="ConsPlusNormal"/>
              <w:jc w:val="center"/>
              <w:rPr>
                <w:sz w:val="24"/>
                <w:szCs w:val="24"/>
              </w:rPr>
            </w:pPr>
            <w:r w:rsidRPr="00B046EA">
              <w:rPr>
                <w:sz w:val="24"/>
                <w:szCs w:val="24"/>
              </w:rPr>
              <w:t>0</w:t>
            </w:r>
          </w:p>
        </w:tc>
        <w:tc>
          <w:tcPr>
            <w:tcW w:w="1144" w:type="dxa"/>
          </w:tcPr>
          <w:p w:rsidR="0015649C" w:rsidRPr="00B046EA" w:rsidRDefault="0015649C" w:rsidP="0068312F">
            <w:pPr>
              <w:pStyle w:val="ConsPlusNormal"/>
              <w:jc w:val="center"/>
              <w:rPr>
                <w:sz w:val="24"/>
                <w:szCs w:val="24"/>
              </w:rPr>
            </w:pPr>
            <w:r w:rsidRPr="00B046EA">
              <w:rPr>
                <w:sz w:val="24"/>
                <w:szCs w:val="24"/>
              </w:rPr>
              <w:t>0</w:t>
            </w:r>
          </w:p>
        </w:tc>
        <w:tc>
          <w:tcPr>
            <w:tcW w:w="1144" w:type="dxa"/>
          </w:tcPr>
          <w:p w:rsidR="0015649C" w:rsidRPr="00B046EA" w:rsidRDefault="0015649C" w:rsidP="0068312F">
            <w:pPr>
              <w:pStyle w:val="ConsPlusNormal"/>
              <w:jc w:val="center"/>
              <w:rPr>
                <w:sz w:val="24"/>
                <w:szCs w:val="24"/>
              </w:rPr>
            </w:pPr>
            <w:r w:rsidRPr="00B046EA">
              <w:rPr>
                <w:sz w:val="24"/>
                <w:szCs w:val="24"/>
              </w:rPr>
              <w:t>0</w:t>
            </w:r>
          </w:p>
        </w:tc>
        <w:tc>
          <w:tcPr>
            <w:tcW w:w="1144" w:type="dxa"/>
          </w:tcPr>
          <w:p w:rsidR="0015649C" w:rsidRPr="00B046EA" w:rsidRDefault="0015649C" w:rsidP="0068312F">
            <w:pPr>
              <w:pStyle w:val="ConsPlusNormal"/>
              <w:jc w:val="center"/>
              <w:rPr>
                <w:sz w:val="24"/>
                <w:szCs w:val="24"/>
              </w:rPr>
            </w:pPr>
            <w:r w:rsidRPr="00B046EA">
              <w:rPr>
                <w:sz w:val="24"/>
                <w:szCs w:val="24"/>
              </w:rPr>
              <w:t>503,9</w:t>
            </w:r>
          </w:p>
        </w:tc>
        <w:tc>
          <w:tcPr>
            <w:tcW w:w="1144" w:type="dxa"/>
          </w:tcPr>
          <w:p w:rsidR="0015649C" w:rsidRPr="00B046EA" w:rsidRDefault="0015649C" w:rsidP="0068312F">
            <w:pPr>
              <w:pStyle w:val="ConsPlusNormal"/>
              <w:jc w:val="center"/>
              <w:rPr>
                <w:sz w:val="24"/>
                <w:szCs w:val="24"/>
              </w:rPr>
            </w:pPr>
            <w:r w:rsidRPr="00B046EA">
              <w:rPr>
                <w:sz w:val="24"/>
                <w:szCs w:val="24"/>
              </w:rPr>
              <w:t>1808,3</w:t>
            </w:r>
          </w:p>
        </w:tc>
        <w:tc>
          <w:tcPr>
            <w:tcW w:w="1085" w:type="dxa"/>
          </w:tcPr>
          <w:p w:rsidR="0015649C" w:rsidRPr="00B046EA" w:rsidRDefault="0015649C" w:rsidP="0068312F">
            <w:pPr>
              <w:pStyle w:val="ConsPlusNormal"/>
              <w:jc w:val="center"/>
              <w:rPr>
                <w:sz w:val="24"/>
                <w:szCs w:val="24"/>
              </w:rPr>
            </w:pPr>
            <w:r w:rsidRPr="00B046EA">
              <w:rPr>
                <w:sz w:val="24"/>
                <w:szCs w:val="24"/>
              </w:rPr>
              <w:t>428,1</w:t>
            </w:r>
          </w:p>
        </w:tc>
        <w:tc>
          <w:tcPr>
            <w:tcW w:w="1134" w:type="dxa"/>
          </w:tcPr>
          <w:p w:rsidR="0015649C" w:rsidRPr="00B046EA" w:rsidRDefault="0015649C" w:rsidP="0068312F">
            <w:pPr>
              <w:pStyle w:val="ConsPlusNormal"/>
              <w:jc w:val="center"/>
              <w:rPr>
                <w:sz w:val="24"/>
                <w:szCs w:val="24"/>
              </w:rPr>
            </w:pPr>
            <w:r w:rsidRPr="00B046EA">
              <w:rPr>
                <w:sz w:val="24"/>
                <w:szCs w:val="24"/>
              </w:rPr>
              <w:t>99,1</w:t>
            </w:r>
          </w:p>
        </w:tc>
        <w:tc>
          <w:tcPr>
            <w:tcW w:w="1102" w:type="dxa"/>
          </w:tcPr>
          <w:p w:rsidR="0015649C" w:rsidRPr="00B046EA" w:rsidRDefault="0015649C" w:rsidP="0068312F">
            <w:pPr>
              <w:pStyle w:val="ConsPlusNormal"/>
              <w:jc w:val="center"/>
              <w:rPr>
                <w:sz w:val="24"/>
                <w:szCs w:val="24"/>
              </w:rPr>
            </w:pPr>
            <w:r w:rsidRPr="00B046EA">
              <w:rPr>
                <w:sz w:val="24"/>
                <w:szCs w:val="24"/>
              </w:rPr>
              <w:t>69,1</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rsidP="007223A9">
            <w:pPr>
              <w:pStyle w:val="ConsPlusNormal"/>
              <w:jc w:val="center"/>
              <w:rPr>
                <w:sz w:val="24"/>
                <w:szCs w:val="24"/>
              </w:rPr>
            </w:pPr>
            <w:r w:rsidRPr="00B046EA">
              <w:rPr>
                <w:sz w:val="24"/>
                <w:szCs w:val="24"/>
              </w:rPr>
              <w:t>287924,6</w:t>
            </w:r>
          </w:p>
          <w:p w:rsidR="006202C8" w:rsidRPr="00B046EA" w:rsidRDefault="006202C8" w:rsidP="007223A9">
            <w:pPr>
              <w:pStyle w:val="ConsPlusNormal"/>
              <w:jc w:val="center"/>
              <w:rPr>
                <w:sz w:val="24"/>
                <w:szCs w:val="24"/>
              </w:rPr>
            </w:pPr>
          </w:p>
        </w:tc>
        <w:tc>
          <w:tcPr>
            <w:tcW w:w="1144" w:type="dxa"/>
          </w:tcPr>
          <w:p w:rsidR="006202C8" w:rsidRPr="00B046EA" w:rsidRDefault="006202C8" w:rsidP="007223A9">
            <w:pPr>
              <w:pStyle w:val="ConsPlusNormal"/>
              <w:jc w:val="center"/>
              <w:rPr>
                <w:sz w:val="24"/>
                <w:szCs w:val="24"/>
              </w:rPr>
            </w:pPr>
            <w:r w:rsidRPr="00B046EA">
              <w:rPr>
                <w:sz w:val="24"/>
                <w:szCs w:val="24"/>
              </w:rPr>
              <w:t>0</w:t>
            </w:r>
          </w:p>
        </w:tc>
        <w:tc>
          <w:tcPr>
            <w:tcW w:w="1144" w:type="dxa"/>
          </w:tcPr>
          <w:p w:rsidR="006202C8" w:rsidRPr="00B046EA" w:rsidRDefault="006202C8" w:rsidP="007223A9">
            <w:pPr>
              <w:pStyle w:val="ConsPlusNormal"/>
              <w:jc w:val="center"/>
              <w:rPr>
                <w:sz w:val="24"/>
                <w:szCs w:val="24"/>
              </w:rPr>
            </w:pPr>
            <w:r w:rsidRPr="00B046EA">
              <w:rPr>
                <w:sz w:val="24"/>
                <w:szCs w:val="24"/>
              </w:rPr>
              <w:t>0</w:t>
            </w:r>
          </w:p>
        </w:tc>
        <w:tc>
          <w:tcPr>
            <w:tcW w:w="1144" w:type="dxa"/>
          </w:tcPr>
          <w:p w:rsidR="006202C8" w:rsidRPr="00B046EA" w:rsidRDefault="006202C8" w:rsidP="007223A9">
            <w:pPr>
              <w:pStyle w:val="ConsPlusNormal"/>
              <w:jc w:val="center"/>
              <w:rPr>
                <w:sz w:val="24"/>
                <w:szCs w:val="24"/>
              </w:rPr>
            </w:pPr>
            <w:r w:rsidRPr="00B046EA">
              <w:rPr>
                <w:sz w:val="24"/>
                <w:szCs w:val="24"/>
              </w:rPr>
              <w:t>0</w:t>
            </w:r>
          </w:p>
        </w:tc>
        <w:tc>
          <w:tcPr>
            <w:tcW w:w="1144" w:type="dxa"/>
          </w:tcPr>
          <w:p w:rsidR="006202C8" w:rsidRPr="00B046EA" w:rsidRDefault="006202C8" w:rsidP="007223A9">
            <w:pPr>
              <w:pStyle w:val="ConsPlusNormal"/>
              <w:jc w:val="center"/>
              <w:rPr>
                <w:sz w:val="24"/>
                <w:szCs w:val="24"/>
              </w:rPr>
            </w:pPr>
            <w:r w:rsidRPr="00B046EA">
              <w:rPr>
                <w:sz w:val="24"/>
                <w:szCs w:val="24"/>
              </w:rPr>
              <w:t>49878,0</w:t>
            </w:r>
          </w:p>
        </w:tc>
        <w:tc>
          <w:tcPr>
            <w:tcW w:w="1144" w:type="dxa"/>
          </w:tcPr>
          <w:p w:rsidR="006202C8" w:rsidRPr="00B046EA" w:rsidRDefault="006202C8" w:rsidP="007223A9">
            <w:pPr>
              <w:pStyle w:val="ConsPlusNormal"/>
              <w:jc w:val="center"/>
              <w:rPr>
                <w:sz w:val="24"/>
                <w:szCs w:val="24"/>
              </w:rPr>
            </w:pPr>
            <w:r w:rsidRPr="00B046EA">
              <w:rPr>
                <w:sz w:val="24"/>
                <w:szCs w:val="24"/>
              </w:rPr>
              <w:t>179013,6        &lt;*&gt;</w:t>
            </w:r>
          </w:p>
        </w:tc>
        <w:tc>
          <w:tcPr>
            <w:tcW w:w="1085" w:type="dxa"/>
          </w:tcPr>
          <w:p w:rsidR="006202C8" w:rsidRPr="00B046EA" w:rsidRDefault="006202C8" w:rsidP="007223A9">
            <w:pPr>
              <w:pStyle w:val="ConsPlusNormal"/>
              <w:jc w:val="center"/>
              <w:rPr>
                <w:sz w:val="24"/>
                <w:szCs w:val="24"/>
              </w:rPr>
            </w:pPr>
            <w:r w:rsidRPr="00B046EA">
              <w:rPr>
                <w:sz w:val="24"/>
                <w:szCs w:val="24"/>
              </w:rPr>
              <w:t>42385,7</w:t>
            </w:r>
          </w:p>
        </w:tc>
        <w:tc>
          <w:tcPr>
            <w:tcW w:w="1134" w:type="dxa"/>
          </w:tcPr>
          <w:p w:rsidR="006202C8" w:rsidRPr="00B046EA" w:rsidRDefault="006202C8" w:rsidP="007223A9">
            <w:pPr>
              <w:pStyle w:val="ConsPlusNormal"/>
              <w:jc w:val="center"/>
              <w:rPr>
                <w:sz w:val="24"/>
                <w:szCs w:val="24"/>
              </w:rPr>
            </w:pPr>
            <w:r w:rsidRPr="00B046EA">
              <w:rPr>
                <w:sz w:val="24"/>
                <w:szCs w:val="24"/>
              </w:rPr>
              <w:t>9810,0</w:t>
            </w:r>
          </w:p>
        </w:tc>
        <w:tc>
          <w:tcPr>
            <w:tcW w:w="1102" w:type="dxa"/>
          </w:tcPr>
          <w:p w:rsidR="006202C8" w:rsidRPr="00B046EA" w:rsidRDefault="006202C8" w:rsidP="007223A9">
            <w:pPr>
              <w:pStyle w:val="ConsPlusNormal"/>
              <w:jc w:val="center"/>
              <w:rPr>
                <w:sz w:val="24"/>
                <w:szCs w:val="24"/>
              </w:rPr>
            </w:pPr>
            <w:r w:rsidRPr="00B046EA">
              <w:rPr>
                <w:sz w:val="24"/>
                <w:szCs w:val="24"/>
              </w:rPr>
              <w:t>6837,3</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1.7.2.1</w:t>
            </w:r>
          </w:p>
        </w:tc>
        <w:tc>
          <w:tcPr>
            <w:tcW w:w="2835" w:type="dxa"/>
            <w:vMerge w:val="restart"/>
          </w:tcPr>
          <w:p w:rsidR="006202C8" w:rsidRPr="00B046EA" w:rsidRDefault="006202C8">
            <w:pPr>
              <w:pStyle w:val="ConsPlusNormal"/>
              <w:rPr>
                <w:sz w:val="24"/>
                <w:szCs w:val="24"/>
              </w:rPr>
            </w:pPr>
            <w:r w:rsidRPr="00B046EA">
              <w:rPr>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9415C8">
            <w:pPr>
              <w:pStyle w:val="ConsPlusNormal"/>
              <w:jc w:val="center"/>
              <w:rPr>
                <w:sz w:val="24"/>
                <w:szCs w:val="24"/>
              </w:rPr>
            </w:pPr>
            <w:r w:rsidRPr="00B046EA">
              <w:rPr>
                <w:sz w:val="24"/>
                <w:szCs w:val="24"/>
              </w:rPr>
              <w:t>290</w:t>
            </w:r>
            <w:r w:rsidR="009415C8" w:rsidRPr="00B046EA">
              <w:rPr>
                <w:sz w:val="24"/>
                <w:szCs w:val="24"/>
              </w:rPr>
              <w:t>833,1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50381,9</w:t>
            </w:r>
          </w:p>
        </w:tc>
        <w:tc>
          <w:tcPr>
            <w:tcW w:w="1144" w:type="dxa"/>
          </w:tcPr>
          <w:p w:rsidR="006202C8" w:rsidRPr="00B046EA" w:rsidRDefault="006202C8" w:rsidP="009415C8">
            <w:pPr>
              <w:pStyle w:val="ConsPlusNormal"/>
              <w:jc w:val="center"/>
              <w:rPr>
                <w:sz w:val="24"/>
                <w:szCs w:val="24"/>
              </w:rPr>
            </w:pPr>
            <w:r w:rsidRPr="00B046EA">
              <w:rPr>
                <w:sz w:val="24"/>
                <w:szCs w:val="24"/>
              </w:rPr>
              <w:t>180</w:t>
            </w:r>
            <w:r w:rsidR="009415C8" w:rsidRPr="00B046EA">
              <w:rPr>
                <w:sz w:val="24"/>
                <w:szCs w:val="24"/>
              </w:rPr>
              <w:t>821,9</w:t>
            </w:r>
          </w:p>
        </w:tc>
        <w:tc>
          <w:tcPr>
            <w:tcW w:w="1085" w:type="dxa"/>
          </w:tcPr>
          <w:p w:rsidR="006202C8" w:rsidRPr="00B046EA" w:rsidRDefault="006202C8" w:rsidP="005B0270">
            <w:pPr>
              <w:pStyle w:val="ConsPlusNormal"/>
              <w:jc w:val="center"/>
              <w:rPr>
                <w:sz w:val="24"/>
                <w:szCs w:val="24"/>
              </w:rPr>
            </w:pPr>
            <w:r w:rsidRPr="00B046EA">
              <w:rPr>
                <w:sz w:val="24"/>
                <w:szCs w:val="24"/>
              </w:rPr>
              <w:t>42813,8</w:t>
            </w:r>
          </w:p>
        </w:tc>
        <w:tc>
          <w:tcPr>
            <w:tcW w:w="1134" w:type="dxa"/>
          </w:tcPr>
          <w:p w:rsidR="006202C8" w:rsidRPr="00B046EA" w:rsidRDefault="006202C8" w:rsidP="005B0270">
            <w:pPr>
              <w:pStyle w:val="ConsPlusNormal"/>
              <w:jc w:val="center"/>
              <w:rPr>
                <w:sz w:val="24"/>
                <w:szCs w:val="24"/>
              </w:rPr>
            </w:pPr>
            <w:r w:rsidRPr="00B046EA">
              <w:rPr>
                <w:sz w:val="24"/>
                <w:szCs w:val="24"/>
              </w:rPr>
              <w:t>9909,1</w:t>
            </w:r>
          </w:p>
        </w:tc>
        <w:tc>
          <w:tcPr>
            <w:tcW w:w="1102" w:type="dxa"/>
          </w:tcPr>
          <w:p w:rsidR="006202C8" w:rsidRPr="00B046EA" w:rsidRDefault="006202C8" w:rsidP="005B0270">
            <w:pPr>
              <w:pStyle w:val="ConsPlusNormal"/>
              <w:jc w:val="center"/>
              <w:rPr>
                <w:sz w:val="24"/>
                <w:szCs w:val="24"/>
              </w:rPr>
            </w:pPr>
            <w:r w:rsidRPr="00B046EA">
              <w:rPr>
                <w:sz w:val="24"/>
                <w:szCs w:val="24"/>
              </w:rPr>
              <w:t>6906,4</w:t>
            </w:r>
          </w:p>
        </w:tc>
      </w:tr>
      <w:tr w:rsidR="009415C8" w:rsidRPr="00B046EA" w:rsidTr="00757467">
        <w:tc>
          <w:tcPr>
            <w:tcW w:w="1134" w:type="dxa"/>
            <w:vMerge/>
          </w:tcPr>
          <w:p w:rsidR="009415C8" w:rsidRPr="00B046EA" w:rsidRDefault="009415C8">
            <w:pPr>
              <w:rPr>
                <w:rFonts w:ascii="Times New Roman" w:hAnsi="Times New Roman"/>
                <w:sz w:val="24"/>
                <w:szCs w:val="24"/>
              </w:rPr>
            </w:pPr>
          </w:p>
        </w:tc>
        <w:tc>
          <w:tcPr>
            <w:tcW w:w="2835" w:type="dxa"/>
            <w:vMerge/>
          </w:tcPr>
          <w:p w:rsidR="009415C8" w:rsidRPr="00B046EA" w:rsidRDefault="009415C8">
            <w:pPr>
              <w:rPr>
                <w:rFonts w:ascii="Times New Roman" w:hAnsi="Times New Roman"/>
                <w:sz w:val="24"/>
                <w:szCs w:val="24"/>
              </w:rPr>
            </w:pPr>
          </w:p>
        </w:tc>
        <w:tc>
          <w:tcPr>
            <w:tcW w:w="1701" w:type="dxa"/>
          </w:tcPr>
          <w:p w:rsidR="009415C8" w:rsidRPr="00B046EA" w:rsidRDefault="009415C8">
            <w:pPr>
              <w:pStyle w:val="ConsPlusNormal"/>
              <w:rPr>
                <w:sz w:val="24"/>
                <w:szCs w:val="24"/>
              </w:rPr>
            </w:pPr>
            <w:r w:rsidRPr="00B046EA">
              <w:rPr>
                <w:sz w:val="24"/>
                <w:szCs w:val="24"/>
              </w:rPr>
              <w:t>Областной бюджет</w:t>
            </w:r>
          </w:p>
        </w:tc>
        <w:tc>
          <w:tcPr>
            <w:tcW w:w="1275" w:type="dxa"/>
          </w:tcPr>
          <w:p w:rsidR="009415C8" w:rsidRPr="00B046EA" w:rsidRDefault="009415C8" w:rsidP="0068312F">
            <w:pPr>
              <w:pStyle w:val="ConsPlusNormal"/>
              <w:jc w:val="center"/>
              <w:rPr>
                <w:sz w:val="24"/>
                <w:szCs w:val="24"/>
              </w:rPr>
            </w:pPr>
            <w:r w:rsidRPr="00B046EA">
              <w:rPr>
                <w:sz w:val="24"/>
                <w:szCs w:val="24"/>
              </w:rPr>
              <w:t>2908,5</w:t>
            </w:r>
          </w:p>
        </w:tc>
        <w:tc>
          <w:tcPr>
            <w:tcW w:w="1144" w:type="dxa"/>
          </w:tcPr>
          <w:p w:rsidR="009415C8" w:rsidRPr="00B046EA" w:rsidRDefault="009415C8" w:rsidP="0068312F">
            <w:pPr>
              <w:pStyle w:val="ConsPlusNormal"/>
              <w:jc w:val="center"/>
              <w:rPr>
                <w:sz w:val="24"/>
                <w:szCs w:val="24"/>
              </w:rPr>
            </w:pPr>
            <w:r w:rsidRPr="00B046EA">
              <w:rPr>
                <w:sz w:val="24"/>
                <w:szCs w:val="24"/>
              </w:rPr>
              <w:t>0</w:t>
            </w:r>
          </w:p>
        </w:tc>
        <w:tc>
          <w:tcPr>
            <w:tcW w:w="1144" w:type="dxa"/>
          </w:tcPr>
          <w:p w:rsidR="009415C8" w:rsidRPr="00B046EA" w:rsidRDefault="009415C8" w:rsidP="0068312F">
            <w:pPr>
              <w:pStyle w:val="ConsPlusNormal"/>
              <w:jc w:val="center"/>
              <w:rPr>
                <w:sz w:val="24"/>
                <w:szCs w:val="24"/>
              </w:rPr>
            </w:pPr>
            <w:r w:rsidRPr="00B046EA">
              <w:rPr>
                <w:sz w:val="24"/>
                <w:szCs w:val="24"/>
              </w:rPr>
              <w:t>0</w:t>
            </w:r>
          </w:p>
        </w:tc>
        <w:tc>
          <w:tcPr>
            <w:tcW w:w="1144" w:type="dxa"/>
          </w:tcPr>
          <w:p w:rsidR="009415C8" w:rsidRPr="00B046EA" w:rsidRDefault="009415C8" w:rsidP="0068312F">
            <w:pPr>
              <w:pStyle w:val="ConsPlusNormal"/>
              <w:jc w:val="center"/>
              <w:rPr>
                <w:sz w:val="24"/>
                <w:szCs w:val="24"/>
              </w:rPr>
            </w:pPr>
            <w:r w:rsidRPr="00B046EA">
              <w:rPr>
                <w:sz w:val="24"/>
                <w:szCs w:val="24"/>
              </w:rPr>
              <w:t>0</w:t>
            </w:r>
          </w:p>
        </w:tc>
        <w:tc>
          <w:tcPr>
            <w:tcW w:w="1144" w:type="dxa"/>
          </w:tcPr>
          <w:p w:rsidR="009415C8" w:rsidRPr="00B046EA" w:rsidRDefault="009415C8" w:rsidP="0068312F">
            <w:pPr>
              <w:pStyle w:val="ConsPlusNormal"/>
              <w:jc w:val="center"/>
              <w:rPr>
                <w:sz w:val="24"/>
                <w:szCs w:val="24"/>
              </w:rPr>
            </w:pPr>
            <w:r w:rsidRPr="00B046EA">
              <w:rPr>
                <w:sz w:val="24"/>
                <w:szCs w:val="24"/>
              </w:rPr>
              <w:t>503,9</w:t>
            </w:r>
          </w:p>
        </w:tc>
        <w:tc>
          <w:tcPr>
            <w:tcW w:w="1144" w:type="dxa"/>
          </w:tcPr>
          <w:p w:rsidR="009415C8" w:rsidRPr="00B046EA" w:rsidRDefault="009415C8" w:rsidP="0068312F">
            <w:pPr>
              <w:pStyle w:val="ConsPlusNormal"/>
              <w:jc w:val="center"/>
              <w:rPr>
                <w:sz w:val="24"/>
                <w:szCs w:val="24"/>
              </w:rPr>
            </w:pPr>
            <w:r w:rsidRPr="00B046EA">
              <w:rPr>
                <w:sz w:val="24"/>
                <w:szCs w:val="24"/>
              </w:rPr>
              <w:t>1808,3</w:t>
            </w:r>
          </w:p>
        </w:tc>
        <w:tc>
          <w:tcPr>
            <w:tcW w:w="1085" w:type="dxa"/>
          </w:tcPr>
          <w:p w:rsidR="009415C8" w:rsidRPr="00B046EA" w:rsidRDefault="009415C8" w:rsidP="0068312F">
            <w:pPr>
              <w:pStyle w:val="ConsPlusNormal"/>
              <w:jc w:val="center"/>
              <w:rPr>
                <w:sz w:val="24"/>
                <w:szCs w:val="24"/>
              </w:rPr>
            </w:pPr>
            <w:r w:rsidRPr="00B046EA">
              <w:rPr>
                <w:sz w:val="24"/>
                <w:szCs w:val="24"/>
              </w:rPr>
              <w:t>428,1</w:t>
            </w:r>
          </w:p>
        </w:tc>
        <w:tc>
          <w:tcPr>
            <w:tcW w:w="1134" w:type="dxa"/>
          </w:tcPr>
          <w:p w:rsidR="009415C8" w:rsidRPr="00B046EA" w:rsidRDefault="009415C8" w:rsidP="0068312F">
            <w:pPr>
              <w:pStyle w:val="ConsPlusNormal"/>
              <w:jc w:val="center"/>
              <w:rPr>
                <w:sz w:val="24"/>
                <w:szCs w:val="24"/>
              </w:rPr>
            </w:pPr>
            <w:r w:rsidRPr="00B046EA">
              <w:rPr>
                <w:sz w:val="24"/>
                <w:szCs w:val="24"/>
              </w:rPr>
              <w:t>99,1</w:t>
            </w:r>
          </w:p>
        </w:tc>
        <w:tc>
          <w:tcPr>
            <w:tcW w:w="1102" w:type="dxa"/>
          </w:tcPr>
          <w:p w:rsidR="009415C8" w:rsidRPr="00B046EA" w:rsidRDefault="009415C8" w:rsidP="0068312F">
            <w:pPr>
              <w:pStyle w:val="ConsPlusNormal"/>
              <w:jc w:val="center"/>
              <w:rPr>
                <w:sz w:val="24"/>
                <w:szCs w:val="24"/>
              </w:rPr>
            </w:pPr>
            <w:r w:rsidRPr="00B046EA">
              <w:rPr>
                <w:sz w:val="24"/>
                <w:szCs w:val="24"/>
              </w:rPr>
              <w:t>69,1</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287924,6</w:t>
            </w:r>
          </w:p>
          <w:p w:rsidR="006202C8" w:rsidRPr="00B046EA" w:rsidRDefault="006202C8">
            <w:pPr>
              <w:pStyle w:val="ConsPlusNormal"/>
              <w:jc w:val="center"/>
              <w:rPr>
                <w:sz w:val="24"/>
                <w:szCs w:val="24"/>
              </w:rPr>
            </w:pP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49878,0</w:t>
            </w:r>
          </w:p>
        </w:tc>
        <w:tc>
          <w:tcPr>
            <w:tcW w:w="1144" w:type="dxa"/>
          </w:tcPr>
          <w:p w:rsidR="006202C8" w:rsidRPr="00B046EA" w:rsidRDefault="006202C8">
            <w:pPr>
              <w:pStyle w:val="ConsPlusNormal"/>
              <w:jc w:val="center"/>
              <w:rPr>
                <w:sz w:val="24"/>
                <w:szCs w:val="24"/>
              </w:rPr>
            </w:pPr>
            <w:r w:rsidRPr="00B046EA">
              <w:rPr>
                <w:sz w:val="24"/>
                <w:szCs w:val="24"/>
              </w:rPr>
              <w:t>179013,6        &lt;*&gt;</w:t>
            </w:r>
          </w:p>
        </w:tc>
        <w:tc>
          <w:tcPr>
            <w:tcW w:w="1085" w:type="dxa"/>
          </w:tcPr>
          <w:p w:rsidR="006202C8" w:rsidRPr="00B046EA" w:rsidRDefault="006202C8" w:rsidP="005B0270">
            <w:pPr>
              <w:pStyle w:val="ConsPlusNormal"/>
              <w:jc w:val="center"/>
              <w:rPr>
                <w:sz w:val="24"/>
                <w:szCs w:val="24"/>
              </w:rPr>
            </w:pPr>
            <w:r w:rsidRPr="00B046EA">
              <w:rPr>
                <w:sz w:val="24"/>
                <w:szCs w:val="24"/>
              </w:rPr>
              <w:t>42385,7</w:t>
            </w:r>
          </w:p>
        </w:tc>
        <w:tc>
          <w:tcPr>
            <w:tcW w:w="1134" w:type="dxa"/>
          </w:tcPr>
          <w:p w:rsidR="006202C8" w:rsidRPr="00B046EA" w:rsidRDefault="006202C8" w:rsidP="005B0270">
            <w:pPr>
              <w:pStyle w:val="ConsPlusNormal"/>
              <w:jc w:val="center"/>
              <w:rPr>
                <w:sz w:val="24"/>
                <w:szCs w:val="24"/>
              </w:rPr>
            </w:pPr>
            <w:r w:rsidRPr="00B046EA">
              <w:rPr>
                <w:sz w:val="24"/>
                <w:szCs w:val="24"/>
              </w:rPr>
              <w:t>9810,0</w:t>
            </w:r>
          </w:p>
        </w:tc>
        <w:tc>
          <w:tcPr>
            <w:tcW w:w="1102" w:type="dxa"/>
          </w:tcPr>
          <w:p w:rsidR="006202C8" w:rsidRPr="00B046EA" w:rsidRDefault="006202C8" w:rsidP="005B0270">
            <w:pPr>
              <w:pStyle w:val="ConsPlusNormal"/>
              <w:jc w:val="center"/>
              <w:rPr>
                <w:sz w:val="24"/>
                <w:szCs w:val="24"/>
              </w:rPr>
            </w:pPr>
            <w:r w:rsidRPr="00B046EA">
              <w:rPr>
                <w:sz w:val="24"/>
                <w:szCs w:val="24"/>
              </w:rPr>
              <w:t>6837,3</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w:t>
            </w:r>
            <w:r w:rsidRPr="00B046EA">
              <w:rPr>
                <w:sz w:val="24"/>
                <w:szCs w:val="24"/>
              </w:rPr>
              <w:lastRenderedPageBreak/>
              <w:t>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lastRenderedPageBreak/>
              <w:t>Задача 8 "Оказание паллиативной помощи, в том числе детям"</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1.8.1</w:t>
            </w:r>
          </w:p>
        </w:tc>
        <w:tc>
          <w:tcPr>
            <w:tcW w:w="2835" w:type="dxa"/>
            <w:vMerge w:val="restart"/>
          </w:tcPr>
          <w:p w:rsidR="006202C8" w:rsidRPr="00B046EA" w:rsidRDefault="006202C8">
            <w:pPr>
              <w:pStyle w:val="ConsPlusNormal"/>
              <w:rPr>
                <w:sz w:val="24"/>
                <w:szCs w:val="24"/>
              </w:rPr>
            </w:pPr>
            <w:r w:rsidRPr="00B046EA">
              <w:rPr>
                <w:sz w:val="24"/>
                <w:szCs w:val="24"/>
              </w:rPr>
              <w:t>Основное мероприятие 1 "Совершенствование оказания паллиативной помощи взрослому населению и детям"</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102ADC">
            <w:pPr>
              <w:pStyle w:val="ConsPlusNormal"/>
              <w:jc w:val="center"/>
              <w:rPr>
                <w:sz w:val="24"/>
                <w:szCs w:val="24"/>
              </w:rPr>
            </w:pPr>
            <w:r w:rsidRPr="00B046EA">
              <w:rPr>
                <w:sz w:val="24"/>
                <w:szCs w:val="24"/>
              </w:rPr>
              <w:t>8</w:t>
            </w:r>
            <w:r w:rsidR="00102ADC" w:rsidRPr="00B046EA">
              <w:rPr>
                <w:sz w:val="24"/>
                <w:szCs w:val="24"/>
              </w:rPr>
              <w:t>3852,9</w:t>
            </w:r>
          </w:p>
        </w:tc>
        <w:tc>
          <w:tcPr>
            <w:tcW w:w="1144" w:type="dxa"/>
          </w:tcPr>
          <w:p w:rsidR="006202C8" w:rsidRPr="00B046EA" w:rsidRDefault="006202C8">
            <w:pPr>
              <w:pStyle w:val="ConsPlusNormal"/>
              <w:jc w:val="center"/>
              <w:rPr>
                <w:sz w:val="24"/>
                <w:szCs w:val="24"/>
              </w:rPr>
            </w:pPr>
            <w:r w:rsidRPr="00B046EA">
              <w:rPr>
                <w:sz w:val="24"/>
                <w:szCs w:val="24"/>
              </w:rPr>
              <w:t>4383,9</w:t>
            </w:r>
          </w:p>
        </w:tc>
        <w:tc>
          <w:tcPr>
            <w:tcW w:w="1144" w:type="dxa"/>
          </w:tcPr>
          <w:p w:rsidR="006202C8" w:rsidRPr="00B046EA" w:rsidRDefault="006202C8">
            <w:pPr>
              <w:pStyle w:val="ConsPlusNormal"/>
              <w:jc w:val="center"/>
              <w:rPr>
                <w:sz w:val="24"/>
                <w:szCs w:val="24"/>
              </w:rPr>
            </w:pPr>
            <w:r w:rsidRPr="00B046EA">
              <w:rPr>
                <w:sz w:val="24"/>
                <w:szCs w:val="24"/>
              </w:rPr>
              <w:t>10350,3</w:t>
            </w:r>
          </w:p>
        </w:tc>
        <w:tc>
          <w:tcPr>
            <w:tcW w:w="1144" w:type="dxa"/>
          </w:tcPr>
          <w:p w:rsidR="006202C8" w:rsidRPr="00B046EA" w:rsidRDefault="006202C8">
            <w:pPr>
              <w:pStyle w:val="ConsPlusNormal"/>
              <w:jc w:val="center"/>
              <w:rPr>
                <w:sz w:val="24"/>
                <w:szCs w:val="24"/>
              </w:rPr>
            </w:pPr>
            <w:r w:rsidRPr="00B046EA">
              <w:rPr>
                <w:sz w:val="24"/>
                <w:szCs w:val="24"/>
              </w:rPr>
              <w:t>19357,2</w:t>
            </w:r>
          </w:p>
        </w:tc>
        <w:tc>
          <w:tcPr>
            <w:tcW w:w="1144" w:type="dxa"/>
          </w:tcPr>
          <w:p w:rsidR="006202C8" w:rsidRPr="00B046EA" w:rsidRDefault="006202C8">
            <w:pPr>
              <w:pStyle w:val="ConsPlusNormal"/>
              <w:jc w:val="center"/>
              <w:rPr>
                <w:sz w:val="24"/>
                <w:szCs w:val="24"/>
              </w:rPr>
            </w:pPr>
            <w:r w:rsidRPr="00B046EA">
              <w:rPr>
                <w:sz w:val="24"/>
                <w:szCs w:val="24"/>
              </w:rPr>
              <w:t>11413,8</w:t>
            </w:r>
          </w:p>
        </w:tc>
        <w:tc>
          <w:tcPr>
            <w:tcW w:w="1144" w:type="dxa"/>
          </w:tcPr>
          <w:p w:rsidR="006202C8" w:rsidRPr="00B046EA" w:rsidRDefault="006202C8">
            <w:pPr>
              <w:pStyle w:val="ConsPlusNormal"/>
              <w:jc w:val="center"/>
              <w:rPr>
                <w:sz w:val="24"/>
                <w:szCs w:val="24"/>
              </w:rPr>
            </w:pPr>
            <w:r w:rsidRPr="00B046EA">
              <w:rPr>
                <w:sz w:val="24"/>
                <w:szCs w:val="24"/>
              </w:rPr>
              <w:t>10535,1</w:t>
            </w:r>
          </w:p>
        </w:tc>
        <w:tc>
          <w:tcPr>
            <w:tcW w:w="1085" w:type="dxa"/>
          </w:tcPr>
          <w:p w:rsidR="006202C8" w:rsidRPr="00B046EA" w:rsidRDefault="006202C8">
            <w:pPr>
              <w:pStyle w:val="ConsPlusNormal"/>
              <w:jc w:val="center"/>
              <w:rPr>
                <w:sz w:val="24"/>
                <w:szCs w:val="24"/>
              </w:rPr>
            </w:pPr>
            <w:r w:rsidRPr="00B046EA">
              <w:rPr>
                <w:sz w:val="24"/>
                <w:szCs w:val="24"/>
              </w:rPr>
              <w:t>9505,0</w:t>
            </w:r>
          </w:p>
        </w:tc>
        <w:tc>
          <w:tcPr>
            <w:tcW w:w="1134" w:type="dxa"/>
          </w:tcPr>
          <w:p w:rsidR="006202C8" w:rsidRPr="00B046EA" w:rsidRDefault="006202C8" w:rsidP="00102ADC">
            <w:pPr>
              <w:pStyle w:val="ConsPlusNormal"/>
              <w:jc w:val="center"/>
              <w:rPr>
                <w:sz w:val="24"/>
                <w:szCs w:val="24"/>
              </w:rPr>
            </w:pPr>
            <w:r w:rsidRPr="00B046EA">
              <w:rPr>
                <w:sz w:val="24"/>
                <w:szCs w:val="24"/>
              </w:rPr>
              <w:t>9</w:t>
            </w:r>
            <w:r w:rsidR="00102ADC" w:rsidRPr="00B046EA">
              <w:rPr>
                <w:sz w:val="24"/>
                <w:szCs w:val="24"/>
              </w:rPr>
              <w:t>153,8</w:t>
            </w:r>
          </w:p>
        </w:tc>
        <w:tc>
          <w:tcPr>
            <w:tcW w:w="1102" w:type="dxa"/>
          </w:tcPr>
          <w:p w:rsidR="006202C8" w:rsidRPr="00B046EA" w:rsidRDefault="006202C8" w:rsidP="00102ADC">
            <w:pPr>
              <w:pStyle w:val="ConsPlusNormal"/>
              <w:jc w:val="center"/>
              <w:rPr>
                <w:sz w:val="24"/>
                <w:szCs w:val="24"/>
              </w:rPr>
            </w:pPr>
            <w:r w:rsidRPr="00B046EA">
              <w:rPr>
                <w:sz w:val="24"/>
                <w:szCs w:val="24"/>
              </w:rPr>
              <w:t>9</w:t>
            </w:r>
            <w:r w:rsidR="00102ADC" w:rsidRPr="00B046EA">
              <w:rPr>
                <w:sz w:val="24"/>
                <w:szCs w:val="24"/>
              </w:rPr>
              <w:t>153,8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46510,4</w:t>
            </w:r>
          </w:p>
        </w:tc>
        <w:tc>
          <w:tcPr>
            <w:tcW w:w="1144" w:type="dxa"/>
          </w:tcPr>
          <w:p w:rsidR="006202C8" w:rsidRPr="00B046EA" w:rsidRDefault="006202C8">
            <w:pPr>
              <w:pStyle w:val="ConsPlusNormal"/>
              <w:jc w:val="center"/>
              <w:rPr>
                <w:sz w:val="24"/>
                <w:szCs w:val="24"/>
              </w:rPr>
            </w:pPr>
            <w:r w:rsidRPr="00B046EA">
              <w:rPr>
                <w:sz w:val="24"/>
                <w:szCs w:val="24"/>
              </w:rPr>
              <w:t>4383,9</w:t>
            </w:r>
          </w:p>
        </w:tc>
        <w:tc>
          <w:tcPr>
            <w:tcW w:w="1144" w:type="dxa"/>
          </w:tcPr>
          <w:p w:rsidR="006202C8" w:rsidRPr="00B046EA" w:rsidRDefault="006202C8">
            <w:pPr>
              <w:pStyle w:val="ConsPlusNormal"/>
              <w:jc w:val="center"/>
              <w:rPr>
                <w:sz w:val="24"/>
                <w:szCs w:val="24"/>
              </w:rPr>
            </w:pPr>
            <w:r w:rsidRPr="00B046EA">
              <w:rPr>
                <w:sz w:val="24"/>
                <w:szCs w:val="24"/>
              </w:rPr>
              <w:t>10350,3</w:t>
            </w:r>
          </w:p>
        </w:tc>
        <w:tc>
          <w:tcPr>
            <w:tcW w:w="1144" w:type="dxa"/>
          </w:tcPr>
          <w:p w:rsidR="006202C8" w:rsidRPr="00B046EA" w:rsidRDefault="006202C8">
            <w:pPr>
              <w:pStyle w:val="ConsPlusNormal"/>
              <w:jc w:val="center"/>
              <w:rPr>
                <w:sz w:val="24"/>
                <w:szCs w:val="24"/>
              </w:rPr>
            </w:pPr>
            <w:r w:rsidRPr="00B046EA">
              <w:rPr>
                <w:sz w:val="24"/>
                <w:szCs w:val="24"/>
              </w:rPr>
              <w:t>11733,8</w:t>
            </w:r>
          </w:p>
        </w:tc>
        <w:tc>
          <w:tcPr>
            <w:tcW w:w="1144" w:type="dxa"/>
          </w:tcPr>
          <w:p w:rsidR="006202C8" w:rsidRPr="00B046EA" w:rsidRDefault="006202C8">
            <w:pPr>
              <w:pStyle w:val="ConsPlusNormal"/>
              <w:jc w:val="center"/>
              <w:rPr>
                <w:sz w:val="24"/>
                <w:szCs w:val="24"/>
              </w:rPr>
            </w:pPr>
            <w:r w:rsidRPr="00B046EA">
              <w:rPr>
                <w:sz w:val="24"/>
                <w:szCs w:val="24"/>
              </w:rPr>
              <w:t>4809,3</w:t>
            </w:r>
          </w:p>
        </w:tc>
        <w:tc>
          <w:tcPr>
            <w:tcW w:w="1144" w:type="dxa"/>
          </w:tcPr>
          <w:p w:rsidR="006202C8" w:rsidRPr="00B046EA" w:rsidRDefault="006202C8">
            <w:pPr>
              <w:pStyle w:val="ConsPlusNormal"/>
              <w:jc w:val="center"/>
              <w:rPr>
                <w:sz w:val="24"/>
                <w:szCs w:val="24"/>
              </w:rPr>
            </w:pPr>
            <w:r w:rsidRPr="00B046EA">
              <w:rPr>
                <w:sz w:val="24"/>
                <w:szCs w:val="24"/>
              </w:rPr>
              <w:t>4489,6</w:t>
            </w:r>
          </w:p>
        </w:tc>
        <w:tc>
          <w:tcPr>
            <w:tcW w:w="1085" w:type="dxa"/>
          </w:tcPr>
          <w:p w:rsidR="006202C8" w:rsidRPr="00B046EA" w:rsidRDefault="006202C8">
            <w:pPr>
              <w:pStyle w:val="ConsPlusNormal"/>
              <w:jc w:val="center"/>
              <w:rPr>
                <w:sz w:val="24"/>
                <w:szCs w:val="24"/>
              </w:rPr>
            </w:pPr>
            <w:r w:rsidRPr="00B046EA">
              <w:rPr>
                <w:sz w:val="24"/>
                <w:szCs w:val="24"/>
              </w:rPr>
              <w:t>3803,9</w:t>
            </w:r>
          </w:p>
        </w:tc>
        <w:tc>
          <w:tcPr>
            <w:tcW w:w="1134" w:type="dxa"/>
          </w:tcPr>
          <w:p w:rsidR="006202C8" w:rsidRPr="00B046EA" w:rsidRDefault="006202C8" w:rsidP="00613DFA">
            <w:pPr>
              <w:pStyle w:val="ConsPlusNormal"/>
              <w:jc w:val="center"/>
              <w:rPr>
                <w:sz w:val="24"/>
                <w:szCs w:val="24"/>
              </w:rPr>
            </w:pPr>
            <w:r w:rsidRPr="00B046EA">
              <w:rPr>
                <w:sz w:val="24"/>
                <w:szCs w:val="24"/>
              </w:rPr>
              <w:t>3469,8</w:t>
            </w:r>
          </w:p>
        </w:tc>
        <w:tc>
          <w:tcPr>
            <w:tcW w:w="1102" w:type="dxa"/>
          </w:tcPr>
          <w:p w:rsidR="006202C8" w:rsidRPr="00B046EA" w:rsidRDefault="006202C8" w:rsidP="00613DFA">
            <w:pPr>
              <w:pStyle w:val="ConsPlusNormal"/>
              <w:jc w:val="center"/>
              <w:rPr>
                <w:sz w:val="24"/>
                <w:szCs w:val="24"/>
              </w:rPr>
            </w:pPr>
            <w:r w:rsidRPr="00B046EA">
              <w:rPr>
                <w:sz w:val="24"/>
                <w:szCs w:val="24"/>
              </w:rPr>
              <w:t>3469,8</w:t>
            </w:r>
          </w:p>
        </w:tc>
      </w:tr>
      <w:tr w:rsidR="00102ADC" w:rsidRPr="00B046EA" w:rsidTr="00757467">
        <w:tc>
          <w:tcPr>
            <w:tcW w:w="1134" w:type="dxa"/>
            <w:vMerge/>
          </w:tcPr>
          <w:p w:rsidR="00102ADC" w:rsidRPr="00B046EA" w:rsidRDefault="00102ADC">
            <w:pPr>
              <w:rPr>
                <w:rFonts w:ascii="Times New Roman" w:hAnsi="Times New Roman"/>
                <w:sz w:val="24"/>
                <w:szCs w:val="24"/>
              </w:rPr>
            </w:pPr>
          </w:p>
        </w:tc>
        <w:tc>
          <w:tcPr>
            <w:tcW w:w="2835" w:type="dxa"/>
            <w:vMerge/>
          </w:tcPr>
          <w:p w:rsidR="00102ADC" w:rsidRPr="00B046EA" w:rsidRDefault="00102ADC">
            <w:pPr>
              <w:rPr>
                <w:rFonts w:ascii="Times New Roman" w:hAnsi="Times New Roman"/>
                <w:sz w:val="24"/>
                <w:szCs w:val="24"/>
              </w:rPr>
            </w:pPr>
          </w:p>
        </w:tc>
        <w:tc>
          <w:tcPr>
            <w:tcW w:w="1701" w:type="dxa"/>
          </w:tcPr>
          <w:p w:rsidR="00102ADC" w:rsidRPr="00B046EA" w:rsidRDefault="00102ADC">
            <w:pPr>
              <w:pStyle w:val="ConsPlusNormal"/>
              <w:rPr>
                <w:sz w:val="24"/>
                <w:szCs w:val="24"/>
              </w:rPr>
            </w:pPr>
            <w:r w:rsidRPr="00B046EA">
              <w:rPr>
                <w:sz w:val="24"/>
                <w:szCs w:val="24"/>
              </w:rPr>
              <w:t>Федеральный бюджет</w:t>
            </w:r>
          </w:p>
        </w:tc>
        <w:tc>
          <w:tcPr>
            <w:tcW w:w="1275" w:type="dxa"/>
          </w:tcPr>
          <w:p w:rsidR="00102ADC" w:rsidRPr="00B046EA" w:rsidRDefault="00102ADC" w:rsidP="0068312F">
            <w:pPr>
              <w:pStyle w:val="ConsPlusNormal"/>
              <w:jc w:val="center"/>
              <w:rPr>
                <w:sz w:val="24"/>
                <w:szCs w:val="24"/>
              </w:rPr>
            </w:pPr>
            <w:r w:rsidRPr="00B046EA">
              <w:rPr>
                <w:sz w:val="24"/>
                <w:szCs w:val="24"/>
              </w:rPr>
              <w:t>37342,5</w:t>
            </w:r>
          </w:p>
        </w:tc>
        <w:tc>
          <w:tcPr>
            <w:tcW w:w="1144" w:type="dxa"/>
          </w:tcPr>
          <w:p w:rsidR="00102ADC" w:rsidRPr="00B046EA" w:rsidRDefault="00102ADC" w:rsidP="0068312F">
            <w:pPr>
              <w:pStyle w:val="ConsPlusNormal"/>
              <w:jc w:val="center"/>
              <w:rPr>
                <w:sz w:val="24"/>
                <w:szCs w:val="24"/>
              </w:rPr>
            </w:pPr>
            <w:r w:rsidRPr="00B046EA">
              <w:rPr>
                <w:sz w:val="24"/>
                <w:szCs w:val="24"/>
              </w:rPr>
              <w:t>0</w:t>
            </w:r>
          </w:p>
        </w:tc>
        <w:tc>
          <w:tcPr>
            <w:tcW w:w="1144" w:type="dxa"/>
          </w:tcPr>
          <w:p w:rsidR="00102ADC" w:rsidRPr="00B046EA" w:rsidRDefault="00102ADC" w:rsidP="0068312F">
            <w:pPr>
              <w:pStyle w:val="ConsPlusNormal"/>
              <w:jc w:val="center"/>
              <w:rPr>
                <w:sz w:val="24"/>
                <w:szCs w:val="24"/>
              </w:rPr>
            </w:pPr>
            <w:r w:rsidRPr="00B046EA">
              <w:rPr>
                <w:sz w:val="24"/>
                <w:szCs w:val="24"/>
              </w:rPr>
              <w:t>0</w:t>
            </w:r>
          </w:p>
        </w:tc>
        <w:tc>
          <w:tcPr>
            <w:tcW w:w="1144" w:type="dxa"/>
          </w:tcPr>
          <w:p w:rsidR="00102ADC" w:rsidRPr="00B046EA" w:rsidRDefault="00102ADC" w:rsidP="0068312F">
            <w:pPr>
              <w:pStyle w:val="ConsPlusNormal"/>
              <w:jc w:val="center"/>
              <w:rPr>
                <w:sz w:val="24"/>
                <w:szCs w:val="24"/>
              </w:rPr>
            </w:pPr>
            <w:r w:rsidRPr="00B046EA">
              <w:rPr>
                <w:sz w:val="24"/>
                <w:szCs w:val="24"/>
              </w:rPr>
              <w:t>7623,4</w:t>
            </w:r>
          </w:p>
        </w:tc>
        <w:tc>
          <w:tcPr>
            <w:tcW w:w="1144" w:type="dxa"/>
          </w:tcPr>
          <w:p w:rsidR="00102ADC" w:rsidRPr="00B046EA" w:rsidRDefault="00102ADC" w:rsidP="0068312F">
            <w:pPr>
              <w:pStyle w:val="ConsPlusNormal"/>
              <w:jc w:val="center"/>
              <w:rPr>
                <w:sz w:val="24"/>
                <w:szCs w:val="24"/>
              </w:rPr>
            </w:pPr>
            <w:r w:rsidRPr="00B046EA">
              <w:rPr>
                <w:sz w:val="24"/>
                <w:szCs w:val="24"/>
              </w:rPr>
              <w:t>6604,5</w:t>
            </w:r>
          </w:p>
        </w:tc>
        <w:tc>
          <w:tcPr>
            <w:tcW w:w="1144" w:type="dxa"/>
          </w:tcPr>
          <w:p w:rsidR="00102ADC" w:rsidRPr="00B046EA" w:rsidRDefault="00102ADC" w:rsidP="0068312F">
            <w:pPr>
              <w:pStyle w:val="ConsPlusNormal"/>
              <w:jc w:val="center"/>
              <w:rPr>
                <w:sz w:val="24"/>
                <w:szCs w:val="24"/>
              </w:rPr>
            </w:pPr>
            <w:r w:rsidRPr="00B046EA">
              <w:rPr>
                <w:sz w:val="24"/>
                <w:szCs w:val="24"/>
              </w:rPr>
              <w:t>6045,5</w:t>
            </w:r>
          </w:p>
        </w:tc>
        <w:tc>
          <w:tcPr>
            <w:tcW w:w="1085" w:type="dxa"/>
          </w:tcPr>
          <w:p w:rsidR="00102ADC" w:rsidRPr="00B046EA" w:rsidRDefault="00102ADC" w:rsidP="0068312F">
            <w:pPr>
              <w:pStyle w:val="ConsPlusNormal"/>
              <w:jc w:val="center"/>
              <w:rPr>
                <w:sz w:val="24"/>
                <w:szCs w:val="24"/>
              </w:rPr>
            </w:pPr>
            <w:r w:rsidRPr="00B046EA">
              <w:rPr>
                <w:sz w:val="24"/>
                <w:szCs w:val="24"/>
              </w:rPr>
              <w:t>5701,1</w:t>
            </w:r>
          </w:p>
        </w:tc>
        <w:tc>
          <w:tcPr>
            <w:tcW w:w="1134" w:type="dxa"/>
          </w:tcPr>
          <w:p w:rsidR="00102ADC" w:rsidRPr="00B046EA" w:rsidRDefault="00102ADC" w:rsidP="0068312F">
            <w:pPr>
              <w:pStyle w:val="ConsPlusNormal"/>
              <w:jc w:val="center"/>
              <w:rPr>
                <w:sz w:val="24"/>
                <w:szCs w:val="24"/>
              </w:rPr>
            </w:pPr>
            <w:r w:rsidRPr="00B046EA">
              <w:rPr>
                <w:sz w:val="24"/>
                <w:szCs w:val="24"/>
              </w:rPr>
              <w:t>5684,0</w:t>
            </w:r>
          </w:p>
        </w:tc>
        <w:tc>
          <w:tcPr>
            <w:tcW w:w="1102" w:type="dxa"/>
          </w:tcPr>
          <w:p w:rsidR="00102ADC" w:rsidRPr="00B046EA" w:rsidRDefault="00102ADC" w:rsidP="0068312F">
            <w:pPr>
              <w:pStyle w:val="ConsPlusNormal"/>
              <w:jc w:val="center"/>
              <w:rPr>
                <w:sz w:val="24"/>
                <w:szCs w:val="24"/>
              </w:rPr>
            </w:pPr>
            <w:r w:rsidRPr="00B046EA">
              <w:rPr>
                <w:sz w:val="24"/>
                <w:szCs w:val="24"/>
              </w:rPr>
              <w:t>5684,0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1.8.1.1</w:t>
            </w:r>
          </w:p>
        </w:tc>
        <w:tc>
          <w:tcPr>
            <w:tcW w:w="2835" w:type="dxa"/>
            <w:vMerge w:val="restart"/>
          </w:tcPr>
          <w:p w:rsidR="006202C8" w:rsidRPr="00B046EA" w:rsidRDefault="006202C8">
            <w:pPr>
              <w:pStyle w:val="ConsPlusNormal"/>
              <w:rPr>
                <w:sz w:val="24"/>
                <w:szCs w:val="24"/>
              </w:rPr>
            </w:pPr>
            <w:r w:rsidRPr="00B046EA">
              <w:rPr>
                <w:sz w:val="24"/>
                <w:szCs w:val="24"/>
              </w:rPr>
              <w:t>Расходы на обеспечение деятельности (оказание услуг) ОГБУЗ "Николаевская РБ", ОГБУЗ "Смидовичская РБ", ОГКУЗ "Противотуберкулезный диспансер",</w:t>
            </w:r>
          </w:p>
          <w:p w:rsidR="006202C8" w:rsidRPr="00B046EA" w:rsidRDefault="006202C8">
            <w:pPr>
              <w:pStyle w:val="ConsPlusNormal"/>
              <w:rPr>
                <w:sz w:val="24"/>
                <w:szCs w:val="24"/>
              </w:rPr>
            </w:pPr>
            <w:r w:rsidRPr="00B046EA">
              <w:rPr>
                <w:sz w:val="24"/>
                <w:szCs w:val="24"/>
              </w:rPr>
              <w:t>ОГКУЗ "Психиатрическая больница",</w:t>
            </w:r>
          </w:p>
          <w:p w:rsidR="006202C8" w:rsidRPr="00B046EA" w:rsidRDefault="006202C8">
            <w:pPr>
              <w:pStyle w:val="ConsPlusNormal"/>
              <w:rPr>
                <w:sz w:val="24"/>
                <w:szCs w:val="24"/>
              </w:rPr>
            </w:pPr>
            <w:r w:rsidRPr="00B046EA">
              <w:rPr>
                <w:sz w:val="24"/>
                <w:szCs w:val="24"/>
              </w:rPr>
              <w:t>ОГБУЗ "Психиатрическая больница",</w:t>
            </w:r>
          </w:p>
          <w:p w:rsidR="006202C8" w:rsidRPr="00B046EA" w:rsidRDefault="006202C8">
            <w:pPr>
              <w:pStyle w:val="ConsPlusNormal"/>
              <w:rPr>
                <w:sz w:val="24"/>
                <w:szCs w:val="24"/>
              </w:rPr>
            </w:pPr>
            <w:r w:rsidRPr="00B046EA">
              <w:rPr>
                <w:sz w:val="24"/>
                <w:szCs w:val="24"/>
              </w:rPr>
              <w:t>ОГБУЗ "Областная больница",</w:t>
            </w:r>
          </w:p>
          <w:p w:rsidR="006202C8" w:rsidRPr="00B046EA" w:rsidRDefault="006202C8">
            <w:pPr>
              <w:pStyle w:val="ConsPlusNormal"/>
              <w:rPr>
                <w:sz w:val="24"/>
                <w:szCs w:val="24"/>
              </w:rPr>
            </w:pPr>
            <w:r w:rsidRPr="00B046EA">
              <w:rPr>
                <w:sz w:val="24"/>
                <w:szCs w:val="24"/>
              </w:rPr>
              <w:lastRenderedPageBreak/>
              <w:t>ОГБУЗ "Онкологический диспансер"</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rsidP="007223A9">
            <w:pPr>
              <w:pStyle w:val="ConsPlusNormal"/>
              <w:jc w:val="center"/>
              <w:rPr>
                <w:sz w:val="24"/>
                <w:szCs w:val="24"/>
              </w:rPr>
            </w:pPr>
            <w:r w:rsidRPr="00B046EA">
              <w:rPr>
                <w:sz w:val="24"/>
                <w:szCs w:val="24"/>
              </w:rPr>
              <w:t>43208,0</w:t>
            </w:r>
          </w:p>
        </w:tc>
        <w:tc>
          <w:tcPr>
            <w:tcW w:w="1144" w:type="dxa"/>
          </w:tcPr>
          <w:p w:rsidR="006202C8" w:rsidRPr="00B046EA" w:rsidRDefault="006202C8" w:rsidP="007223A9">
            <w:pPr>
              <w:pStyle w:val="ConsPlusNormal"/>
              <w:jc w:val="center"/>
              <w:rPr>
                <w:sz w:val="24"/>
                <w:szCs w:val="24"/>
              </w:rPr>
            </w:pPr>
            <w:r w:rsidRPr="00B046EA">
              <w:rPr>
                <w:sz w:val="24"/>
                <w:szCs w:val="24"/>
              </w:rPr>
              <w:t>4383,9</w:t>
            </w:r>
          </w:p>
        </w:tc>
        <w:tc>
          <w:tcPr>
            <w:tcW w:w="1144" w:type="dxa"/>
          </w:tcPr>
          <w:p w:rsidR="006202C8" w:rsidRPr="00B046EA" w:rsidRDefault="006202C8" w:rsidP="007223A9">
            <w:pPr>
              <w:pStyle w:val="ConsPlusNormal"/>
              <w:jc w:val="center"/>
              <w:rPr>
                <w:sz w:val="24"/>
                <w:szCs w:val="24"/>
              </w:rPr>
            </w:pPr>
            <w:r w:rsidRPr="00B046EA">
              <w:rPr>
                <w:sz w:val="24"/>
                <w:szCs w:val="24"/>
              </w:rPr>
              <w:t>10350,3</w:t>
            </w:r>
          </w:p>
        </w:tc>
        <w:tc>
          <w:tcPr>
            <w:tcW w:w="1144" w:type="dxa"/>
          </w:tcPr>
          <w:p w:rsidR="006202C8" w:rsidRPr="00B046EA" w:rsidRDefault="006202C8" w:rsidP="007223A9">
            <w:pPr>
              <w:pStyle w:val="ConsPlusNormal"/>
              <w:jc w:val="center"/>
              <w:rPr>
                <w:sz w:val="24"/>
                <w:szCs w:val="24"/>
              </w:rPr>
            </w:pPr>
            <w:r w:rsidRPr="00B046EA">
              <w:rPr>
                <w:sz w:val="24"/>
                <w:szCs w:val="24"/>
              </w:rPr>
              <w:t>11733,8</w:t>
            </w:r>
          </w:p>
        </w:tc>
        <w:tc>
          <w:tcPr>
            <w:tcW w:w="1144" w:type="dxa"/>
          </w:tcPr>
          <w:p w:rsidR="006202C8" w:rsidRPr="00B046EA" w:rsidRDefault="006202C8" w:rsidP="007223A9">
            <w:pPr>
              <w:pStyle w:val="ConsPlusNormal"/>
              <w:jc w:val="center"/>
              <w:rPr>
                <w:sz w:val="24"/>
                <w:szCs w:val="24"/>
              </w:rPr>
            </w:pPr>
            <w:r w:rsidRPr="00B046EA">
              <w:rPr>
                <w:sz w:val="24"/>
                <w:szCs w:val="24"/>
              </w:rPr>
              <w:t>4075,4</w:t>
            </w:r>
          </w:p>
        </w:tc>
        <w:tc>
          <w:tcPr>
            <w:tcW w:w="1144" w:type="dxa"/>
          </w:tcPr>
          <w:p w:rsidR="006202C8" w:rsidRPr="00B046EA" w:rsidRDefault="006202C8" w:rsidP="007223A9">
            <w:pPr>
              <w:pStyle w:val="ConsPlusNormal"/>
              <w:jc w:val="center"/>
              <w:rPr>
                <w:sz w:val="24"/>
                <w:szCs w:val="24"/>
              </w:rPr>
            </w:pPr>
            <w:r w:rsidRPr="00B046EA">
              <w:rPr>
                <w:sz w:val="24"/>
                <w:szCs w:val="24"/>
              </w:rPr>
              <w:t>3817,8</w:t>
            </w:r>
          </w:p>
        </w:tc>
        <w:tc>
          <w:tcPr>
            <w:tcW w:w="1085" w:type="dxa"/>
          </w:tcPr>
          <w:p w:rsidR="006202C8" w:rsidRPr="00B046EA" w:rsidRDefault="006202C8" w:rsidP="007223A9">
            <w:pPr>
              <w:pStyle w:val="ConsPlusNormal"/>
              <w:jc w:val="center"/>
              <w:rPr>
                <w:sz w:val="24"/>
                <w:szCs w:val="24"/>
              </w:rPr>
            </w:pPr>
            <w:r w:rsidRPr="00B046EA">
              <w:rPr>
                <w:sz w:val="24"/>
                <w:szCs w:val="24"/>
              </w:rPr>
              <w:t>3170,4</w:t>
            </w:r>
          </w:p>
        </w:tc>
        <w:tc>
          <w:tcPr>
            <w:tcW w:w="1134" w:type="dxa"/>
          </w:tcPr>
          <w:p w:rsidR="006202C8" w:rsidRPr="00B046EA" w:rsidRDefault="006202C8" w:rsidP="007223A9">
            <w:pPr>
              <w:pStyle w:val="ConsPlusNormal"/>
              <w:jc w:val="center"/>
              <w:rPr>
                <w:sz w:val="24"/>
                <w:szCs w:val="24"/>
              </w:rPr>
            </w:pPr>
            <w:r w:rsidRPr="00B046EA">
              <w:rPr>
                <w:sz w:val="24"/>
                <w:szCs w:val="24"/>
              </w:rPr>
              <w:t>2838,2</w:t>
            </w:r>
          </w:p>
        </w:tc>
        <w:tc>
          <w:tcPr>
            <w:tcW w:w="1102" w:type="dxa"/>
          </w:tcPr>
          <w:p w:rsidR="006202C8" w:rsidRPr="00B046EA" w:rsidRDefault="006202C8" w:rsidP="007223A9">
            <w:pPr>
              <w:pStyle w:val="ConsPlusNormal"/>
              <w:jc w:val="center"/>
              <w:rPr>
                <w:sz w:val="24"/>
                <w:szCs w:val="24"/>
              </w:rPr>
            </w:pPr>
            <w:r w:rsidRPr="00B046EA">
              <w:rPr>
                <w:sz w:val="24"/>
                <w:szCs w:val="24"/>
              </w:rPr>
              <w:t>2838,2</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43208,0</w:t>
            </w:r>
          </w:p>
        </w:tc>
        <w:tc>
          <w:tcPr>
            <w:tcW w:w="1144" w:type="dxa"/>
          </w:tcPr>
          <w:p w:rsidR="006202C8" w:rsidRPr="00B046EA" w:rsidRDefault="006202C8">
            <w:pPr>
              <w:pStyle w:val="ConsPlusNormal"/>
              <w:jc w:val="center"/>
              <w:rPr>
                <w:sz w:val="24"/>
                <w:szCs w:val="24"/>
              </w:rPr>
            </w:pPr>
            <w:r w:rsidRPr="00B046EA">
              <w:rPr>
                <w:sz w:val="24"/>
                <w:szCs w:val="24"/>
              </w:rPr>
              <w:t>4383,9</w:t>
            </w:r>
          </w:p>
        </w:tc>
        <w:tc>
          <w:tcPr>
            <w:tcW w:w="1144" w:type="dxa"/>
          </w:tcPr>
          <w:p w:rsidR="006202C8" w:rsidRPr="00B046EA" w:rsidRDefault="006202C8">
            <w:pPr>
              <w:pStyle w:val="ConsPlusNormal"/>
              <w:jc w:val="center"/>
              <w:rPr>
                <w:sz w:val="24"/>
                <w:szCs w:val="24"/>
              </w:rPr>
            </w:pPr>
            <w:r w:rsidRPr="00B046EA">
              <w:rPr>
                <w:sz w:val="24"/>
                <w:szCs w:val="24"/>
              </w:rPr>
              <w:t>10350,3</w:t>
            </w:r>
          </w:p>
        </w:tc>
        <w:tc>
          <w:tcPr>
            <w:tcW w:w="1144" w:type="dxa"/>
          </w:tcPr>
          <w:p w:rsidR="006202C8" w:rsidRPr="00B046EA" w:rsidRDefault="006202C8">
            <w:pPr>
              <w:pStyle w:val="ConsPlusNormal"/>
              <w:jc w:val="center"/>
              <w:rPr>
                <w:sz w:val="24"/>
                <w:szCs w:val="24"/>
              </w:rPr>
            </w:pPr>
            <w:r w:rsidRPr="00B046EA">
              <w:rPr>
                <w:sz w:val="24"/>
                <w:szCs w:val="24"/>
              </w:rPr>
              <w:t>11733,8</w:t>
            </w:r>
          </w:p>
        </w:tc>
        <w:tc>
          <w:tcPr>
            <w:tcW w:w="1144" w:type="dxa"/>
          </w:tcPr>
          <w:p w:rsidR="006202C8" w:rsidRPr="00B046EA" w:rsidRDefault="006202C8">
            <w:pPr>
              <w:pStyle w:val="ConsPlusNormal"/>
              <w:jc w:val="center"/>
              <w:rPr>
                <w:sz w:val="24"/>
                <w:szCs w:val="24"/>
              </w:rPr>
            </w:pPr>
            <w:r w:rsidRPr="00B046EA">
              <w:rPr>
                <w:sz w:val="24"/>
                <w:szCs w:val="24"/>
              </w:rPr>
              <w:t>4075,4</w:t>
            </w:r>
          </w:p>
        </w:tc>
        <w:tc>
          <w:tcPr>
            <w:tcW w:w="1144" w:type="dxa"/>
          </w:tcPr>
          <w:p w:rsidR="006202C8" w:rsidRPr="00B046EA" w:rsidRDefault="006202C8">
            <w:pPr>
              <w:pStyle w:val="ConsPlusNormal"/>
              <w:jc w:val="center"/>
              <w:rPr>
                <w:sz w:val="24"/>
                <w:szCs w:val="24"/>
              </w:rPr>
            </w:pPr>
            <w:r w:rsidRPr="00B046EA">
              <w:rPr>
                <w:sz w:val="24"/>
                <w:szCs w:val="24"/>
              </w:rPr>
              <w:t>3817,8</w:t>
            </w:r>
          </w:p>
        </w:tc>
        <w:tc>
          <w:tcPr>
            <w:tcW w:w="1085" w:type="dxa"/>
          </w:tcPr>
          <w:p w:rsidR="006202C8" w:rsidRPr="00B046EA" w:rsidRDefault="006202C8">
            <w:pPr>
              <w:pStyle w:val="ConsPlusNormal"/>
              <w:jc w:val="center"/>
              <w:rPr>
                <w:sz w:val="24"/>
                <w:szCs w:val="24"/>
              </w:rPr>
            </w:pPr>
            <w:r w:rsidRPr="00B046EA">
              <w:rPr>
                <w:sz w:val="24"/>
                <w:szCs w:val="24"/>
              </w:rPr>
              <w:t>3170,4</w:t>
            </w:r>
          </w:p>
        </w:tc>
        <w:tc>
          <w:tcPr>
            <w:tcW w:w="1134" w:type="dxa"/>
          </w:tcPr>
          <w:p w:rsidR="006202C8" w:rsidRPr="00B046EA" w:rsidRDefault="006202C8" w:rsidP="00F0184B">
            <w:pPr>
              <w:pStyle w:val="ConsPlusNormal"/>
              <w:jc w:val="center"/>
              <w:rPr>
                <w:sz w:val="24"/>
                <w:szCs w:val="24"/>
              </w:rPr>
            </w:pPr>
            <w:r w:rsidRPr="00B046EA">
              <w:rPr>
                <w:sz w:val="24"/>
                <w:szCs w:val="24"/>
              </w:rPr>
              <w:t>2838,2</w:t>
            </w:r>
          </w:p>
        </w:tc>
        <w:tc>
          <w:tcPr>
            <w:tcW w:w="1102" w:type="dxa"/>
          </w:tcPr>
          <w:p w:rsidR="006202C8" w:rsidRPr="00B046EA" w:rsidRDefault="006202C8" w:rsidP="00F0184B">
            <w:pPr>
              <w:pStyle w:val="ConsPlusNormal"/>
              <w:jc w:val="center"/>
              <w:rPr>
                <w:sz w:val="24"/>
                <w:szCs w:val="24"/>
              </w:rPr>
            </w:pPr>
            <w:r w:rsidRPr="00B046EA">
              <w:rPr>
                <w:sz w:val="24"/>
                <w:szCs w:val="24"/>
              </w:rPr>
              <w:t>2838,2</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965B7" w:rsidP="006965B7">
            <w:pPr>
              <w:pStyle w:val="ConsPlusNormal"/>
              <w:jc w:val="center"/>
              <w:rPr>
                <w:sz w:val="24"/>
                <w:szCs w:val="24"/>
              </w:rPr>
            </w:pPr>
            <w:r w:rsidRPr="00B046EA">
              <w:rPr>
                <w:sz w:val="24"/>
                <w:szCs w:val="24"/>
              </w:rPr>
              <w:t>0</w:t>
            </w:r>
          </w:p>
        </w:tc>
        <w:tc>
          <w:tcPr>
            <w:tcW w:w="1144" w:type="dxa"/>
          </w:tcPr>
          <w:p w:rsidR="006202C8" w:rsidRPr="00B046EA" w:rsidRDefault="006965B7" w:rsidP="006965B7">
            <w:pPr>
              <w:pStyle w:val="ConsPlusNormal"/>
              <w:jc w:val="center"/>
              <w:rPr>
                <w:sz w:val="24"/>
                <w:szCs w:val="24"/>
              </w:rPr>
            </w:pPr>
            <w:r w:rsidRPr="00B046EA">
              <w:rPr>
                <w:sz w:val="24"/>
                <w:szCs w:val="24"/>
              </w:rPr>
              <w:t>0</w:t>
            </w:r>
          </w:p>
        </w:tc>
        <w:tc>
          <w:tcPr>
            <w:tcW w:w="1144" w:type="dxa"/>
          </w:tcPr>
          <w:p w:rsidR="006202C8" w:rsidRPr="00B046EA" w:rsidRDefault="006965B7" w:rsidP="006965B7">
            <w:pPr>
              <w:pStyle w:val="ConsPlusNormal"/>
              <w:jc w:val="center"/>
              <w:rPr>
                <w:sz w:val="24"/>
                <w:szCs w:val="24"/>
              </w:rPr>
            </w:pPr>
            <w:r w:rsidRPr="00B046EA">
              <w:rPr>
                <w:sz w:val="24"/>
                <w:szCs w:val="24"/>
              </w:rPr>
              <w:t>0</w:t>
            </w:r>
          </w:p>
        </w:tc>
        <w:tc>
          <w:tcPr>
            <w:tcW w:w="1144" w:type="dxa"/>
          </w:tcPr>
          <w:p w:rsidR="006202C8" w:rsidRPr="00B046EA" w:rsidRDefault="006965B7" w:rsidP="006965B7">
            <w:pPr>
              <w:pStyle w:val="ConsPlusNormal"/>
              <w:jc w:val="center"/>
              <w:rPr>
                <w:sz w:val="24"/>
                <w:szCs w:val="24"/>
              </w:rPr>
            </w:pPr>
            <w:r w:rsidRPr="00B046EA">
              <w:rPr>
                <w:sz w:val="24"/>
                <w:szCs w:val="24"/>
              </w:rPr>
              <w:t>0</w:t>
            </w:r>
          </w:p>
        </w:tc>
        <w:tc>
          <w:tcPr>
            <w:tcW w:w="1144" w:type="dxa"/>
          </w:tcPr>
          <w:p w:rsidR="006202C8" w:rsidRPr="00B046EA" w:rsidRDefault="006965B7" w:rsidP="006965B7">
            <w:pPr>
              <w:pStyle w:val="ConsPlusNormal"/>
              <w:jc w:val="center"/>
              <w:rPr>
                <w:sz w:val="24"/>
                <w:szCs w:val="24"/>
              </w:rPr>
            </w:pPr>
            <w:r w:rsidRPr="00B046EA">
              <w:rPr>
                <w:sz w:val="24"/>
                <w:szCs w:val="24"/>
              </w:rPr>
              <w:t>0</w:t>
            </w:r>
          </w:p>
        </w:tc>
        <w:tc>
          <w:tcPr>
            <w:tcW w:w="1144" w:type="dxa"/>
          </w:tcPr>
          <w:p w:rsidR="006202C8" w:rsidRPr="00B046EA" w:rsidRDefault="006965B7" w:rsidP="006965B7">
            <w:pPr>
              <w:pStyle w:val="ConsPlusNormal"/>
              <w:jc w:val="center"/>
              <w:rPr>
                <w:sz w:val="24"/>
                <w:szCs w:val="24"/>
              </w:rPr>
            </w:pPr>
            <w:r w:rsidRPr="00B046EA">
              <w:rPr>
                <w:sz w:val="24"/>
                <w:szCs w:val="24"/>
              </w:rPr>
              <w:t>0</w:t>
            </w:r>
          </w:p>
        </w:tc>
        <w:tc>
          <w:tcPr>
            <w:tcW w:w="1085" w:type="dxa"/>
          </w:tcPr>
          <w:p w:rsidR="006202C8" w:rsidRPr="00B046EA" w:rsidRDefault="006965B7" w:rsidP="006965B7">
            <w:pPr>
              <w:pStyle w:val="ConsPlusNormal"/>
              <w:jc w:val="center"/>
              <w:rPr>
                <w:sz w:val="24"/>
                <w:szCs w:val="24"/>
              </w:rPr>
            </w:pPr>
            <w:r w:rsidRPr="00B046EA">
              <w:rPr>
                <w:sz w:val="24"/>
                <w:szCs w:val="24"/>
              </w:rPr>
              <w:t>0</w:t>
            </w:r>
          </w:p>
        </w:tc>
        <w:tc>
          <w:tcPr>
            <w:tcW w:w="1134" w:type="dxa"/>
          </w:tcPr>
          <w:p w:rsidR="006202C8" w:rsidRPr="00B046EA" w:rsidRDefault="006965B7" w:rsidP="006965B7">
            <w:pPr>
              <w:pStyle w:val="ConsPlusNormal"/>
              <w:jc w:val="center"/>
              <w:rPr>
                <w:sz w:val="24"/>
                <w:szCs w:val="24"/>
              </w:rPr>
            </w:pPr>
            <w:r w:rsidRPr="00B046EA">
              <w:rPr>
                <w:sz w:val="24"/>
                <w:szCs w:val="24"/>
              </w:rPr>
              <w:t>0</w:t>
            </w:r>
          </w:p>
        </w:tc>
        <w:tc>
          <w:tcPr>
            <w:tcW w:w="1102" w:type="dxa"/>
          </w:tcPr>
          <w:p w:rsidR="006202C8" w:rsidRPr="00B046EA" w:rsidRDefault="006965B7" w:rsidP="006965B7">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1.8.1.2</w:t>
            </w:r>
          </w:p>
        </w:tc>
        <w:tc>
          <w:tcPr>
            <w:tcW w:w="2835" w:type="dxa"/>
            <w:vMerge w:val="restart"/>
          </w:tcPr>
          <w:p w:rsidR="006202C8" w:rsidRPr="00B046EA" w:rsidRDefault="006202C8">
            <w:pPr>
              <w:pStyle w:val="ConsPlusNormal"/>
              <w:rPr>
                <w:sz w:val="24"/>
                <w:szCs w:val="24"/>
              </w:rPr>
            </w:pPr>
            <w:r w:rsidRPr="00B046EA">
              <w:rPr>
                <w:sz w:val="24"/>
                <w:szCs w:val="24"/>
              </w:rPr>
              <w:t>Обеспечение медицинских организаций, оказывающих паллиативную медицинскую помощь, необходимыми лекарственными препаратами, включая обезболивающие,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C139C9">
            <w:pPr>
              <w:pStyle w:val="ConsPlusNormal"/>
              <w:jc w:val="center"/>
              <w:rPr>
                <w:sz w:val="24"/>
                <w:szCs w:val="24"/>
              </w:rPr>
            </w:pPr>
            <w:r w:rsidRPr="00B046EA">
              <w:rPr>
                <w:sz w:val="24"/>
                <w:szCs w:val="24"/>
              </w:rPr>
              <w:t>4</w:t>
            </w:r>
            <w:r w:rsidR="00C139C9" w:rsidRPr="00B046EA">
              <w:rPr>
                <w:sz w:val="24"/>
                <w:szCs w:val="24"/>
              </w:rPr>
              <w:t>0644,9</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7623,4</w:t>
            </w:r>
          </w:p>
        </w:tc>
        <w:tc>
          <w:tcPr>
            <w:tcW w:w="1144" w:type="dxa"/>
          </w:tcPr>
          <w:p w:rsidR="006202C8" w:rsidRPr="00B046EA" w:rsidRDefault="006202C8">
            <w:pPr>
              <w:pStyle w:val="ConsPlusNormal"/>
              <w:jc w:val="center"/>
              <w:rPr>
                <w:sz w:val="24"/>
                <w:szCs w:val="24"/>
              </w:rPr>
            </w:pPr>
            <w:r w:rsidRPr="00B046EA">
              <w:rPr>
                <w:sz w:val="24"/>
                <w:szCs w:val="24"/>
              </w:rPr>
              <w:t>7338,4</w:t>
            </w:r>
          </w:p>
        </w:tc>
        <w:tc>
          <w:tcPr>
            <w:tcW w:w="1144" w:type="dxa"/>
          </w:tcPr>
          <w:p w:rsidR="006202C8" w:rsidRPr="00B046EA" w:rsidRDefault="006202C8">
            <w:pPr>
              <w:pStyle w:val="ConsPlusNormal"/>
              <w:jc w:val="center"/>
              <w:rPr>
                <w:sz w:val="24"/>
                <w:szCs w:val="24"/>
              </w:rPr>
            </w:pPr>
            <w:r w:rsidRPr="00B046EA">
              <w:rPr>
                <w:sz w:val="24"/>
                <w:szCs w:val="24"/>
              </w:rPr>
              <w:t>6717,3</w:t>
            </w:r>
          </w:p>
        </w:tc>
        <w:tc>
          <w:tcPr>
            <w:tcW w:w="1085" w:type="dxa"/>
          </w:tcPr>
          <w:p w:rsidR="006202C8" w:rsidRPr="00B046EA" w:rsidRDefault="006202C8" w:rsidP="00B52938">
            <w:pPr>
              <w:pStyle w:val="ConsPlusNormal"/>
              <w:jc w:val="center"/>
              <w:rPr>
                <w:sz w:val="24"/>
                <w:szCs w:val="24"/>
              </w:rPr>
            </w:pPr>
            <w:r w:rsidRPr="00B046EA">
              <w:rPr>
                <w:sz w:val="24"/>
                <w:szCs w:val="24"/>
              </w:rPr>
              <w:t>6341,6</w:t>
            </w:r>
          </w:p>
        </w:tc>
        <w:tc>
          <w:tcPr>
            <w:tcW w:w="1134" w:type="dxa"/>
          </w:tcPr>
          <w:p w:rsidR="006202C8" w:rsidRPr="00B046EA" w:rsidRDefault="006202C8" w:rsidP="00C139C9">
            <w:pPr>
              <w:pStyle w:val="ConsPlusNormal"/>
              <w:jc w:val="center"/>
              <w:rPr>
                <w:sz w:val="24"/>
                <w:szCs w:val="24"/>
              </w:rPr>
            </w:pPr>
            <w:r w:rsidRPr="00B046EA">
              <w:rPr>
                <w:sz w:val="24"/>
                <w:szCs w:val="24"/>
              </w:rPr>
              <w:t>6</w:t>
            </w:r>
            <w:r w:rsidR="00C139C9" w:rsidRPr="00B046EA">
              <w:rPr>
                <w:sz w:val="24"/>
                <w:szCs w:val="24"/>
              </w:rPr>
              <w:t>315,6</w:t>
            </w:r>
          </w:p>
        </w:tc>
        <w:tc>
          <w:tcPr>
            <w:tcW w:w="1102" w:type="dxa"/>
          </w:tcPr>
          <w:p w:rsidR="006202C8" w:rsidRPr="00B046EA" w:rsidRDefault="006202C8" w:rsidP="00C139C9">
            <w:pPr>
              <w:pStyle w:val="ConsPlusNormal"/>
              <w:jc w:val="center"/>
              <w:rPr>
                <w:sz w:val="24"/>
                <w:szCs w:val="24"/>
              </w:rPr>
            </w:pPr>
            <w:r w:rsidRPr="00B046EA">
              <w:rPr>
                <w:sz w:val="24"/>
                <w:szCs w:val="24"/>
              </w:rPr>
              <w:t>6</w:t>
            </w:r>
            <w:r w:rsidR="00C139C9" w:rsidRPr="00B046EA">
              <w:rPr>
                <w:sz w:val="24"/>
                <w:szCs w:val="24"/>
              </w:rPr>
              <w:t>315,6</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3302,4</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733,9</w:t>
            </w:r>
          </w:p>
        </w:tc>
        <w:tc>
          <w:tcPr>
            <w:tcW w:w="1144" w:type="dxa"/>
          </w:tcPr>
          <w:p w:rsidR="006202C8" w:rsidRPr="00B046EA" w:rsidRDefault="006202C8">
            <w:pPr>
              <w:pStyle w:val="ConsPlusNormal"/>
              <w:jc w:val="center"/>
              <w:rPr>
                <w:sz w:val="24"/>
                <w:szCs w:val="24"/>
              </w:rPr>
            </w:pPr>
            <w:r w:rsidRPr="00B046EA">
              <w:rPr>
                <w:sz w:val="24"/>
                <w:szCs w:val="24"/>
              </w:rPr>
              <w:t>671,8</w:t>
            </w:r>
          </w:p>
        </w:tc>
        <w:tc>
          <w:tcPr>
            <w:tcW w:w="1085" w:type="dxa"/>
          </w:tcPr>
          <w:p w:rsidR="006202C8" w:rsidRPr="00B046EA" w:rsidRDefault="006202C8" w:rsidP="00B52938">
            <w:pPr>
              <w:pStyle w:val="ConsPlusNormal"/>
              <w:jc w:val="center"/>
              <w:rPr>
                <w:sz w:val="24"/>
                <w:szCs w:val="24"/>
              </w:rPr>
            </w:pPr>
            <w:r w:rsidRPr="00B046EA">
              <w:rPr>
                <w:sz w:val="24"/>
                <w:szCs w:val="24"/>
              </w:rPr>
              <w:t>633,5</w:t>
            </w:r>
          </w:p>
        </w:tc>
        <w:tc>
          <w:tcPr>
            <w:tcW w:w="1134" w:type="dxa"/>
          </w:tcPr>
          <w:p w:rsidR="006202C8" w:rsidRPr="00B046EA" w:rsidRDefault="006202C8" w:rsidP="00B52938">
            <w:pPr>
              <w:pStyle w:val="ConsPlusNormal"/>
              <w:jc w:val="center"/>
              <w:rPr>
                <w:sz w:val="24"/>
                <w:szCs w:val="24"/>
              </w:rPr>
            </w:pPr>
            <w:r w:rsidRPr="00B046EA">
              <w:rPr>
                <w:sz w:val="24"/>
                <w:szCs w:val="24"/>
              </w:rPr>
              <w:t>631,6</w:t>
            </w:r>
          </w:p>
        </w:tc>
        <w:tc>
          <w:tcPr>
            <w:tcW w:w="1102" w:type="dxa"/>
          </w:tcPr>
          <w:p w:rsidR="006202C8" w:rsidRPr="00B046EA" w:rsidRDefault="006202C8" w:rsidP="005B0270">
            <w:pPr>
              <w:pStyle w:val="ConsPlusNormal"/>
              <w:jc w:val="center"/>
              <w:rPr>
                <w:sz w:val="24"/>
                <w:szCs w:val="24"/>
              </w:rPr>
            </w:pPr>
            <w:r w:rsidRPr="00B046EA">
              <w:rPr>
                <w:sz w:val="24"/>
                <w:szCs w:val="24"/>
              </w:rPr>
              <w:t>631,6</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rsidP="00C139C9">
            <w:pPr>
              <w:pStyle w:val="ConsPlusNormal"/>
              <w:jc w:val="center"/>
              <w:rPr>
                <w:sz w:val="24"/>
                <w:szCs w:val="24"/>
              </w:rPr>
            </w:pPr>
            <w:r w:rsidRPr="00B046EA">
              <w:rPr>
                <w:sz w:val="24"/>
                <w:szCs w:val="24"/>
              </w:rPr>
              <w:t>3</w:t>
            </w:r>
            <w:r w:rsidR="00C139C9" w:rsidRPr="00B046EA">
              <w:rPr>
                <w:sz w:val="24"/>
                <w:szCs w:val="24"/>
              </w:rPr>
              <w:t>7342,5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7623,4</w:t>
            </w:r>
          </w:p>
        </w:tc>
        <w:tc>
          <w:tcPr>
            <w:tcW w:w="1144" w:type="dxa"/>
          </w:tcPr>
          <w:p w:rsidR="006202C8" w:rsidRPr="00B046EA" w:rsidRDefault="006202C8">
            <w:pPr>
              <w:pStyle w:val="ConsPlusNormal"/>
              <w:jc w:val="center"/>
              <w:rPr>
                <w:sz w:val="24"/>
                <w:szCs w:val="24"/>
              </w:rPr>
            </w:pPr>
            <w:r w:rsidRPr="00B046EA">
              <w:rPr>
                <w:sz w:val="24"/>
                <w:szCs w:val="24"/>
              </w:rPr>
              <w:t>6604,5</w:t>
            </w:r>
          </w:p>
        </w:tc>
        <w:tc>
          <w:tcPr>
            <w:tcW w:w="1144" w:type="dxa"/>
          </w:tcPr>
          <w:p w:rsidR="006202C8" w:rsidRPr="00B046EA" w:rsidRDefault="006202C8">
            <w:pPr>
              <w:pStyle w:val="ConsPlusNormal"/>
              <w:jc w:val="center"/>
              <w:rPr>
                <w:sz w:val="24"/>
                <w:szCs w:val="24"/>
              </w:rPr>
            </w:pPr>
            <w:r w:rsidRPr="00B046EA">
              <w:rPr>
                <w:sz w:val="24"/>
                <w:szCs w:val="24"/>
              </w:rPr>
              <w:t>6045,5</w:t>
            </w:r>
          </w:p>
        </w:tc>
        <w:tc>
          <w:tcPr>
            <w:tcW w:w="1085" w:type="dxa"/>
          </w:tcPr>
          <w:p w:rsidR="006202C8" w:rsidRPr="00B046EA" w:rsidRDefault="006202C8" w:rsidP="00B52938">
            <w:pPr>
              <w:pStyle w:val="ConsPlusNormal"/>
              <w:jc w:val="center"/>
              <w:rPr>
                <w:sz w:val="24"/>
                <w:szCs w:val="24"/>
              </w:rPr>
            </w:pPr>
            <w:r w:rsidRPr="00B046EA">
              <w:rPr>
                <w:sz w:val="24"/>
                <w:szCs w:val="24"/>
              </w:rPr>
              <w:t>5701,1</w:t>
            </w:r>
          </w:p>
        </w:tc>
        <w:tc>
          <w:tcPr>
            <w:tcW w:w="1134" w:type="dxa"/>
          </w:tcPr>
          <w:p w:rsidR="000977EC" w:rsidRPr="00B046EA" w:rsidRDefault="000977EC" w:rsidP="00B52938">
            <w:pPr>
              <w:pStyle w:val="ConsPlusNormal"/>
              <w:jc w:val="center"/>
              <w:rPr>
                <w:sz w:val="24"/>
                <w:szCs w:val="24"/>
              </w:rPr>
            </w:pPr>
            <w:r w:rsidRPr="00B046EA">
              <w:rPr>
                <w:sz w:val="24"/>
                <w:szCs w:val="24"/>
              </w:rPr>
              <w:t>5684,0</w:t>
            </w:r>
          </w:p>
        </w:tc>
        <w:tc>
          <w:tcPr>
            <w:tcW w:w="1102" w:type="dxa"/>
          </w:tcPr>
          <w:p w:rsidR="006202C8" w:rsidRPr="00B046EA" w:rsidRDefault="000977EC" w:rsidP="005B0270">
            <w:pPr>
              <w:pStyle w:val="ConsPlusNormal"/>
              <w:jc w:val="center"/>
              <w:rPr>
                <w:sz w:val="24"/>
                <w:szCs w:val="24"/>
              </w:rPr>
            </w:pPr>
            <w:r w:rsidRPr="00B046EA">
              <w:rPr>
                <w:sz w:val="24"/>
                <w:szCs w:val="24"/>
              </w:rPr>
              <w:t>5684,0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Задача 9 "Обеспечение деятельности областных учреждений здравоохранения особого типа и осуществление иных мероприятий в сфере здравоохранения"</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CD297E" w:rsidRPr="00B046EA" w:rsidTr="00757467">
        <w:tc>
          <w:tcPr>
            <w:tcW w:w="1134" w:type="dxa"/>
            <w:vMerge w:val="restart"/>
            <w:tcBorders>
              <w:bottom w:val="nil"/>
            </w:tcBorders>
          </w:tcPr>
          <w:p w:rsidR="00CD297E" w:rsidRPr="00B046EA" w:rsidRDefault="00CD297E">
            <w:pPr>
              <w:pStyle w:val="ConsPlusNormal"/>
              <w:jc w:val="center"/>
              <w:rPr>
                <w:sz w:val="24"/>
                <w:szCs w:val="24"/>
              </w:rPr>
            </w:pPr>
            <w:r w:rsidRPr="00B046EA">
              <w:rPr>
                <w:sz w:val="24"/>
                <w:szCs w:val="24"/>
              </w:rPr>
              <w:t>1.9.1</w:t>
            </w:r>
          </w:p>
        </w:tc>
        <w:tc>
          <w:tcPr>
            <w:tcW w:w="2835" w:type="dxa"/>
            <w:vMerge w:val="restart"/>
            <w:tcBorders>
              <w:bottom w:val="nil"/>
            </w:tcBorders>
          </w:tcPr>
          <w:p w:rsidR="00CD297E" w:rsidRPr="00B046EA" w:rsidRDefault="00CD297E">
            <w:pPr>
              <w:pStyle w:val="ConsPlusNormal"/>
              <w:rPr>
                <w:sz w:val="24"/>
                <w:szCs w:val="24"/>
              </w:rPr>
            </w:pPr>
            <w:r w:rsidRPr="00B046EA">
              <w:rPr>
                <w:sz w:val="24"/>
                <w:szCs w:val="24"/>
              </w:rPr>
              <w:t>Основное мероприятие 1</w:t>
            </w:r>
          </w:p>
          <w:p w:rsidR="00CD297E" w:rsidRPr="00B046EA" w:rsidRDefault="00CD297E">
            <w:pPr>
              <w:pStyle w:val="ConsPlusNormal"/>
              <w:rPr>
                <w:sz w:val="24"/>
                <w:szCs w:val="24"/>
              </w:rPr>
            </w:pPr>
            <w:r w:rsidRPr="00B046EA">
              <w:rPr>
                <w:sz w:val="24"/>
                <w:szCs w:val="24"/>
              </w:rPr>
              <w:t xml:space="preserve">"Предоставление услуг организациями государственной системы здравоохранения, </w:t>
            </w:r>
            <w:r w:rsidRPr="00B046EA">
              <w:rPr>
                <w:sz w:val="24"/>
                <w:szCs w:val="24"/>
              </w:rPr>
              <w:lastRenderedPageBreak/>
              <w:t>обеспечивающими функционирование отрасли, и осуществление иных мероприятий в сфере здравоохранения"</w:t>
            </w:r>
          </w:p>
        </w:tc>
        <w:tc>
          <w:tcPr>
            <w:tcW w:w="1701" w:type="dxa"/>
          </w:tcPr>
          <w:p w:rsidR="00CD297E" w:rsidRPr="00B046EA" w:rsidRDefault="00CD297E">
            <w:pPr>
              <w:pStyle w:val="ConsPlusNormal"/>
              <w:rPr>
                <w:sz w:val="24"/>
                <w:szCs w:val="24"/>
              </w:rPr>
            </w:pPr>
            <w:r w:rsidRPr="00B046EA">
              <w:rPr>
                <w:sz w:val="24"/>
                <w:szCs w:val="24"/>
              </w:rPr>
              <w:lastRenderedPageBreak/>
              <w:t>Всего</w:t>
            </w:r>
          </w:p>
        </w:tc>
        <w:tc>
          <w:tcPr>
            <w:tcW w:w="1275" w:type="dxa"/>
          </w:tcPr>
          <w:p w:rsidR="00CD297E" w:rsidRPr="00B046EA" w:rsidRDefault="00CD297E" w:rsidP="00CD297E">
            <w:pPr>
              <w:pStyle w:val="ConsPlusNormal"/>
              <w:jc w:val="center"/>
              <w:rPr>
                <w:sz w:val="24"/>
                <w:szCs w:val="24"/>
              </w:rPr>
            </w:pPr>
            <w:r w:rsidRPr="00B046EA">
              <w:rPr>
                <w:sz w:val="24"/>
                <w:szCs w:val="24"/>
              </w:rPr>
              <w:t>146022,2</w:t>
            </w:r>
          </w:p>
        </w:tc>
        <w:tc>
          <w:tcPr>
            <w:tcW w:w="1144" w:type="dxa"/>
          </w:tcPr>
          <w:p w:rsidR="00CD297E" w:rsidRPr="00B046EA" w:rsidRDefault="00CD297E" w:rsidP="00C31332">
            <w:pPr>
              <w:pStyle w:val="ConsPlusNormal"/>
              <w:jc w:val="center"/>
              <w:rPr>
                <w:sz w:val="24"/>
                <w:szCs w:val="24"/>
              </w:rPr>
            </w:pPr>
            <w:r w:rsidRPr="00B046EA">
              <w:rPr>
                <w:sz w:val="24"/>
                <w:szCs w:val="24"/>
              </w:rPr>
              <w:t>15011,1</w:t>
            </w:r>
          </w:p>
        </w:tc>
        <w:tc>
          <w:tcPr>
            <w:tcW w:w="1144" w:type="dxa"/>
          </w:tcPr>
          <w:p w:rsidR="00CD297E" w:rsidRPr="00B046EA" w:rsidRDefault="00CD297E" w:rsidP="00C31332">
            <w:pPr>
              <w:pStyle w:val="ConsPlusNormal"/>
              <w:jc w:val="center"/>
              <w:rPr>
                <w:sz w:val="24"/>
                <w:szCs w:val="24"/>
              </w:rPr>
            </w:pPr>
            <w:r w:rsidRPr="00B046EA">
              <w:rPr>
                <w:sz w:val="24"/>
                <w:szCs w:val="24"/>
              </w:rPr>
              <w:t>13921,3</w:t>
            </w:r>
          </w:p>
        </w:tc>
        <w:tc>
          <w:tcPr>
            <w:tcW w:w="1144" w:type="dxa"/>
          </w:tcPr>
          <w:p w:rsidR="00CD297E" w:rsidRPr="00B046EA" w:rsidRDefault="00CD297E" w:rsidP="00C31332">
            <w:pPr>
              <w:pStyle w:val="ConsPlusNormal"/>
              <w:jc w:val="center"/>
              <w:rPr>
                <w:sz w:val="24"/>
                <w:szCs w:val="24"/>
              </w:rPr>
            </w:pPr>
            <w:r w:rsidRPr="00B046EA">
              <w:rPr>
                <w:sz w:val="24"/>
                <w:szCs w:val="24"/>
              </w:rPr>
              <w:t>15623,7</w:t>
            </w:r>
          </w:p>
        </w:tc>
        <w:tc>
          <w:tcPr>
            <w:tcW w:w="1144" w:type="dxa"/>
          </w:tcPr>
          <w:p w:rsidR="00CD297E" w:rsidRPr="00B046EA" w:rsidRDefault="00CD297E" w:rsidP="00C31332">
            <w:pPr>
              <w:pStyle w:val="ConsPlusNormal"/>
              <w:jc w:val="center"/>
              <w:rPr>
                <w:sz w:val="24"/>
                <w:szCs w:val="24"/>
              </w:rPr>
            </w:pPr>
            <w:r w:rsidRPr="00B046EA">
              <w:rPr>
                <w:sz w:val="24"/>
                <w:szCs w:val="24"/>
              </w:rPr>
              <w:t>17143,0</w:t>
            </w:r>
          </w:p>
        </w:tc>
        <w:tc>
          <w:tcPr>
            <w:tcW w:w="1144" w:type="dxa"/>
          </w:tcPr>
          <w:p w:rsidR="00CD297E" w:rsidRPr="00B046EA" w:rsidRDefault="00CD297E" w:rsidP="0068312F">
            <w:pPr>
              <w:pStyle w:val="ConsPlusNormal"/>
              <w:jc w:val="center"/>
              <w:rPr>
                <w:sz w:val="24"/>
                <w:szCs w:val="24"/>
              </w:rPr>
            </w:pPr>
            <w:r w:rsidRPr="00B046EA">
              <w:rPr>
                <w:sz w:val="24"/>
                <w:szCs w:val="24"/>
              </w:rPr>
              <w:t>27189,4</w:t>
            </w:r>
          </w:p>
        </w:tc>
        <w:tc>
          <w:tcPr>
            <w:tcW w:w="1085" w:type="dxa"/>
          </w:tcPr>
          <w:p w:rsidR="00CD297E" w:rsidRPr="00B046EA" w:rsidRDefault="00CD297E" w:rsidP="0068312F">
            <w:pPr>
              <w:pStyle w:val="ConsPlusNormal"/>
              <w:jc w:val="center"/>
              <w:rPr>
                <w:sz w:val="24"/>
                <w:szCs w:val="24"/>
              </w:rPr>
            </w:pPr>
            <w:r w:rsidRPr="00B046EA">
              <w:rPr>
                <w:sz w:val="24"/>
                <w:szCs w:val="24"/>
              </w:rPr>
              <w:t>19561,9</w:t>
            </w:r>
          </w:p>
        </w:tc>
        <w:tc>
          <w:tcPr>
            <w:tcW w:w="1134" w:type="dxa"/>
          </w:tcPr>
          <w:p w:rsidR="00CD297E" w:rsidRPr="00B046EA" w:rsidRDefault="00CD297E" w:rsidP="00C31332">
            <w:pPr>
              <w:pStyle w:val="ConsPlusNormal"/>
              <w:jc w:val="center"/>
              <w:rPr>
                <w:sz w:val="24"/>
                <w:szCs w:val="24"/>
              </w:rPr>
            </w:pPr>
            <w:r w:rsidRPr="00B046EA">
              <w:rPr>
                <w:sz w:val="24"/>
                <w:szCs w:val="24"/>
              </w:rPr>
              <w:t>18785,9</w:t>
            </w:r>
          </w:p>
        </w:tc>
        <w:tc>
          <w:tcPr>
            <w:tcW w:w="1102" w:type="dxa"/>
          </w:tcPr>
          <w:p w:rsidR="00CD297E" w:rsidRPr="00B046EA" w:rsidRDefault="00CD297E" w:rsidP="00C31332">
            <w:pPr>
              <w:pStyle w:val="ConsPlusNormal"/>
              <w:jc w:val="center"/>
              <w:rPr>
                <w:sz w:val="24"/>
                <w:szCs w:val="24"/>
              </w:rPr>
            </w:pPr>
            <w:r w:rsidRPr="00B046EA">
              <w:rPr>
                <w:sz w:val="24"/>
                <w:szCs w:val="24"/>
              </w:rPr>
              <w:t>18785,9</w:t>
            </w:r>
          </w:p>
        </w:tc>
      </w:tr>
      <w:tr w:rsidR="00741199" w:rsidRPr="00B046EA" w:rsidTr="00757467">
        <w:tblPrEx>
          <w:tblBorders>
            <w:insideH w:val="nil"/>
          </w:tblBorders>
        </w:tblPrEx>
        <w:trPr>
          <w:trHeight w:val="772"/>
        </w:trPr>
        <w:tc>
          <w:tcPr>
            <w:tcW w:w="1134" w:type="dxa"/>
            <w:vMerge/>
            <w:tcBorders>
              <w:bottom w:val="nil"/>
            </w:tcBorders>
          </w:tcPr>
          <w:p w:rsidR="00741199" w:rsidRPr="00B046EA" w:rsidRDefault="00741199">
            <w:pPr>
              <w:rPr>
                <w:rFonts w:ascii="Times New Roman" w:hAnsi="Times New Roman"/>
                <w:sz w:val="24"/>
                <w:szCs w:val="24"/>
              </w:rPr>
            </w:pPr>
          </w:p>
        </w:tc>
        <w:tc>
          <w:tcPr>
            <w:tcW w:w="2835" w:type="dxa"/>
            <w:vMerge/>
            <w:tcBorders>
              <w:bottom w:val="nil"/>
            </w:tcBorders>
          </w:tcPr>
          <w:p w:rsidR="00741199" w:rsidRPr="00B046EA" w:rsidRDefault="00741199">
            <w:pPr>
              <w:rPr>
                <w:rFonts w:ascii="Times New Roman" w:hAnsi="Times New Roman"/>
                <w:sz w:val="24"/>
                <w:szCs w:val="24"/>
              </w:rPr>
            </w:pPr>
          </w:p>
        </w:tc>
        <w:tc>
          <w:tcPr>
            <w:tcW w:w="1701" w:type="dxa"/>
            <w:tcBorders>
              <w:bottom w:val="nil"/>
            </w:tcBorders>
          </w:tcPr>
          <w:p w:rsidR="00741199" w:rsidRPr="00B046EA" w:rsidRDefault="00741199">
            <w:pPr>
              <w:pStyle w:val="ConsPlusNormal"/>
              <w:rPr>
                <w:sz w:val="24"/>
                <w:szCs w:val="24"/>
              </w:rPr>
            </w:pPr>
            <w:r w:rsidRPr="00B046EA">
              <w:rPr>
                <w:sz w:val="24"/>
                <w:szCs w:val="24"/>
              </w:rPr>
              <w:t>Областной бюджет</w:t>
            </w:r>
          </w:p>
        </w:tc>
        <w:tc>
          <w:tcPr>
            <w:tcW w:w="1275" w:type="dxa"/>
            <w:tcBorders>
              <w:bottom w:val="nil"/>
            </w:tcBorders>
          </w:tcPr>
          <w:p w:rsidR="00741199" w:rsidRPr="00B046EA" w:rsidRDefault="00741199" w:rsidP="0068312F">
            <w:pPr>
              <w:pStyle w:val="ConsPlusNormal"/>
              <w:jc w:val="center"/>
              <w:rPr>
                <w:sz w:val="24"/>
                <w:szCs w:val="24"/>
              </w:rPr>
            </w:pPr>
            <w:r w:rsidRPr="00B046EA">
              <w:rPr>
                <w:sz w:val="24"/>
                <w:szCs w:val="24"/>
              </w:rPr>
              <w:t>146022,2</w:t>
            </w:r>
          </w:p>
        </w:tc>
        <w:tc>
          <w:tcPr>
            <w:tcW w:w="1144" w:type="dxa"/>
            <w:tcBorders>
              <w:bottom w:val="nil"/>
            </w:tcBorders>
          </w:tcPr>
          <w:p w:rsidR="00741199" w:rsidRPr="00B046EA" w:rsidRDefault="00741199" w:rsidP="0068312F">
            <w:pPr>
              <w:pStyle w:val="ConsPlusNormal"/>
              <w:jc w:val="center"/>
              <w:rPr>
                <w:sz w:val="24"/>
                <w:szCs w:val="24"/>
              </w:rPr>
            </w:pPr>
            <w:r w:rsidRPr="00B046EA">
              <w:rPr>
                <w:sz w:val="24"/>
                <w:szCs w:val="24"/>
              </w:rPr>
              <w:t>15011,1</w:t>
            </w:r>
          </w:p>
        </w:tc>
        <w:tc>
          <w:tcPr>
            <w:tcW w:w="1144" w:type="dxa"/>
            <w:tcBorders>
              <w:bottom w:val="nil"/>
            </w:tcBorders>
          </w:tcPr>
          <w:p w:rsidR="00741199" w:rsidRPr="00B046EA" w:rsidRDefault="00741199" w:rsidP="0068312F">
            <w:pPr>
              <w:pStyle w:val="ConsPlusNormal"/>
              <w:jc w:val="center"/>
              <w:rPr>
                <w:sz w:val="24"/>
                <w:szCs w:val="24"/>
              </w:rPr>
            </w:pPr>
            <w:r w:rsidRPr="00B046EA">
              <w:rPr>
                <w:sz w:val="24"/>
                <w:szCs w:val="24"/>
              </w:rPr>
              <w:t>13921,3</w:t>
            </w:r>
          </w:p>
        </w:tc>
        <w:tc>
          <w:tcPr>
            <w:tcW w:w="1144" w:type="dxa"/>
            <w:tcBorders>
              <w:bottom w:val="nil"/>
            </w:tcBorders>
          </w:tcPr>
          <w:p w:rsidR="00741199" w:rsidRPr="00B046EA" w:rsidRDefault="00741199" w:rsidP="0068312F">
            <w:pPr>
              <w:pStyle w:val="ConsPlusNormal"/>
              <w:jc w:val="center"/>
              <w:rPr>
                <w:sz w:val="24"/>
                <w:szCs w:val="24"/>
              </w:rPr>
            </w:pPr>
            <w:r w:rsidRPr="00B046EA">
              <w:rPr>
                <w:sz w:val="24"/>
                <w:szCs w:val="24"/>
              </w:rPr>
              <w:t>15623,7</w:t>
            </w:r>
          </w:p>
        </w:tc>
        <w:tc>
          <w:tcPr>
            <w:tcW w:w="1144" w:type="dxa"/>
            <w:tcBorders>
              <w:bottom w:val="nil"/>
            </w:tcBorders>
          </w:tcPr>
          <w:p w:rsidR="00741199" w:rsidRPr="00B046EA" w:rsidRDefault="00741199" w:rsidP="0068312F">
            <w:pPr>
              <w:pStyle w:val="ConsPlusNormal"/>
              <w:jc w:val="center"/>
              <w:rPr>
                <w:sz w:val="24"/>
                <w:szCs w:val="24"/>
              </w:rPr>
            </w:pPr>
            <w:r w:rsidRPr="00B046EA">
              <w:rPr>
                <w:sz w:val="24"/>
                <w:szCs w:val="24"/>
              </w:rPr>
              <w:t>17143,0</w:t>
            </w:r>
          </w:p>
        </w:tc>
        <w:tc>
          <w:tcPr>
            <w:tcW w:w="1144" w:type="dxa"/>
            <w:tcBorders>
              <w:bottom w:val="nil"/>
            </w:tcBorders>
          </w:tcPr>
          <w:p w:rsidR="00741199" w:rsidRPr="00B046EA" w:rsidRDefault="00741199" w:rsidP="0068312F">
            <w:pPr>
              <w:pStyle w:val="ConsPlusNormal"/>
              <w:jc w:val="center"/>
              <w:rPr>
                <w:sz w:val="24"/>
                <w:szCs w:val="24"/>
              </w:rPr>
            </w:pPr>
            <w:r w:rsidRPr="00B046EA">
              <w:rPr>
                <w:sz w:val="24"/>
                <w:szCs w:val="24"/>
              </w:rPr>
              <w:t>27189,4</w:t>
            </w:r>
          </w:p>
        </w:tc>
        <w:tc>
          <w:tcPr>
            <w:tcW w:w="1085" w:type="dxa"/>
            <w:tcBorders>
              <w:bottom w:val="nil"/>
            </w:tcBorders>
          </w:tcPr>
          <w:p w:rsidR="00741199" w:rsidRPr="00B046EA" w:rsidRDefault="00741199" w:rsidP="0068312F">
            <w:pPr>
              <w:pStyle w:val="ConsPlusNormal"/>
              <w:jc w:val="center"/>
              <w:rPr>
                <w:sz w:val="24"/>
                <w:szCs w:val="24"/>
              </w:rPr>
            </w:pPr>
            <w:r w:rsidRPr="00B046EA">
              <w:rPr>
                <w:sz w:val="24"/>
                <w:szCs w:val="24"/>
              </w:rPr>
              <w:t>19561,9</w:t>
            </w:r>
          </w:p>
        </w:tc>
        <w:tc>
          <w:tcPr>
            <w:tcW w:w="1134" w:type="dxa"/>
            <w:tcBorders>
              <w:bottom w:val="nil"/>
            </w:tcBorders>
          </w:tcPr>
          <w:p w:rsidR="00741199" w:rsidRPr="00B046EA" w:rsidRDefault="00741199" w:rsidP="0068312F">
            <w:pPr>
              <w:pStyle w:val="ConsPlusNormal"/>
              <w:jc w:val="center"/>
              <w:rPr>
                <w:sz w:val="24"/>
                <w:szCs w:val="24"/>
              </w:rPr>
            </w:pPr>
            <w:r w:rsidRPr="00B046EA">
              <w:rPr>
                <w:sz w:val="24"/>
                <w:szCs w:val="24"/>
              </w:rPr>
              <w:t>18785,9</w:t>
            </w:r>
          </w:p>
        </w:tc>
        <w:tc>
          <w:tcPr>
            <w:tcW w:w="1102" w:type="dxa"/>
            <w:tcBorders>
              <w:bottom w:val="nil"/>
            </w:tcBorders>
          </w:tcPr>
          <w:p w:rsidR="00741199" w:rsidRPr="00B046EA" w:rsidRDefault="00741199" w:rsidP="0068312F">
            <w:pPr>
              <w:pStyle w:val="ConsPlusNormal"/>
              <w:jc w:val="center"/>
              <w:rPr>
                <w:sz w:val="24"/>
                <w:szCs w:val="24"/>
              </w:rPr>
            </w:pPr>
            <w:r w:rsidRPr="00B046EA">
              <w:rPr>
                <w:sz w:val="24"/>
                <w:szCs w:val="24"/>
              </w:rPr>
              <w:t>18785,9</w:t>
            </w:r>
          </w:p>
        </w:tc>
      </w:tr>
      <w:tr w:rsidR="006202C8" w:rsidRPr="00B046EA" w:rsidTr="00757467">
        <w:tc>
          <w:tcPr>
            <w:tcW w:w="1134" w:type="dxa"/>
            <w:vMerge w:val="restart"/>
            <w:tcBorders>
              <w:top w:val="nil"/>
            </w:tcBorders>
          </w:tcPr>
          <w:p w:rsidR="006202C8" w:rsidRPr="00B046EA" w:rsidRDefault="006202C8">
            <w:pPr>
              <w:pStyle w:val="ConsPlusNormal"/>
              <w:rPr>
                <w:sz w:val="24"/>
                <w:szCs w:val="24"/>
              </w:rPr>
            </w:pPr>
          </w:p>
        </w:tc>
        <w:tc>
          <w:tcPr>
            <w:tcW w:w="2835" w:type="dxa"/>
            <w:vMerge w:val="restart"/>
            <w:tcBorders>
              <w:top w:val="nil"/>
            </w:tcBorders>
          </w:tcPr>
          <w:p w:rsidR="006202C8" w:rsidRPr="00B046EA" w:rsidRDefault="006202C8">
            <w:pPr>
              <w:pStyle w:val="ConsPlusNormal"/>
              <w:rPr>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DE524D" w:rsidP="00E9622E">
            <w:pPr>
              <w:pStyle w:val="ConsPlusNormal"/>
              <w:jc w:val="center"/>
              <w:rPr>
                <w:sz w:val="24"/>
                <w:szCs w:val="24"/>
              </w:rPr>
            </w:pPr>
            <w:r w:rsidRPr="00B046EA">
              <w:rPr>
                <w:sz w:val="24"/>
                <w:szCs w:val="24"/>
              </w:rPr>
              <w:t>0</w:t>
            </w:r>
          </w:p>
        </w:tc>
        <w:tc>
          <w:tcPr>
            <w:tcW w:w="1144" w:type="dxa"/>
          </w:tcPr>
          <w:p w:rsidR="006202C8" w:rsidRPr="00B046EA" w:rsidRDefault="006202C8" w:rsidP="00E9622E">
            <w:pPr>
              <w:pStyle w:val="ConsPlusNormal"/>
              <w:jc w:val="center"/>
              <w:rPr>
                <w:sz w:val="24"/>
                <w:szCs w:val="24"/>
              </w:rPr>
            </w:pPr>
            <w:r w:rsidRPr="00B046EA">
              <w:rPr>
                <w:sz w:val="24"/>
                <w:szCs w:val="24"/>
              </w:rPr>
              <w:t>0</w:t>
            </w:r>
          </w:p>
        </w:tc>
        <w:tc>
          <w:tcPr>
            <w:tcW w:w="1144" w:type="dxa"/>
          </w:tcPr>
          <w:p w:rsidR="006202C8" w:rsidRPr="00B046EA" w:rsidRDefault="006202C8" w:rsidP="00E9622E">
            <w:pPr>
              <w:pStyle w:val="ConsPlusNormal"/>
              <w:jc w:val="center"/>
              <w:rPr>
                <w:sz w:val="24"/>
                <w:szCs w:val="24"/>
              </w:rPr>
            </w:pPr>
            <w:r w:rsidRPr="00B046EA">
              <w:rPr>
                <w:sz w:val="24"/>
                <w:szCs w:val="24"/>
              </w:rPr>
              <w:t>0</w:t>
            </w:r>
          </w:p>
        </w:tc>
        <w:tc>
          <w:tcPr>
            <w:tcW w:w="1144" w:type="dxa"/>
          </w:tcPr>
          <w:p w:rsidR="006202C8" w:rsidRPr="00B046EA" w:rsidRDefault="006202C8" w:rsidP="00E9622E">
            <w:pPr>
              <w:pStyle w:val="ConsPlusNormal"/>
              <w:jc w:val="center"/>
              <w:rPr>
                <w:sz w:val="24"/>
                <w:szCs w:val="24"/>
              </w:rPr>
            </w:pPr>
            <w:r w:rsidRPr="00B046EA">
              <w:rPr>
                <w:sz w:val="24"/>
                <w:szCs w:val="24"/>
              </w:rPr>
              <w:t>0</w:t>
            </w:r>
          </w:p>
        </w:tc>
        <w:tc>
          <w:tcPr>
            <w:tcW w:w="1144" w:type="dxa"/>
          </w:tcPr>
          <w:p w:rsidR="006202C8" w:rsidRPr="00B046EA" w:rsidRDefault="006202C8" w:rsidP="00E9622E">
            <w:pPr>
              <w:pStyle w:val="ConsPlusNormal"/>
              <w:jc w:val="center"/>
              <w:rPr>
                <w:sz w:val="24"/>
                <w:szCs w:val="24"/>
              </w:rPr>
            </w:pPr>
            <w:r w:rsidRPr="00B046EA">
              <w:rPr>
                <w:sz w:val="24"/>
                <w:szCs w:val="24"/>
              </w:rPr>
              <w:t>0</w:t>
            </w:r>
          </w:p>
        </w:tc>
        <w:tc>
          <w:tcPr>
            <w:tcW w:w="1144" w:type="dxa"/>
          </w:tcPr>
          <w:p w:rsidR="006202C8" w:rsidRPr="00B046EA" w:rsidRDefault="00DE524D" w:rsidP="00E9622E">
            <w:pPr>
              <w:pStyle w:val="ConsPlusNormal"/>
              <w:jc w:val="center"/>
              <w:rPr>
                <w:sz w:val="24"/>
                <w:szCs w:val="24"/>
              </w:rPr>
            </w:pPr>
            <w:r w:rsidRPr="00B046EA">
              <w:rPr>
                <w:sz w:val="24"/>
                <w:szCs w:val="24"/>
              </w:rPr>
              <w:t>0</w:t>
            </w:r>
          </w:p>
        </w:tc>
        <w:tc>
          <w:tcPr>
            <w:tcW w:w="1085" w:type="dxa"/>
          </w:tcPr>
          <w:p w:rsidR="006202C8" w:rsidRPr="00B046EA" w:rsidRDefault="00DE524D" w:rsidP="00E9622E">
            <w:pPr>
              <w:pStyle w:val="ConsPlusNormal"/>
              <w:jc w:val="center"/>
              <w:rPr>
                <w:sz w:val="24"/>
                <w:szCs w:val="24"/>
              </w:rPr>
            </w:pPr>
            <w:r w:rsidRPr="00B046EA">
              <w:rPr>
                <w:sz w:val="24"/>
                <w:szCs w:val="24"/>
              </w:rPr>
              <w:t>0</w:t>
            </w:r>
          </w:p>
        </w:tc>
        <w:tc>
          <w:tcPr>
            <w:tcW w:w="1134" w:type="dxa"/>
          </w:tcPr>
          <w:p w:rsidR="006202C8" w:rsidRPr="00B046EA" w:rsidRDefault="006202C8" w:rsidP="00E9622E">
            <w:pPr>
              <w:pStyle w:val="ConsPlusNormal"/>
              <w:jc w:val="center"/>
              <w:rPr>
                <w:sz w:val="24"/>
                <w:szCs w:val="24"/>
              </w:rPr>
            </w:pPr>
            <w:r w:rsidRPr="00B046EA">
              <w:rPr>
                <w:sz w:val="24"/>
                <w:szCs w:val="24"/>
              </w:rPr>
              <w:t>0</w:t>
            </w:r>
          </w:p>
        </w:tc>
        <w:tc>
          <w:tcPr>
            <w:tcW w:w="1102" w:type="dxa"/>
          </w:tcPr>
          <w:p w:rsidR="006202C8" w:rsidRPr="00B046EA" w:rsidRDefault="006202C8" w:rsidP="00E9622E">
            <w:pPr>
              <w:pStyle w:val="ConsPlusNormal"/>
              <w:jc w:val="center"/>
              <w:rPr>
                <w:sz w:val="24"/>
                <w:szCs w:val="24"/>
              </w:rPr>
            </w:pPr>
            <w:r w:rsidRPr="00B046EA">
              <w:rPr>
                <w:sz w:val="24"/>
                <w:szCs w:val="24"/>
              </w:rPr>
              <w:t>0</w:t>
            </w:r>
          </w:p>
        </w:tc>
      </w:tr>
      <w:tr w:rsidR="006202C8" w:rsidRPr="00B046EA" w:rsidTr="00757467">
        <w:tc>
          <w:tcPr>
            <w:tcW w:w="1134" w:type="dxa"/>
            <w:vMerge/>
            <w:tcBorders>
              <w:top w:val="nil"/>
            </w:tcBorders>
          </w:tcPr>
          <w:p w:rsidR="006202C8" w:rsidRPr="00B046EA" w:rsidRDefault="006202C8">
            <w:pPr>
              <w:rPr>
                <w:rFonts w:ascii="Times New Roman" w:hAnsi="Times New Roman"/>
                <w:sz w:val="24"/>
                <w:szCs w:val="24"/>
              </w:rPr>
            </w:pPr>
          </w:p>
        </w:tc>
        <w:tc>
          <w:tcPr>
            <w:tcW w:w="2835" w:type="dxa"/>
            <w:vMerge/>
            <w:tcBorders>
              <w:top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Borders>
              <w:top w:val="nil"/>
            </w:tcBorders>
          </w:tcPr>
          <w:p w:rsidR="006202C8" w:rsidRPr="00B046EA" w:rsidRDefault="006202C8">
            <w:pPr>
              <w:rPr>
                <w:rFonts w:ascii="Times New Roman" w:hAnsi="Times New Roman"/>
                <w:sz w:val="24"/>
                <w:szCs w:val="24"/>
              </w:rPr>
            </w:pPr>
          </w:p>
        </w:tc>
        <w:tc>
          <w:tcPr>
            <w:tcW w:w="2835" w:type="dxa"/>
            <w:vMerge/>
            <w:tcBorders>
              <w:top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1.9.1.1</w:t>
            </w:r>
          </w:p>
        </w:tc>
        <w:tc>
          <w:tcPr>
            <w:tcW w:w="2835" w:type="dxa"/>
            <w:vMerge w:val="restart"/>
          </w:tcPr>
          <w:p w:rsidR="006202C8" w:rsidRPr="00B046EA" w:rsidRDefault="006202C8">
            <w:pPr>
              <w:pStyle w:val="ConsPlusNormal"/>
              <w:rPr>
                <w:sz w:val="24"/>
                <w:szCs w:val="24"/>
              </w:rPr>
            </w:pPr>
            <w:r w:rsidRPr="00B046EA">
              <w:rPr>
                <w:sz w:val="24"/>
                <w:szCs w:val="24"/>
              </w:rPr>
              <w:t>Расходы на обеспечение деятельности (оказание услуг) ОГКУЗ "Областной медицинский центр мобилизационных резервов "Резерв"</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11608,6</w:t>
            </w:r>
          </w:p>
        </w:tc>
        <w:tc>
          <w:tcPr>
            <w:tcW w:w="1144" w:type="dxa"/>
          </w:tcPr>
          <w:p w:rsidR="006202C8" w:rsidRPr="00B046EA" w:rsidRDefault="006202C8">
            <w:pPr>
              <w:pStyle w:val="ConsPlusNormal"/>
              <w:jc w:val="center"/>
              <w:rPr>
                <w:sz w:val="24"/>
                <w:szCs w:val="24"/>
              </w:rPr>
            </w:pPr>
            <w:r w:rsidRPr="00B046EA">
              <w:rPr>
                <w:sz w:val="24"/>
                <w:szCs w:val="24"/>
              </w:rPr>
              <w:t>5136,5</w:t>
            </w:r>
          </w:p>
        </w:tc>
        <w:tc>
          <w:tcPr>
            <w:tcW w:w="1144" w:type="dxa"/>
          </w:tcPr>
          <w:p w:rsidR="006202C8" w:rsidRPr="00B046EA" w:rsidRDefault="006202C8">
            <w:pPr>
              <w:pStyle w:val="ConsPlusNormal"/>
              <w:jc w:val="center"/>
              <w:rPr>
                <w:sz w:val="24"/>
                <w:szCs w:val="24"/>
              </w:rPr>
            </w:pPr>
            <w:r w:rsidRPr="00B046EA">
              <w:rPr>
                <w:sz w:val="24"/>
                <w:szCs w:val="24"/>
              </w:rPr>
              <w:t>4801,0</w:t>
            </w:r>
          </w:p>
        </w:tc>
        <w:tc>
          <w:tcPr>
            <w:tcW w:w="1144" w:type="dxa"/>
          </w:tcPr>
          <w:p w:rsidR="006202C8" w:rsidRPr="00B046EA" w:rsidRDefault="006202C8">
            <w:pPr>
              <w:pStyle w:val="ConsPlusNormal"/>
              <w:jc w:val="center"/>
              <w:rPr>
                <w:sz w:val="24"/>
                <w:szCs w:val="24"/>
              </w:rPr>
            </w:pPr>
            <w:r w:rsidRPr="00B046EA">
              <w:rPr>
                <w:sz w:val="24"/>
                <w:szCs w:val="24"/>
              </w:rPr>
              <w:t>1671,1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11608,6</w:t>
            </w:r>
          </w:p>
        </w:tc>
        <w:tc>
          <w:tcPr>
            <w:tcW w:w="1144" w:type="dxa"/>
          </w:tcPr>
          <w:p w:rsidR="006202C8" w:rsidRPr="00B046EA" w:rsidRDefault="006202C8">
            <w:pPr>
              <w:pStyle w:val="ConsPlusNormal"/>
              <w:jc w:val="center"/>
              <w:rPr>
                <w:sz w:val="24"/>
                <w:szCs w:val="24"/>
              </w:rPr>
            </w:pPr>
            <w:r w:rsidRPr="00B046EA">
              <w:rPr>
                <w:sz w:val="24"/>
                <w:szCs w:val="24"/>
              </w:rPr>
              <w:t>5136,5</w:t>
            </w:r>
          </w:p>
        </w:tc>
        <w:tc>
          <w:tcPr>
            <w:tcW w:w="1144" w:type="dxa"/>
          </w:tcPr>
          <w:p w:rsidR="006202C8" w:rsidRPr="00B046EA" w:rsidRDefault="006202C8">
            <w:pPr>
              <w:pStyle w:val="ConsPlusNormal"/>
              <w:jc w:val="center"/>
              <w:rPr>
                <w:sz w:val="24"/>
                <w:szCs w:val="24"/>
              </w:rPr>
            </w:pPr>
            <w:r w:rsidRPr="00B046EA">
              <w:rPr>
                <w:sz w:val="24"/>
                <w:szCs w:val="24"/>
              </w:rPr>
              <w:t>4801,0</w:t>
            </w:r>
          </w:p>
        </w:tc>
        <w:tc>
          <w:tcPr>
            <w:tcW w:w="1144" w:type="dxa"/>
          </w:tcPr>
          <w:p w:rsidR="006202C8" w:rsidRPr="00B046EA" w:rsidRDefault="006202C8">
            <w:pPr>
              <w:pStyle w:val="ConsPlusNormal"/>
              <w:jc w:val="center"/>
              <w:rPr>
                <w:sz w:val="24"/>
                <w:szCs w:val="24"/>
              </w:rPr>
            </w:pPr>
            <w:r w:rsidRPr="00B046EA">
              <w:rPr>
                <w:sz w:val="24"/>
                <w:szCs w:val="24"/>
              </w:rPr>
              <w:t>1671,1</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085" w:type="dxa"/>
          </w:tcPr>
          <w:p w:rsidR="006202C8" w:rsidRPr="00B046EA" w:rsidRDefault="000E7EB6" w:rsidP="000E7EB6">
            <w:pPr>
              <w:pStyle w:val="ConsPlusNormal"/>
              <w:jc w:val="center"/>
              <w:rPr>
                <w:sz w:val="24"/>
                <w:szCs w:val="24"/>
              </w:rPr>
            </w:pPr>
            <w:r w:rsidRPr="00B046EA">
              <w:rPr>
                <w:sz w:val="24"/>
                <w:szCs w:val="24"/>
              </w:rPr>
              <w:t>0</w:t>
            </w:r>
          </w:p>
        </w:tc>
        <w:tc>
          <w:tcPr>
            <w:tcW w:w="1134" w:type="dxa"/>
          </w:tcPr>
          <w:p w:rsidR="006202C8" w:rsidRPr="00B046EA" w:rsidRDefault="000E7EB6" w:rsidP="000E7EB6">
            <w:pPr>
              <w:pStyle w:val="ConsPlusNormal"/>
              <w:jc w:val="center"/>
              <w:rPr>
                <w:sz w:val="24"/>
                <w:szCs w:val="24"/>
              </w:rPr>
            </w:pPr>
            <w:r w:rsidRPr="00B046EA">
              <w:rPr>
                <w:sz w:val="24"/>
                <w:szCs w:val="24"/>
              </w:rPr>
              <w:t>0</w:t>
            </w:r>
          </w:p>
        </w:tc>
        <w:tc>
          <w:tcPr>
            <w:tcW w:w="1102" w:type="dxa"/>
          </w:tcPr>
          <w:p w:rsidR="006202C8" w:rsidRPr="00B046EA" w:rsidRDefault="000E7EB6" w:rsidP="000E7EB6">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EB4B01" w:rsidRPr="00B046EA" w:rsidTr="00757467">
        <w:tc>
          <w:tcPr>
            <w:tcW w:w="1134" w:type="dxa"/>
            <w:vMerge w:val="restart"/>
            <w:tcBorders>
              <w:bottom w:val="nil"/>
            </w:tcBorders>
          </w:tcPr>
          <w:p w:rsidR="00EB4B01" w:rsidRPr="00B046EA" w:rsidRDefault="00EB4B01">
            <w:pPr>
              <w:pStyle w:val="ConsPlusNormal"/>
              <w:jc w:val="center"/>
              <w:rPr>
                <w:sz w:val="24"/>
                <w:szCs w:val="24"/>
              </w:rPr>
            </w:pPr>
            <w:r w:rsidRPr="00B046EA">
              <w:rPr>
                <w:sz w:val="24"/>
                <w:szCs w:val="24"/>
              </w:rPr>
              <w:t>1.9.1.2</w:t>
            </w:r>
          </w:p>
        </w:tc>
        <w:tc>
          <w:tcPr>
            <w:tcW w:w="2835" w:type="dxa"/>
            <w:vMerge w:val="restart"/>
            <w:tcBorders>
              <w:bottom w:val="nil"/>
            </w:tcBorders>
          </w:tcPr>
          <w:p w:rsidR="00EB4B01" w:rsidRPr="00B046EA" w:rsidRDefault="00EB4B01">
            <w:pPr>
              <w:pStyle w:val="ConsPlusNormal"/>
              <w:rPr>
                <w:sz w:val="24"/>
                <w:szCs w:val="24"/>
              </w:rPr>
            </w:pPr>
            <w:r w:rsidRPr="00B046EA">
              <w:rPr>
                <w:sz w:val="24"/>
                <w:szCs w:val="24"/>
              </w:rPr>
              <w:t xml:space="preserve">Расходы на обеспечение деятельности (оказание услуг) ОГКУЗ </w:t>
            </w:r>
            <w:r w:rsidRPr="00B046EA">
              <w:rPr>
                <w:sz w:val="24"/>
                <w:szCs w:val="24"/>
              </w:rPr>
              <w:lastRenderedPageBreak/>
              <w:t>"Медицинский информационно-аналитический центр"</w:t>
            </w:r>
          </w:p>
        </w:tc>
        <w:tc>
          <w:tcPr>
            <w:tcW w:w="1701" w:type="dxa"/>
          </w:tcPr>
          <w:p w:rsidR="00EB4B01" w:rsidRPr="00B046EA" w:rsidRDefault="00EB4B01">
            <w:pPr>
              <w:pStyle w:val="ConsPlusNormal"/>
              <w:rPr>
                <w:sz w:val="24"/>
                <w:szCs w:val="24"/>
              </w:rPr>
            </w:pPr>
            <w:r w:rsidRPr="00B046EA">
              <w:rPr>
                <w:sz w:val="24"/>
                <w:szCs w:val="24"/>
              </w:rPr>
              <w:lastRenderedPageBreak/>
              <w:t>Всего</w:t>
            </w:r>
          </w:p>
        </w:tc>
        <w:tc>
          <w:tcPr>
            <w:tcW w:w="1275" w:type="dxa"/>
          </w:tcPr>
          <w:p w:rsidR="00EB4B01" w:rsidRPr="00B046EA" w:rsidRDefault="00EB4B01" w:rsidP="0068312F">
            <w:pPr>
              <w:pStyle w:val="ConsPlusNormal"/>
              <w:jc w:val="center"/>
              <w:rPr>
                <w:sz w:val="24"/>
                <w:szCs w:val="24"/>
              </w:rPr>
            </w:pPr>
            <w:r w:rsidRPr="00B046EA">
              <w:rPr>
                <w:sz w:val="24"/>
                <w:szCs w:val="24"/>
              </w:rPr>
              <w:t>109212,4</w:t>
            </w:r>
          </w:p>
        </w:tc>
        <w:tc>
          <w:tcPr>
            <w:tcW w:w="1144" w:type="dxa"/>
          </w:tcPr>
          <w:p w:rsidR="00EB4B01" w:rsidRPr="00B046EA" w:rsidRDefault="00EB4B01" w:rsidP="0068312F">
            <w:pPr>
              <w:pStyle w:val="ConsPlusNormal"/>
              <w:jc w:val="center"/>
              <w:rPr>
                <w:sz w:val="24"/>
                <w:szCs w:val="24"/>
              </w:rPr>
            </w:pPr>
            <w:r w:rsidRPr="00B046EA">
              <w:rPr>
                <w:sz w:val="24"/>
                <w:szCs w:val="24"/>
              </w:rPr>
              <w:t>9874,6</w:t>
            </w:r>
          </w:p>
        </w:tc>
        <w:tc>
          <w:tcPr>
            <w:tcW w:w="1144" w:type="dxa"/>
          </w:tcPr>
          <w:p w:rsidR="00EB4B01" w:rsidRPr="00B046EA" w:rsidRDefault="00EB4B01" w:rsidP="0068312F">
            <w:pPr>
              <w:pStyle w:val="ConsPlusNormal"/>
              <w:jc w:val="center"/>
              <w:rPr>
                <w:sz w:val="24"/>
                <w:szCs w:val="24"/>
              </w:rPr>
            </w:pPr>
            <w:r w:rsidRPr="00B046EA">
              <w:rPr>
                <w:sz w:val="24"/>
                <w:szCs w:val="24"/>
              </w:rPr>
              <w:t>9120,3</w:t>
            </w:r>
          </w:p>
        </w:tc>
        <w:tc>
          <w:tcPr>
            <w:tcW w:w="1144" w:type="dxa"/>
          </w:tcPr>
          <w:p w:rsidR="00EB4B01" w:rsidRPr="00B046EA" w:rsidRDefault="00EB4B01" w:rsidP="0068312F">
            <w:pPr>
              <w:pStyle w:val="ConsPlusNormal"/>
              <w:jc w:val="center"/>
              <w:rPr>
                <w:sz w:val="24"/>
                <w:szCs w:val="24"/>
              </w:rPr>
            </w:pPr>
            <w:r w:rsidRPr="00B046EA">
              <w:rPr>
                <w:sz w:val="24"/>
                <w:szCs w:val="24"/>
              </w:rPr>
              <w:t>10858,4</w:t>
            </w:r>
          </w:p>
        </w:tc>
        <w:tc>
          <w:tcPr>
            <w:tcW w:w="1144" w:type="dxa"/>
          </w:tcPr>
          <w:p w:rsidR="00EB4B01" w:rsidRPr="00B046EA" w:rsidRDefault="00EB4B01" w:rsidP="0068312F">
            <w:pPr>
              <w:pStyle w:val="ConsPlusNormal"/>
              <w:jc w:val="center"/>
              <w:rPr>
                <w:sz w:val="24"/>
                <w:szCs w:val="24"/>
              </w:rPr>
            </w:pPr>
            <w:r w:rsidRPr="00B046EA">
              <w:rPr>
                <w:sz w:val="24"/>
                <w:szCs w:val="24"/>
              </w:rPr>
              <w:t>12216,5</w:t>
            </w:r>
          </w:p>
        </w:tc>
        <w:tc>
          <w:tcPr>
            <w:tcW w:w="1144" w:type="dxa"/>
          </w:tcPr>
          <w:p w:rsidR="00EB4B01" w:rsidRPr="00B046EA" w:rsidRDefault="00EB4B01" w:rsidP="0068312F">
            <w:pPr>
              <w:pStyle w:val="ConsPlusNormal"/>
              <w:jc w:val="center"/>
              <w:rPr>
                <w:sz w:val="24"/>
                <w:szCs w:val="24"/>
              </w:rPr>
            </w:pPr>
            <w:r w:rsidRPr="00B046EA">
              <w:rPr>
                <w:sz w:val="24"/>
                <w:szCs w:val="24"/>
              </w:rPr>
              <w:t>21655,8</w:t>
            </w:r>
          </w:p>
        </w:tc>
        <w:tc>
          <w:tcPr>
            <w:tcW w:w="1085" w:type="dxa"/>
          </w:tcPr>
          <w:p w:rsidR="00EB4B01" w:rsidRPr="00B046EA" w:rsidRDefault="00EB4B01" w:rsidP="0068312F">
            <w:pPr>
              <w:pStyle w:val="ConsPlusNormal"/>
              <w:jc w:val="center"/>
              <w:rPr>
                <w:sz w:val="24"/>
                <w:szCs w:val="24"/>
              </w:rPr>
            </w:pPr>
            <w:r w:rsidRPr="00B046EA">
              <w:rPr>
                <w:sz w:val="24"/>
                <w:szCs w:val="24"/>
              </w:rPr>
              <w:t>15364,6</w:t>
            </w:r>
          </w:p>
        </w:tc>
        <w:tc>
          <w:tcPr>
            <w:tcW w:w="1134" w:type="dxa"/>
          </w:tcPr>
          <w:p w:rsidR="00EB4B01" w:rsidRPr="00B046EA" w:rsidRDefault="00EB4B01" w:rsidP="0068312F">
            <w:pPr>
              <w:pStyle w:val="ConsPlusNormal"/>
              <w:jc w:val="center"/>
              <w:rPr>
                <w:sz w:val="24"/>
                <w:szCs w:val="24"/>
              </w:rPr>
            </w:pPr>
            <w:r w:rsidRPr="00B046EA">
              <w:rPr>
                <w:sz w:val="24"/>
                <w:szCs w:val="24"/>
              </w:rPr>
              <w:t>15061,1</w:t>
            </w:r>
          </w:p>
        </w:tc>
        <w:tc>
          <w:tcPr>
            <w:tcW w:w="1102" w:type="dxa"/>
          </w:tcPr>
          <w:p w:rsidR="00EB4B01" w:rsidRPr="00B046EA" w:rsidRDefault="00EB4B01" w:rsidP="0068312F">
            <w:pPr>
              <w:pStyle w:val="ConsPlusNormal"/>
              <w:jc w:val="center"/>
              <w:rPr>
                <w:sz w:val="24"/>
                <w:szCs w:val="24"/>
              </w:rPr>
            </w:pPr>
            <w:r w:rsidRPr="00B046EA">
              <w:rPr>
                <w:sz w:val="24"/>
                <w:szCs w:val="24"/>
              </w:rPr>
              <w:t>15061,1</w:t>
            </w:r>
          </w:p>
        </w:tc>
      </w:tr>
      <w:tr w:rsidR="00EB4B01" w:rsidRPr="00B046EA" w:rsidTr="00757467">
        <w:tc>
          <w:tcPr>
            <w:tcW w:w="1134" w:type="dxa"/>
            <w:vMerge/>
            <w:tcBorders>
              <w:bottom w:val="nil"/>
            </w:tcBorders>
          </w:tcPr>
          <w:p w:rsidR="00EB4B01" w:rsidRPr="00B046EA" w:rsidRDefault="00EB4B01">
            <w:pPr>
              <w:rPr>
                <w:rFonts w:ascii="Times New Roman" w:hAnsi="Times New Roman"/>
                <w:sz w:val="24"/>
                <w:szCs w:val="24"/>
              </w:rPr>
            </w:pPr>
          </w:p>
        </w:tc>
        <w:tc>
          <w:tcPr>
            <w:tcW w:w="2835" w:type="dxa"/>
            <w:vMerge/>
            <w:tcBorders>
              <w:bottom w:val="nil"/>
            </w:tcBorders>
          </w:tcPr>
          <w:p w:rsidR="00EB4B01" w:rsidRPr="00B046EA" w:rsidRDefault="00EB4B01">
            <w:pPr>
              <w:rPr>
                <w:rFonts w:ascii="Times New Roman" w:hAnsi="Times New Roman"/>
                <w:sz w:val="24"/>
                <w:szCs w:val="24"/>
              </w:rPr>
            </w:pPr>
          </w:p>
        </w:tc>
        <w:tc>
          <w:tcPr>
            <w:tcW w:w="1701" w:type="dxa"/>
          </w:tcPr>
          <w:p w:rsidR="00EB4B01" w:rsidRPr="00B046EA" w:rsidRDefault="00EB4B01">
            <w:pPr>
              <w:pStyle w:val="ConsPlusNormal"/>
              <w:rPr>
                <w:sz w:val="24"/>
                <w:szCs w:val="24"/>
              </w:rPr>
            </w:pPr>
            <w:r w:rsidRPr="00B046EA">
              <w:rPr>
                <w:sz w:val="24"/>
                <w:szCs w:val="24"/>
              </w:rPr>
              <w:t>Областной бюджет</w:t>
            </w:r>
          </w:p>
        </w:tc>
        <w:tc>
          <w:tcPr>
            <w:tcW w:w="1275" w:type="dxa"/>
          </w:tcPr>
          <w:p w:rsidR="00EB4B01" w:rsidRPr="00B046EA" w:rsidRDefault="00EB4B01" w:rsidP="0068312F">
            <w:pPr>
              <w:pStyle w:val="ConsPlusNormal"/>
              <w:jc w:val="center"/>
              <w:rPr>
                <w:sz w:val="24"/>
                <w:szCs w:val="24"/>
              </w:rPr>
            </w:pPr>
            <w:r w:rsidRPr="00B046EA">
              <w:rPr>
                <w:sz w:val="24"/>
                <w:szCs w:val="24"/>
              </w:rPr>
              <w:t>109212,4</w:t>
            </w:r>
          </w:p>
        </w:tc>
        <w:tc>
          <w:tcPr>
            <w:tcW w:w="1144" w:type="dxa"/>
          </w:tcPr>
          <w:p w:rsidR="00EB4B01" w:rsidRPr="00B046EA" w:rsidRDefault="00EB4B01" w:rsidP="0068312F">
            <w:pPr>
              <w:pStyle w:val="ConsPlusNormal"/>
              <w:jc w:val="center"/>
              <w:rPr>
                <w:sz w:val="24"/>
                <w:szCs w:val="24"/>
              </w:rPr>
            </w:pPr>
            <w:r w:rsidRPr="00B046EA">
              <w:rPr>
                <w:sz w:val="24"/>
                <w:szCs w:val="24"/>
              </w:rPr>
              <w:t>9874,6</w:t>
            </w:r>
          </w:p>
        </w:tc>
        <w:tc>
          <w:tcPr>
            <w:tcW w:w="1144" w:type="dxa"/>
          </w:tcPr>
          <w:p w:rsidR="00EB4B01" w:rsidRPr="00B046EA" w:rsidRDefault="00EB4B01" w:rsidP="0068312F">
            <w:pPr>
              <w:pStyle w:val="ConsPlusNormal"/>
              <w:jc w:val="center"/>
              <w:rPr>
                <w:sz w:val="24"/>
                <w:szCs w:val="24"/>
              </w:rPr>
            </w:pPr>
            <w:r w:rsidRPr="00B046EA">
              <w:rPr>
                <w:sz w:val="24"/>
                <w:szCs w:val="24"/>
              </w:rPr>
              <w:t>9120,3</w:t>
            </w:r>
          </w:p>
        </w:tc>
        <w:tc>
          <w:tcPr>
            <w:tcW w:w="1144" w:type="dxa"/>
          </w:tcPr>
          <w:p w:rsidR="00EB4B01" w:rsidRPr="00B046EA" w:rsidRDefault="00EB4B01" w:rsidP="0068312F">
            <w:pPr>
              <w:pStyle w:val="ConsPlusNormal"/>
              <w:jc w:val="center"/>
              <w:rPr>
                <w:sz w:val="24"/>
                <w:szCs w:val="24"/>
              </w:rPr>
            </w:pPr>
            <w:r w:rsidRPr="00B046EA">
              <w:rPr>
                <w:sz w:val="24"/>
                <w:szCs w:val="24"/>
              </w:rPr>
              <w:t>10858,4</w:t>
            </w:r>
          </w:p>
        </w:tc>
        <w:tc>
          <w:tcPr>
            <w:tcW w:w="1144" w:type="dxa"/>
          </w:tcPr>
          <w:p w:rsidR="00EB4B01" w:rsidRPr="00B046EA" w:rsidRDefault="00EB4B01" w:rsidP="0068312F">
            <w:pPr>
              <w:pStyle w:val="ConsPlusNormal"/>
              <w:jc w:val="center"/>
              <w:rPr>
                <w:sz w:val="24"/>
                <w:szCs w:val="24"/>
              </w:rPr>
            </w:pPr>
            <w:r w:rsidRPr="00B046EA">
              <w:rPr>
                <w:sz w:val="24"/>
                <w:szCs w:val="24"/>
              </w:rPr>
              <w:t>12216,5</w:t>
            </w:r>
          </w:p>
        </w:tc>
        <w:tc>
          <w:tcPr>
            <w:tcW w:w="1144" w:type="dxa"/>
          </w:tcPr>
          <w:p w:rsidR="00EB4B01" w:rsidRPr="00B046EA" w:rsidRDefault="00EB4B01" w:rsidP="0068312F">
            <w:pPr>
              <w:pStyle w:val="ConsPlusNormal"/>
              <w:jc w:val="center"/>
              <w:rPr>
                <w:sz w:val="24"/>
                <w:szCs w:val="24"/>
              </w:rPr>
            </w:pPr>
            <w:r w:rsidRPr="00B046EA">
              <w:rPr>
                <w:sz w:val="24"/>
                <w:szCs w:val="24"/>
              </w:rPr>
              <w:t>21655,8</w:t>
            </w:r>
          </w:p>
        </w:tc>
        <w:tc>
          <w:tcPr>
            <w:tcW w:w="1085" w:type="dxa"/>
          </w:tcPr>
          <w:p w:rsidR="00EB4B01" w:rsidRPr="00B046EA" w:rsidRDefault="00EB4B01" w:rsidP="0068312F">
            <w:pPr>
              <w:pStyle w:val="ConsPlusNormal"/>
              <w:jc w:val="center"/>
              <w:rPr>
                <w:sz w:val="24"/>
                <w:szCs w:val="24"/>
              </w:rPr>
            </w:pPr>
            <w:r w:rsidRPr="00B046EA">
              <w:rPr>
                <w:sz w:val="24"/>
                <w:szCs w:val="24"/>
              </w:rPr>
              <w:t>15364,6</w:t>
            </w:r>
          </w:p>
        </w:tc>
        <w:tc>
          <w:tcPr>
            <w:tcW w:w="1134" w:type="dxa"/>
          </w:tcPr>
          <w:p w:rsidR="00EB4B01" w:rsidRPr="00B046EA" w:rsidRDefault="00EB4B01" w:rsidP="0068312F">
            <w:pPr>
              <w:pStyle w:val="ConsPlusNormal"/>
              <w:jc w:val="center"/>
              <w:rPr>
                <w:sz w:val="24"/>
                <w:szCs w:val="24"/>
              </w:rPr>
            </w:pPr>
            <w:r w:rsidRPr="00B046EA">
              <w:rPr>
                <w:sz w:val="24"/>
                <w:szCs w:val="24"/>
              </w:rPr>
              <w:t>15061,1</w:t>
            </w:r>
          </w:p>
        </w:tc>
        <w:tc>
          <w:tcPr>
            <w:tcW w:w="1102" w:type="dxa"/>
          </w:tcPr>
          <w:p w:rsidR="00EB4B01" w:rsidRPr="00B046EA" w:rsidRDefault="00EB4B01" w:rsidP="0068312F">
            <w:pPr>
              <w:pStyle w:val="ConsPlusNormal"/>
              <w:jc w:val="center"/>
              <w:rPr>
                <w:sz w:val="24"/>
                <w:szCs w:val="24"/>
              </w:rPr>
            </w:pPr>
            <w:r w:rsidRPr="00B046EA">
              <w:rPr>
                <w:sz w:val="24"/>
                <w:szCs w:val="24"/>
              </w:rPr>
              <w:t>15061,1</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085" w:type="dxa"/>
          </w:tcPr>
          <w:p w:rsidR="006202C8" w:rsidRPr="00B046EA" w:rsidRDefault="000E7EB6" w:rsidP="000E7EB6">
            <w:pPr>
              <w:pStyle w:val="ConsPlusNormal"/>
              <w:jc w:val="center"/>
              <w:rPr>
                <w:sz w:val="24"/>
                <w:szCs w:val="24"/>
              </w:rPr>
            </w:pPr>
            <w:r w:rsidRPr="00B046EA">
              <w:rPr>
                <w:sz w:val="24"/>
                <w:szCs w:val="24"/>
              </w:rPr>
              <w:t>0</w:t>
            </w:r>
          </w:p>
        </w:tc>
        <w:tc>
          <w:tcPr>
            <w:tcW w:w="1134" w:type="dxa"/>
          </w:tcPr>
          <w:p w:rsidR="006202C8" w:rsidRPr="00B046EA" w:rsidRDefault="000E7EB6" w:rsidP="000E7EB6">
            <w:pPr>
              <w:pStyle w:val="ConsPlusNormal"/>
              <w:jc w:val="center"/>
              <w:rPr>
                <w:sz w:val="24"/>
                <w:szCs w:val="24"/>
              </w:rPr>
            </w:pPr>
            <w:r w:rsidRPr="00B046EA">
              <w:rPr>
                <w:sz w:val="24"/>
                <w:szCs w:val="24"/>
              </w:rPr>
              <w:t>0</w:t>
            </w:r>
          </w:p>
        </w:tc>
        <w:tc>
          <w:tcPr>
            <w:tcW w:w="1102" w:type="dxa"/>
          </w:tcPr>
          <w:p w:rsidR="006202C8" w:rsidRPr="00B046EA" w:rsidRDefault="000E7EB6" w:rsidP="000E7EB6">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EB4B01" w:rsidRPr="00B046EA" w:rsidTr="00757467">
        <w:tc>
          <w:tcPr>
            <w:tcW w:w="1134" w:type="dxa"/>
            <w:vMerge w:val="restart"/>
          </w:tcPr>
          <w:p w:rsidR="00EB4B01" w:rsidRPr="00B046EA" w:rsidRDefault="00EB4B01">
            <w:pPr>
              <w:pStyle w:val="ConsPlusNormal"/>
              <w:jc w:val="center"/>
              <w:rPr>
                <w:sz w:val="24"/>
                <w:szCs w:val="24"/>
              </w:rPr>
            </w:pPr>
            <w:r w:rsidRPr="00B046EA">
              <w:rPr>
                <w:sz w:val="24"/>
                <w:szCs w:val="24"/>
              </w:rPr>
              <w:t>1.9.1.3</w:t>
            </w:r>
          </w:p>
        </w:tc>
        <w:tc>
          <w:tcPr>
            <w:tcW w:w="2835" w:type="dxa"/>
            <w:vMerge w:val="restart"/>
          </w:tcPr>
          <w:p w:rsidR="00EB4B01" w:rsidRPr="00B046EA" w:rsidRDefault="00EB4B01">
            <w:pPr>
              <w:pStyle w:val="ConsPlusNormal"/>
              <w:rPr>
                <w:sz w:val="24"/>
                <w:szCs w:val="24"/>
              </w:rPr>
            </w:pPr>
            <w:r w:rsidRPr="00B046EA">
              <w:rPr>
                <w:sz w:val="24"/>
                <w:szCs w:val="24"/>
              </w:rPr>
              <w:t>Расходы на обеспечение деятельности (оказание услуг) ОГБУЗ "Областная больница"</w:t>
            </w:r>
          </w:p>
        </w:tc>
        <w:tc>
          <w:tcPr>
            <w:tcW w:w="1701" w:type="dxa"/>
          </w:tcPr>
          <w:p w:rsidR="00EB4B01" w:rsidRPr="00B046EA" w:rsidRDefault="00EB4B01">
            <w:pPr>
              <w:pStyle w:val="ConsPlusNormal"/>
              <w:rPr>
                <w:sz w:val="24"/>
                <w:szCs w:val="24"/>
              </w:rPr>
            </w:pPr>
            <w:r w:rsidRPr="00B046EA">
              <w:rPr>
                <w:sz w:val="24"/>
                <w:szCs w:val="24"/>
              </w:rPr>
              <w:t>Всего</w:t>
            </w:r>
          </w:p>
        </w:tc>
        <w:tc>
          <w:tcPr>
            <w:tcW w:w="1275" w:type="dxa"/>
          </w:tcPr>
          <w:p w:rsidR="00EB4B01" w:rsidRPr="00B046EA" w:rsidRDefault="00EB4B01" w:rsidP="0068312F">
            <w:pPr>
              <w:pStyle w:val="ConsPlusNormal"/>
              <w:jc w:val="center"/>
              <w:rPr>
                <w:sz w:val="24"/>
                <w:szCs w:val="24"/>
              </w:rPr>
            </w:pPr>
            <w:r w:rsidRPr="00B046EA">
              <w:rPr>
                <w:sz w:val="24"/>
                <w:szCs w:val="24"/>
              </w:rPr>
              <w:t>25201,2</w:t>
            </w:r>
          </w:p>
        </w:tc>
        <w:tc>
          <w:tcPr>
            <w:tcW w:w="1144" w:type="dxa"/>
          </w:tcPr>
          <w:p w:rsidR="00EB4B01" w:rsidRPr="00B046EA" w:rsidRDefault="00EB4B01" w:rsidP="0068312F">
            <w:pPr>
              <w:pStyle w:val="ConsPlusNormal"/>
              <w:jc w:val="center"/>
              <w:rPr>
                <w:sz w:val="24"/>
                <w:szCs w:val="24"/>
              </w:rPr>
            </w:pPr>
            <w:r w:rsidRPr="00B046EA">
              <w:rPr>
                <w:sz w:val="24"/>
                <w:szCs w:val="24"/>
              </w:rPr>
              <w:t>0</w:t>
            </w:r>
          </w:p>
        </w:tc>
        <w:tc>
          <w:tcPr>
            <w:tcW w:w="1144" w:type="dxa"/>
          </w:tcPr>
          <w:p w:rsidR="00EB4B01" w:rsidRPr="00B046EA" w:rsidRDefault="00EB4B01" w:rsidP="0068312F">
            <w:pPr>
              <w:pStyle w:val="ConsPlusNormal"/>
              <w:jc w:val="center"/>
              <w:rPr>
                <w:sz w:val="24"/>
                <w:szCs w:val="24"/>
              </w:rPr>
            </w:pPr>
            <w:r w:rsidRPr="00B046EA">
              <w:rPr>
                <w:sz w:val="24"/>
                <w:szCs w:val="24"/>
              </w:rPr>
              <w:t>0</w:t>
            </w:r>
          </w:p>
        </w:tc>
        <w:tc>
          <w:tcPr>
            <w:tcW w:w="1144" w:type="dxa"/>
          </w:tcPr>
          <w:p w:rsidR="00EB4B01" w:rsidRPr="00B046EA" w:rsidRDefault="00EB4B01" w:rsidP="0068312F">
            <w:pPr>
              <w:pStyle w:val="ConsPlusNormal"/>
              <w:jc w:val="center"/>
              <w:rPr>
                <w:sz w:val="24"/>
                <w:szCs w:val="24"/>
              </w:rPr>
            </w:pPr>
            <w:r w:rsidRPr="00B046EA">
              <w:rPr>
                <w:sz w:val="24"/>
                <w:szCs w:val="24"/>
              </w:rPr>
              <w:t>3094,2</w:t>
            </w:r>
          </w:p>
        </w:tc>
        <w:tc>
          <w:tcPr>
            <w:tcW w:w="1144" w:type="dxa"/>
          </w:tcPr>
          <w:p w:rsidR="00EB4B01" w:rsidRPr="00B046EA" w:rsidRDefault="00EB4B01" w:rsidP="0068312F">
            <w:pPr>
              <w:pStyle w:val="ConsPlusNormal"/>
              <w:jc w:val="center"/>
              <w:rPr>
                <w:sz w:val="24"/>
                <w:szCs w:val="24"/>
              </w:rPr>
            </w:pPr>
            <w:r w:rsidRPr="00B046EA">
              <w:rPr>
                <w:sz w:val="24"/>
                <w:szCs w:val="24"/>
              </w:rPr>
              <w:t>4926,5</w:t>
            </w:r>
          </w:p>
        </w:tc>
        <w:tc>
          <w:tcPr>
            <w:tcW w:w="1144" w:type="dxa"/>
          </w:tcPr>
          <w:p w:rsidR="00EB4B01" w:rsidRPr="00B046EA" w:rsidRDefault="00EB4B01" w:rsidP="0068312F">
            <w:pPr>
              <w:pStyle w:val="ConsPlusNormal"/>
              <w:jc w:val="center"/>
              <w:rPr>
                <w:sz w:val="24"/>
                <w:szCs w:val="24"/>
              </w:rPr>
            </w:pPr>
            <w:r w:rsidRPr="00B046EA">
              <w:rPr>
                <w:sz w:val="24"/>
                <w:szCs w:val="24"/>
              </w:rPr>
              <w:t>5533,6</w:t>
            </w:r>
          </w:p>
        </w:tc>
        <w:tc>
          <w:tcPr>
            <w:tcW w:w="1085" w:type="dxa"/>
          </w:tcPr>
          <w:p w:rsidR="00EB4B01" w:rsidRPr="00B046EA" w:rsidRDefault="00EB4B01" w:rsidP="0068312F">
            <w:pPr>
              <w:pStyle w:val="ConsPlusNormal"/>
              <w:jc w:val="center"/>
              <w:rPr>
                <w:sz w:val="24"/>
                <w:szCs w:val="24"/>
              </w:rPr>
            </w:pPr>
            <w:r w:rsidRPr="00B046EA">
              <w:rPr>
                <w:sz w:val="24"/>
                <w:szCs w:val="24"/>
              </w:rPr>
              <w:t>4197,3</w:t>
            </w:r>
          </w:p>
        </w:tc>
        <w:tc>
          <w:tcPr>
            <w:tcW w:w="1134" w:type="dxa"/>
          </w:tcPr>
          <w:p w:rsidR="00EB4B01" w:rsidRPr="00B046EA" w:rsidRDefault="00EB4B01" w:rsidP="0068312F">
            <w:pPr>
              <w:pStyle w:val="ConsPlusNormal"/>
              <w:jc w:val="center"/>
              <w:rPr>
                <w:sz w:val="24"/>
                <w:szCs w:val="24"/>
              </w:rPr>
            </w:pPr>
            <w:r w:rsidRPr="00B046EA">
              <w:rPr>
                <w:sz w:val="24"/>
                <w:szCs w:val="24"/>
              </w:rPr>
              <w:t>3724,8</w:t>
            </w:r>
          </w:p>
        </w:tc>
        <w:tc>
          <w:tcPr>
            <w:tcW w:w="1102" w:type="dxa"/>
          </w:tcPr>
          <w:p w:rsidR="00EB4B01" w:rsidRPr="00B046EA" w:rsidRDefault="00EB4B01" w:rsidP="0068312F">
            <w:pPr>
              <w:pStyle w:val="ConsPlusNormal"/>
              <w:jc w:val="center"/>
              <w:rPr>
                <w:sz w:val="24"/>
                <w:szCs w:val="24"/>
              </w:rPr>
            </w:pPr>
            <w:r w:rsidRPr="00B046EA">
              <w:rPr>
                <w:sz w:val="24"/>
                <w:szCs w:val="24"/>
              </w:rPr>
              <w:t>3724,8</w:t>
            </w:r>
          </w:p>
        </w:tc>
      </w:tr>
      <w:tr w:rsidR="00EB4B01" w:rsidRPr="00B046EA" w:rsidTr="00757467">
        <w:tc>
          <w:tcPr>
            <w:tcW w:w="1134" w:type="dxa"/>
            <w:vMerge/>
          </w:tcPr>
          <w:p w:rsidR="00EB4B01" w:rsidRPr="00B046EA" w:rsidRDefault="00EB4B01">
            <w:pPr>
              <w:rPr>
                <w:rFonts w:ascii="Times New Roman" w:hAnsi="Times New Roman"/>
                <w:sz w:val="24"/>
                <w:szCs w:val="24"/>
              </w:rPr>
            </w:pPr>
          </w:p>
        </w:tc>
        <w:tc>
          <w:tcPr>
            <w:tcW w:w="2835" w:type="dxa"/>
            <w:vMerge/>
          </w:tcPr>
          <w:p w:rsidR="00EB4B01" w:rsidRPr="00B046EA" w:rsidRDefault="00EB4B01">
            <w:pPr>
              <w:rPr>
                <w:rFonts w:ascii="Times New Roman" w:hAnsi="Times New Roman"/>
                <w:sz w:val="24"/>
                <w:szCs w:val="24"/>
              </w:rPr>
            </w:pPr>
          </w:p>
        </w:tc>
        <w:tc>
          <w:tcPr>
            <w:tcW w:w="1701" w:type="dxa"/>
          </w:tcPr>
          <w:p w:rsidR="00EB4B01" w:rsidRPr="00B046EA" w:rsidRDefault="00EB4B01">
            <w:pPr>
              <w:pStyle w:val="ConsPlusNormal"/>
              <w:rPr>
                <w:sz w:val="24"/>
                <w:szCs w:val="24"/>
              </w:rPr>
            </w:pPr>
            <w:r w:rsidRPr="00B046EA">
              <w:rPr>
                <w:sz w:val="24"/>
                <w:szCs w:val="24"/>
              </w:rPr>
              <w:t>Областной бюджет</w:t>
            </w:r>
          </w:p>
        </w:tc>
        <w:tc>
          <w:tcPr>
            <w:tcW w:w="1275" w:type="dxa"/>
          </w:tcPr>
          <w:p w:rsidR="00EB4B01" w:rsidRPr="00B046EA" w:rsidRDefault="00EB4B01" w:rsidP="0068312F">
            <w:pPr>
              <w:pStyle w:val="ConsPlusNormal"/>
              <w:jc w:val="center"/>
              <w:rPr>
                <w:sz w:val="24"/>
                <w:szCs w:val="24"/>
              </w:rPr>
            </w:pPr>
            <w:r w:rsidRPr="00B046EA">
              <w:rPr>
                <w:sz w:val="24"/>
                <w:szCs w:val="24"/>
              </w:rPr>
              <w:t>25201,2</w:t>
            </w:r>
          </w:p>
        </w:tc>
        <w:tc>
          <w:tcPr>
            <w:tcW w:w="1144" w:type="dxa"/>
          </w:tcPr>
          <w:p w:rsidR="00EB4B01" w:rsidRPr="00B046EA" w:rsidRDefault="00EB4B01" w:rsidP="0068312F">
            <w:pPr>
              <w:pStyle w:val="ConsPlusNormal"/>
              <w:jc w:val="center"/>
              <w:rPr>
                <w:sz w:val="24"/>
                <w:szCs w:val="24"/>
              </w:rPr>
            </w:pPr>
            <w:r w:rsidRPr="00B046EA">
              <w:rPr>
                <w:sz w:val="24"/>
                <w:szCs w:val="24"/>
              </w:rPr>
              <w:t>0</w:t>
            </w:r>
          </w:p>
        </w:tc>
        <w:tc>
          <w:tcPr>
            <w:tcW w:w="1144" w:type="dxa"/>
          </w:tcPr>
          <w:p w:rsidR="00EB4B01" w:rsidRPr="00B046EA" w:rsidRDefault="00EB4B01" w:rsidP="0068312F">
            <w:pPr>
              <w:pStyle w:val="ConsPlusNormal"/>
              <w:jc w:val="center"/>
              <w:rPr>
                <w:sz w:val="24"/>
                <w:szCs w:val="24"/>
              </w:rPr>
            </w:pPr>
            <w:r w:rsidRPr="00B046EA">
              <w:rPr>
                <w:sz w:val="24"/>
                <w:szCs w:val="24"/>
              </w:rPr>
              <w:t>0</w:t>
            </w:r>
          </w:p>
        </w:tc>
        <w:tc>
          <w:tcPr>
            <w:tcW w:w="1144" w:type="dxa"/>
          </w:tcPr>
          <w:p w:rsidR="00EB4B01" w:rsidRPr="00B046EA" w:rsidRDefault="00EB4B01" w:rsidP="0068312F">
            <w:pPr>
              <w:pStyle w:val="ConsPlusNormal"/>
              <w:jc w:val="center"/>
              <w:rPr>
                <w:sz w:val="24"/>
                <w:szCs w:val="24"/>
              </w:rPr>
            </w:pPr>
            <w:r w:rsidRPr="00B046EA">
              <w:rPr>
                <w:sz w:val="24"/>
                <w:szCs w:val="24"/>
              </w:rPr>
              <w:t>3094,2</w:t>
            </w:r>
          </w:p>
        </w:tc>
        <w:tc>
          <w:tcPr>
            <w:tcW w:w="1144" w:type="dxa"/>
          </w:tcPr>
          <w:p w:rsidR="00EB4B01" w:rsidRPr="00B046EA" w:rsidRDefault="00EB4B01" w:rsidP="0068312F">
            <w:pPr>
              <w:pStyle w:val="ConsPlusNormal"/>
              <w:jc w:val="center"/>
              <w:rPr>
                <w:sz w:val="24"/>
                <w:szCs w:val="24"/>
              </w:rPr>
            </w:pPr>
            <w:r w:rsidRPr="00B046EA">
              <w:rPr>
                <w:sz w:val="24"/>
                <w:szCs w:val="24"/>
              </w:rPr>
              <w:t>4926,5</w:t>
            </w:r>
          </w:p>
        </w:tc>
        <w:tc>
          <w:tcPr>
            <w:tcW w:w="1144" w:type="dxa"/>
          </w:tcPr>
          <w:p w:rsidR="00EB4B01" w:rsidRPr="00B046EA" w:rsidRDefault="00EB4B01" w:rsidP="0068312F">
            <w:pPr>
              <w:pStyle w:val="ConsPlusNormal"/>
              <w:jc w:val="center"/>
              <w:rPr>
                <w:sz w:val="24"/>
                <w:szCs w:val="24"/>
              </w:rPr>
            </w:pPr>
            <w:r w:rsidRPr="00B046EA">
              <w:rPr>
                <w:sz w:val="24"/>
                <w:szCs w:val="24"/>
              </w:rPr>
              <w:t>5533,6</w:t>
            </w:r>
          </w:p>
        </w:tc>
        <w:tc>
          <w:tcPr>
            <w:tcW w:w="1085" w:type="dxa"/>
          </w:tcPr>
          <w:p w:rsidR="00EB4B01" w:rsidRPr="00B046EA" w:rsidRDefault="00EB4B01" w:rsidP="0068312F">
            <w:pPr>
              <w:pStyle w:val="ConsPlusNormal"/>
              <w:jc w:val="center"/>
              <w:rPr>
                <w:sz w:val="24"/>
                <w:szCs w:val="24"/>
              </w:rPr>
            </w:pPr>
            <w:r w:rsidRPr="00B046EA">
              <w:rPr>
                <w:sz w:val="24"/>
                <w:szCs w:val="24"/>
              </w:rPr>
              <w:t>4197,3</w:t>
            </w:r>
          </w:p>
        </w:tc>
        <w:tc>
          <w:tcPr>
            <w:tcW w:w="1134" w:type="dxa"/>
          </w:tcPr>
          <w:p w:rsidR="00EB4B01" w:rsidRPr="00B046EA" w:rsidRDefault="00EB4B01" w:rsidP="0068312F">
            <w:pPr>
              <w:pStyle w:val="ConsPlusNormal"/>
              <w:jc w:val="center"/>
              <w:rPr>
                <w:sz w:val="24"/>
                <w:szCs w:val="24"/>
              </w:rPr>
            </w:pPr>
            <w:r w:rsidRPr="00B046EA">
              <w:rPr>
                <w:sz w:val="24"/>
                <w:szCs w:val="24"/>
              </w:rPr>
              <w:t>3724,8</w:t>
            </w:r>
          </w:p>
        </w:tc>
        <w:tc>
          <w:tcPr>
            <w:tcW w:w="1102" w:type="dxa"/>
          </w:tcPr>
          <w:p w:rsidR="00EB4B01" w:rsidRPr="00B046EA" w:rsidRDefault="00EB4B01" w:rsidP="0068312F">
            <w:pPr>
              <w:pStyle w:val="ConsPlusNormal"/>
              <w:jc w:val="center"/>
              <w:rPr>
                <w:sz w:val="24"/>
                <w:szCs w:val="24"/>
              </w:rPr>
            </w:pPr>
            <w:r w:rsidRPr="00B046EA">
              <w:rPr>
                <w:sz w:val="24"/>
                <w:szCs w:val="24"/>
              </w:rPr>
              <w:t>3724,8</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085" w:type="dxa"/>
          </w:tcPr>
          <w:p w:rsidR="006202C8" w:rsidRPr="00B046EA" w:rsidRDefault="000E7EB6" w:rsidP="000E7EB6">
            <w:pPr>
              <w:pStyle w:val="ConsPlusNormal"/>
              <w:jc w:val="center"/>
              <w:rPr>
                <w:sz w:val="24"/>
                <w:szCs w:val="24"/>
              </w:rPr>
            </w:pPr>
            <w:r w:rsidRPr="00B046EA">
              <w:rPr>
                <w:sz w:val="24"/>
                <w:szCs w:val="24"/>
              </w:rPr>
              <w:t>0</w:t>
            </w:r>
          </w:p>
        </w:tc>
        <w:tc>
          <w:tcPr>
            <w:tcW w:w="1134" w:type="dxa"/>
          </w:tcPr>
          <w:p w:rsidR="006202C8" w:rsidRPr="00B046EA" w:rsidRDefault="000E7EB6" w:rsidP="000E7EB6">
            <w:pPr>
              <w:pStyle w:val="ConsPlusNormal"/>
              <w:jc w:val="center"/>
              <w:rPr>
                <w:sz w:val="24"/>
                <w:szCs w:val="24"/>
              </w:rPr>
            </w:pPr>
            <w:r w:rsidRPr="00B046EA">
              <w:rPr>
                <w:sz w:val="24"/>
                <w:szCs w:val="24"/>
              </w:rPr>
              <w:t>0</w:t>
            </w:r>
          </w:p>
        </w:tc>
        <w:tc>
          <w:tcPr>
            <w:tcW w:w="1102" w:type="dxa"/>
          </w:tcPr>
          <w:p w:rsidR="006202C8" w:rsidRPr="00B046EA" w:rsidRDefault="000E7EB6" w:rsidP="000E7EB6">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1.9.2</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Основное мероприятие 2</w:t>
            </w:r>
          </w:p>
          <w:p w:rsidR="006202C8" w:rsidRPr="00B046EA" w:rsidRDefault="006202C8">
            <w:pPr>
              <w:pStyle w:val="ConsPlusNormal"/>
              <w:rPr>
                <w:sz w:val="24"/>
                <w:szCs w:val="24"/>
              </w:rPr>
            </w:pPr>
            <w:r w:rsidRPr="00B046EA">
              <w:rPr>
                <w:sz w:val="24"/>
                <w:szCs w:val="24"/>
              </w:rPr>
              <w:t>"Предоставление услуг патолого-анатомическими отделениями областных учреждений здравоохранения"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A07B3C" w:rsidP="00A07B3C">
            <w:pPr>
              <w:pStyle w:val="ConsPlusNormal"/>
              <w:jc w:val="center"/>
              <w:rPr>
                <w:sz w:val="24"/>
                <w:szCs w:val="24"/>
              </w:rPr>
            </w:pPr>
            <w:r w:rsidRPr="00B046EA">
              <w:rPr>
                <w:sz w:val="24"/>
                <w:szCs w:val="24"/>
              </w:rPr>
              <w:t>21483,1</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1700,0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rsidP="00F9585B">
            <w:pPr>
              <w:pStyle w:val="ConsPlusNormal"/>
              <w:jc w:val="center"/>
              <w:rPr>
                <w:sz w:val="24"/>
                <w:szCs w:val="24"/>
              </w:rPr>
            </w:pPr>
            <w:r w:rsidRPr="00B046EA">
              <w:rPr>
                <w:sz w:val="24"/>
                <w:szCs w:val="24"/>
              </w:rPr>
              <w:t>6286,2</w:t>
            </w:r>
          </w:p>
        </w:tc>
        <w:tc>
          <w:tcPr>
            <w:tcW w:w="1085" w:type="dxa"/>
          </w:tcPr>
          <w:p w:rsidR="006202C8" w:rsidRPr="00B046EA" w:rsidRDefault="00A07B3C" w:rsidP="00F9585B">
            <w:pPr>
              <w:pStyle w:val="ConsPlusNormal"/>
              <w:jc w:val="center"/>
              <w:rPr>
                <w:sz w:val="24"/>
                <w:szCs w:val="24"/>
              </w:rPr>
            </w:pPr>
            <w:r w:rsidRPr="00B046EA">
              <w:rPr>
                <w:sz w:val="24"/>
                <w:szCs w:val="24"/>
              </w:rPr>
              <w:t>6712,1</w:t>
            </w:r>
          </w:p>
        </w:tc>
        <w:tc>
          <w:tcPr>
            <w:tcW w:w="1134" w:type="dxa"/>
          </w:tcPr>
          <w:p w:rsidR="006202C8" w:rsidRPr="00B046EA" w:rsidRDefault="006202C8" w:rsidP="007223A9">
            <w:pPr>
              <w:pStyle w:val="ConsPlusNormal"/>
              <w:jc w:val="center"/>
              <w:rPr>
                <w:sz w:val="24"/>
                <w:szCs w:val="24"/>
              </w:rPr>
            </w:pPr>
            <w:r w:rsidRPr="00B046EA">
              <w:rPr>
                <w:sz w:val="24"/>
                <w:szCs w:val="24"/>
              </w:rPr>
              <w:t>1142,4</w:t>
            </w:r>
          </w:p>
        </w:tc>
        <w:tc>
          <w:tcPr>
            <w:tcW w:w="1102" w:type="dxa"/>
          </w:tcPr>
          <w:p w:rsidR="006202C8" w:rsidRPr="00B046EA" w:rsidRDefault="006202C8" w:rsidP="007223A9">
            <w:pPr>
              <w:pStyle w:val="ConsPlusNormal"/>
              <w:jc w:val="center"/>
              <w:rPr>
                <w:sz w:val="24"/>
                <w:szCs w:val="24"/>
              </w:rPr>
            </w:pPr>
            <w:r w:rsidRPr="00B046EA">
              <w:rPr>
                <w:sz w:val="24"/>
                <w:szCs w:val="24"/>
              </w:rPr>
              <w:t>1142,4</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rsidP="00F9585B">
            <w:pPr>
              <w:pStyle w:val="ConsPlusNormal"/>
              <w:jc w:val="center"/>
              <w:rPr>
                <w:sz w:val="24"/>
                <w:szCs w:val="24"/>
              </w:rPr>
            </w:pPr>
            <w:r w:rsidRPr="00B046EA">
              <w:rPr>
                <w:sz w:val="24"/>
                <w:szCs w:val="24"/>
              </w:rPr>
              <w:t>12256,6</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1700,0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2326,2</w:t>
            </w:r>
          </w:p>
        </w:tc>
        <w:tc>
          <w:tcPr>
            <w:tcW w:w="1085" w:type="dxa"/>
          </w:tcPr>
          <w:p w:rsidR="006202C8" w:rsidRPr="00B046EA" w:rsidRDefault="006202C8">
            <w:pPr>
              <w:pStyle w:val="ConsPlusNormal"/>
              <w:jc w:val="center"/>
              <w:rPr>
                <w:sz w:val="24"/>
                <w:szCs w:val="24"/>
              </w:rPr>
            </w:pPr>
            <w:r w:rsidRPr="00B046EA">
              <w:rPr>
                <w:sz w:val="24"/>
                <w:szCs w:val="24"/>
              </w:rPr>
              <w:t>1445,6</w:t>
            </w:r>
          </w:p>
        </w:tc>
        <w:tc>
          <w:tcPr>
            <w:tcW w:w="1134" w:type="dxa"/>
          </w:tcPr>
          <w:p w:rsidR="006202C8" w:rsidRPr="00B046EA" w:rsidRDefault="006202C8">
            <w:pPr>
              <w:pStyle w:val="ConsPlusNormal"/>
              <w:jc w:val="center"/>
              <w:rPr>
                <w:sz w:val="24"/>
                <w:szCs w:val="24"/>
              </w:rPr>
            </w:pPr>
            <w:r w:rsidRPr="00B046EA">
              <w:rPr>
                <w:sz w:val="24"/>
                <w:szCs w:val="24"/>
              </w:rPr>
              <w:t>1142,4</w:t>
            </w:r>
          </w:p>
        </w:tc>
        <w:tc>
          <w:tcPr>
            <w:tcW w:w="1102" w:type="dxa"/>
          </w:tcPr>
          <w:p w:rsidR="006202C8" w:rsidRPr="00B046EA" w:rsidRDefault="006202C8">
            <w:pPr>
              <w:pStyle w:val="ConsPlusNormal"/>
              <w:jc w:val="center"/>
              <w:rPr>
                <w:sz w:val="24"/>
                <w:szCs w:val="24"/>
              </w:rPr>
            </w:pPr>
            <w:r w:rsidRPr="00B046EA">
              <w:rPr>
                <w:sz w:val="24"/>
                <w:szCs w:val="24"/>
              </w:rPr>
              <w:t>1142,4</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DE524D" w:rsidP="005B0270">
            <w:pPr>
              <w:pStyle w:val="ConsPlusNormal"/>
              <w:jc w:val="center"/>
              <w:rPr>
                <w:sz w:val="24"/>
                <w:szCs w:val="24"/>
              </w:rPr>
            </w:pPr>
            <w:r w:rsidRPr="00B046EA">
              <w:rPr>
                <w:sz w:val="24"/>
                <w:szCs w:val="24"/>
              </w:rPr>
              <w:t>9226,5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3960,0</w:t>
            </w:r>
          </w:p>
        </w:tc>
        <w:tc>
          <w:tcPr>
            <w:tcW w:w="1085" w:type="dxa"/>
          </w:tcPr>
          <w:p w:rsidR="006202C8" w:rsidRPr="00B046EA" w:rsidRDefault="00DE524D" w:rsidP="00F4234A">
            <w:pPr>
              <w:pStyle w:val="ConsPlusNormal"/>
              <w:jc w:val="center"/>
              <w:rPr>
                <w:sz w:val="24"/>
                <w:szCs w:val="24"/>
              </w:rPr>
            </w:pPr>
            <w:r w:rsidRPr="00B046EA">
              <w:rPr>
                <w:sz w:val="24"/>
                <w:szCs w:val="24"/>
              </w:rPr>
              <w:t>5266,5</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w:t>
            </w:r>
            <w:r w:rsidRPr="00B046EA">
              <w:rPr>
                <w:sz w:val="24"/>
                <w:szCs w:val="24"/>
              </w:rPr>
              <w:lastRenderedPageBreak/>
              <w:t>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1.9.2.1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Расходы на обеспечение деятельности (оказание услуг)</w:t>
            </w:r>
          </w:p>
          <w:p w:rsidR="006202C8" w:rsidRPr="00B046EA" w:rsidRDefault="006202C8">
            <w:pPr>
              <w:pStyle w:val="ConsPlusNormal"/>
              <w:rPr>
                <w:sz w:val="24"/>
                <w:szCs w:val="24"/>
              </w:rPr>
            </w:pPr>
            <w:r w:rsidRPr="00B046EA">
              <w:rPr>
                <w:sz w:val="24"/>
                <w:szCs w:val="24"/>
              </w:rPr>
              <w:t>ОГБУЗ "Ленинская ЦРБ",</w:t>
            </w:r>
          </w:p>
          <w:p w:rsidR="006202C8" w:rsidRPr="00B046EA" w:rsidRDefault="006202C8">
            <w:pPr>
              <w:pStyle w:val="ConsPlusNormal"/>
              <w:rPr>
                <w:sz w:val="24"/>
                <w:szCs w:val="24"/>
              </w:rPr>
            </w:pPr>
            <w:r w:rsidRPr="00B046EA">
              <w:rPr>
                <w:sz w:val="24"/>
                <w:szCs w:val="24"/>
              </w:rPr>
              <w:t>ОГБУЗ "Смидовичская РБ",</w:t>
            </w:r>
          </w:p>
          <w:p w:rsidR="006202C8" w:rsidRPr="00B046EA" w:rsidRDefault="006202C8">
            <w:pPr>
              <w:pStyle w:val="ConsPlusNormal"/>
              <w:rPr>
                <w:sz w:val="24"/>
                <w:szCs w:val="24"/>
              </w:rPr>
            </w:pPr>
            <w:r w:rsidRPr="00B046EA">
              <w:rPr>
                <w:sz w:val="24"/>
                <w:szCs w:val="24"/>
              </w:rPr>
              <w:t>ОГБУЗ "Николаевская РБ",</w:t>
            </w:r>
          </w:p>
          <w:p w:rsidR="006202C8" w:rsidRPr="00B046EA" w:rsidRDefault="006202C8">
            <w:pPr>
              <w:pStyle w:val="ConsPlusNormal"/>
              <w:rPr>
                <w:sz w:val="24"/>
                <w:szCs w:val="24"/>
              </w:rPr>
            </w:pPr>
            <w:r w:rsidRPr="00B046EA">
              <w:rPr>
                <w:sz w:val="24"/>
                <w:szCs w:val="24"/>
              </w:rPr>
              <w:t>ОГБУЗ "Облученская РБ",</w:t>
            </w:r>
          </w:p>
          <w:p w:rsidR="006202C8" w:rsidRPr="00B046EA" w:rsidRDefault="006202C8">
            <w:pPr>
              <w:pStyle w:val="ConsPlusNormal"/>
              <w:rPr>
                <w:sz w:val="24"/>
                <w:szCs w:val="24"/>
              </w:rPr>
            </w:pPr>
            <w:r w:rsidRPr="00B046EA">
              <w:rPr>
                <w:sz w:val="24"/>
                <w:szCs w:val="24"/>
              </w:rPr>
              <w:t>ОГБУЗ "Областная больница" (патолого-анатомические отделения)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F4234A">
            <w:pPr>
              <w:pStyle w:val="ConsPlusNormal"/>
              <w:jc w:val="center"/>
              <w:rPr>
                <w:sz w:val="24"/>
                <w:szCs w:val="24"/>
              </w:rPr>
            </w:pPr>
            <w:r w:rsidRPr="00B046EA">
              <w:rPr>
                <w:sz w:val="24"/>
                <w:szCs w:val="24"/>
              </w:rPr>
              <w:t>11913,4</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1700,0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2286,2</w:t>
            </w:r>
          </w:p>
        </w:tc>
        <w:tc>
          <w:tcPr>
            <w:tcW w:w="1085" w:type="dxa"/>
          </w:tcPr>
          <w:p w:rsidR="006202C8" w:rsidRPr="00B046EA" w:rsidRDefault="006202C8" w:rsidP="00C31332">
            <w:pPr>
              <w:pStyle w:val="ConsPlusNormal"/>
              <w:jc w:val="center"/>
              <w:rPr>
                <w:sz w:val="24"/>
                <w:szCs w:val="24"/>
              </w:rPr>
            </w:pPr>
            <w:r w:rsidRPr="00B046EA">
              <w:rPr>
                <w:sz w:val="24"/>
                <w:szCs w:val="24"/>
              </w:rPr>
              <w:t>1445,6</w:t>
            </w:r>
          </w:p>
        </w:tc>
        <w:tc>
          <w:tcPr>
            <w:tcW w:w="1134" w:type="dxa"/>
          </w:tcPr>
          <w:p w:rsidR="006202C8" w:rsidRPr="00B046EA" w:rsidRDefault="006202C8" w:rsidP="00C31332">
            <w:pPr>
              <w:pStyle w:val="ConsPlusNormal"/>
              <w:jc w:val="center"/>
              <w:rPr>
                <w:sz w:val="24"/>
                <w:szCs w:val="24"/>
              </w:rPr>
            </w:pPr>
            <w:r w:rsidRPr="00B046EA">
              <w:rPr>
                <w:sz w:val="24"/>
                <w:szCs w:val="24"/>
              </w:rPr>
              <w:t>1142,4</w:t>
            </w:r>
          </w:p>
        </w:tc>
        <w:tc>
          <w:tcPr>
            <w:tcW w:w="1102" w:type="dxa"/>
          </w:tcPr>
          <w:p w:rsidR="006202C8" w:rsidRPr="00B046EA" w:rsidRDefault="006202C8" w:rsidP="00C31332">
            <w:pPr>
              <w:pStyle w:val="ConsPlusNormal"/>
              <w:jc w:val="center"/>
              <w:rPr>
                <w:sz w:val="24"/>
                <w:szCs w:val="24"/>
              </w:rPr>
            </w:pPr>
            <w:r w:rsidRPr="00B046EA">
              <w:rPr>
                <w:sz w:val="24"/>
                <w:szCs w:val="24"/>
              </w:rPr>
              <w:t>1142,4</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11913,4</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1700,0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1500,0</w:t>
            </w:r>
          </w:p>
        </w:tc>
        <w:tc>
          <w:tcPr>
            <w:tcW w:w="1144" w:type="dxa"/>
          </w:tcPr>
          <w:p w:rsidR="006202C8" w:rsidRPr="00B046EA" w:rsidRDefault="006202C8">
            <w:pPr>
              <w:pStyle w:val="ConsPlusNormal"/>
              <w:jc w:val="center"/>
              <w:rPr>
                <w:sz w:val="24"/>
                <w:szCs w:val="24"/>
              </w:rPr>
            </w:pPr>
            <w:r w:rsidRPr="00B046EA">
              <w:rPr>
                <w:sz w:val="24"/>
                <w:szCs w:val="24"/>
              </w:rPr>
              <w:t>2286,2</w:t>
            </w:r>
          </w:p>
        </w:tc>
        <w:tc>
          <w:tcPr>
            <w:tcW w:w="1085" w:type="dxa"/>
          </w:tcPr>
          <w:p w:rsidR="006202C8" w:rsidRPr="00B046EA" w:rsidRDefault="006202C8" w:rsidP="00C31332">
            <w:pPr>
              <w:pStyle w:val="ConsPlusNormal"/>
              <w:jc w:val="center"/>
              <w:rPr>
                <w:sz w:val="24"/>
                <w:szCs w:val="24"/>
              </w:rPr>
            </w:pPr>
            <w:r w:rsidRPr="00B046EA">
              <w:rPr>
                <w:sz w:val="24"/>
                <w:szCs w:val="24"/>
              </w:rPr>
              <w:t>1445,6</w:t>
            </w:r>
          </w:p>
        </w:tc>
        <w:tc>
          <w:tcPr>
            <w:tcW w:w="1134" w:type="dxa"/>
          </w:tcPr>
          <w:p w:rsidR="006202C8" w:rsidRPr="00B046EA" w:rsidRDefault="006202C8" w:rsidP="00C31332">
            <w:pPr>
              <w:pStyle w:val="ConsPlusNormal"/>
              <w:jc w:val="center"/>
              <w:rPr>
                <w:sz w:val="24"/>
                <w:szCs w:val="24"/>
              </w:rPr>
            </w:pPr>
            <w:r w:rsidRPr="00B046EA">
              <w:rPr>
                <w:sz w:val="24"/>
                <w:szCs w:val="24"/>
              </w:rPr>
              <w:t>1142,4</w:t>
            </w:r>
          </w:p>
        </w:tc>
        <w:tc>
          <w:tcPr>
            <w:tcW w:w="1102" w:type="dxa"/>
          </w:tcPr>
          <w:p w:rsidR="006202C8" w:rsidRPr="00B046EA" w:rsidRDefault="006202C8" w:rsidP="00C31332">
            <w:pPr>
              <w:pStyle w:val="ConsPlusNormal"/>
              <w:jc w:val="center"/>
              <w:rPr>
                <w:sz w:val="24"/>
                <w:szCs w:val="24"/>
              </w:rPr>
            </w:pPr>
            <w:r w:rsidRPr="00B046EA">
              <w:rPr>
                <w:sz w:val="24"/>
                <w:szCs w:val="24"/>
              </w:rPr>
              <w:t>1142,4</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144" w:type="dxa"/>
          </w:tcPr>
          <w:p w:rsidR="006202C8" w:rsidRPr="00B046EA" w:rsidRDefault="000E7EB6" w:rsidP="000E7EB6">
            <w:pPr>
              <w:pStyle w:val="ConsPlusNormal"/>
              <w:jc w:val="center"/>
              <w:rPr>
                <w:sz w:val="24"/>
                <w:szCs w:val="24"/>
              </w:rPr>
            </w:pPr>
            <w:r w:rsidRPr="00B046EA">
              <w:rPr>
                <w:sz w:val="24"/>
                <w:szCs w:val="24"/>
              </w:rPr>
              <w:t>0</w:t>
            </w:r>
          </w:p>
        </w:tc>
        <w:tc>
          <w:tcPr>
            <w:tcW w:w="1085" w:type="dxa"/>
          </w:tcPr>
          <w:p w:rsidR="006202C8" w:rsidRPr="00B046EA" w:rsidRDefault="000E7EB6" w:rsidP="000E7EB6">
            <w:pPr>
              <w:pStyle w:val="ConsPlusNormal"/>
              <w:jc w:val="center"/>
              <w:rPr>
                <w:sz w:val="24"/>
                <w:szCs w:val="24"/>
              </w:rPr>
            </w:pPr>
            <w:r w:rsidRPr="00B046EA">
              <w:rPr>
                <w:sz w:val="24"/>
                <w:szCs w:val="24"/>
              </w:rPr>
              <w:t>0</w:t>
            </w:r>
          </w:p>
        </w:tc>
        <w:tc>
          <w:tcPr>
            <w:tcW w:w="1134" w:type="dxa"/>
          </w:tcPr>
          <w:p w:rsidR="006202C8" w:rsidRPr="00B046EA" w:rsidRDefault="000E7EB6" w:rsidP="000E7EB6">
            <w:pPr>
              <w:pStyle w:val="ConsPlusNormal"/>
              <w:jc w:val="center"/>
              <w:rPr>
                <w:sz w:val="24"/>
                <w:szCs w:val="24"/>
              </w:rPr>
            </w:pPr>
            <w:r w:rsidRPr="00B046EA">
              <w:rPr>
                <w:sz w:val="24"/>
                <w:szCs w:val="24"/>
              </w:rPr>
              <w:t>0</w:t>
            </w:r>
          </w:p>
        </w:tc>
        <w:tc>
          <w:tcPr>
            <w:tcW w:w="1102" w:type="dxa"/>
          </w:tcPr>
          <w:p w:rsidR="006202C8" w:rsidRPr="00B046EA" w:rsidRDefault="000E7EB6" w:rsidP="000E7EB6">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1.9.2.2</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Подготовка проектной документации на строительство здания патолого-анатомического отделения в ОГБУЗ "Облученская районная больница" в г. Облучье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9319,7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4000,0</w:t>
            </w:r>
          </w:p>
        </w:tc>
        <w:tc>
          <w:tcPr>
            <w:tcW w:w="1085" w:type="dxa"/>
          </w:tcPr>
          <w:p w:rsidR="006202C8" w:rsidRPr="00B046EA" w:rsidRDefault="006202C8">
            <w:pPr>
              <w:pStyle w:val="ConsPlusNormal"/>
              <w:jc w:val="center"/>
              <w:rPr>
                <w:sz w:val="24"/>
                <w:szCs w:val="24"/>
              </w:rPr>
            </w:pPr>
            <w:r w:rsidRPr="00B046EA">
              <w:rPr>
                <w:sz w:val="24"/>
                <w:szCs w:val="24"/>
              </w:rPr>
              <w:t>5319,7</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93,2</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40,0</w:t>
            </w:r>
          </w:p>
        </w:tc>
        <w:tc>
          <w:tcPr>
            <w:tcW w:w="1085" w:type="dxa"/>
          </w:tcPr>
          <w:p w:rsidR="006202C8" w:rsidRPr="00B046EA" w:rsidRDefault="006202C8">
            <w:pPr>
              <w:pStyle w:val="ConsPlusNormal"/>
              <w:jc w:val="center"/>
              <w:rPr>
                <w:sz w:val="24"/>
                <w:szCs w:val="24"/>
              </w:rPr>
            </w:pPr>
            <w:r w:rsidRPr="00B046EA">
              <w:rPr>
                <w:sz w:val="24"/>
                <w:szCs w:val="24"/>
              </w:rPr>
              <w:t>53,2</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9226,5</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3960,0</w:t>
            </w:r>
          </w:p>
        </w:tc>
        <w:tc>
          <w:tcPr>
            <w:tcW w:w="1085" w:type="dxa"/>
          </w:tcPr>
          <w:p w:rsidR="006202C8" w:rsidRPr="00B046EA" w:rsidRDefault="006202C8">
            <w:pPr>
              <w:pStyle w:val="ConsPlusNormal"/>
              <w:jc w:val="center"/>
              <w:rPr>
                <w:sz w:val="24"/>
                <w:szCs w:val="24"/>
              </w:rPr>
            </w:pPr>
            <w:r w:rsidRPr="00B046EA">
              <w:rPr>
                <w:sz w:val="24"/>
                <w:szCs w:val="24"/>
              </w:rPr>
              <w:t>5266,5</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lastRenderedPageBreak/>
              <w:t>1.9.2.3</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Строительство здания патолого-анатомического отделения в ОГБУЗ "Облученская районная больница" в г. Облучье</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25000,0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25000,0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250,0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250,0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24750,0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24750,0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Задача 10 "Организация общего медицинского страхования населения Еврейской автономной области"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0E7EB6" w:rsidRPr="00B046EA" w:rsidTr="00757467">
        <w:tc>
          <w:tcPr>
            <w:tcW w:w="1134" w:type="dxa"/>
            <w:vMerge w:val="restart"/>
          </w:tcPr>
          <w:p w:rsidR="000E7EB6" w:rsidRPr="00B046EA" w:rsidRDefault="000E7EB6">
            <w:pPr>
              <w:pStyle w:val="ConsPlusNormal"/>
              <w:jc w:val="center"/>
              <w:rPr>
                <w:sz w:val="24"/>
                <w:szCs w:val="24"/>
              </w:rPr>
            </w:pPr>
            <w:r w:rsidRPr="00B046EA">
              <w:rPr>
                <w:sz w:val="24"/>
                <w:szCs w:val="24"/>
              </w:rPr>
              <w:t>1.10.1</w:t>
            </w:r>
          </w:p>
        </w:tc>
        <w:tc>
          <w:tcPr>
            <w:tcW w:w="2835" w:type="dxa"/>
            <w:vMerge w:val="restart"/>
          </w:tcPr>
          <w:p w:rsidR="000E7EB6" w:rsidRPr="00B046EA" w:rsidRDefault="000E7EB6">
            <w:pPr>
              <w:pStyle w:val="ConsPlusNormal"/>
              <w:rPr>
                <w:sz w:val="24"/>
                <w:szCs w:val="24"/>
              </w:rPr>
            </w:pPr>
            <w:r w:rsidRPr="00B046EA">
              <w:rPr>
                <w:sz w:val="24"/>
                <w:szCs w:val="24"/>
              </w:rPr>
              <w:t>Основное мероприятие 1</w:t>
            </w:r>
          </w:p>
          <w:p w:rsidR="000E7EB6" w:rsidRPr="00B046EA" w:rsidRDefault="000E7EB6">
            <w:pPr>
              <w:pStyle w:val="ConsPlusNormal"/>
              <w:rPr>
                <w:sz w:val="24"/>
                <w:szCs w:val="24"/>
              </w:rPr>
            </w:pPr>
            <w:r w:rsidRPr="00B046EA">
              <w:rPr>
                <w:sz w:val="24"/>
                <w:szCs w:val="24"/>
              </w:rPr>
              <w:t>"Страховые взносы на обязательное медицинское страхование неработающего населения"</w:t>
            </w:r>
          </w:p>
        </w:tc>
        <w:tc>
          <w:tcPr>
            <w:tcW w:w="1701" w:type="dxa"/>
          </w:tcPr>
          <w:p w:rsidR="000E7EB6" w:rsidRPr="00B046EA" w:rsidRDefault="000E7EB6">
            <w:pPr>
              <w:pStyle w:val="ConsPlusNormal"/>
              <w:rPr>
                <w:sz w:val="24"/>
                <w:szCs w:val="24"/>
              </w:rPr>
            </w:pPr>
            <w:r w:rsidRPr="00B046EA">
              <w:rPr>
                <w:sz w:val="24"/>
                <w:szCs w:val="24"/>
              </w:rPr>
              <w:t>Всего</w:t>
            </w:r>
          </w:p>
        </w:tc>
        <w:tc>
          <w:tcPr>
            <w:tcW w:w="1275" w:type="dxa"/>
          </w:tcPr>
          <w:p w:rsidR="000E7EB6" w:rsidRPr="00B046EA" w:rsidRDefault="000E7EB6" w:rsidP="0068312F">
            <w:pPr>
              <w:pStyle w:val="ConsPlusNormal"/>
              <w:jc w:val="center"/>
              <w:rPr>
                <w:sz w:val="24"/>
                <w:szCs w:val="24"/>
              </w:rPr>
            </w:pPr>
            <w:r w:rsidRPr="00B046EA">
              <w:rPr>
                <w:sz w:val="24"/>
                <w:szCs w:val="24"/>
              </w:rPr>
              <w:t>7523324,6</w:t>
            </w:r>
          </w:p>
        </w:tc>
        <w:tc>
          <w:tcPr>
            <w:tcW w:w="1144" w:type="dxa"/>
          </w:tcPr>
          <w:p w:rsidR="000E7EB6" w:rsidRPr="00B046EA" w:rsidRDefault="000E7EB6" w:rsidP="0068312F">
            <w:pPr>
              <w:pStyle w:val="ConsPlusNormal"/>
              <w:jc w:val="center"/>
              <w:rPr>
                <w:sz w:val="24"/>
                <w:szCs w:val="24"/>
              </w:rPr>
            </w:pPr>
            <w:r w:rsidRPr="00B046EA">
              <w:rPr>
                <w:sz w:val="24"/>
                <w:szCs w:val="24"/>
              </w:rPr>
              <w:t>1087885,7</w:t>
            </w:r>
          </w:p>
        </w:tc>
        <w:tc>
          <w:tcPr>
            <w:tcW w:w="1144" w:type="dxa"/>
          </w:tcPr>
          <w:p w:rsidR="000E7EB6" w:rsidRPr="00B046EA" w:rsidRDefault="000E7EB6" w:rsidP="0068312F">
            <w:pPr>
              <w:pStyle w:val="ConsPlusNormal"/>
              <w:jc w:val="center"/>
              <w:rPr>
                <w:sz w:val="24"/>
                <w:szCs w:val="24"/>
              </w:rPr>
            </w:pPr>
            <w:r w:rsidRPr="00B046EA">
              <w:rPr>
                <w:sz w:val="24"/>
                <w:szCs w:val="24"/>
              </w:rPr>
              <w:t>1097340,7</w:t>
            </w:r>
          </w:p>
        </w:tc>
        <w:tc>
          <w:tcPr>
            <w:tcW w:w="1144" w:type="dxa"/>
          </w:tcPr>
          <w:p w:rsidR="000E7EB6" w:rsidRPr="00B046EA" w:rsidRDefault="000E7EB6" w:rsidP="0068312F">
            <w:pPr>
              <w:pStyle w:val="ConsPlusNormal"/>
              <w:jc w:val="center"/>
              <w:rPr>
                <w:sz w:val="24"/>
                <w:szCs w:val="24"/>
              </w:rPr>
            </w:pPr>
            <w:r w:rsidRPr="00B046EA">
              <w:rPr>
                <w:sz w:val="24"/>
                <w:szCs w:val="24"/>
              </w:rPr>
              <w:t>1163257,4</w:t>
            </w:r>
          </w:p>
        </w:tc>
        <w:tc>
          <w:tcPr>
            <w:tcW w:w="1144" w:type="dxa"/>
          </w:tcPr>
          <w:p w:rsidR="000E7EB6" w:rsidRPr="00B046EA" w:rsidRDefault="000E7EB6" w:rsidP="0068312F">
            <w:pPr>
              <w:pStyle w:val="ConsPlusNormal"/>
              <w:jc w:val="center"/>
              <w:rPr>
                <w:sz w:val="24"/>
                <w:szCs w:val="24"/>
              </w:rPr>
            </w:pPr>
            <w:r w:rsidRPr="00B046EA">
              <w:rPr>
                <w:sz w:val="24"/>
                <w:szCs w:val="24"/>
              </w:rPr>
              <w:t>1116408,7</w:t>
            </w:r>
          </w:p>
        </w:tc>
        <w:tc>
          <w:tcPr>
            <w:tcW w:w="1144" w:type="dxa"/>
          </w:tcPr>
          <w:p w:rsidR="000E7EB6" w:rsidRPr="00B046EA" w:rsidRDefault="000E7EB6" w:rsidP="0068312F">
            <w:pPr>
              <w:pStyle w:val="ConsPlusNormal"/>
              <w:jc w:val="center"/>
              <w:rPr>
                <w:sz w:val="24"/>
                <w:szCs w:val="24"/>
              </w:rPr>
            </w:pPr>
            <w:r w:rsidRPr="00B046EA">
              <w:rPr>
                <w:sz w:val="24"/>
                <w:szCs w:val="24"/>
              </w:rPr>
              <w:t>1142423,5</w:t>
            </w:r>
          </w:p>
        </w:tc>
        <w:tc>
          <w:tcPr>
            <w:tcW w:w="1085" w:type="dxa"/>
          </w:tcPr>
          <w:p w:rsidR="000E7EB6" w:rsidRPr="00B046EA" w:rsidRDefault="000E7EB6" w:rsidP="0068312F">
            <w:pPr>
              <w:pStyle w:val="ConsPlusNormal"/>
              <w:jc w:val="center"/>
              <w:rPr>
                <w:sz w:val="24"/>
                <w:szCs w:val="24"/>
              </w:rPr>
            </w:pPr>
            <w:r w:rsidRPr="00B046EA">
              <w:rPr>
                <w:sz w:val="24"/>
                <w:szCs w:val="24"/>
              </w:rPr>
              <w:t>769463,0</w:t>
            </w:r>
          </w:p>
        </w:tc>
        <w:tc>
          <w:tcPr>
            <w:tcW w:w="1134" w:type="dxa"/>
          </w:tcPr>
          <w:p w:rsidR="000E7EB6" w:rsidRPr="00B046EA" w:rsidRDefault="000E7EB6" w:rsidP="0068312F">
            <w:pPr>
              <w:pStyle w:val="ConsPlusNormal"/>
              <w:jc w:val="center"/>
              <w:rPr>
                <w:sz w:val="24"/>
                <w:szCs w:val="24"/>
              </w:rPr>
            </w:pPr>
            <w:r w:rsidRPr="00B046EA">
              <w:rPr>
                <w:sz w:val="24"/>
                <w:szCs w:val="24"/>
              </w:rPr>
              <w:t>542388,2</w:t>
            </w:r>
          </w:p>
        </w:tc>
        <w:tc>
          <w:tcPr>
            <w:tcW w:w="1102" w:type="dxa"/>
          </w:tcPr>
          <w:p w:rsidR="000E7EB6" w:rsidRPr="00B046EA" w:rsidRDefault="000E7EB6" w:rsidP="0068312F">
            <w:pPr>
              <w:pStyle w:val="ConsPlusNormal"/>
              <w:jc w:val="center"/>
              <w:rPr>
                <w:sz w:val="24"/>
                <w:szCs w:val="24"/>
              </w:rPr>
            </w:pPr>
            <w:r w:rsidRPr="00B046EA">
              <w:rPr>
                <w:sz w:val="24"/>
                <w:szCs w:val="24"/>
              </w:rPr>
              <w:t>604157,4</w:t>
            </w:r>
          </w:p>
        </w:tc>
      </w:tr>
      <w:tr w:rsidR="000E7EB6" w:rsidRPr="00B046EA" w:rsidTr="00757467">
        <w:tc>
          <w:tcPr>
            <w:tcW w:w="1134" w:type="dxa"/>
            <w:vMerge/>
          </w:tcPr>
          <w:p w:rsidR="000E7EB6" w:rsidRPr="00B046EA" w:rsidRDefault="000E7EB6">
            <w:pPr>
              <w:rPr>
                <w:rFonts w:ascii="Times New Roman" w:hAnsi="Times New Roman"/>
                <w:sz w:val="24"/>
                <w:szCs w:val="24"/>
              </w:rPr>
            </w:pPr>
          </w:p>
        </w:tc>
        <w:tc>
          <w:tcPr>
            <w:tcW w:w="2835" w:type="dxa"/>
            <w:vMerge/>
          </w:tcPr>
          <w:p w:rsidR="000E7EB6" w:rsidRPr="00B046EA" w:rsidRDefault="000E7EB6">
            <w:pPr>
              <w:rPr>
                <w:rFonts w:ascii="Times New Roman" w:hAnsi="Times New Roman"/>
                <w:sz w:val="24"/>
                <w:szCs w:val="24"/>
              </w:rPr>
            </w:pPr>
          </w:p>
        </w:tc>
        <w:tc>
          <w:tcPr>
            <w:tcW w:w="1701" w:type="dxa"/>
          </w:tcPr>
          <w:p w:rsidR="000E7EB6" w:rsidRPr="00B046EA" w:rsidRDefault="000E7EB6">
            <w:pPr>
              <w:pStyle w:val="ConsPlusNormal"/>
              <w:rPr>
                <w:sz w:val="24"/>
                <w:szCs w:val="24"/>
              </w:rPr>
            </w:pPr>
            <w:r w:rsidRPr="00B046EA">
              <w:rPr>
                <w:sz w:val="24"/>
                <w:szCs w:val="24"/>
              </w:rPr>
              <w:t>Областной бюджет</w:t>
            </w:r>
          </w:p>
        </w:tc>
        <w:tc>
          <w:tcPr>
            <w:tcW w:w="1275" w:type="dxa"/>
          </w:tcPr>
          <w:p w:rsidR="000E7EB6" w:rsidRPr="00B046EA" w:rsidRDefault="000E7EB6" w:rsidP="0068312F">
            <w:pPr>
              <w:pStyle w:val="ConsPlusNormal"/>
              <w:jc w:val="center"/>
              <w:rPr>
                <w:sz w:val="24"/>
                <w:szCs w:val="24"/>
              </w:rPr>
            </w:pPr>
            <w:r w:rsidRPr="00B046EA">
              <w:rPr>
                <w:sz w:val="24"/>
                <w:szCs w:val="24"/>
              </w:rPr>
              <w:t>7523324,6</w:t>
            </w:r>
          </w:p>
        </w:tc>
        <w:tc>
          <w:tcPr>
            <w:tcW w:w="1144" w:type="dxa"/>
          </w:tcPr>
          <w:p w:rsidR="000E7EB6" w:rsidRPr="00B046EA" w:rsidRDefault="000E7EB6" w:rsidP="0068312F">
            <w:pPr>
              <w:pStyle w:val="ConsPlusNormal"/>
              <w:jc w:val="center"/>
              <w:rPr>
                <w:sz w:val="24"/>
                <w:szCs w:val="24"/>
              </w:rPr>
            </w:pPr>
            <w:r w:rsidRPr="00B046EA">
              <w:rPr>
                <w:sz w:val="24"/>
                <w:szCs w:val="24"/>
              </w:rPr>
              <w:t>1087885,7</w:t>
            </w:r>
          </w:p>
        </w:tc>
        <w:tc>
          <w:tcPr>
            <w:tcW w:w="1144" w:type="dxa"/>
          </w:tcPr>
          <w:p w:rsidR="000E7EB6" w:rsidRPr="00B046EA" w:rsidRDefault="000E7EB6" w:rsidP="0068312F">
            <w:pPr>
              <w:pStyle w:val="ConsPlusNormal"/>
              <w:jc w:val="center"/>
              <w:rPr>
                <w:sz w:val="24"/>
                <w:szCs w:val="24"/>
              </w:rPr>
            </w:pPr>
            <w:r w:rsidRPr="00B046EA">
              <w:rPr>
                <w:sz w:val="24"/>
                <w:szCs w:val="24"/>
              </w:rPr>
              <w:t>1097340,7</w:t>
            </w:r>
          </w:p>
        </w:tc>
        <w:tc>
          <w:tcPr>
            <w:tcW w:w="1144" w:type="dxa"/>
          </w:tcPr>
          <w:p w:rsidR="000E7EB6" w:rsidRPr="00B046EA" w:rsidRDefault="000E7EB6" w:rsidP="0068312F">
            <w:pPr>
              <w:pStyle w:val="ConsPlusNormal"/>
              <w:jc w:val="center"/>
              <w:rPr>
                <w:sz w:val="24"/>
                <w:szCs w:val="24"/>
              </w:rPr>
            </w:pPr>
            <w:r w:rsidRPr="00B046EA">
              <w:rPr>
                <w:sz w:val="24"/>
                <w:szCs w:val="24"/>
              </w:rPr>
              <w:t>1163257,4</w:t>
            </w:r>
          </w:p>
        </w:tc>
        <w:tc>
          <w:tcPr>
            <w:tcW w:w="1144" w:type="dxa"/>
          </w:tcPr>
          <w:p w:rsidR="000E7EB6" w:rsidRPr="00B046EA" w:rsidRDefault="000E7EB6" w:rsidP="0068312F">
            <w:pPr>
              <w:pStyle w:val="ConsPlusNormal"/>
              <w:jc w:val="center"/>
              <w:rPr>
                <w:sz w:val="24"/>
                <w:szCs w:val="24"/>
              </w:rPr>
            </w:pPr>
            <w:r w:rsidRPr="00B046EA">
              <w:rPr>
                <w:sz w:val="24"/>
                <w:szCs w:val="24"/>
              </w:rPr>
              <w:t>1116408,7</w:t>
            </w:r>
          </w:p>
        </w:tc>
        <w:tc>
          <w:tcPr>
            <w:tcW w:w="1144" w:type="dxa"/>
          </w:tcPr>
          <w:p w:rsidR="000E7EB6" w:rsidRPr="00B046EA" w:rsidRDefault="000E7EB6" w:rsidP="0068312F">
            <w:pPr>
              <w:pStyle w:val="ConsPlusNormal"/>
              <w:jc w:val="center"/>
              <w:rPr>
                <w:sz w:val="24"/>
                <w:szCs w:val="24"/>
              </w:rPr>
            </w:pPr>
            <w:r w:rsidRPr="00B046EA">
              <w:rPr>
                <w:sz w:val="24"/>
                <w:szCs w:val="24"/>
              </w:rPr>
              <w:t>1142423,5</w:t>
            </w:r>
          </w:p>
        </w:tc>
        <w:tc>
          <w:tcPr>
            <w:tcW w:w="1085" w:type="dxa"/>
          </w:tcPr>
          <w:p w:rsidR="000E7EB6" w:rsidRPr="00B046EA" w:rsidRDefault="000E7EB6" w:rsidP="0068312F">
            <w:pPr>
              <w:pStyle w:val="ConsPlusNormal"/>
              <w:jc w:val="center"/>
              <w:rPr>
                <w:sz w:val="24"/>
                <w:szCs w:val="24"/>
              </w:rPr>
            </w:pPr>
            <w:r w:rsidRPr="00B046EA">
              <w:rPr>
                <w:sz w:val="24"/>
                <w:szCs w:val="24"/>
              </w:rPr>
              <w:t>769463,0</w:t>
            </w:r>
          </w:p>
        </w:tc>
        <w:tc>
          <w:tcPr>
            <w:tcW w:w="1134" w:type="dxa"/>
          </w:tcPr>
          <w:p w:rsidR="000E7EB6" w:rsidRPr="00B046EA" w:rsidRDefault="000E7EB6" w:rsidP="0068312F">
            <w:pPr>
              <w:pStyle w:val="ConsPlusNormal"/>
              <w:jc w:val="center"/>
              <w:rPr>
                <w:sz w:val="24"/>
                <w:szCs w:val="24"/>
              </w:rPr>
            </w:pPr>
            <w:r w:rsidRPr="00B046EA">
              <w:rPr>
                <w:sz w:val="24"/>
                <w:szCs w:val="24"/>
              </w:rPr>
              <w:t>542388,2</w:t>
            </w:r>
          </w:p>
        </w:tc>
        <w:tc>
          <w:tcPr>
            <w:tcW w:w="1102" w:type="dxa"/>
          </w:tcPr>
          <w:p w:rsidR="000E7EB6" w:rsidRPr="00B046EA" w:rsidRDefault="000E7EB6" w:rsidP="0068312F">
            <w:pPr>
              <w:pStyle w:val="ConsPlusNormal"/>
              <w:jc w:val="center"/>
              <w:rPr>
                <w:sz w:val="24"/>
                <w:szCs w:val="24"/>
              </w:rPr>
            </w:pPr>
            <w:r w:rsidRPr="00B046EA">
              <w:rPr>
                <w:sz w:val="24"/>
                <w:szCs w:val="24"/>
              </w:rPr>
              <w:t>604157,4</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0E7EB6" w:rsidRPr="00B046EA" w:rsidTr="00757467">
        <w:tc>
          <w:tcPr>
            <w:tcW w:w="1134" w:type="dxa"/>
            <w:vMerge w:val="restart"/>
          </w:tcPr>
          <w:p w:rsidR="000E7EB6" w:rsidRPr="00B046EA" w:rsidRDefault="000E7EB6">
            <w:pPr>
              <w:pStyle w:val="ConsPlusNormal"/>
              <w:jc w:val="center"/>
              <w:rPr>
                <w:sz w:val="24"/>
                <w:szCs w:val="24"/>
              </w:rPr>
            </w:pPr>
            <w:r w:rsidRPr="00B046EA">
              <w:rPr>
                <w:sz w:val="24"/>
                <w:szCs w:val="24"/>
              </w:rPr>
              <w:t>1.10.1.1</w:t>
            </w:r>
          </w:p>
        </w:tc>
        <w:tc>
          <w:tcPr>
            <w:tcW w:w="2835" w:type="dxa"/>
            <w:vMerge w:val="restart"/>
          </w:tcPr>
          <w:p w:rsidR="000E7EB6" w:rsidRPr="00B046EA" w:rsidRDefault="000E7EB6">
            <w:pPr>
              <w:pStyle w:val="ConsPlusNormal"/>
              <w:rPr>
                <w:sz w:val="24"/>
                <w:szCs w:val="24"/>
              </w:rPr>
            </w:pPr>
            <w:r w:rsidRPr="00B046EA">
              <w:rPr>
                <w:sz w:val="24"/>
                <w:szCs w:val="24"/>
              </w:rPr>
              <w:t xml:space="preserve">Обязательное </w:t>
            </w:r>
            <w:r w:rsidRPr="00B046EA">
              <w:rPr>
                <w:sz w:val="24"/>
                <w:szCs w:val="24"/>
              </w:rPr>
              <w:lastRenderedPageBreak/>
              <w:t>медицинское страхование неработающего населения</w:t>
            </w:r>
          </w:p>
        </w:tc>
        <w:tc>
          <w:tcPr>
            <w:tcW w:w="1701" w:type="dxa"/>
          </w:tcPr>
          <w:p w:rsidR="000E7EB6" w:rsidRPr="00B046EA" w:rsidRDefault="000E7EB6">
            <w:pPr>
              <w:pStyle w:val="ConsPlusNormal"/>
              <w:rPr>
                <w:sz w:val="24"/>
                <w:szCs w:val="24"/>
              </w:rPr>
            </w:pPr>
            <w:r w:rsidRPr="00B046EA">
              <w:rPr>
                <w:sz w:val="24"/>
                <w:szCs w:val="24"/>
              </w:rPr>
              <w:lastRenderedPageBreak/>
              <w:t>Всего</w:t>
            </w:r>
          </w:p>
        </w:tc>
        <w:tc>
          <w:tcPr>
            <w:tcW w:w="1275" w:type="dxa"/>
          </w:tcPr>
          <w:p w:rsidR="000E7EB6" w:rsidRPr="00B046EA" w:rsidRDefault="000E7EB6" w:rsidP="0068312F">
            <w:pPr>
              <w:pStyle w:val="ConsPlusNormal"/>
              <w:jc w:val="center"/>
              <w:rPr>
                <w:sz w:val="24"/>
                <w:szCs w:val="24"/>
              </w:rPr>
            </w:pPr>
            <w:r w:rsidRPr="00B046EA">
              <w:rPr>
                <w:sz w:val="24"/>
                <w:szCs w:val="24"/>
              </w:rPr>
              <w:t>7523324,6</w:t>
            </w:r>
          </w:p>
        </w:tc>
        <w:tc>
          <w:tcPr>
            <w:tcW w:w="1144" w:type="dxa"/>
          </w:tcPr>
          <w:p w:rsidR="000E7EB6" w:rsidRPr="00B046EA" w:rsidRDefault="000E7EB6" w:rsidP="0068312F">
            <w:pPr>
              <w:pStyle w:val="ConsPlusNormal"/>
              <w:jc w:val="center"/>
              <w:rPr>
                <w:sz w:val="24"/>
                <w:szCs w:val="24"/>
              </w:rPr>
            </w:pPr>
            <w:r w:rsidRPr="00B046EA">
              <w:rPr>
                <w:sz w:val="24"/>
                <w:szCs w:val="24"/>
              </w:rPr>
              <w:t>1087885,7</w:t>
            </w:r>
          </w:p>
        </w:tc>
        <w:tc>
          <w:tcPr>
            <w:tcW w:w="1144" w:type="dxa"/>
          </w:tcPr>
          <w:p w:rsidR="000E7EB6" w:rsidRPr="00B046EA" w:rsidRDefault="000E7EB6" w:rsidP="0068312F">
            <w:pPr>
              <w:pStyle w:val="ConsPlusNormal"/>
              <w:jc w:val="center"/>
              <w:rPr>
                <w:sz w:val="24"/>
                <w:szCs w:val="24"/>
              </w:rPr>
            </w:pPr>
            <w:r w:rsidRPr="00B046EA">
              <w:rPr>
                <w:sz w:val="24"/>
                <w:szCs w:val="24"/>
              </w:rPr>
              <w:t>1097340,7</w:t>
            </w:r>
          </w:p>
        </w:tc>
        <w:tc>
          <w:tcPr>
            <w:tcW w:w="1144" w:type="dxa"/>
          </w:tcPr>
          <w:p w:rsidR="000E7EB6" w:rsidRPr="00B046EA" w:rsidRDefault="000E7EB6" w:rsidP="0068312F">
            <w:pPr>
              <w:pStyle w:val="ConsPlusNormal"/>
              <w:jc w:val="center"/>
              <w:rPr>
                <w:sz w:val="24"/>
                <w:szCs w:val="24"/>
              </w:rPr>
            </w:pPr>
            <w:r w:rsidRPr="00B046EA">
              <w:rPr>
                <w:sz w:val="24"/>
                <w:szCs w:val="24"/>
              </w:rPr>
              <w:t>1163257,4</w:t>
            </w:r>
          </w:p>
        </w:tc>
        <w:tc>
          <w:tcPr>
            <w:tcW w:w="1144" w:type="dxa"/>
          </w:tcPr>
          <w:p w:rsidR="000E7EB6" w:rsidRPr="00B046EA" w:rsidRDefault="000E7EB6" w:rsidP="0068312F">
            <w:pPr>
              <w:pStyle w:val="ConsPlusNormal"/>
              <w:jc w:val="center"/>
              <w:rPr>
                <w:sz w:val="24"/>
                <w:szCs w:val="24"/>
              </w:rPr>
            </w:pPr>
            <w:r w:rsidRPr="00B046EA">
              <w:rPr>
                <w:sz w:val="24"/>
                <w:szCs w:val="24"/>
              </w:rPr>
              <w:t>1116408,7</w:t>
            </w:r>
          </w:p>
        </w:tc>
        <w:tc>
          <w:tcPr>
            <w:tcW w:w="1144" w:type="dxa"/>
          </w:tcPr>
          <w:p w:rsidR="000E7EB6" w:rsidRPr="00B046EA" w:rsidRDefault="000E7EB6" w:rsidP="0068312F">
            <w:pPr>
              <w:pStyle w:val="ConsPlusNormal"/>
              <w:jc w:val="center"/>
              <w:rPr>
                <w:sz w:val="24"/>
                <w:szCs w:val="24"/>
              </w:rPr>
            </w:pPr>
            <w:r w:rsidRPr="00B046EA">
              <w:rPr>
                <w:sz w:val="24"/>
                <w:szCs w:val="24"/>
              </w:rPr>
              <w:t>1142423,5</w:t>
            </w:r>
          </w:p>
        </w:tc>
        <w:tc>
          <w:tcPr>
            <w:tcW w:w="1085" w:type="dxa"/>
          </w:tcPr>
          <w:p w:rsidR="000E7EB6" w:rsidRPr="00B046EA" w:rsidRDefault="000E7EB6" w:rsidP="0068312F">
            <w:pPr>
              <w:pStyle w:val="ConsPlusNormal"/>
              <w:jc w:val="center"/>
              <w:rPr>
                <w:sz w:val="24"/>
                <w:szCs w:val="24"/>
              </w:rPr>
            </w:pPr>
            <w:r w:rsidRPr="00B046EA">
              <w:rPr>
                <w:sz w:val="24"/>
                <w:szCs w:val="24"/>
              </w:rPr>
              <w:t>769463,0</w:t>
            </w:r>
          </w:p>
        </w:tc>
        <w:tc>
          <w:tcPr>
            <w:tcW w:w="1134" w:type="dxa"/>
          </w:tcPr>
          <w:p w:rsidR="000E7EB6" w:rsidRPr="00B046EA" w:rsidRDefault="000E7EB6" w:rsidP="0068312F">
            <w:pPr>
              <w:pStyle w:val="ConsPlusNormal"/>
              <w:jc w:val="center"/>
              <w:rPr>
                <w:sz w:val="24"/>
                <w:szCs w:val="24"/>
              </w:rPr>
            </w:pPr>
            <w:r w:rsidRPr="00B046EA">
              <w:rPr>
                <w:sz w:val="24"/>
                <w:szCs w:val="24"/>
              </w:rPr>
              <w:t>542388,2</w:t>
            </w:r>
          </w:p>
        </w:tc>
        <w:tc>
          <w:tcPr>
            <w:tcW w:w="1102" w:type="dxa"/>
          </w:tcPr>
          <w:p w:rsidR="000E7EB6" w:rsidRPr="00B046EA" w:rsidRDefault="000E7EB6" w:rsidP="0068312F">
            <w:pPr>
              <w:pStyle w:val="ConsPlusNormal"/>
              <w:jc w:val="center"/>
              <w:rPr>
                <w:sz w:val="24"/>
                <w:szCs w:val="24"/>
              </w:rPr>
            </w:pPr>
            <w:r w:rsidRPr="00B046EA">
              <w:rPr>
                <w:sz w:val="24"/>
                <w:szCs w:val="24"/>
              </w:rPr>
              <w:t>604157,4</w:t>
            </w:r>
          </w:p>
        </w:tc>
      </w:tr>
      <w:tr w:rsidR="000E7EB6" w:rsidRPr="00B046EA" w:rsidTr="00757467">
        <w:tc>
          <w:tcPr>
            <w:tcW w:w="1134" w:type="dxa"/>
            <w:vMerge/>
          </w:tcPr>
          <w:p w:rsidR="000E7EB6" w:rsidRPr="00B046EA" w:rsidRDefault="000E7EB6">
            <w:pPr>
              <w:rPr>
                <w:rFonts w:ascii="Times New Roman" w:hAnsi="Times New Roman"/>
                <w:sz w:val="24"/>
                <w:szCs w:val="24"/>
              </w:rPr>
            </w:pPr>
          </w:p>
        </w:tc>
        <w:tc>
          <w:tcPr>
            <w:tcW w:w="2835" w:type="dxa"/>
            <w:vMerge/>
          </w:tcPr>
          <w:p w:rsidR="000E7EB6" w:rsidRPr="00B046EA" w:rsidRDefault="000E7EB6">
            <w:pPr>
              <w:rPr>
                <w:rFonts w:ascii="Times New Roman" w:hAnsi="Times New Roman"/>
                <w:sz w:val="24"/>
                <w:szCs w:val="24"/>
              </w:rPr>
            </w:pPr>
          </w:p>
        </w:tc>
        <w:tc>
          <w:tcPr>
            <w:tcW w:w="1701" w:type="dxa"/>
          </w:tcPr>
          <w:p w:rsidR="000E7EB6" w:rsidRPr="00B046EA" w:rsidRDefault="000E7EB6">
            <w:pPr>
              <w:pStyle w:val="ConsPlusNormal"/>
              <w:rPr>
                <w:sz w:val="24"/>
                <w:szCs w:val="24"/>
              </w:rPr>
            </w:pPr>
            <w:r w:rsidRPr="00B046EA">
              <w:rPr>
                <w:sz w:val="24"/>
                <w:szCs w:val="24"/>
              </w:rPr>
              <w:t>Областной бюджет</w:t>
            </w:r>
          </w:p>
        </w:tc>
        <w:tc>
          <w:tcPr>
            <w:tcW w:w="1275" w:type="dxa"/>
          </w:tcPr>
          <w:p w:rsidR="000E7EB6" w:rsidRPr="00B046EA" w:rsidRDefault="000E7EB6" w:rsidP="0068312F">
            <w:pPr>
              <w:pStyle w:val="ConsPlusNormal"/>
              <w:jc w:val="center"/>
              <w:rPr>
                <w:sz w:val="24"/>
                <w:szCs w:val="24"/>
              </w:rPr>
            </w:pPr>
            <w:r w:rsidRPr="00B046EA">
              <w:rPr>
                <w:sz w:val="24"/>
                <w:szCs w:val="24"/>
              </w:rPr>
              <w:t>7523324,6</w:t>
            </w:r>
          </w:p>
        </w:tc>
        <w:tc>
          <w:tcPr>
            <w:tcW w:w="1144" w:type="dxa"/>
          </w:tcPr>
          <w:p w:rsidR="000E7EB6" w:rsidRPr="00B046EA" w:rsidRDefault="000E7EB6" w:rsidP="0068312F">
            <w:pPr>
              <w:pStyle w:val="ConsPlusNormal"/>
              <w:jc w:val="center"/>
              <w:rPr>
                <w:sz w:val="24"/>
                <w:szCs w:val="24"/>
              </w:rPr>
            </w:pPr>
            <w:r w:rsidRPr="00B046EA">
              <w:rPr>
                <w:sz w:val="24"/>
                <w:szCs w:val="24"/>
              </w:rPr>
              <w:t>1087885,7</w:t>
            </w:r>
          </w:p>
        </w:tc>
        <w:tc>
          <w:tcPr>
            <w:tcW w:w="1144" w:type="dxa"/>
          </w:tcPr>
          <w:p w:rsidR="000E7EB6" w:rsidRPr="00B046EA" w:rsidRDefault="000E7EB6" w:rsidP="0068312F">
            <w:pPr>
              <w:pStyle w:val="ConsPlusNormal"/>
              <w:jc w:val="center"/>
              <w:rPr>
                <w:sz w:val="24"/>
                <w:szCs w:val="24"/>
              </w:rPr>
            </w:pPr>
            <w:r w:rsidRPr="00B046EA">
              <w:rPr>
                <w:sz w:val="24"/>
                <w:szCs w:val="24"/>
              </w:rPr>
              <w:t>1097340,7</w:t>
            </w:r>
          </w:p>
        </w:tc>
        <w:tc>
          <w:tcPr>
            <w:tcW w:w="1144" w:type="dxa"/>
          </w:tcPr>
          <w:p w:rsidR="000E7EB6" w:rsidRPr="00B046EA" w:rsidRDefault="000E7EB6" w:rsidP="0068312F">
            <w:pPr>
              <w:pStyle w:val="ConsPlusNormal"/>
              <w:jc w:val="center"/>
              <w:rPr>
                <w:sz w:val="24"/>
                <w:szCs w:val="24"/>
              </w:rPr>
            </w:pPr>
            <w:r w:rsidRPr="00B046EA">
              <w:rPr>
                <w:sz w:val="24"/>
                <w:szCs w:val="24"/>
              </w:rPr>
              <w:t>1163257,4</w:t>
            </w:r>
          </w:p>
        </w:tc>
        <w:tc>
          <w:tcPr>
            <w:tcW w:w="1144" w:type="dxa"/>
          </w:tcPr>
          <w:p w:rsidR="000E7EB6" w:rsidRPr="00B046EA" w:rsidRDefault="000E7EB6" w:rsidP="0068312F">
            <w:pPr>
              <w:pStyle w:val="ConsPlusNormal"/>
              <w:jc w:val="center"/>
              <w:rPr>
                <w:sz w:val="24"/>
                <w:szCs w:val="24"/>
              </w:rPr>
            </w:pPr>
            <w:r w:rsidRPr="00B046EA">
              <w:rPr>
                <w:sz w:val="24"/>
                <w:szCs w:val="24"/>
              </w:rPr>
              <w:t>1116408,7</w:t>
            </w:r>
          </w:p>
        </w:tc>
        <w:tc>
          <w:tcPr>
            <w:tcW w:w="1144" w:type="dxa"/>
          </w:tcPr>
          <w:p w:rsidR="000E7EB6" w:rsidRPr="00B046EA" w:rsidRDefault="000E7EB6" w:rsidP="0068312F">
            <w:pPr>
              <w:pStyle w:val="ConsPlusNormal"/>
              <w:jc w:val="center"/>
              <w:rPr>
                <w:sz w:val="24"/>
                <w:szCs w:val="24"/>
              </w:rPr>
            </w:pPr>
            <w:r w:rsidRPr="00B046EA">
              <w:rPr>
                <w:sz w:val="24"/>
                <w:szCs w:val="24"/>
              </w:rPr>
              <w:t>1142423,5</w:t>
            </w:r>
          </w:p>
        </w:tc>
        <w:tc>
          <w:tcPr>
            <w:tcW w:w="1085" w:type="dxa"/>
          </w:tcPr>
          <w:p w:rsidR="000E7EB6" w:rsidRPr="00B046EA" w:rsidRDefault="000E7EB6" w:rsidP="0068312F">
            <w:pPr>
              <w:pStyle w:val="ConsPlusNormal"/>
              <w:jc w:val="center"/>
              <w:rPr>
                <w:sz w:val="24"/>
                <w:szCs w:val="24"/>
              </w:rPr>
            </w:pPr>
            <w:r w:rsidRPr="00B046EA">
              <w:rPr>
                <w:sz w:val="24"/>
                <w:szCs w:val="24"/>
              </w:rPr>
              <w:t>769463,0</w:t>
            </w:r>
          </w:p>
        </w:tc>
        <w:tc>
          <w:tcPr>
            <w:tcW w:w="1134" w:type="dxa"/>
          </w:tcPr>
          <w:p w:rsidR="000E7EB6" w:rsidRPr="00B046EA" w:rsidRDefault="000E7EB6" w:rsidP="0068312F">
            <w:pPr>
              <w:pStyle w:val="ConsPlusNormal"/>
              <w:jc w:val="center"/>
              <w:rPr>
                <w:sz w:val="24"/>
                <w:szCs w:val="24"/>
              </w:rPr>
            </w:pPr>
            <w:r w:rsidRPr="00B046EA">
              <w:rPr>
                <w:sz w:val="24"/>
                <w:szCs w:val="24"/>
              </w:rPr>
              <w:t>542388,2</w:t>
            </w:r>
          </w:p>
        </w:tc>
        <w:tc>
          <w:tcPr>
            <w:tcW w:w="1102" w:type="dxa"/>
          </w:tcPr>
          <w:p w:rsidR="000E7EB6" w:rsidRPr="00B046EA" w:rsidRDefault="000E7EB6" w:rsidP="0068312F">
            <w:pPr>
              <w:pStyle w:val="ConsPlusNormal"/>
              <w:jc w:val="center"/>
              <w:rPr>
                <w:sz w:val="24"/>
                <w:szCs w:val="24"/>
              </w:rPr>
            </w:pPr>
            <w:r w:rsidRPr="00B046EA">
              <w:rPr>
                <w:sz w:val="24"/>
                <w:szCs w:val="24"/>
              </w:rPr>
              <w:t>604157,4</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Задача 11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1.11.1</w:t>
            </w:r>
          </w:p>
        </w:tc>
        <w:tc>
          <w:tcPr>
            <w:tcW w:w="2835" w:type="dxa"/>
            <w:vMerge w:val="restart"/>
          </w:tcPr>
          <w:p w:rsidR="006202C8" w:rsidRPr="00B046EA" w:rsidRDefault="006202C8">
            <w:pPr>
              <w:pStyle w:val="ConsPlusNormal"/>
              <w:rPr>
                <w:sz w:val="24"/>
                <w:szCs w:val="24"/>
              </w:rPr>
            </w:pPr>
            <w:r w:rsidRPr="00B046EA">
              <w:rPr>
                <w:sz w:val="24"/>
                <w:szCs w:val="24"/>
              </w:rPr>
              <w:t xml:space="preserve">Основное мероприятие 1 "Предоставление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w:t>
            </w:r>
            <w:r w:rsidRPr="00B046EA">
              <w:rPr>
                <w:sz w:val="24"/>
                <w:szCs w:val="24"/>
              </w:rPr>
              <w:lastRenderedPageBreak/>
              <w:t>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137904,0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20000,0</w:t>
            </w:r>
          </w:p>
        </w:tc>
        <w:tc>
          <w:tcPr>
            <w:tcW w:w="1144" w:type="dxa"/>
          </w:tcPr>
          <w:p w:rsidR="006202C8" w:rsidRPr="00B046EA" w:rsidRDefault="006202C8">
            <w:pPr>
              <w:pStyle w:val="ConsPlusNormal"/>
              <w:jc w:val="center"/>
              <w:rPr>
                <w:sz w:val="24"/>
                <w:szCs w:val="24"/>
              </w:rPr>
            </w:pPr>
            <w:r w:rsidRPr="00B046EA">
              <w:rPr>
                <w:sz w:val="24"/>
                <w:szCs w:val="24"/>
              </w:rPr>
              <w:t>29476,0</w:t>
            </w:r>
          </w:p>
        </w:tc>
        <w:tc>
          <w:tcPr>
            <w:tcW w:w="1085" w:type="dxa"/>
          </w:tcPr>
          <w:p w:rsidR="006202C8" w:rsidRPr="00B046EA" w:rsidRDefault="006202C8">
            <w:pPr>
              <w:pStyle w:val="ConsPlusNormal"/>
              <w:jc w:val="center"/>
              <w:rPr>
                <w:sz w:val="24"/>
                <w:szCs w:val="24"/>
              </w:rPr>
            </w:pPr>
            <w:r w:rsidRPr="00B046EA">
              <w:rPr>
                <w:sz w:val="24"/>
                <w:szCs w:val="24"/>
              </w:rPr>
              <w:t>29476,0</w:t>
            </w:r>
          </w:p>
        </w:tc>
        <w:tc>
          <w:tcPr>
            <w:tcW w:w="1134" w:type="dxa"/>
          </w:tcPr>
          <w:p w:rsidR="006202C8" w:rsidRPr="00B046EA" w:rsidRDefault="006202C8">
            <w:pPr>
              <w:pStyle w:val="ConsPlusNormal"/>
              <w:jc w:val="center"/>
              <w:rPr>
                <w:sz w:val="24"/>
                <w:szCs w:val="24"/>
              </w:rPr>
            </w:pPr>
            <w:r w:rsidRPr="00B046EA">
              <w:rPr>
                <w:sz w:val="24"/>
                <w:szCs w:val="24"/>
              </w:rPr>
              <w:t>29476,0</w:t>
            </w:r>
          </w:p>
        </w:tc>
        <w:tc>
          <w:tcPr>
            <w:tcW w:w="1102" w:type="dxa"/>
          </w:tcPr>
          <w:p w:rsidR="006202C8" w:rsidRPr="00B046EA" w:rsidRDefault="006202C8">
            <w:pPr>
              <w:pStyle w:val="ConsPlusNormal"/>
              <w:jc w:val="center"/>
              <w:rPr>
                <w:sz w:val="24"/>
                <w:szCs w:val="24"/>
              </w:rPr>
            </w:pPr>
            <w:r w:rsidRPr="00B046EA">
              <w:rPr>
                <w:sz w:val="24"/>
                <w:szCs w:val="24"/>
              </w:rPr>
              <w:t>29476,0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137904,0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20000,0</w:t>
            </w:r>
          </w:p>
        </w:tc>
        <w:tc>
          <w:tcPr>
            <w:tcW w:w="1144" w:type="dxa"/>
          </w:tcPr>
          <w:p w:rsidR="006202C8" w:rsidRPr="00B046EA" w:rsidRDefault="006202C8">
            <w:pPr>
              <w:pStyle w:val="ConsPlusNormal"/>
              <w:jc w:val="center"/>
              <w:rPr>
                <w:sz w:val="24"/>
                <w:szCs w:val="24"/>
              </w:rPr>
            </w:pPr>
            <w:r w:rsidRPr="00B046EA">
              <w:rPr>
                <w:sz w:val="24"/>
                <w:szCs w:val="24"/>
              </w:rPr>
              <w:t>29476,0</w:t>
            </w:r>
          </w:p>
        </w:tc>
        <w:tc>
          <w:tcPr>
            <w:tcW w:w="1085" w:type="dxa"/>
          </w:tcPr>
          <w:p w:rsidR="006202C8" w:rsidRPr="00B046EA" w:rsidRDefault="006202C8">
            <w:pPr>
              <w:pStyle w:val="ConsPlusNormal"/>
              <w:jc w:val="center"/>
              <w:rPr>
                <w:sz w:val="24"/>
                <w:szCs w:val="24"/>
              </w:rPr>
            </w:pPr>
            <w:r w:rsidRPr="00B046EA">
              <w:rPr>
                <w:sz w:val="24"/>
                <w:szCs w:val="24"/>
              </w:rPr>
              <w:t>29476,0</w:t>
            </w:r>
          </w:p>
        </w:tc>
        <w:tc>
          <w:tcPr>
            <w:tcW w:w="1134" w:type="dxa"/>
          </w:tcPr>
          <w:p w:rsidR="006202C8" w:rsidRPr="00B046EA" w:rsidRDefault="006202C8">
            <w:pPr>
              <w:pStyle w:val="ConsPlusNormal"/>
              <w:jc w:val="center"/>
              <w:rPr>
                <w:sz w:val="24"/>
                <w:szCs w:val="24"/>
              </w:rPr>
            </w:pPr>
            <w:r w:rsidRPr="00B046EA">
              <w:rPr>
                <w:sz w:val="24"/>
                <w:szCs w:val="24"/>
              </w:rPr>
              <w:t>29476,0</w:t>
            </w:r>
          </w:p>
        </w:tc>
        <w:tc>
          <w:tcPr>
            <w:tcW w:w="1102" w:type="dxa"/>
          </w:tcPr>
          <w:p w:rsidR="006202C8" w:rsidRPr="00B046EA" w:rsidRDefault="006202C8">
            <w:pPr>
              <w:pStyle w:val="ConsPlusNormal"/>
              <w:jc w:val="center"/>
              <w:rPr>
                <w:sz w:val="24"/>
                <w:szCs w:val="24"/>
              </w:rPr>
            </w:pPr>
            <w:r w:rsidRPr="00B046EA">
              <w:rPr>
                <w:sz w:val="24"/>
                <w:szCs w:val="24"/>
              </w:rPr>
              <w:t>29476,0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1.11.1.1</w:t>
            </w:r>
          </w:p>
        </w:tc>
        <w:tc>
          <w:tcPr>
            <w:tcW w:w="2835" w:type="dxa"/>
            <w:vMerge w:val="restart"/>
          </w:tcPr>
          <w:p w:rsidR="006202C8" w:rsidRPr="00B046EA" w:rsidRDefault="006202C8">
            <w:pPr>
              <w:pStyle w:val="ConsPlusNormal"/>
              <w:rPr>
                <w:sz w:val="24"/>
                <w:szCs w:val="24"/>
              </w:rPr>
            </w:pPr>
            <w:r w:rsidRPr="00B046EA">
              <w:rPr>
                <w:sz w:val="24"/>
                <w:szCs w:val="24"/>
              </w:rPr>
              <w:t>Предоставление иного межбюджетного трансферта из средств областного бюджета бюджету Территориального фонда обязательного медицинского страхования Еврейской автономной области на дополнительное финансовое обеспечение оказания скорой, в том числе скорой специализированной, медицинской помощи в пределах базовой программы обязательного медицинского страхования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rsidP="001C6970">
            <w:pPr>
              <w:pStyle w:val="ConsPlusNormal"/>
              <w:jc w:val="center"/>
              <w:rPr>
                <w:sz w:val="24"/>
                <w:szCs w:val="24"/>
              </w:rPr>
            </w:pPr>
            <w:r w:rsidRPr="00B046EA">
              <w:rPr>
                <w:sz w:val="24"/>
                <w:szCs w:val="24"/>
              </w:rPr>
              <w:t>137904,0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20000,0</w:t>
            </w:r>
          </w:p>
        </w:tc>
        <w:tc>
          <w:tcPr>
            <w:tcW w:w="1144" w:type="dxa"/>
          </w:tcPr>
          <w:p w:rsidR="006202C8" w:rsidRPr="00B046EA" w:rsidRDefault="006202C8">
            <w:pPr>
              <w:pStyle w:val="ConsPlusNormal"/>
              <w:jc w:val="center"/>
              <w:rPr>
                <w:sz w:val="24"/>
                <w:szCs w:val="24"/>
              </w:rPr>
            </w:pPr>
            <w:r w:rsidRPr="00B046EA">
              <w:rPr>
                <w:sz w:val="24"/>
                <w:szCs w:val="24"/>
              </w:rPr>
              <w:t>29476,0</w:t>
            </w:r>
          </w:p>
        </w:tc>
        <w:tc>
          <w:tcPr>
            <w:tcW w:w="1085" w:type="dxa"/>
          </w:tcPr>
          <w:p w:rsidR="006202C8" w:rsidRPr="00B046EA" w:rsidRDefault="006202C8">
            <w:pPr>
              <w:pStyle w:val="ConsPlusNormal"/>
              <w:jc w:val="center"/>
              <w:rPr>
                <w:sz w:val="24"/>
                <w:szCs w:val="24"/>
              </w:rPr>
            </w:pPr>
            <w:r w:rsidRPr="00B046EA">
              <w:rPr>
                <w:sz w:val="24"/>
                <w:szCs w:val="24"/>
              </w:rPr>
              <w:t>29476,0</w:t>
            </w:r>
          </w:p>
        </w:tc>
        <w:tc>
          <w:tcPr>
            <w:tcW w:w="1134" w:type="dxa"/>
          </w:tcPr>
          <w:p w:rsidR="006202C8" w:rsidRPr="00B046EA" w:rsidRDefault="006202C8">
            <w:pPr>
              <w:pStyle w:val="ConsPlusNormal"/>
              <w:jc w:val="center"/>
              <w:rPr>
                <w:sz w:val="24"/>
                <w:szCs w:val="24"/>
              </w:rPr>
            </w:pPr>
            <w:r w:rsidRPr="00B046EA">
              <w:rPr>
                <w:sz w:val="24"/>
                <w:szCs w:val="24"/>
              </w:rPr>
              <w:t>29476,0</w:t>
            </w:r>
          </w:p>
        </w:tc>
        <w:tc>
          <w:tcPr>
            <w:tcW w:w="1102" w:type="dxa"/>
          </w:tcPr>
          <w:p w:rsidR="006202C8" w:rsidRPr="00B046EA" w:rsidRDefault="006202C8">
            <w:pPr>
              <w:pStyle w:val="ConsPlusNormal"/>
              <w:jc w:val="center"/>
              <w:rPr>
                <w:sz w:val="24"/>
                <w:szCs w:val="24"/>
              </w:rPr>
            </w:pPr>
            <w:r w:rsidRPr="00B046EA">
              <w:rPr>
                <w:sz w:val="24"/>
                <w:szCs w:val="24"/>
              </w:rPr>
              <w:t>29476,0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137904,0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20000,0</w:t>
            </w:r>
          </w:p>
        </w:tc>
        <w:tc>
          <w:tcPr>
            <w:tcW w:w="1144" w:type="dxa"/>
          </w:tcPr>
          <w:p w:rsidR="006202C8" w:rsidRPr="00B046EA" w:rsidRDefault="006202C8">
            <w:pPr>
              <w:pStyle w:val="ConsPlusNormal"/>
              <w:jc w:val="center"/>
              <w:rPr>
                <w:sz w:val="24"/>
                <w:szCs w:val="24"/>
              </w:rPr>
            </w:pPr>
            <w:r w:rsidRPr="00B046EA">
              <w:rPr>
                <w:sz w:val="24"/>
                <w:szCs w:val="24"/>
              </w:rPr>
              <w:t>29476,0</w:t>
            </w:r>
          </w:p>
        </w:tc>
        <w:tc>
          <w:tcPr>
            <w:tcW w:w="1085" w:type="dxa"/>
          </w:tcPr>
          <w:p w:rsidR="006202C8" w:rsidRPr="00B046EA" w:rsidRDefault="006202C8">
            <w:pPr>
              <w:pStyle w:val="ConsPlusNormal"/>
              <w:jc w:val="center"/>
              <w:rPr>
                <w:sz w:val="24"/>
                <w:szCs w:val="24"/>
              </w:rPr>
            </w:pPr>
            <w:r w:rsidRPr="00B046EA">
              <w:rPr>
                <w:sz w:val="24"/>
                <w:szCs w:val="24"/>
              </w:rPr>
              <w:t>29476,0</w:t>
            </w:r>
          </w:p>
        </w:tc>
        <w:tc>
          <w:tcPr>
            <w:tcW w:w="1134" w:type="dxa"/>
          </w:tcPr>
          <w:p w:rsidR="006202C8" w:rsidRPr="00B046EA" w:rsidRDefault="006202C8">
            <w:pPr>
              <w:pStyle w:val="ConsPlusNormal"/>
              <w:jc w:val="center"/>
              <w:rPr>
                <w:sz w:val="24"/>
                <w:szCs w:val="24"/>
              </w:rPr>
            </w:pPr>
            <w:r w:rsidRPr="00B046EA">
              <w:rPr>
                <w:sz w:val="24"/>
                <w:szCs w:val="24"/>
              </w:rPr>
              <w:t>29476,0</w:t>
            </w:r>
          </w:p>
        </w:tc>
        <w:tc>
          <w:tcPr>
            <w:tcW w:w="1102" w:type="dxa"/>
          </w:tcPr>
          <w:p w:rsidR="006202C8" w:rsidRPr="00B046EA" w:rsidRDefault="006202C8">
            <w:pPr>
              <w:pStyle w:val="ConsPlusNormal"/>
              <w:jc w:val="center"/>
              <w:rPr>
                <w:sz w:val="24"/>
                <w:szCs w:val="24"/>
              </w:rPr>
            </w:pPr>
            <w:r w:rsidRPr="00B046EA">
              <w:rPr>
                <w:sz w:val="24"/>
                <w:szCs w:val="24"/>
              </w:rPr>
              <w:t>29476,0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lastRenderedPageBreak/>
              <w:t>Задача 12 "Обеспечение деятельности иных областных государственных учреждений в сфере здравоохранения"</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1.12.1</w:t>
            </w:r>
          </w:p>
        </w:tc>
        <w:tc>
          <w:tcPr>
            <w:tcW w:w="2835" w:type="dxa"/>
            <w:vMerge w:val="restart"/>
          </w:tcPr>
          <w:p w:rsidR="006202C8" w:rsidRPr="00B046EA" w:rsidRDefault="006202C8">
            <w:pPr>
              <w:pStyle w:val="ConsPlusNormal"/>
              <w:rPr>
                <w:sz w:val="24"/>
                <w:szCs w:val="24"/>
              </w:rPr>
            </w:pPr>
            <w:r w:rsidRPr="00B046EA">
              <w:rPr>
                <w:sz w:val="24"/>
                <w:szCs w:val="24"/>
              </w:rPr>
              <w:t>Основное мероприятие 1 "Предоставление услуг (выполнение работ) иными областными государственными учреждениями в сфере здравоохранения"</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t>1.12.1.1</w:t>
            </w:r>
          </w:p>
        </w:tc>
        <w:tc>
          <w:tcPr>
            <w:tcW w:w="2835" w:type="dxa"/>
            <w:vMerge w:val="restart"/>
          </w:tcPr>
          <w:p w:rsidR="006202C8" w:rsidRPr="00B046EA" w:rsidRDefault="006202C8">
            <w:pPr>
              <w:pStyle w:val="ConsPlusNormal"/>
              <w:rPr>
                <w:sz w:val="24"/>
                <w:szCs w:val="24"/>
              </w:rPr>
            </w:pPr>
            <w:r w:rsidRPr="00B046EA">
              <w:rPr>
                <w:sz w:val="24"/>
                <w:szCs w:val="24"/>
              </w:rPr>
              <w:t>Предоставление услуг (выполнение работ) по ведению бюджетного (бухгалтерского) учета, формированию бюджетной (бухгалтерской) и финансовой отчетности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5670" w:type="dxa"/>
            <w:gridSpan w:val="3"/>
          </w:tcPr>
          <w:p w:rsidR="006202C8" w:rsidRPr="00B046EA" w:rsidRDefault="006202C8">
            <w:pPr>
              <w:pStyle w:val="ConsPlusNormal"/>
              <w:outlineLvl w:val="4"/>
              <w:rPr>
                <w:sz w:val="24"/>
                <w:szCs w:val="24"/>
              </w:rPr>
            </w:pPr>
            <w:r w:rsidRPr="00B046EA">
              <w:rPr>
                <w:sz w:val="24"/>
                <w:szCs w:val="24"/>
              </w:rPr>
              <w:t xml:space="preserve">Задача 13 "Оказание областными государственными </w:t>
            </w:r>
            <w:r w:rsidRPr="00B046EA">
              <w:rPr>
                <w:sz w:val="24"/>
                <w:szCs w:val="24"/>
              </w:rPr>
              <w:lastRenderedPageBreak/>
              <w:t>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 порядке, а также затраты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1.13.1</w:t>
            </w:r>
          </w:p>
        </w:tc>
        <w:tc>
          <w:tcPr>
            <w:tcW w:w="2835" w:type="dxa"/>
            <w:vMerge w:val="restart"/>
          </w:tcPr>
          <w:p w:rsidR="006202C8" w:rsidRPr="00B046EA" w:rsidRDefault="006202C8">
            <w:pPr>
              <w:pStyle w:val="ConsPlusNormal"/>
              <w:rPr>
                <w:sz w:val="24"/>
                <w:szCs w:val="24"/>
              </w:rPr>
            </w:pPr>
            <w:r w:rsidRPr="00B046EA">
              <w:rPr>
                <w:sz w:val="24"/>
                <w:szCs w:val="24"/>
              </w:rPr>
              <w:t xml:space="preserve">Основное мероприятие 1 "Компенсация расходов, связанных с оказанием областными 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w:t>
            </w:r>
            <w:r w:rsidRPr="00B046EA">
              <w:rPr>
                <w:sz w:val="24"/>
                <w:szCs w:val="24"/>
              </w:rPr>
              <w:lastRenderedPageBreak/>
              <w:t>территорию Российской Федерации в экстренном массовом порядке,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val="restart"/>
          </w:tcPr>
          <w:p w:rsidR="006202C8" w:rsidRPr="00B046EA" w:rsidRDefault="006202C8">
            <w:pPr>
              <w:pStyle w:val="ConsPlusNormal"/>
              <w:jc w:val="center"/>
              <w:rPr>
                <w:sz w:val="24"/>
                <w:szCs w:val="24"/>
              </w:rPr>
            </w:pPr>
            <w:r w:rsidRPr="00B046EA">
              <w:rPr>
                <w:sz w:val="24"/>
                <w:szCs w:val="24"/>
              </w:rPr>
              <w:lastRenderedPageBreak/>
              <w:t>1.13.1.1</w:t>
            </w:r>
          </w:p>
        </w:tc>
        <w:tc>
          <w:tcPr>
            <w:tcW w:w="2835" w:type="dxa"/>
            <w:vMerge w:val="restart"/>
          </w:tcPr>
          <w:p w:rsidR="006202C8" w:rsidRPr="00B046EA" w:rsidRDefault="006202C8">
            <w:pPr>
              <w:pStyle w:val="ConsPlusNormal"/>
              <w:rPr>
                <w:sz w:val="24"/>
                <w:szCs w:val="24"/>
              </w:rPr>
            </w:pPr>
            <w:r w:rsidRPr="00B046EA">
              <w:rPr>
                <w:sz w:val="24"/>
                <w:szCs w:val="24"/>
              </w:rPr>
              <w:t xml:space="preserve">Компенсация расходов, связанных с оказанием областными государственными учреждениями, функции и полномочия учредителя которых осуществляет управление здравоохранения правительства Еврейской автономной области, медицинской помощи гражданам Украины и лицам без гражданства, постоянно проживавшим на территории Украины, вынужденно покинувшим территорию Украины и прибывшим на территорию Российской </w:t>
            </w:r>
            <w:r w:rsidRPr="00B046EA">
              <w:rPr>
                <w:sz w:val="24"/>
                <w:szCs w:val="24"/>
              </w:rPr>
              <w:lastRenderedPageBreak/>
              <w:t>Федерации в экстренном массовом порядке,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144" w:type="dxa"/>
          </w:tcPr>
          <w:p w:rsidR="006202C8" w:rsidRPr="00B046EA" w:rsidRDefault="00671B54" w:rsidP="00671B54">
            <w:pPr>
              <w:pStyle w:val="ConsPlusNormal"/>
              <w:jc w:val="center"/>
              <w:rPr>
                <w:sz w:val="24"/>
                <w:szCs w:val="24"/>
              </w:rPr>
            </w:pPr>
            <w:r w:rsidRPr="00B046EA">
              <w:rPr>
                <w:sz w:val="24"/>
                <w:szCs w:val="24"/>
              </w:rPr>
              <w:t>0</w:t>
            </w:r>
          </w:p>
        </w:tc>
        <w:tc>
          <w:tcPr>
            <w:tcW w:w="1085" w:type="dxa"/>
          </w:tcPr>
          <w:p w:rsidR="006202C8" w:rsidRPr="00B046EA" w:rsidRDefault="00671B54" w:rsidP="00671B54">
            <w:pPr>
              <w:pStyle w:val="ConsPlusNormal"/>
              <w:jc w:val="center"/>
              <w:rPr>
                <w:sz w:val="24"/>
                <w:szCs w:val="24"/>
              </w:rPr>
            </w:pPr>
            <w:r w:rsidRPr="00B046EA">
              <w:rPr>
                <w:sz w:val="24"/>
                <w:szCs w:val="24"/>
              </w:rPr>
              <w:t>0</w:t>
            </w:r>
          </w:p>
        </w:tc>
        <w:tc>
          <w:tcPr>
            <w:tcW w:w="1134" w:type="dxa"/>
          </w:tcPr>
          <w:p w:rsidR="006202C8" w:rsidRPr="00B046EA" w:rsidRDefault="00671B54" w:rsidP="00671B54">
            <w:pPr>
              <w:pStyle w:val="ConsPlusNormal"/>
              <w:jc w:val="center"/>
              <w:rPr>
                <w:sz w:val="24"/>
                <w:szCs w:val="24"/>
              </w:rPr>
            </w:pPr>
            <w:r w:rsidRPr="00B046EA">
              <w:rPr>
                <w:sz w:val="24"/>
                <w:szCs w:val="24"/>
              </w:rPr>
              <w:t>0</w:t>
            </w:r>
          </w:p>
        </w:tc>
        <w:tc>
          <w:tcPr>
            <w:tcW w:w="1102" w:type="dxa"/>
          </w:tcPr>
          <w:p w:rsidR="006202C8" w:rsidRPr="00B046EA" w:rsidRDefault="00671B54" w:rsidP="00671B54">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316,7</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c>
          <w:tcPr>
            <w:tcW w:w="1134" w:type="dxa"/>
            <w:vMerge/>
          </w:tcPr>
          <w:p w:rsidR="006202C8" w:rsidRPr="00B046EA" w:rsidRDefault="006202C8">
            <w:pPr>
              <w:rPr>
                <w:rFonts w:ascii="Times New Roman" w:hAnsi="Times New Roman"/>
                <w:sz w:val="24"/>
                <w:szCs w:val="24"/>
              </w:rPr>
            </w:pPr>
          </w:p>
        </w:tc>
        <w:tc>
          <w:tcPr>
            <w:tcW w:w="2835" w:type="dxa"/>
            <w:vMerge/>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5670" w:type="dxa"/>
            <w:gridSpan w:val="3"/>
            <w:tcBorders>
              <w:bottom w:val="nil"/>
            </w:tcBorders>
          </w:tcPr>
          <w:p w:rsidR="006202C8" w:rsidRPr="00B046EA" w:rsidRDefault="006202C8">
            <w:pPr>
              <w:pStyle w:val="ConsPlusNormal"/>
              <w:jc w:val="both"/>
              <w:outlineLvl w:val="4"/>
              <w:rPr>
                <w:sz w:val="24"/>
                <w:szCs w:val="24"/>
              </w:rPr>
            </w:pPr>
            <w:r w:rsidRPr="00B046EA">
              <w:rPr>
                <w:sz w:val="24"/>
                <w:szCs w:val="24"/>
              </w:rPr>
              <w:lastRenderedPageBreak/>
              <w:t>Задача 14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1.14.1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Основное мероприятие 1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c>
          <w:tcPr>
            <w:tcW w:w="1701" w:type="dxa"/>
          </w:tcPr>
          <w:p w:rsidR="006202C8" w:rsidRPr="00B046EA" w:rsidRDefault="006202C8">
            <w:pPr>
              <w:pStyle w:val="ConsPlusNormal"/>
              <w:rPr>
                <w:sz w:val="24"/>
                <w:szCs w:val="24"/>
              </w:rPr>
            </w:pPr>
            <w:r w:rsidRPr="00B046EA">
              <w:rPr>
                <w:sz w:val="24"/>
                <w:szCs w:val="24"/>
              </w:rPr>
              <w:t>Всего</w:t>
            </w:r>
          </w:p>
        </w:tc>
        <w:tc>
          <w:tcPr>
            <w:tcW w:w="1275" w:type="dxa"/>
          </w:tcPr>
          <w:p w:rsidR="006202C8" w:rsidRPr="00B046EA" w:rsidRDefault="006202C8">
            <w:pPr>
              <w:pStyle w:val="ConsPlusNormal"/>
              <w:jc w:val="center"/>
              <w:rPr>
                <w:sz w:val="24"/>
                <w:szCs w:val="24"/>
              </w:rPr>
            </w:pPr>
            <w:r w:rsidRPr="00B046EA">
              <w:rPr>
                <w:sz w:val="24"/>
                <w:szCs w:val="24"/>
              </w:rPr>
              <w:t>126239,0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126239,0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126239,0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126239,0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Borders>
              <w:bottom w:val="nil"/>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144" w:type="dxa"/>
            <w:tcBorders>
              <w:bottom w:val="nil"/>
            </w:tcBorders>
          </w:tcPr>
          <w:p w:rsidR="006202C8" w:rsidRPr="00B046EA" w:rsidRDefault="006202C8">
            <w:pPr>
              <w:pStyle w:val="ConsPlusNormal"/>
              <w:rPr>
                <w:sz w:val="24"/>
                <w:szCs w:val="24"/>
              </w:rPr>
            </w:pPr>
          </w:p>
        </w:tc>
        <w:tc>
          <w:tcPr>
            <w:tcW w:w="1085" w:type="dxa"/>
            <w:tcBorders>
              <w:bottom w:val="nil"/>
            </w:tcBorders>
          </w:tcPr>
          <w:p w:rsidR="006202C8" w:rsidRPr="00B046EA" w:rsidRDefault="006202C8">
            <w:pPr>
              <w:pStyle w:val="ConsPlusNormal"/>
              <w:rPr>
                <w:sz w:val="24"/>
                <w:szCs w:val="24"/>
              </w:rPr>
            </w:pPr>
          </w:p>
        </w:tc>
        <w:tc>
          <w:tcPr>
            <w:tcW w:w="1134" w:type="dxa"/>
            <w:tcBorders>
              <w:bottom w:val="nil"/>
            </w:tcBorders>
          </w:tcPr>
          <w:p w:rsidR="006202C8" w:rsidRPr="00B046EA" w:rsidRDefault="006202C8">
            <w:pPr>
              <w:pStyle w:val="ConsPlusNormal"/>
              <w:rPr>
                <w:sz w:val="24"/>
                <w:szCs w:val="24"/>
              </w:rPr>
            </w:pPr>
          </w:p>
        </w:tc>
        <w:tc>
          <w:tcPr>
            <w:tcW w:w="1102" w:type="dxa"/>
            <w:tcBorders>
              <w:bottom w:val="nil"/>
            </w:tcBorders>
          </w:tcPr>
          <w:p w:rsidR="006202C8" w:rsidRPr="00B046EA" w:rsidRDefault="006202C8">
            <w:pPr>
              <w:pStyle w:val="ConsPlusNormal"/>
              <w:rPr>
                <w:sz w:val="24"/>
                <w:szCs w:val="24"/>
              </w:rPr>
            </w:pPr>
          </w:p>
        </w:tc>
      </w:tr>
      <w:tr w:rsidR="006202C8" w:rsidRPr="00B046EA" w:rsidTr="00757467">
        <w:tc>
          <w:tcPr>
            <w:tcW w:w="1134" w:type="dxa"/>
            <w:vMerge w:val="restart"/>
            <w:tcBorders>
              <w:bottom w:val="nil"/>
            </w:tcBorders>
          </w:tcPr>
          <w:p w:rsidR="006202C8" w:rsidRPr="00B046EA" w:rsidRDefault="006202C8">
            <w:pPr>
              <w:pStyle w:val="ConsPlusNormal"/>
              <w:jc w:val="center"/>
              <w:rPr>
                <w:sz w:val="24"/>
                <w:szCs w:val="24"/>
              </w:rPr>
            </w:pPr>
            <w:r w:rsidRPr="00B046EA">
              <w:rPr>
                <w:sz w:val="24"/>
                <w:szCs w:val="24"/>
              </w:rPr>
              <w:t>1.14.1.1</w:t>
            </w:r>
          </w:p>
        </w:tc>
        <w:tc>
          <w:tcPr>
            <w:tcW w:w="2835" w:type="dxa"/>
            <w:vMerge w:val="restart"/>
            <w:tcBorders>
              <w:bottom w:val="nil"/>
            </w:tcBorders>
          </w:tcPr>
          <w:p w:rsidR="006202C8" w:rsidRPr="00B046EA" w:rsidRDefault="006202C8">
            <w:pPr>
              <w:pStyle w:val="ConsPlusNormal"/>
              <w:rPr>
                <w:sz w:val="24"/>
                <w:szCs w:val="24"/>
              </w:rPr>
            </w:pPr>
            <w:r w:rsidRPr="00B046EA">
              <w:rPr>
                <w:sz w:val="24"/>
                <w:szCs w:val="24"/>
              </w:rPr>
              <w:t xml:space="preserve">Финансовое обеспечение </w:t>
            </w:r>
            <w:r w:rsidRPr="00B046EA">
              <w:rPr>
                <w:sz w:val="24"/>
                <w:szCs w:val="24"/>
              </w:rPr>
              <w:lastRenderedPageBreak/>
              <w:t>мероприятий по борьбе с новой коронавирусной инфекцией (COVID-19) за счет средств резервного фонда Правительства Российской Федерации</w:t>
            </w:r>
          </w:p>
        </w:tc>
        <w:tc>
          <w:tcPr>
            <w:tcW w:w="1701" w:type="dxa"/>
          </w:tcPr>
          <w:p w:rsidR="006202C8" w:rsidRPr="00B046EA" w:rsidRDefault="006202C8">
            <w:pPr>
              <w:pStyle w:val="ConsPlusNormal"/>
              <w:rPr>
                <w:sz w:val="24"/>
                <w:szCs w:val="24"/>
              </w:rPr>
            </w:pPr>
            <w:r w:rsidRPr="00B046EA">
              <w:rPr>
                <w:sz w:val="24"/>
                <w:szCs w:val="24"/>
              </w:rPr>
              <w:lastRenderedPageBreak/>
              <w:t>Всего</w:t>
            </w:r>
          </w:p>
        </w:tc>
        <w:tc>
          <w:tcPr>
            <w:tcW w:w="1275" w:type="dxa"/>
          </w:tcPr>
          <w:p w:rsidR="006202C8" w:rsidRPr="00B046EA" w:rsidRDefault="006202C8">
            <w:pPr>
              <w:pStyle w:val="ConsPlusNormal"/>
              <w:jc w:val="center"/>
              <w:rPr>
                <w:sz w:val="24"/>
                <w:szCs w:val="24"/>
              </w:rPr>
            </w:pPr>
            <w:r w:rsidRPr="00B046EA">
              <w:rPr>
                <w:sz w:val="24"/>
                <w:szCs w:val="24"/>
              </w:rPr>
              <w:t>126239,0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126239,0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Областной бюджет</w:t>
            </w:r>
          </w:p>
        </w:tc>
        <w:tc>
          <w:tcPr>
            <w:tcW w:w="1275" w:type="dxa"/>
          </w:tcPr>
          <w:p w:rsidR="006202C8" w:rsidRPr="00B046EA" w:rsidRDefault="006202C8">
            <w:pPr>
              <w:pStyle w:val="ConsPlusNormal"/>
              <w:jc w:val="center"/>
              <w:rPr>
                <w:sz w:val="24"/>
                <w:szCs w:val="24"/>
              </w:rPr>
            </w:pPr>
            <w:r w:rsidRPr="00B046EA">
              <w:rPr>
                <w:sz w:val="24"/>
                <w:szCs w:val="24"/>
              </w:rPr>
              <w:t>126239,0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126239,0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Федеральный бюджет</w:t>
            </w:r>
          </w:p>
        </w:tc>
        <w:tc>
          <w:tcPr>
            <w:tcW w:w="1275"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144" w:type="dxa"/>
          </w:tcPr>
          <w:p w:rsidR="006202C8" w:rsidRPr="00B046EA" w:rsidRDefault="006202C8">
            <w:pPr>
              <w:pStyle w:val="ConsPlusNormal"/>
              <w:jc w:val="center"/>
              <w:rPr>
                <w:sz w:val="24"/>
                <w:szCs w:val="24"/>
              </w:rPr>
            </w:pPr>
            <w:r w:rsidRPr="00B046EA">
              <w:rPr>
                <w:sz w:val="24"/>
                <w:szCs w:val="24"/>
              </w:rPr>
              <w:t>0</w:t>
            </w:r>
          </w:p>
        </w:tc>
        <w:tc>
          <w:tcPr>
            <w:tcW w:w="1085" w:type="dxa"/>
          </w:tcPr>
          <w:p w:rsidR="006202C8" w:rsidRPr="00B046EA" w:rsidRDefault="006202C8">
            <w:pPr>
              <w:pStyle w:val="ConsPlusNormal"/>
              <w:jc w:val="center"/>
              <w:rPr>
                <w:sz w:val="24"/>
                <w:szCs w:val="24"/>
              </w:rPr>
            </w:pPr>
            <w:r w:rsidRPr="00B046EA">
              <w:rPr>
                <w:sz w:val="24"/>
                <w:szCs w:val="24"/>
              </w:rPr>
              <w:t>0</w:t>
            </w:r>
          </w:p>
        </w:tc>
        <w:tc>
          <w:tcPr>
            <w:tcW w:w="1134" w:type="dxa"/>
          </w:tcPr>
          <w:p w:rsidR="006202C8" w:rsidRPr="00B046EA" w:rsidRDefault="006202C8">
            <w:pPr>
              <w:pStyle w:val="ConsPlusNormal"/>
              <w:jc w:val="center"/>
              <w:rPr>
                <w:sz w:val="24"/>
                <w:szCs w:val="24"/>
              </w:rPr>
            </w:pPr>
            <w:r w:rsidRPr="00B046EA">
              <w:rPr>
                <w:sz w:val="24"/>
                <w:szCs w:val="24"/>
              </w:rPr>
              <w:t>0</w:t>
            </w:r>
          </w:p>
        </w:tc>
        <w:tc>
          <w:tcPr>
            <w:tcW w:w="1102" w:type="dxa"/>
          </w:tcPr>
          <w:p w:rsidR="006202C8" w:rsidRPr="00B046EA" w:rsidRDefault="006202C8">
            <w:pPr>
              <w:pStyle w:val="ConsPlusNormal"/>
              <w:jc w:val="center"/>
              <w:rPr>
                <w:sz w:val="24"/>
                <w:szCs w:val="24"/>
              </w:rPr>
            </w:pPr>
            <w:r w:rsidRPr="00B046EA">
              <w:rPr>
                <w:sz w:val="24"/>
                <w:szCs w:val="24"/>
              </w:rPr>
              <w:t>0</w:t>
            </w:r>
          </w:p>
        </w:tc>
      </w:tr>
      <w:tr w:rsidR="006202C8" w:rsidRPr="00B046EA" w:rsidTr="00757467">
        <w:tc>
          <w:tcPr>
            <w:tcW w:w="1134" w:type="dxa"/>
            <w:vMerge/>
            <w:tcBorders>
              <w:bottom w:val="nil"/>
            </w:tcBorders>
          </w:tcPr>
          <w:p w:rsidR="006202C8" w:rsidRPr="00B046EA" w:rsidRDefault="006202C8">
            <w:pPr>
              <w:rPr>
                <w:rFonts w:ascii="Times New Roman" w:hAnsi="Times New Roman"/>
                <w:sz w:val="24"/>
                <w:szCs w:val="24"/>
              </w:rPr>
            </w:pPr>
          </w:p>
        </w:tc>
        <w:tc>
          <w:tcPr>
            <w:tcW w:w="2835" w:type="dxa"/>
            <w:vMerge/>
            <w:tcBorders>
              <w:bottom w:val="nil"/>
            </w:tcBorders>
          </w:tcPr>
          <w:p w:rsidR="006202C8" w:rsidRPr="00B046EA" w:rsidRDefault="006202C8">
            <w:pPr>
              <w:rPr>
                <w:rFonts w:ascii="Times New Roman" w:hAnsi="Times New Roman"/>
                <w:sz w:val="24"/>
                <w:szCs w:val="24"/>
              </w:rPr>
            </w:pPr>
          </w:p>
        </w:tc>
        <w:tc>
          <w:tcPr>
            <w:tcW w:w="1701" w:type="dxa"/>
          </w:tcPr>
          <w:p w:rsidR="006202C8" w:rsidRPr="00B046EA" w:rsidRDefault="006202C8">
            <w:pPr>
              <w:pStyle w:val="ConsPlusNormal"/>
              <w:rPr>
                <w:sz w:val="24"/>
                <w:szCs w:val="24"/>
              </w:rPr>
            </w:pPr>
            <w:r w:rsidRPr="00B046EA">
              <w:rPr>
                <w:sz w:val="24"/>
                <w:szCs w:val="24"/>
              </w:rPr>
              <w:t>Бюджет муниципальных образований</w:t>
            </w:r>
          </w:p>
        </w:tc>
        <w:tc>
          <w:tcPr>
            <w:tcW w:w="1275"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144" w:type="dxa"/>
          </w:tcPr>
          <w:p w:rsidR="006202C8" w:rsidRPr="00B046EA" w:rsidRDefault="006202C8">
            <w:pPr>
              <w:pStyle w:val="ConsPlusNormal"/>
              <w:rPr>
                <w:sz w:val="24"/>
                <w:szCs w:val="24"/>
              </w:rPr>
            </w:pPr>
          </w:p>
        </w:tc>
        <w:tc>
          <w:tcPr>
            <w:tcW w:w="1085" w:type="dxa"/>
          </w:tcPr>
          <w:p w:rsidR="006202C8" w:rsidRPr="00B046EA" w:rsidRDefault="006202C8">
            <w:pPr>
              <w:pStyle w:val="ConsPlusNormal"/>
              <w:rPr>
                <w:sz w:val="24"/>
                <w:szCs w:val="24"/>
              </w:rPr>
            </w:pPr>
          </w:p>
        </w:tc>
        <w:tc>
          <w:tcPr>
            <w:tcW w:w="1134" w:type="dxa"/>
          </w:tcPr>
          <w:p w:rsidR="006202C8" w:rsidRPr="00B046EA" w:rsidRDefault="006202C8">
            <w:pPr>
              <w:pStyle w:val="ConsPlusNormal"/>
              <w:rPr>
                <w:sz w:val="24"/>
                <w:szCs w:val="24"/>
              </w:rPr>
            </w:pPr>
          </w:p>
        </w:tc>
        <w:tc>
          <w:tcPr>
            <w:tcW w:w="1102" w:type="dxa"/>
          </w:tcPr>
          <w:p w:rsidR="006202C8" w:rsidRPr="00B046EA" w:rsidRDefault="006202C8">
            <w:pPr>
              <w:pStyle w:val="ConsPlusNormal"/>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pPr>
              <w:rPr>
                <w:rFonts w:ascii="Times New Roman" w:hAnsi="Times New Roman"/>
                <w:sz w:val="24"/>
                <w:szCs w:val="24"/>
              </w:rPr>
            </w:pPr>
          </w:p>
        </w:tc>
        <w:tc>
          <w:tcPr>
            <w:tcW w:w="2835" w:type="dxa"/>
            <w:vMerge/>
            <w:tcBorders>
              <w:bottom w:val="single" w:sz="4" w:space="0" w:color="auto"/>
            </w:tcBorders>
          </w:tcPr>
          <w:p w:rsidR="006202C8" w:rsidRPr="00B046EA" w:rsidRDefault="006202C8">
            <w:pPr>
              <w:rPr>
                <w:rFonts w:ascii="Times New Roman" w:hAnsi="Times New Roman"/>
                <w:sz w:val="24"/>
                <w:szCs w:val="24"/>
              </w:rPr>
            </w:pPr>
          </w:p>
        </w:tc>
        <w:tc>
          <w:tcPr>
            <w:tcW w:w="1701" w:type="dxa"/>
            <w:tcBorders>
              <w:bottom w:val="single" w:sz="4" w:space="0" w:color="auto"/>
            </w:tcBorders>
          </w:tcPr>
          <w:p w:rsidR="006202C8" w:rsidRPr="00B046EA" w:rsidRDefault="006202C8">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144" w:type="dxa"/>
            <w:tcBorders>
              <w:bottom w:val="single" w:sz="4" w:space="0" w:color="auto"/>
            </w:tcBorders>
          </w:tcPr>
          <w:p w:rsidR="006202C8" w:rsidRPr="00B046EA" w:rsidRDefault="006202C8">
            <w:pPr>
              <w:pStyle w:val="ConsPlusNormal"/>
              <w:rPr>
                <w:sz w:val="24"/>
                <w:szCs w:val="24"/>
              </w:rPr>
            </w:pPr>
          </w:p>
        </w:tc>
        <w:tc>
          <w:tcPr>
            <w:tcW w:w="1085" w:type="dxa"/>
            <w:tcBorders>
              <w:bottom w:val="single" w:sz="4" w:space="0" w:color="auto"/>
            </w:tcBorders>
          </w:tcPr>
          <w:p w:rsidR="006202C8" w:rsidRPr="00B046EA" w:rsidRDefault="006202C8">
            <w:pPr>
              <w:pStyle w:val="ConsPlusNormal"/>
              <w:rPr>
                <w:sz w:val="24"/>
                <w:szCs w:val="24"/>
              </w:rPr>
            </w:pPr>
          </w:p>
        </w:tc>
        <w:tc>
          <w:tcPr>
            <w:tcW w:w="1134" w:type="dxa"/>
            <w:tcBorders>
              <w:bottom w:val="single" w:sz="4" w:space="0" w:color="auto"/>
            </w:tcBorders>
          </w:tcPr>
          <w:p w:rsidR="006202C8" w:rsidRPr="00B046EA" w:rsidRDefault="006202C8">
            <w:pPr>
              <w:pStyle w:val="ConsPlusNormal"/>
              <w:rPr>
                <w:sz w:val="24"/>
                <w:szCs w:val="24"/>
              </w:rPr>
            </w:pPr>
          </w:p>
        </w:tc>
        <w:tc>
          <w:tcPr>
            <w:tcW w:w="1102" w:type="dxa"/>
            <w:tcBorders>
              <w:bottom w:val="single" w:sz="4" w:space="0" w:color="auto"/>
            </w:tcBorders>
          </w:tcPr>
          <w:p w:rsidR="006202C8" w:rsidRPr="00B046EA" w:rsidRDefault="006202C8">
            <w:pPr>
              <w:pStyle w:val="ConsPlusNormal"/>
              <w:rPr>
                <w:sz w:val="24"/>
                <w:szCs w:val="24"/>
              </w:rPr>
            </w:pPr>
          </w:p>
        </w:tc>
      </w:tr>
      <w:tr w:rsidR="006202C8" w:rsidRPr="00B046EA" w:rsidTr="00757467">
        <w:tblPrEx>
          <w:tblBorders>
            <w:insideH w:val="nil"/>
          </w:tblBorders>
        </w:tblPrEx>
        <w:tc>
          <w:tcPr>
            <w:tcW w:w="5670" w:type="dxa"/>
            <w:gridSpan w:val="3"/>
            <w:tcBorders>
              <w:bottom w:val="single" w:sz="4" w:space="0" w:color="auto"/>
            </w:tcBorders>
          </w:tcPr>
          <w:p w:rsidR="006202C8" w:rsidRPr="00B046EA" w:rsidRDefault="006202C8" w:rsidP="00D2766B">
            <w:pPr>
              <w:pStyle w:val="ConsPlusNormal"/>
              <w:jc w:val="both"/>
              <w:outlineLvl w:val="4"/>
              <w:rPr>
                <w:sz w:val="24"/>
                <w:szCs w:val="24"/>
              </w:rPr>
            </w:pPr>
            <w:r w:rsidRPr="00B046EA">
              <w:rPr>
                <w:sz w:val="24"/>
                <w:szCs w:val="24"/>
              </w:rPr>
              <w:t>Задача 15 «Модернизация первичного звена здравоохранения Еврейской автономной области»</w:t>
            </w:r>
          </w:p>
        </w:tc>
        <w:tc>
          <w:tcPr>
            <w:tcW w:w="1275" w:type="dxa"/>
            <w:tcBorders>
              <w:bottom w:val="single" w:sz="4" w:space="0" w:color="auto"/>
            </w:tcBorders>
          </w:tcPr>
          <w:p w:rsidR="006202C8" w:rsidRPr="00B046EA" w:rsidRDefault="006202C8" w:rsidP="00E9738F">
            <w:pPr>
              <w:pStyle w:val="ConsPlusNormal"/>
              <w:jc w:val="center"/>
              <w:rPr>
                <w:sz w:val="24"/>
                <w:szCs w:val="24"/>
              </w:rPr>
            </w:pPr>
          </w:p>
        </w:tc>
        <w:tc>
          <w:tcPr>
            <w:tcW w:w="1144" w:type="dxa"/>
            <w:tcBorders>
              <w:bottom w:val="single" w:sz="4" w:space="0" w:color="auto"/>
            </w:tcBorders>
          </w:tcPr>
          <w:p w:rsidR="006202C8" w:rsidRPr="00B046EA" w:rsidRDefault="006202C8" w:rsidP="00E9738F">
            <w:pPr>
              <w:pStyle w:val="ConsPlusNormal"/>
              <w:jc w:val="center"/>
              <w:rPr>
                <w:sz w:val="24"/>
                <w:szCs w:val="24"/>
              </w:rPr>
            </w:pPr>
          </w:p>
        </w:tc>
        <w:tc>
          <w:tcPr>
            <w:tcW w:w="1144" w:type="dxa"/>
            <w:tcBorders>
              <w:bottom w:val="single" w:sz="4" w:space="0" w:color="auto"/>
            </w:tcBorders>
          </w:tcPr>
          <w:p w:rsidR="006202C8" w:rsidRPr="00B046EA" w:rsidRDefault="006202C8" w:rsidP="00E9738F">
            <w:pPr>
              <w:pStyle w:val="ConsPlusNormal"/>
              <w:jc w:val="center"/>
              <w:rPr>
                <w:sz w:val="24"/>
                <w:szCs w:val="24"/>
              </w:rPr>
            </w:pPr>
          </w:p>
        </w:tc>
        <w:tc>
          <w:tcPr>
            <w:tcW w:w="1144" w:type="dxa"/>
            <w:tcBorders>
              <w:bottom w:val="single" w:sz="4" w:space="0" w:color="auto"/>
            </w:tcBorders>
          </w:tcPr>
          <w:p w:rsidR="006202C8" w:rsidRPr="00B046EA" w:rsidRDefault="006202C8" w:rsidP="00E9738F">
            <w:pPr>
              <w:pStyle w:val="ConsPlusNormal"/>
              <w:jc w:val="center"/>
              <w:rPr>
                <w:sz w:val="24"/>
                <w:szCs w:val="24"/>
              </w:rPr>
            </w:pPr>
          </w:p>
        </w:tc>
        <w:tc>
          <w:tcPr>
            <w:tcW w:w="1144" w:type="dxa"/>
            <w:tcBorders>
              <w:bottom w:val="single" w:sz="4" w:space="0" w:color="auto"/>
            </w:tcBorders>
          </w:tcPr>
          <w:p w:rsidR="006202C8" w:rsidRPr="00B046EA" w:rsidRDefault="006202C8" w:rsidP="00E9738F">
            <w:pPr>
              <w:pStyle w:val="ConsPlusNormal"/>
              <w:jc w:val="center"/>
              <w:rPr>
                <w:sz w:val="24"/>
                <w:szCs w:val="24"/>
              </w:rPr>
            </w:pPr>
          </w:p>
        </w:tc>
        <w:tc>
          <w:tcPr>
            <w:tcW w:w="1144" w:type="dxa"/>
            <w:tcBorders>
              <w:bottom w:val="single" w:sz="4" w:space="0" w:color="auto"/>
            </w:tcBorders>
          </w:tcPr>
          <w:p w:rsidR="006202C8" w:rsidRPr="00B046EA" w:rsidRDefault="006202C8" w:rsidP="00E9738F">
            <w:pPr>
              <w:pStyle w:val="ConsPlusNormal"/>
              <w:jc w:val="center"/>
              <w:rPr>
                <w:sz w:val="24"/>
                <w:szCs w:val="24"/>
              </w:rPr>
            </w:pPr>
          </w:p>
        </w:tc>
        <w:tc>
          <w:tcPr>
            <w:tcW w:w="1085" w:type="dxa"/>
            <w:tcBorders>
              <w:bottom w:val="single" w:sz="4" w:space="0" w:color="auto"/>
            </w:tcBorders>
          </w:tcPr>
          <w:p w:rsidR="006202C8" w:rsidRPr="00B046EA" w:rsidRDefault="006202C8" w:rsidP="00E9738F">
            <w:pPr>
              <w:pStyle w:val="ConsPlusNormal"/>
              <w:jc w:val="center"/>
              <w:rPr>
                <w:sz w:val="24"/>
                <w:szCs w:val="24"/>
              </w:rPr>
            </w:pPr>
          </w:p>
        </w:tc>
        <w:tc>
          <w:tcPr>
            <w:tcW w:w="1134" w:type="dxa"/>
            <w:tcBorders>
              <w:bottom w:val="single" w:sz="4" w:space="0" w:color="auto"/>
            </w:tcBorders>
          </w:tcPr>
          <w:p w:rsidR="006202C8" w:rsidRPr="00B046EA" w:rsidRDefault="006202C8" w:rsidP="00E9738F">
            <w:pPr>
              <w:pStyle w:val="ConsPlusNormal"/>
              <w:jc w:val="center"/>
              <w:rPr>
                <w:sz w:val="24"/>
                <w:szCs w:val="24"/>
              </w:rPr>
            </w:pPr>
          </w:p>
        </w:tc>
        <w:tc>
          <w:tcPr>
            <w:tcW w:w="1102" w:type="dxa"/>
            <w:tcBorders>
              <w:bottom w:val="single" w:sz="4" w:space="0" w:color="auto"/>
            </w:tcBorders>
          </w:tcPr>
          <w:p w:rsidR="006202C8" w:rsidRPr="00B046EA" w:rsidRDefault="006202C8" w:rsidP="00E9738F">
            <w:pPr>
              <w:pStyle w:val="ConsPlusNormal"/>
              <w:jc w:val="center"/>
              <w:rPr>
                <w:sz w:val="24"/>
                <w:szCs w:val="24"/>
              </w:rPr>
            </w:pPr>
          </w:p>
        </w:tc>
      </w:tr>
      <w:tr w:rsidR="006202C8" w:rsidRPr="00B046EA" w:rsidTr="00757467">
        <w:tc>
          <w:tcPr>
            <w:tcW w:w="1134" w:type="dxa"/>
            <w:vMerge w:val="restart"/>
            <w:tcBorders>
              <w:bottom w:val="nil"/>
            </w:tcBorders>
          </w:tcPr>
          <w:p w:rsidR="006202C8" w:rsidRPr="00B046EA" w:rsidRDefault="006202C8" w:rsidP="00D2766B">
            <w:pPr>
              <w:pStyle w:val="ConsPlusNormal"/>
              <w:jc w:val="center"/>
              <w:rPr>
                <w:sz w:val="24"/>
                <w:szCs w:val="24"/>
              </w:rPr>
            </w:pPr>
            <w:r w:rsidRPr="00B046EA">
              <w:rPr>
                <w:sz w:val="24"/>
                <w:szCs w:val="24"/>
              </w:rPr>
              <w:t>1.15.1</w:t>
            </w:r>
          </w:p>
        </w:tc>
        <w:tc>
          <w:tcPr>
            <w:tcW w:w="2835" w:type="dxa"/>
            <w:vMerge w:val="restart"/>
            <w:tcBorders>
              <w:bottom w:val="nil"/>
            </w:tcBorders>
          </w:tcPr>
          <w:p w:rsidR="006202C8" w:rsidRPr="00B046EA" w:rsidRDefault="006202C8" w:rsidP="00226F73">
            <w:pPr>
              <w:pStyle w:val="ConsPlusNormal"/>
              <w:rPr>
                <w:sz w:val="24"/>
                <w:szCs w:val="24"/>
              </w:rPr>
            </w:pPr>
            <w:r w:rsidRPr="00B046EA">
              <w:rPr>
                <w:sz w:val="24"/>
                <w:szCs w:val="24"/>
              </w:rPr>
              <w:t>Основное мероприятие 1 «Модернизация первичного звена здравоохранения Еврейской автономной области»</w:t>
            </w:r>
          </w:p>
        </w:tc>
        <w:tc>
          <w:tcPr>
            <w:tcW w:w="1701" w:type="dxa"/>
          </w:tcPr>
          <w:p w:rsidR="006202C8" w:rsidRPr="00B046EA" w:rsidRDefault="006202C8" w:rsidP="00E9738F">
            <w:pPr>
              <w:pStyle w:val="ConsPlusNormal"/>
              <w:rPr>
                <w:sz w:val="24"/>
                <w:szCs w:val="24"/>
              </w:rPr>
            </w:pPr>
            <w:r w:rsidRPr="00B046EA">
              <w:rPr>
                <w:sz w:val="24"/>
                <w:szCs w:val="24"/>
              </w:rPr>
              <w:t>Всего</w:t>
            </w:r>
          </w:p>
        </w:tc>
        <w:tc>
          <w:tcPr>
            <w:tcW w:w="1275" w:type="dxa"/>
          </w:tcPr>
          <w:p w:rsidR="006202C8" w:rsidRPr="00B046EA" w:rsidRDefault="006202C8" w:rsidP="00E9738F">
            <w:pPr>
              <w:pStyle w:val="ConsPlusNormal"/>
              <w:jc w:val="center"/>
              <w:rPr>
                <w:sz w:val="24"/>
                <w:szCs w:val="24"/>
              </w:rPr>
            </w:pPr>
            <w:r w:rsidRPr="00B046EA">
              <w:rPr>
                <w:sz w:val="24"/>
                <w:szCs w:val="24"/>
              </w:rPr>
              <w:t>415874,4</w:t>
            </w:r>
          </w:p>
          <w:p w:rsidR="006202C8" w:rsidRPr="00B046EA" w:rsidRDefault="006202C8" w:rsidP="00E9738F">
            <w:pPr>
              <w:pStyle w:val="ConsPlusNormal"/>
              <w:jc w:val="center"/>
              <w:rPr>
                <w:sz w:val="24"/>
                <w:szCs w:val="24"/>
              </w:rPr>
            </w:pP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085" w:type="dxa"/>
          </w:tcPr>
          <w:p w:rsidR="006202C8" w:rsidRPr="00B046EA" w:rsidRDefault="006202C8" w:rsidP="00E9738F">
            <w:pPr>
              <w:pStyle w:val="ConsPlusNormal"/>
              <w:jc w:val="center"/>
              <w:rPr>
                <w:sz w:val="24"/>
                <w:szCs w:val="24"/>
              </w:rPr>
            </w:pPr>
            <w:r w:rsidRPr="00B046EA">
              <w:rPr>
                <w:sz w:val="24"/>
                <w:szCs w:val="24"/>
              </w:rPr>
              <w:t>138624,8</w:t>
            </w:r>
          </w:p>
        </w:tc>
        <w:tc>
          <w:tcPr>
            <w:tcW w:w="1134" w:type="dxa"/>
          </w:tcPr>
          <w:p w:rsidR="006202C8" w:rsidRPr="00B046EA" w:rsidRDefault="006202C8" w:rsidP="00E9738F">
            <w:pPr>
              <w:pStyle w:val="ConsPlusNormal"/>
              <w:jc w:val="center"/>
              <w:rPr>
                <w:sz w:val="24"/>
                <w:szCs w:val="24"/>
              </w:rPr>
            </w:pPr>
            <w:r w:rsidRPr="00B046EA">
              <w:rPr>
                <w:sz w:val="24"/>
                <w:szCs w:val="24"/>
              </w:rPr>
              <w:t>138624,8</w:t>
            </w:r>
          </w:p>
        </w:tc>
        <w:tc>
          <w:tcPr>
            <w:tcW w:w="1102" w:type="dxa"/>
          </w:tcPr>
          <w:p w:rsidR="006202C8" w:rsidRPr="00B046EA" w:rsidRDefault="006202C8" w:rsidP="00E9738F">
            <w:pPr>
              <w:pStyle w:val="ConsPlusNormal"/>
              <w:jc w:val="center"/>
              <w:rPr>
                <w:sz w:val="24"/>
                <w:szCs w:val="24"/>
              </w:rPr>
            </w:pPr>
            <w:r w:rsidRPr="00B046EA">
              <w:rPr>
                <w:sz w:val="24"/>
                <w:szCs w:val="24"/>
              </w:rPr>
              <w:t>138624,8</w:t>
            </w:r>
          </w:p>
        </w:tc>
      </w:tr>
      <w:tr w:rsidR="006202C8" w:rsidRPr="00B046EA" w:rsidTr="00757467">
        <w:tc>
          <w:tcPr>
            <w:tcW w:w="1134" w:type="dxa"/>
            <w:vMerge/>
            <w:tcBorders>
              <w:bottom w:val="nil"/>
            </w:tcBorders>
          </w:tcPr>
          <w:p w:rsidR="006202C8" w:rsidRPr="00B046EA" w:rsidRDefault="006202C8" w:rsidP="00E9738F">
            <w:pPr>
              <w:rPr>
                <w:rFonts w:ascii="Times New Roman" w:hAnsi="Times New Roman"/>
                <w:sz w:val="24"/>
                <w:szCs w:val="24"/>
              </w:rPr>
            </w:pPr>
          </w:p>
        </w:tc>
        <w:tc>
          <w:tcPr>
            <w:tcW w:w="2835" w:type="dxa"/>
            <w:vMerge/>
            <w:tcBorders>
              <w:bottom w:val="nil"/>
            </w:tcBorders>
          </w:tcPr>
          <w:p w:rsidR="006202C8" w:rsidRPr="00B046EA" w:rsidRDefault="006202C8" w:rsidP="00E9738F">
            <w:pPr>
              <w:rPr>
                <w:rFonts w:ascii="Times New Roman" w:hAnsi="Times New Roman"/>
                <w:sz w:val="24"/>
                <w:szCs w:val="24"/>
              </w:rPr>
            </w:pPr>
          </w:p>
        </w:tc>
        <w:tc>
          <w:tcPr>
            <w:tcW w:w="1701" w:type="dxa"/>
          </w:tcPr>
          <w:p w:rsidR="006202C8" w:rsidRPr="00B046EA" w:rsidRDefault="006202C8" w:rsidP="00E9738F">
            <w:pPr>
              <w:pStyle w:val="ConsPlusNormal"/>
              <w:rPr>
                <w:sz w:val="24"/>
                <w:szCs w:val="24"/>
              </w:rPr>
            </w:pPr>
            <w:r w:rsidRPr="00B046EA">
              <w:rPr>
                <w:sz w:val="24"/>
                <w:szCs w:val="24"/>
              </w:rPr>
              <w:t>Областной бюджет</w:t>
            </w:r>
          </w:p>
        </w:tc>
        <w:tc>
          <w:tcPr>
            <w:tcW w:w="1275" w:type="dxa"/>
          </w:tcPr>
          <w:p w:rsidR="006202C8" w:rsidRPr="00B046EA" w:rsidRDefault="006202C8" w:rsidP="00E9738F">
            <w:pPr>
              <w:pStyle w:val="ConsPlusNormal"/>
              <w:jc w:val="center"/>
              <w:rPr>
                <w:sz w:val="24"/>
                <w:szCs w:val="24"/>
              </w:rPr>
            </w:pPr>
            <w:r w:rsidRPr="00B046EA">
              <w:rPr>
                <w:sz w:val="24"/>
                <w:szCs w:val="24"/>
              </w:rPr>
              <w:t>9367,8</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085" w:type="dxa"/>
          </w:tcPr>
          <w:p w:rsidR="006202C8" w:rsidRPr="00B046EA" w:rsidRDefault="006202C8" w:rsidP="00E9738F">
            <w:pPr>
              <w:pStyle w:val="ConsPlusNormal"/>
              <w:jc w:val="center"/>
              <w:rPr>
                <w:sz w:val="24"/>
                <w:szCs w:val="24"/>
              </w:rPr>
            </w:pPr>
            <w:r w:rsidRPr="00B046EA">
              <w:rPr>
                <w:sz w:val="24"/>
                <w:szCs w:val="24"/>
              </w:rPr>
              <w:t>3122,6</w:t>
            </w:r>
          </w:p>
        </w:tc>
        <w:tc>
          <w:tcPr>
            <w:tcW w:w="1134" w:type="dxa"/>
          </w:tcPr>
          <w:p w:rsidR="006202C8" w:rsidRPr="00B046EA" w:rsidRDefault="006202C8" w:rsidP="00E9738F">
            <w:pPr>
              <w:pStyle w:val="ConsPlusNormal"/>
              <w:jc w:val="center"/>
              <w:rPr>
                <w:sz w:val="24"/>
                <w:szCs w:val="24"/>
              </w:rPr>
            </w:pPr>
            <w:r w:rsidRPr="00B046EA">
              <w:rPr>
                <w:sz w:val="24"/>
                <w:szCs w:val="24"/>
              </w:rPr>
              <w:t>3122,6</w:t>
            </w:r>
          </w:p>
        </w:tc>
        <w:tc>
          <w:tcPr>
            <w:tcW w:w="1102" w:type="dxa"/>
          </w:tcPr>
          <w:p w:rsidR="006202C8" w:rsidRPr="00B046EA" w:rsidRDefault="006202C8" w:rsidP="00E9738F">
            <w:pPr>
              <w:pStyle w:val="ConsPlusNormal"/>
              <w:jc w:val="center"/>
              <w:rPr>
                <w:sz w:val="24"/>
                <w:szCs w:val="24"/>
              </w:rPr>
            </w:pPr>
            <w:r w:rsidRPr="00B046EA">
              <w:rPr>
                <w:sz w:val="24"/>
                <w:szCs w:val="24"/>
              </w:rPr>
              <w:t>3122,6</w:t>
            </w:r>
          </w:p>
        </w:tc>
      </w:tr>
      <w:tr w:rsidR="006202C8" w:rsidRPr="00B046EA" w:rsidTr="00757467">
        <w:tc>
          <w:tcPr>
            <w:tcW w:w="1134" w:type="dxa"/>
            <w:vMerge/>
            <w:tcBorders>
              <w:bottom w:val="nil"/>
            </w:tcBorders>
          </w:tcPr>
          <w:p w:rsidR="006202C8" w:rsidRPr="00B046EA" w:rsidRDefault="006202C8" w:rsidP="00E9738F">
            <w:pPr>
              <w:rPr>
                <w:rFonts w:ascii="Times New Roman" w:hAnsi="Times New Roman"/>
                <w:sz w:val="24"/>
                <w:szCs w:val="24"/>
              </w:rPr>
            </w:pPr>
          </w:p>
        </w:tc>
        <w:tc>
          <w:tcPr>
            <w:tcW w:w="2835" w:type="dxa"/>
            <w:vMerge/>
            <w:tcBorders>
              <w:bottom w:val="nil"/>
            </w:tcBorders>
          </w:tcPr>
          <w:p w:rsidR="006202C8" w:rsidRPr="00B046EA" w:rsidRDefault="006202C8" w:rsidP="00E9738F">
            <w:pPr>
              <w:rPr>
                <w:rFonts w:ascii="Times New Roman" w:hAnsi="Times New Roman"/>
                <w:sz w:val="24"/>
                <w:szCs w:val="24"/>
              </w:rPr>
            </w:pPr>
          </w:p>
        </w:tc>
        <w:tc>
          <w:tcPr>
            <w:tcW w:w="1701" w:type="dxa"/>
          </w:tcPr>
          <w:p w:rsidR="006202C8" w:rsidRPr="00B046EA" w:rsidRDefault="006202C8" w:rsidP="00E9738F">
            <w:pPr>
              <w:pStyle w:val="ConsPlusNormal"/>
              <w:rPr>
                <w:sz w:val="24"/>
                <w:szCs w:val="24"/>
              </w:rPr>
            </w:pPr>
            <w:r w:rsidRPr="00B046EA">
              <w:rPr>
                <w:sz w:val="24"/>
                <w:szCs w:val="24"/>
              </w:rPr>
              <w:t>Федеральный бюджет</w:t>
            </w:r>
          </w:p>
        </w:tc>
        <w:tc>
          <w:tcPr>
            <w:tcW w:w="1275" w:type="dxa"/>
          </w:tcPr>
          <w:p w:rsidR="006202C8" w:rsidRPr="00B046EA" w:rsidRDefault="006202C8" w:rsidP="00E9738F">
            <w:pPr>
              <w:pStyle w:val="ConsPlusNormal"/>
              <w:jc w:val="center"/>
              <w:rPr>
                <w:sz w:val="24"/>
                <w:szCs w:val="24"/>
              </w:rPr>
            </w:pPr>
            <w:r w:rsidRPr="00B046EA">
              <w:rPr>
                <w:sz w:val="24"/>
                <w:szCs w:val="24"/>
              </w:rPr>
              <w:t>406506,6</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144" w:type="dxa"/>
          </w:tcPr>
          <w:p w:rsidR="006202C8" w:rsidRPr="00B046EA" w:rsidRDefault="006202C8" w:rsidP="00E9738F">
            <w:pPr>
              <w:pStyle w:val="ConsPlusNormal"/>
              <w:jc w:val="center"/>
              <w:rPr>
                <w:sz w:val="24"/>
                <w:szCs w:val="24"/>
              </w:rPr>
            </w:pPr>
            <w:r w:rsidRPr="00B046EA">
              <w:rPr>
                <w:sz w:val="24"/>
                <w:szCs w:val="24"/>
              </w:rPr>
              <w:t>0</w:t>
            </w:r>
          </w:p>
        </w:tc>
        <w:tc>
          <w:tcPr>
            <w:tcW w:w="1085" w:type="dxa"/>
          </w:tcPr>
          <w:p w:rsidR="006202C8" w:rsidRPr="00B046EA" w:rsidRDefault="006202C8" w:rsidP="00E9738F">
            <w:pPr>
              <w:pStyle w:val="ConsPlusNormal"/>
              <w:jc w:val="center"/>
              <w:rPr>
                <w:sz w:val="24"/>
                <w:szCs w:val="24"/>
              </w:rPr>
            </w:pPr>
            <w:r w:rsidRPr="00B046EA">
              <w:rPr>
                <w:sz w:val="24"/>
                <w:szCs w:val="24"/>
              </w:rPr>
              <w:t>135502,2</w:t>
            </w:r>
          </w:p>
        </w:tc>
        <w:tc>
          <w:tcPr>
            <w:tcW w:w="1134" w:type="dxa"/>
          </w:tcPr>
          <w:p w:rsidR="006202C8" w:rsidRPr="00B046EA" w:rsidRDefault="006202C8" w:rsidP="00E9738F">
            <w:pPr>
              <w:pStyle w:val="ConsPlusNormal"/>
              <w:jc w:val="center"/>
              <w:rPr>
                <w:sz w:val="24"/>
                <w:szCs w:val="24"/>
              </w:rPr>
            </w:pPr>
            <w:r w:rsidRPr="00B046EA">
              <w:rPr>
                <w:sz w:val="24"/>
                <w:szCs w:val="24"/>
              </w:rPr>
              <w:t>135502,2</w:t>
            </w:r>
          </w:p>
        </w:tc>
        <w:tc>
          <w:tcPr>
            <w:tcW w:w="1102" w:type="dxa"/>
          </w:tcPr>
          <w:p w:rsidR="006202C8" w:rsidRPr="00B046EA" w:rsidRDefault="006202C8" w:rsidP="00E9738F">
            <w:pPr>
              <w:pStyle w:val="ConsPlusNormal"/>
              <w:jc w:val="center"/>
              <w:rPr>
                <w:sz w:val="24"/>
                <w:szCs w:val="24"/>
              </w:rPr>
            </w:pPr>
            <w:r w:rsidRPr="00B046EA">
              <w:rPr>
                <w:sz w:val="24"/>
                <w:szCs w:val="24"/>
              </w:rPr>
              <w:t>135502,2</w:t>
            </w:r>
          </w:p>
        </w:tc>
      </w:tr>
      <w:tr w:rsidR="006202C8" w:rsidRPr="00B046EA" w:rsidTr="00757467">
        <w:tc>
          <w:tcPr>
            <w:tcW w:w="1134" w:type="dxa"/>
            <w:vMerge/>
            <w:tcBorders>
              <w:bottom w:val="nil"/>
            </w:tcBorders>
          </w:tcPr>
          <w:p w:rsidR="006202C8" w:rsidRPr="00B046EA" w:rsidRDefault="006202C8" w:rsidP="00E9738F">
            <w:pPr>
              <w:rPr>
                <w:rFonts w:ascii="Times New Roman" w:hAnsi="Times New Roman"/>
                <w:sz w:val="24"/>
                <w:szCs w:val="24"/>
              </w:rPr>
            </w:pPr>
          </w:p>
        </w:tc>
        <w:tc>
          <w:tcPr>
            <w:tcW w:w="2835" w:type="dxa"/>
            <w:vMerge/>
            <w:tcBorders>
              <w:bottom w:val="nil"/>
            </w:tcBorders>
          </w:tcPr>
          <w:p w:rsidR="006202C8" w:rsidRPr="00B046EA" w:rsidRDefault="006202C8" w:rsidP="00E9738F">
            <w:pPr>
              <w:rPr>
                <w:rFonts w:ascii="Times New Roman" w:hAnsi="Times New Roman"/>
                <w:sz w:val="24"/>
                <w:szCs w:val="24"/>
              </w:rPr>
            </w:pPr>
          </w:p>
        </w:tc>
        <w:tc>
          <w:tcPr>
            <w:tcW w:w="1701" w:type="dxa"/>
          </w:tcPr>
          <w:p w:rsidR="006202C8" w:rsidRPr="00B046EA" w:rsidRDefault="006202C8" w:rsidP="00E9738F">
            <w:pPr>
              <w:pStyle w:val="ConsPlusNormal"/>
              <w:rPr>
                <w:sz w:val="24"/>
                <w:szCs w:val="24"/>
              </w:rPr>
            </w:pPr>
            <w:r w:rsidRPr="00B046EA">
              <w:rPr>
                <w:sz w:val="24"/>
                <w:szCs w:val="24"/>
              </w:rPr>
              <w:t>Бюджеты муниципальных образований</w:t>
            </w:r>
          </w:p>
        </w:tc>
        <w:tc>
          <w:tcPr>
            <w:tcW w:w="1275" w:type="dxa"/>
          </w:tcPr>
          <w:p w:rsidR="006202C8" w:rsidRPr="00B046EA" w:rsidRDefault="006202C8" w:rsidP="00E9738F">
            <w:pPr>
              <w:pStyle w:val="ConsPlusNormal"/>
              <w:rPr>
                <w:sz w:val="24"/>
                <w:szCs w:val="24"/>
              </w:rPr>
            </w:pPr>
          </w:p>
        </w:tc>
        <w:tc>
          <w:tcPr>
            <w:tcW w:w="1144" w:type="dxa"/>
          </w:tcPr>
          <w:p w:rsidR="006202C8" w:rsidRPr="00B046EA" w:rsidRDefault="006202C8" w:rsidP="00E9738F">
            <w:pPr>
              <w:pStyle w:val="ConsPlusNormal"/>
              <w:rPr>
                <w:sz w:val="24"/>
                <w:szCs w:val="24"/>
              </w:rPr>
            </w:pPr>
          </w:p>
        </w:tc>
        <w:tc>
          <w:tcPr>
            <w:tcW w:w="1144" w:type="dxa"/>
          </w:tcPr>
          <w:p w:rsidR="006202C8" w:rsidRPr="00B046EA" w:rsidRDefault="006202C8" w:rsidP="00E9738F">
            <w:pPr>
              <w:pStyle w:val="ConsPlusNormal"/>
              <w:rPr>
                <w:sz w:val="24"/>
                <w:szCs w:val="24"/>
              </w:rPr>
            </w:pPr>
          </w:p>
        </w:tc>
        <w:tc>
          <w:tcPr>
            <w:tcW w:w="1144" w:type="dxa"/>
          </w:tcPr>
          <w:p w:rsidR="006202C8" w:rsidRPr="00B046EA" w:rsidRDefault="006202C8" w:rsidP="00E9738F">
            <w:pPr>
              <w:pStyle w:val="ConsPlusNormal"/>
              <w:rPr>
                <w:sz w:val="24"/>
                <w:szCs w:val="24"/>
              </w:rPr>
            </w:pPr>
          </w:p>
        </w:tc>
        <w:tc>
          <w:tcPr>
            <w:tcW w:w="1144" w:type="dxa"/>
          </w:tcPr>
          <w:p w:rsidR="006202C8" w:rsidRPr="00B046EA" w:rsidRDefault="006202C8" w:rsidP="00E9738F">
            <w:pPr>
              <w:pStyle w:val="ConsPlusNormal"/>
              <w:rPr>
                <w:sz w:val="24"/>
                <w:szCs w:val="24"/>
              </w:rPr>
            </w:pPr>
          </w:p>
        </w:tc>
        <w:tc>
          <w:tcPr>
            <w:tcW w:w="1144" w:type="dxa"/>
          </w:tcPr>
          <w:p w:rsidR="006202C8" w:rsidRPr="00B046EA" w:rsidRDefault="006202C8" w:rsidP="00E9738F">
            <w:pPr>
              <w:pStyle w:val="ConsPlusNormal"/>
              <w:rPr>
                <w:sz w:val="24"/>
                <w:szCs w:val="24"/>
              </w:rPr>
            </w:pPr>
          </w:p>
        </w:tc>
        <w:tc>
          <w:tcPr>
            <w:tcW w:w="1085" w:type="dxa"/>
          </w:tcPr>
          <w:p w:rsidR="006202C8" w:rsidRPr="00B046EA" w:rsidRDefault="006202C8" w:rsidP="00E9738F">
            <w:pPr>
              <w:pStyle w:val="ConsPlusNormal"/>
              <w:rPr>
                <w:sz w:val="24"/>
                <w:szCs w:val="24"/>
              </w:rPr>
            </w:pPr>
          </w:p>
        </w:tc>
        <w:tc>
          <w:tcPr>
            <w:tcW w:w="1134" w:type="dxa"/>
          </w:tcPr>
          <w:p w:rsidR="006202C8" w:rsidRPr="00B046EA" w:rsidRDefault="006202C8" w:rsidP="00E9738F">
            <w:pPr>
              <w:pStyle w:val="ConsPlusNormal"/>
              <w:rPr>
                <w:sz w:val="24"/>
                <w:szCs w:val="24"/>
              </w:rPr>
            </w:pPr>
          </w:p>
        </w:tc>
        <w:tc>
          <w:tcPr>
            <w:tcW w:w="1102" w:type="dxa"/>
          </w:tcPr>
          <w:p w:rsidR="006202C8" w:rsidRPr="00B046EA" w:rsidRDefault="006202C8" w:rsidP="00E9738F">
            <w:pPr>
              <w:pStyle w:val="ConsPlusNormal"/>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rsidP="00E9738F">
            <w:pPr>
              <w:rPr>
                <w:rFonts w:ascii="Times New Roman" w:hAnsi="Times New Roman"/>
                <w:sz w:val="24"/>
                <w:szCs w:val="24"/>
              </w:rPr>
            </w:pPr>
          </w:p>
        </w:tc>
        <w:tc>
          <w:tcPr>
            <w:tcW w:w="2835" w:type="dxa"/>
            <w:vMerge/>
            <w:tcBorders>
              <w:bottom w:val="single" w:sz="4" w:space="0" w:color="auto"/>
            </w:tcBorders>
          </w:tcPr>
          <w:p w:rsidR="006202C8" w:rsidRPr="00B046EA" w:rsidRDefault="006202C8" w:rsidP="00E9738F">
            <w:pPr>
              <w:rPr>
                <w:rFonts w:ascii="Times New Roman" w:hAnsi="Times New Roman"/>
                <w:sz w:val="24"/>
                <w:szCs w:val="24"/>
              </w:rPr>
            </w:pPr>
          </w:p>
        </w:tc>
        <w:tc>
          <w:tcPr>
            <w:tcW w:w="1701" w:type="dxa"/>
            <w:tcBorders>
              <w:bottom w:val="single" w:sz="4" w:space="0" w:color="auto"/>
            </w:tcBorders>
          </w:tcPr>
          <w:p w:rsidR="006202C8" w:rsidRPr="00B046EA" w:rsidRDefault="006202C8" w:rsidP="00E9738F">
            <w:pPr>
              <w:pStyle w:val="ConsPlusNormal"/>
              <w:rPr>
                <w:sz w:val="24"/>
                <w:szCs w:val="24"/>
              </w:rPr>
            </w:pPr>
            <w:r w:rsidRPr="00B046EA">
              <w:rPr>
                <w:sz w:val="24"/>
                <w:szCs w:val="24"/>
              </w:rPr>
              <w:t>Внебюджетные источники</w:t>
            </w:r>
          </w:p>
        </w:tc>
        <w:tc>
          <w:tcPr>
            <w:tcW w:w="1275" w:type="dxa"/>
            <w:tcBorders>
              <w:bottom w:val="single" w:sz="4" w:space="0" w:color="auto"/>
            </w:tcBorders>
          </w:tcPr>
          <w:p w:rsidR="006202C8" w:rsidRPr="00B046EA" w:rsidRDefault="006202C8" w:rsidP="00E9738F">
            <w:pPr>
              <w:pStyle w:val="ConsPlusNormal"/>
              <w:rPr>
                <w:sz w:val="24"/>
                <w:szCs w:val="24"/>
              </w:rPr>
            </w:pPr>
          </w:p>
        </w:tc>
        <w:tc>
          <w:tcPr>
            <w:tcW w:w="1144" w:type="dxa"/>
            <w:tcBorders>
              <w:bottom w:val="single" w:sz="4" w:space="0" w:color="auto"/>
            </w:tcBorders>
          </w:tcPr>
          <w:p w:rsidR="006202C8" w:rsidRPr="00B046EA" w:rsidRDefault="006202C8" w:rsidP="00E9738F">
            <w:pPr>
              <w:pStyle w:val="ConsPlusNormal"/>
              <w:rPr>
                <w:sz w:val="24"/>
                <w:szCs w:val="24"/>
              </w:rPr>
            </w:pPr>
          </w:p>
        </w:tc>
        <w:tc>
          <w:tcPr>
            <w:tcW w:w="1144" w:type="dxa"/>
            <w:tcBorders>
              <w:bottom w:val="single" w:sz="4" w:space="0" w:color="auto"/>
            </w:tcBorders>
          </w:tcPr>
          <w:p w:rsidR="006202C8" w:rsidRPr="00B046EA" w:rsidRDefault="006202C8" w:rsidP="00E9738F">
            <w:pPr>
              <w:pStyle w:val="ConsPlusNormal"/>
              <w:rPr>
                <w:sz w:val="24"/>
                <w:szCs w:val="24"/>
              </w:rPr>
            </w:pPr>
          </w:p>
        </w:tc>
        <w:tc>
          <w:tcPr>
            <w:tcW w:w="1144" w:type="dxa"/>
            <w:tcBorders>
              <w:bottom w:val="single" w:sz="4" w:space="0" w:color="auto"/>
            </w:tcBorders>
          </w:tcPr>
          <w:p w:rsidR="006202C8" w:rsidRPr="00B046EA" w:rsidRDefault="006202C8" w:rsidP="00E9738F">
            <w:pPr>
              <w:pStyle w:val="ConsPlusNormal"/>
              <w:rPr>
                <w:sz w:val="24"/>
                <w:szCs w:val="24"/>
              </w:rPr>
            </w:pPr>
          </w:p>
        </w:tc>
        <w:tc>
          <w:tcPr>
            <w:tcW w:w="1144" w:type="dxa"/>
            <w:tcBorders>
              <w:bottom w:val="single" w:sz="4" w:space="0" w:color="auto"/>
            </w:tcBorders>
          </w:tcPr>
          <w:p w:rsidR="006202C8" w:rsidRPr="00B046EA" w:rsidRDefault="006202C8" w:rsidP="00E9738F">
            <w:pPr>
              <w:pStyle w:val="ConsPlusNormal"/>
              <w:rPr>
                <w:sz w:val="24"/>
                <w:szCs w:val="24"/>
              </w:rPr>
            </w:pPr>
          </w:p>
        </w:tc>
        <w:tc>
          <w:tcPr>
            <w:tcW w:w="1144" w:type="dxa"/>
            <w:tcBorders>
              <w:bottom w:val="single" w:sz="4" w:space="0" w:color="auto"/>
            </w:tcBorders>
          </w:tcPr>
          <w:p w:rsidR="006202C8" w:rsidRPr="00B046EA" w:rsidRDefault="006202C8" w:rsidP="00E9738F">
            <w:pPr>
              <w:pStyle w:val="ConsPlusNormal"/>
              <w:rPr>
                <w:sz w:val="24"/>
                <w:szCs w:val="24"/>
              </w:rPr>
            </w:pPr>
          </w:p>
        </w:tc>
        <w:tc>
          <w:tcPr>
            <w:tcW w:w="1085" w:type="dxa"/>
            <w:tcBorders>
              <w:bottom w:val="single" w:sz="4" w:space="0" w:color="auto"/>
            </w:tcBorders>
          </w:tcPr>
          <w:p w:rsidR="006202C8" w:rsidRPr="00B046EA" w:rsidRDefault="006202C8" w:rsidP="00E9738F">
            <w:pPr>
              <w:pStyle w:val="ConsPlusNormal"/>
              <w:rPr>
                <w:sz w:val="24"/>
                <w:szCs w:val="24"/>
              </w:rPr>
            </w:pPr>
          </w:p>
        </w:tc>
        <w:tc>
          <w:tcPr>
            <w:tcW w:w="1134" w:type="dxa"/>
            <w:tcBorders>
              <w:bottom w:val="single" w:sz="4" w:space="0" w:color="auto"/>
            </w:tcBorders>
          </w:tcPr>
          <w:p w:rsidR="006202C8" w:rsidRPr="00B046EA" w:rsidRDefault="006202C8" w:rsidP="00E9738F">
            <w:pPr>
              <w:pStyle w:val="ConsPlusNormal"/>
              <w:rPr>
                <w:sz w:val="24"/>
                <w:szCs w:val="24"/>
              </w:rPr>
            </w:pPr>
          </w:p>
        </w:tc>
        <w:tc>
          <w:tcPr>
            <w:tcW w:w="1102" w:type="dxa"/>
            <w:tcBorders>
              <w:bottom w:val="single" w:sz="4" w:space="0" w:color="auto"/>
            </w:tcBorders>
          </w:tcPr>
          <w:p w:rsidR="006202C8" w:rsidRPr="00B046EA" w:rsidRDefault="006202C8" w:rsidP="00E9738F">
            <w:pPr>
              <w:pStyle w:val="ConsPlusNormal"/>
              <w:rPr>
                <w:sz w:val="24"/>
                <w:szCs w:val="24"/>
              </w:rPr>
            </w:pPr>
          </w:p>
        </w:tc>
      </w:tr>
      <w:tr w:rsidR="006202C8" w:rsidRPr="00B046EA" w:rsidTr="00757467">
        <w:tblPrEx>
          <w:tblBorders>
            <w:insideH w:val="nil"/>
          </w:tblBorders>
        </w:tblPrEx>
        <w:tc>
          <w:tcPr>
            <w:tcW w:w="1134" w:type="dxa"/>
            <w:vMerge w:val="restart"/>
            <w:tcBorders>
              <w:top w:val="single" w:sz="4" w:space="0" w:color="auto"/>
            </w:tcBorders>
          </w:tcPr>
          <w:p w:rsidR="006202C8" w:rsidRPr="00B046EA" w:rsidRDefault="006202C8" w:rsidP="00A54823">
            <w:pPr>
              <w:pStyle w:val="ConsPlusNormal"/>
              <w:jc w:val="center"/>
              <w:rPr>
                <w:sz w:val="24"/>
                <w:szCs w:val="24"/>
              </w:rPr>
            </w:pPr>
            <w:r w:rsidRPr="00B046EA">
              <w:rPr>
                <w:sz w:val="24"/>
                <w:szCs w:val="24"/>
              </w:rPr>
              <w:t>1.15.1.1</w:t>
            </w:r>
          </w:p>
        </w:tc>
        <w:tc>
          <w:tcPr>
            <w:tcW w:w="2835" w:type="dxa"/>
            <w:vMerge w:val="restart"/>
            <w:tcBorders>
              <w:top w:val="single" w:sz="4" w:space="0" w:color="auto"/>
            </w:tcBorders>
          </w:tcPr>
          <w:p w:rsidR="006202C8" w:rsidRPr="00B046EA" w:rsidRDefault="006202C8" w:rsidP="00226F73">
            <w:pPr>
              <w:pStyle w:val="ConsPlusNormal"/>
              <w:rPr>
                <w:sz w:val="24"/>
                <w:szCs w:val="24"/>
              </w:rPr>
            </w:pPr>
            <w:r w:rsidRPr="00B046EA">
              <w:rPr>
                <w:sz w:val="24"/>
                <w:szCs w:val="24"/>
              </w:rPr>
              <w:t xml:space="preserve">Модернизация первичного звена </w:t>
            </w:r>
            <w:r w:rsidRPr="00B046EA">
              <w:rPr>
                <w:sz w:val="24"/>
                <w:szCs w:val="24"/>
              </w:rPr>
              <w:lastRenderedPageBreak/>
              <w:t>здравоохранения Еврейской автономной области</w:t>
            </w:r>
          </w:p>
        </w:tc>
        <w:tc>
          <w:tcPr>
            <w:tcW w:w="1701" w:type="dxa"/>
            <w:tcBorders>
              <w:top w:val="single" w:sz="4" w:space="0" w:color="auto"/>
              <w:bottom w:val="single" w:sz="4" w:space="0" w:color="auto"/>
            </w:tcBorders>
          </w:tcPr>
          <w:p w:rsidR="006202C8" w:rsidRPr="00B046EA" w:rsidRDefault="006202C8" w:rsidP="00A54823">
            <w:pPr>
              <w:pStyle w:val="ConsPlusNormal"/>
              <w:rPr>
                <w:sz w:val="24"/>
                <w:szCs w:val="24"/>
              </w:rPr>
            </w:pPr>
            <w:r w:rsidRPr="00B046EA">
              <w:rPr>
                <w:sz w:val="24"/>
                <w:szCs w:val="24"/>
              </w:rPr>
              <w:lastRenderedPageBreak/>
              <w:t>Всего</w:t>
            </w:r>
          </w:p>
        </w:tc>
        <w:tc>
          <w:tcPr>
            <w:tcW w:w="1275"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415874,4</w:t>
            </w:r>
          </w:p>
          <w:p w:rsidR="006202C8" w:rsidRPr="00B046EA" w:rsidRDefault="006202C8" w:rsidP="00A54823">
            <w:pPr>
              <w:pStyle w:val="ConsPlusNormal"/>
              <w:jc w:val="center"/>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085"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138624,8</w:t>
            </w:r>
          </w:p>
        </w:tc>
        <w:tc>
          <w:tcPr>
            <w:tcW w:w="113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138624,8</w:t>
            </w:r>
          </w:p>
        </w:tc>
        <w:tc>
          <w:tcPr>
            <w:tcW w:w="1102"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138624,8</w:t>
            </w:r>
          </w:p>
        </w:tc>
      </w:tr>
      <w:tr w:rsidR="006202C8" w:rsidRPr="00B046EA" w:rsidTr="00757467">
        <w:tblPrEx>
          <w:tblBorders>
            <w:insideH w:val="nil"/>
          </w:tblBorders>
        </w:tblPrEx>
        <w:tc>
          <w:tcPr>
            <w:tcW w:w="1134" w:type="dxa"/>
            <w:vMerge/>
          </w:tcPr>
          <w:p w:rsidR="006202C8" w:rsidRPr="00B046EA" w:rsidRDefault="006202C8" w:rsidP="00A54823">
            <w:pPr>
              <w:rPr>
                <w:rFonts w:ascii="Times New Roman" w:hAnsi="Times New Roman"/>
                <w:sz w:val="24"/>
                <w:szCs w:val="24"/>
              </w:rPr>
            </w:pPr>
          </w:p>
        </w:tc>
        <w:tc>
          <w:tcPr>
            <w:tcW w:w="2835" w:type="dxa"/>
            <w:vMerge/>
          </w:tcPr>
          <w:p w:rsidR="006202C8" w:rsidRPr="00B046EA" w:rsidRDefault="006202C8" w:rsidP="00A54823">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rsidP="00A54823">
            <w:pPr>
              <w:pStyle w:val="ConsPlusNormal"/>
              <w:rPr>
                <w:sz w:val="24"/>
                <w:szCs w:val="24"/>
              </w:rPr>
            </w:pPr>
            <w:r w:rsidRPr="00B046EA">
              <w:rPr>
                <w:sz w:val="24"/>
                <w:szCs w:val="24"/>
              </w:rPr>
              <w:t>Областной бюджет</w:t>
            </w:r>
          </w:p>
        </w:tc>
        <w:tc>
          <w:tcPr>
            <w:tcW w:w="1275"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9367,8</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085"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3122,6</w:t>
            </w:r>
          </w:p>
        </w:tc>
        <w:tc>
          <w:tcPr>
            <w:tcW w:w="113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3122,6</w:t>
            </w:r>
          </w:p>
        </w:tc>
        <w:tc>
          <w:tcPr>
            <w:tcW w:w="1102"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3122,6</w:t>
            </w:r>
          </w:p>
        </w:tc>
      </w:tr>
      <w:tr w:rsidR="006202C8" w:rsidRPr="00B046EA" w:rsidTr="00757467">
        <w:tblPrEx>
          <w:tblBorders>
            <w:insideH w:val="nil"/>
          </w:tblBorders>
        </w:tblPrEx>
        <w:tc>
          <w:tcPr>
            <w:tcW w:w="1134" w:type="dxa"/>
            <w:vMerge/>
          </w:tcPr>
          <w:p w:rsidR="006202C8" w:rsidRPr="00B046EA" w:rsidRDefault="006202C8" w:rsidP="00A54823">
            <w:pPr>
              <w:rPr>
                <w:rFonts w:ascii="Times New Roman" w:hAnsi="Times New Roman"/>
                <w:sz w:val="24"/>
                <w:szCs w:val="24"/>
              </w:rPr>
            </w:pPr>
          </w:p>
        </w:tc>
        <w:tc>
          <w:tcPr>
            <w:tcW w:w="2835" w:type="dxa"/>
            <w:vMerge/>
          </w:tcPr>
          <w:p w:rsidR="006202C8" w:rsidRPr="00B046EA" w:rsidRDefault="006202C8" w:rsidP="00A54823">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rsidP="00A54823">
            <w:pPr>
              <w:pStyle w:val="ConsPlusNormal"/>
              <w:rPr>
                <w:sz w:val="24"/>
                <w:szCs w:val="24"/>
              </w:rPr>
            </w:pPr>
            <w:r w:rsidRPr="00B046EA">
              <w:rPr>
                <w:sz w:val="24"/>
                <w:szCs w:val="24"/>
              </w:rPr>
              <w:t>Федеральный бюджет</w:t>
            </w:r>
          </w:p>
        </w:tc>
        <w:tc>
          <w:tcPr>
            <w:tcW w:w="1275"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406506,6</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14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0</w:t>
            </w:r>
          </w:p>
        </w:tc>
        <w:tc>
          <w:tcPr>
            <w:tcW w:w="1085"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135502,2</w:t>
            </w:r>
          </w:p>
        </w:tc>
        <w:tc>
          <w:tcPr>
            <w:tcW w:w="1134"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135502,2</w:t>
            </w:r>
          </w:p>
        </w:tc>
        <w:tc>
          <w:tcPr>
            <w:tcW w:w="1102" w:type="dxa"/>
            <w:tcBorders>
              <w:top w:val="single" w:sz="4" w:space="0" w:color="auto"/>
              <w:bottom w:val="single" w:sz="4" w:space="0" w:color="auto"/>
            </w:tcBorders>
          </w:tcPr>
          <w:p w:rsidR="006202C8" w:rsidRPr="00B046EA" w:rsidRDefault="006202C8" w:rsidP="00A54823">
            <w:pPr>
              <w:pStyle w:val="ConsPlusNormal"/>
              <w:jc w:val="center"/>
              <w:rPr>
                <w:sz w:val="24"/>
                <w:szCs w:val="24"/>
              </w:rPr>
            </w:pPr>
            <w:r w:rsidRPr="00B046EA">
              <w:rPr>
                <w:sz w:val="24"/>
                <w:szCs w:val="24"/>
              </w:rPr>
              <w:t>135502,2</w:t>
            </w:r>
          </w:p>
        </w:tc>
      </w:tr>
      <w:tr w:rsidR="006202C8" w:rsidRPr="00B046EA" w:rsidTr="00757467">
        <w:tblPrEx>
          <w:tblBorders>
            <w:insideH w:val="nil"/>
          </w:tblBorders>
        </w:tblPrEx>
        <w:tc>
          <w:tcPr>
            <w:tcW w:w="1134" w:type="dxa"/>
            <w:vMerge/>
          </w:tcPr>
          <w:p w:rsidR="006202C8" w:rsidRPr="00B046EA" w:rsidRDefault="006202C8" w:rsidP="00A54823">
            <w:pPr>
              <w:rPr>
                <w:rFonts w:ascii="Times New Roman" w:hAnsi="Times New Roman"/>
                <w:sz w:val="24"/>
                <w:szCs w:val="24"/>
              </w:rPr>
            </w:pPr>
          </w:p>
        </w:tc>
        <w:tc>
          <w:tcPr>
            <w:tcW w:w="2835" w:type="dxa"/>
            <w:vMerge/>
          </w:tcPr>
          <w:p w:rsidR="006202C8" w:rsidRPr="00B046EA" w:rsidRDefault="006202C8" w:rsidP="00A54823">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rsidP="00A54823">
            <w:pPr>
              <w:pStyle w:val="ConsPlusNormal"/>
              <w:rPr>
                <w:sz w:val="24"/>
                <w:szCs w:val="24"/>
              </w:rPr>
            </w:pPr>
            <w:r w:rsidRPr="00B046EA">
              <w:rPr>
                <w:sz w:val="24"/>
                <w:szCs w:val="24"/>
              </w:rPr>
              <w:t>Бюджеты муниципальных образований</w:t>
            </w:r>
          </w:p>
        </w:tc>
        <w:tc>
          <w:tcPr>
            <w:tcW w:w="1275"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085"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3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02" w:type="dxa"/>
            <w:tcBorders>
              <w:top w:val="single" w:sz="4" w:space="0" w:color="auto"/>
              <w:bottom w:val="single" w:sz="4" w:space="0" w:color="auto"/>
            </w:tcBorders>
          </w:tcPr>
          <w:p w:rsidR="006202C8" w:rsidRPr="00B046EA" w:rsidRDefault="006202C8" w:rsidP="00A54823">
            <w:pPr>
              <w:pStyle w:val="ConsPlusNormal"/>
              <w:rPr>
                <w:sz w:val="24"/>
                <w:szCs w:val="24"/>
              </w:rPr>
            </w:pPr>
          </w:p>
        </w:tc>
      </w:tr>
      <w:tr w:rsidR="006202C8" w:rsidRPr="00B046EA" w:rsidTr="00757467">
        <w:tblPrEx>
          <w:tblBorders>
            <w:insideH w:val="nil"/>
          </w:tblBorders>
        </w:tblPrEx>
        <w:tc>
          <w:tcPr>
            <w:tcW w:w="1134" w:type="dxa"/>
            <w:vMerge/>
            <w:tcBorders>
              <w:bottom w:val="single" w:sz="4" w:space="0" w:color="auto"/>
            </w:tcBorders>
          </w:tcPr>
          <w:p w:rsidR="006202C8" w:rsidRPr="00B046EA" w:rsidRDefault="006202C8" w:rsidP="00A54823">
            <w:pPr>
              <w:rPr>
                <w:rFonts w:ascii="Times New Roman" w:hAnsi="Times New Roman"/>
                <w:sz w:val="24"/>
                <w:szCs w:val="24"/>
              </w:rPr>
            </w:pPr>
          </w:p>
        </w:tc>
        <w:tc>
          <w:tcPr>
            <w:tcW w:w="2835" w:type="dxa"/>
            <w:vMerge/>
            <w:tcBorders>
              <w:bottom w:val="single" w:sz="4" w:space="0" w:color="auto"/>
            </w:tcBorders>
          </w:tcPr>
          <w:p w:rsidR="006202C8" w:rsidRPr="00B046EA" w:rsidRDefault="006202C8" w:rsidP="00A54823">
            <w:pPr>
              <w:rPr>
                <w:rFonts w:ascii="Times New Roman" w:hAnsi="Times New Roman"/>
                <w:sz w:val="24"/>
                <w:szCs w:val="24"/>
              </w:rPr>
            </w:pPr>
          </w:p>
        </w:tc>
        <w:tc>
          <w:tcPr>
            <w:tcW w:w="1701" w:type="dxa"/>
            <w:tcBorders>
              <w:top w:val="single" w:sz="4" w:space="0" w:color="auto"/>
              <w:bottom w:val="single" w:sz="4" w:space="0" w:color="auto"/>
            </w:tcBorders>
          </w:tcPr>
          <w:p w:rsidR="006202C8" w:rsidRPr="00B046EA" w:rsidRDefault="006202C8" w:rsidP="00A54823">
            <w:pPr>
              <w:pStyle w:val="ConsPlusNormal"/>
              <w:rPr>
                <w:sz w:val="24"/>
                <w:szCs w:val="24"/>
              </w:rPr>
            </w:pPr>
            <w:r w:rsidRPr="00B046EA">
              <w:rPr>
                <w:sz w:val="24"/>
                <w:szCs w:val="24"/>
              </w:rPr>
              <w:t>Внебюджетные источники</w:t>
            </w:r>
          </w:p>
        </w:tc>
        <w:tc>
          <w:tcPr>
            <w:tcW w:w="1275"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4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085"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34" w:type="dxa"/>
            <w:tcBorders>
              <w:top w:val="single" w:sz="4" w:space="0" w:color="auto"/>
              <w:bottom w:val="single" w:sz="4" w:space="0" w:color="auto"/>
            </w:tcBorders>
          </w:tcPr>
          <w:p w:rsidR="006202C8" w:rsidRPr="00B046EA" w:rsidRDefault="006202C8" w:rsidP="00A54823">
            <w:pPr>
              <w:pStyle w:val="ConsPlusNormal"/>
              <w:rPr>
                <w:sz w:val="24"/>
                <w:szCs w:val="24"/>
              </w:rPr>
            </w:pPr>
          </w:p>
        </w:tc>
        <w:tc>
          <w:tcPr>
            <w:tcW w:w="1102" w:type="dxa"/>
            <w:tcBorders>
              <w:top w:val="single" w:sz="4" w:space="0" w:color="auto"/>
              <w:bottom w:val="single" w:sz="4" w:space="0" w:color="auto"/>
            </w:tcBorders>
          </w:tcPr>
          <w:p w:rsidR="006202C8" w:rsidRPr="00B046EA" w:rsidRDefault="006202C8" w:rsidP="00A54823">
            <w:pPr>
              <w:pStyle w:val="ConsPlusNormal"/>
              <w:rPr>
                <w:sz w:val="24"/>
                <w:szCs w:val="24"/>
              </w:rPr>
            </w:pPr>
          </w:p>
        </w:tc>
      </w:tr>
      <w:tr w:rsidR="00350AA6" w:rsidRPr="00B046EA" w:rsidTr="0068312F">
        <w:tc>
          <w:tcPr>
            <w:tcW w:w="5670" w:type="dxa"/>
            <w:gridSpan w:val="3"/>
          </w:tcPr>
          <w:p w:rsidR="00350AA6" w:rsidRPr="00B046EA" w:rsidRDefault="00350AA6" w:rsidP="00350AA6">
            <w:pPr>
              <w:pStyle w:val="ConsPlusNormal"/>
              <w:rPr>
                <w:sz w:val="24"/>
                <w:szCs w:val="24"/>
              </w:rPr>
            </w:pPr>
            <w:r w:rsidRPr="00B046EA">
              <w:rPr>
                <w:sz w:val="24"/>
                <w:szCs w:val="24"/>
              </w:rPr>
              <w:t>Задача  16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1275"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085" w:type="dxa"/>
          </w:tcPr>
          <w:p w:rsidR="00350AA6" w:rsidRPr="00B046EA" w:rsidRDefault="00350AA6" w:rsidP="0068312F">
            <w:pPr>
              <w:pStyle w:val="ConsPlusNormal"/>
              <w:rPr>
                <w:sz w:val="24"/>
                <w:szCs w:val="24"/>
              </w:rPr>
            </w:pPr>
          </w:p>
        </w:tc>
        <w:tc>
          <w:tcPr>
            <w:tcW w:w="1134" w:type="dxa"/>
          </w:tcPr>
          <w:p w:rsidR="00350AA6" w:rsidRPr="00B046EA" w:rsidRDefault="00350AA6" w:rsidP="0068312F">
            <w:pPr>
              <w:pStyle w:val="ConsPlusNormal"/>
              <w:rPr>
                <w:sz w:val="24"/>
                <w:szCs w:val="24"/>
              </w:rPr>
            </w:pPr>
          </w:p>
        </w:tc>
        <w:tc>
          <w:tcPr>
            <w:tcW w:w="1102" w:type="dxa"/>
          </w:tcPr>
          <w:p w:rsidR="00350AA6" w:rsidRPr="00B046EA" w:rsidRDefault="00350AA6" w:rsidP="0068312F">
            <w:pPr>
              <w:pStyle w:val="ConsPlusNormal"/>
              <w:rPr>
                <w:sz w:val="24"/>
                <w:szCs w:val="24"/>
              </w:rPr>
            </w:pPr>
          </w:p>
        </w:tc>
      </w:tr>
      <w:tr w:rsidR="00350AA6" w:rsidRPr="00B046EA" w:rsidTr="0068312F">
        <w:tc>
          <w:tcPr>
            <w:tcW w:w="1134" w:type="dxa"/>
            <w:vMerge w:val="restart"/>
          </w:tcPr>
          <w:p w:rsidR="00350AA6" w:rsidRPr="00B046EA" w:rsidRDefault="00350AA6" w:rsidP="00350AA6">
            <w:pPr>
              <w:jc w:val="center"/>
              <w:rPr>
                <w:rFonts w:ascii="Times New Roman" w:hAnsi="Times New Roman"/>
                <w:sz w:val="24"/>
                <w:szCs w:val="24"/>
              </w:rPr>
            </w:pPr>
            <w:r w:rsidRPr="00B046EA">
              <w:rPr>
                <w:rFonts w:ascii="Times New Roman" w:hAnsi="Times New Roman"/>
                <w:sz w:val="24"/>
                <w:szCs w:val="24"/>
              </w:rPr>
              <w:t>1.16.1</w:t>
            </w:r>
          </w:p>
          <w:p w:rsidR="00350AA6" w:rsidRPr="00B046EA" w:rsidRDefault="00350AA6" w:rsidP="0068312F">
            <w:pPr>
              <w:rPr>
                <w:rFonts w:ascii="Times New Roman" w:hAnsi="Times New Roman"/>
                <w:sz w:val="24"/>
                <w:szCs w:val="24"/>
              </w:rPr>
            </w:pPr>
          </w:p>
        </w:tc>
        <w:tc>
          <w:tcPr>
            <w:tcW w:w="2835" w:type="dxa"/>
            <w:vMerge w:val="restart"/>
          </w:tcPr>
          <w:p w:rsidR="00350AA6" w:rsidRPr="00B046EA" w:rsidRDefault="00350AA6" w:rsidP="0068312F">
            <w:pPr>
              <w:rPr>
                <w:rFonts w:ascii="Times New Roman" w:hAnsi="Times New Roman"/>
                <w:sz w:val="24"/>
                <w:szCs w:val="24"/>
              </w:rPr>
            </w:pPr>
            <w:r w:rsidRPr="00B046EA">
              <w:rPr>
                <w:rFonts w:ascii="Times New Roman" w:hAnsi="Times New Roman"/>
                <w:sz w:val="24"/>
                <w:szCs w:val="24"/>
              </w:rPr>
              <w:t xml:space="preserve">Основное мероприятие 1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w:t>
            </w:r>
            <w:r w:rsidRPr="00B046EA">
              <w:rPr>
                <w:rFonts w:ascii="Times New Roman" w:hAnsi="Times New Roman"/>
                <w:sz w:val="24"/>
                <w:szCs w:val="24"/>
              </w:rPr>
              <w:lastRenderedPageBreak/>
              <w:t>реализации территориальных программ обязательного медицинского страхования»</w:t>
            </w:r>
          </w:p>
        </w:tc>
        <w:tc>
          <w:tcPr>
            <w:tcW w:w="1701" w:type="dxa"/>
          </w:tcPr>
          <w:p w:rsidR="00350AA6" w:rsidRPr="00B046EA" w:rsidRDefault="00350AA6" w:rsidP="0068312F">
            <w:pPr>
              <w:pStyle w:val="ConsPlusNormal"/>
              <w:rPr>
                <w:sz w:val="24"/>
                <w:szCs w:val="24"/>
              </w:rPr>
            </w:pPr>
            <w:r w:rsidRPr="00B046EA">
              <w:rPr>
                <w:sz w:val="24"/>
                <w:szCs w:val="24"/>
              </w:rPr>
              <w:lastRenderedPageBreak/>
              <w:t>Всего</w:t>
            </w:r>
          </w:p>
        </w:tc>
        <w:tc>
          <w:tcPr>
            <w:tcW w:w="1275" w:type="dxa"/>
          </w:tcPr>
          <w:p w:rsidR="00350AA6" w:rsidRPr="00B046EA" w:rsidRDefault="00AE505D" w:rsidP="0068312F">
            <w:pPr>
              <w:pStyle w:val="ConsPlusNormal"/>
              <w:jc w:val="center"/>
              <w:rPr>
                <w:sz w:val="24"/>
                <w:szCs w:val="24"/>
              </w:rPr>
            </w:pPr>
            <w:r w:rsidRPr="00B046EA">
              <w:rPr>
                <w:sz w:val="24"/>
                <w:szCs w:val="24"/>
              </w:rPr>
              <w:t>21809,4</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AE505D" w:rsidP="0068312F">
            <w:pPr>
              <w:pStyle w:val="ConsPlusNormal"/>
              <w:jc w:val="center"/>
              <w:rPr>
                <w:sz w:val="24"/>
                <w:szCs w:val="24"/>
              </w:rPr>
            </w:pPr>
            <w:r w:rsidRPr="00B046EA">
              <w:rPr>
                <w:sz w:val="24"/>
                <w:szCs w:val="24"/>
              </w:rPr>
              <w:t>21809,4</w:t>
            </w:r>
          </w:p>
        </w:tc>
        <w:tc>
          <w:tcPr>
            <w:tcW w:w="1085" w:type="dxa"/>
          </w:tcPr>
          <w:p w:rsidR="00350AA6" w:rsidRPr="00B046EA" w:rsidRDefault="00350AA6" w:rsidP="0068312F">
            <w:pPr>
              <w:pStyle w:val="ConsPlusNormal"/>
              <w:jc w:val="center"/>
              <w:rPr>
                <w:sz w:val="24"/>
                <w:szCs w:val="24"/>
              </w:rPr>
            </w:pPr>
            <w:r w:rsidRPr="00B046EA">
              <w:rPr>
                <w:sz w:val="24"/>
                <w:szCs w:val="24"/>
              </w:rPr>
              <w:t>0</w:t>
            </w:r>
          </w:p>
        </w:tc>
        <w:tc>
          <w:tcPr>
            <w:tcW w:w="1134" w:type="dxa"/>
          </w:tcPr>
          <w:p w:rsidR="00350AA6" w:rsidRPr="00B046EA" w:rsidRDefault="00350AA6" w:rsidP="0068312F">
            <w:pPr>
              <w:pStyle w:val="ConsPlusNormal"/>
              <w:jc w:val="center"/>
              <w:rPr>
                <w:sz w:val="24"/>
                <w:szCs w:val="24"/>
              </w:rPr>
            </w:pPr>
            <w:r w:rsidRPr="00B046EA">
              <w:rPr>
                <w:sz w:val="24"/>
                <w:szCs w:val="24"/>
              </w:rPr>
              <w:t>0</w:t>
            </w:r>
          </w:p>
        </w:tc>
        <w:tc>
          <w:tcPr>
            <w:tcW w:w="1102" w:type="dxa"/>
          </w:tcPr>
          <w:p w:rsidR="00350AA6" w:rsidRPr="00B046EA" w:rsidRDefault="00350AA6" w:rsidP="0068312F">
            <w:pPr>
              <w:pStyle w:val="ConsPlusNormal"/>
              <w:jc w:val="center"/>
              <w:rPr>
                <w:sz w:val="24"/>
                <w:szCs w:val="24"/>
              </w:rPr>
            </w:pPr>
            <w:r w:rsidRPr="00B046EA">
              <w:rPr>
                <w:sz w:val="24"/>
                <w:szCs w:val="24"/>
              </w:rPr>
              <w:t>0</w:t>
            </w: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Областной бюджет</w:t>
            </w:r>
          </w:p>
        </w:tc>
        <w:tc>
          <w:tcPr>
            <w:tcW w:w="1275"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085" w:type="dxa"/>
          </w:tcPr>
          <w:p w:rsidR="00350AA6" w:rsidRPr="00B046EA" w:rsidRDefault="00350AA6" w:rsidP="0068312F">
            <w:pPr>
              <w:pStyle w:val="ConsPlusNormal"/>
              <w:jc w:val="center"/>
              <w:rPr>
                <w:sz w:val="24"/>
                <w:szCs w:val="24"/>
              </w:rPr>
            </w:pPr>
            <w:r w:rsidRPr="00B046EA">
              <w:rPr>
                <w:sz w:val="24"/>
                <w:szCs w:val="24"/>
              </w:rPr>
              <w:t>0</w:t>
            </w:r>
          </w:p>
        </w:tc>
        <w:tc>
          <w:tcPr>
            <w:tcW w:w="1134" w:type="dxa"/>
          </w:tcPr>
          <w:p w:rsidR="00350AA6" w:rsidRPr="00B046EA" w:rsidRDefault="00350AA6" w:rsidP="0068312F">
            <w:pPr>
              <w:pStyle w:val="ConsPlusNormal"/>
              <w:jc w:val="center"/>
              <w:rPr>
                <w:sz w:val="24"/>
                <w:szCs w:val="24"/>
              </w:rPr>
            </w:pPr>
            <w:r w:rsidRPr="00B046EA">
              <w:rPr>
                <w:sz w:val="24"/>
                <w:szCs w:val="24"/>
              </w:rPr>
              <w:t>0</w:t>
            </w:r>
          </w:p>
        </w:tc>
        <w:tc>
          <w:tcPr>
            <w:tcW w:w="1102" w:type="dxa"/>
          </w:tcPr>
          <w:p w:rsidR="00350AA6" w:rsidRPr="00B046EA" w:rsidRDefault="00350AA6" w:rsidP="0068312F">
            <w:pPr>
              <w:pStyle w:val="ConsPlusNormal"/>
              <w:jc w:val="center"/>
              <w:rPr>
                <w:sz w:val="24"/>
                <w:szCs w:val="24"/>
              </w:rPr>
            </w:pPr>
            <w:r w:rsidRPr="00B046EA">
              <w:rPr>
                <w:sz w:val="24"/>
                <w:szCs w:val="24"/>
              </w:rPr>
              <w:t>0</w:t>
            </w: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Федеральный бюджет</w:t>
            </w:r>
          </w:p>
        </w:tc>
        <w:tc>
          <w:tcPr>
            <w:tcW w:w="1275" w:type="dxa"/>
          </w:tcPr>
          <w:p w:rsidR="00350AA6" w:rsidRPr="00B046EA" w:rsidRDefault="00AE505D" w:rsidP="0068312F">
            <w:pPr>
              <w:pStyle w:val="ConsPlusNormal"/>
              <w:jc w:val="center"/>
              <w:rPr>
                <w:sz w:val="24"/>
                <w:szCs w:val="24"/>
              </w:rPr>
            </w:pPr>
            <w:r w:rsidRPr="00B046EA">
              <w:rPr>
                <w:sz w:val="24"/>
                <w:szCs w:val="24"/>
              </w:rPr>
              <w:t>21809,4</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AE505D" w:rsidP="00AE505D">
            <w:pPr>
              <w:pStyle w:val="ConsPlusNormal"/>
              <w:jc w:val="center"/>
              <w:rPr>
                <w:sz w:val="24"/>
                <w:szCs w:val="24"/>
              </w:rPr>
            </w:pPr>
            <w:r w:rsidRPr="00B046EA">
              <w:rPr>
                <w:sz w:val="24"/>
                <w:szCs w:val="24"/>
              </w:rPr>
              <w:t>21809,4</w:t>
            </w:r>
          </w:p>
        </w:tc>
        <w:tc>
          <w:tcPr>
            <w:tcW w:w="1085" w:type="dxa"/>
          </w:tcPr>
          <w:p w:rsidR="00350AA6" w:rsidRPr="00B046EA" w:rsidRDefault="00350AA6" w:rsidP="0068312F">
            <w:pPr>
              <w:pStyle w:val="ConsPlusNormal"/>
              <w:jc w:val="center"/>
              <w:rPr>
                <w:sz w:val="24"/>
                <w:szCs w:val="24"/>
              </w:rPr>
            </w:pPr>
            <w:r w:rsidRPr="00B046EA">
              <w:rPr>
                <w:sz w:val="24"/>
                <w:szCs w:val="24"/>
              </w:rPr>
              <w:t>0</w:t>
            </w:r>
          </w:p>
        </w:tc>
        <w:tc>
          <w:tcPr>
            <w:tcW w:w="1134" w:type="dxa"/>
          </w:tcPr>
          <w:p w:rsidR="00350AA6" w:rsidRPr="00B046EA" w:rsidRDefault="00350AA6" w:rsidP="0068312F">
            <w:pPr>
              <w:pStyle w:val="ConsPlusNormal"/>
              <w:jc w:val="center"/>
              <w:rPr>
                <w:sz w:val="24"/>
                <w:szCs w:val="24"/>
              </w:rPr>
            </w:pPr>
            <w:r w:rsidRPr="00B046EA">
              <w:rPr>
                <w:sz w:val="24"/>
                <w:szCs w:val="24"/>
              </w:rPr>
              <w:t>0</w:t>
            </w:r>
          </w:p>
        </w:tc>
        <w:tc>
          <w:tcPr>
            <w:tcW w:w="1102" w:type="dxa"/>
          </w:tcPr>
          <w:p w:rsidR="00350AA6" w:rsidRPr="00B046EA" w:rsidRDefault="00350AA6" w:rsidP="0068312F">
            <w:pPr>
              <w:pStyle w:val="ConsPlusNormal"/>
              <w:jc w:val="center"/>
              <w:rPr>
                <w:sz w:val="24"/>
                <w:szCs w:val="24"/>
              </w:rPr>
            </w:pPr>
            <w:r w:rsidRPr="00B046EA">
              <w:rPr>
                <w:sz w:val="24"/>
                <w:szCs w:val="24"/>
              </w:rPr>
              <w:t>0</w:t>
            </w: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Бюджет муниципальных образований</w:t>
            </w:r>
          </w:p>
        </w:tc>
        <w:tc>
          <w:tcPr>
            <w:tcW w:w="1275"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085" w:type="dxa"/>
          </w:tcPr>
          <w:p w:rsidR="00350AA6" w:rsidRPr="00B046EA" w:rsidRDefault="00350AA6" w:rsidP="0068312F">
            <w:pPr>
              <w:pStyle w:val="ConsPlusNormal"/>
              <w:rPr>
                <w:sz w:val="24"/>
                <w:szCs w:val="24"/>
              </w:rPr>
            </w:pPr>
          </w:p>
        </w:tc>
        <w:tc>
          <w:tcPr>
            <w:tcW w:w="1134" w:type="dxa"/>
          </w:tcPr>
          <w:p w:rsidR="00350AA6" w:rsidRPr="00B046EA" w:rsidRDefault="00350AA6" w:rsidP="0068312F">
            <w:pPr>
              <w:pStyle w:val="ConsPlusNormal"/>
              <w:rPr>
                <w:sz w:val="24"/>
                <w:szCs w:val="24"/>
              </w:rPr>
            </w:pPr>
          </w:p>
        </w:tc>
        <w:tc>
          <w:tcPr>
            <w:tcW w:w="1102" w:type="dxa"/>
          </w:tcPr>
          <w:p w:rsidR="00350AA6" w:rsidRPr="00B046EA" w:rsidRDefault="00350AA6" w:rsidP="0068312F">
            <w:pPr>
              <w:pStyle w:val="ConsPlusNormal"/>
              <w:rPr>
                <w:sz w:val="24"/>
                <w:szCs w:val="24"/>
              </w:rPr>
            </w:pP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Внебюджетные источники</w:t>
            </w:r>
          </w:p>
        </w:tc>
        <w:tc>
          <w:tcPr>
            <w:tcW w:w="1275"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085" w:type="dxa"/>
          </w:tcPr>
          <w:p w:rsidR="00350AA6" w:rsidRPr="00B046EA" w:rsidRDefault="00350AA6" w:rsidP="0068312F">
            <w:pPr>
              <w:pStyle w:val="ConsPlusNormal"/>
              <w:rPr>
                <w:sz w:val="24"/>
                <w:szCs w:val="24"/>
              </w:rPr>
            </w:pPr>
          </w:p>
        </w:tc>
        <w:tc>
          <w:tcPr>
            <w:tcW w:w="1134" w:type="dxa"/>
          </w:tcPr>
          <w:p w:rsidR="00350AA6" w:rsidRPr="00B046EA" w:rsidRDefault="00350AA6" w:rsidP="0068312F">
            <w:pPr>
              <w:pStyle w:val="ConsPlusNormal"/>
              <w:rPr>
                <w:sz w:val="24"/>
                <w:szCs w:val="24"/>
              </w:rPr>
            </w:pPr>
          </w:p>
        </w:tc>
        <w:tc>
          <w:tcPr>
            <w:tcW w:w="1102" w:type="dxa"/>
          </w:tcPr>
          <w:p w:rsidR="00350AA6" w:rsidRPr="00B046EA" w:rsidRDefault="00350AA6" w:rsidP="0068312F">
            <w:pPr>
              <w:pStyle w:val="ConsPlusNormal"/>
              <w:rPr>
                <w:sz w:val="24"/>
                <w:szCs w:val="24"/>
              </w:rPr>
            </w:pPr>
          </w:p>
        </w:tc>
      </w:tr>
      <w:tr w:rsidR="00350AA6" w:rsidRPr="00B046EA" w:rsidTr="0068312F">
        <w:tc>
          <w:tcPr>
            <w:tcW w:w="1134" w:type="dxa"/>
            <w:vMerge w:val="restart"/>
          </w:tcPr>
          <w:p w:rsidR="00350AA6" w:rsidRPr="00B046EA" w:rsidRDefault="00350AA6" w:rsidP="00350AA6">
            <w:pPr>
              <w:jc w:val="center"/>
              <w:rPr>
                <w:rFonts w:ascii="Times New Roman" w:hAnsi="Times New Roman"/>
                <w:sz w:val="24"/>
                <w:szCs w:val="24"/>
              </w:rPr>
            </w:pPr>
            <w:r w:rsidRPr="00B046EA">
              <w:rPr>
                <w:rFonts w:ascii="Times New Roman" w:hAnsi="Times New Roman"/>
                <w:sz w:val="24"/>
                <w:szCs w:val="24"/>
              </w:rPr>
              <w:lastRenderedPageBreak/>
              <w:t>1.16.1.1</w:t>
            </w:r>
          </w:p>
        </w:tc>
        <w:tc>
          <w:tcPr>
            <w:tcW w:w="2835" w:type="dxa"/>
            <w:vMerge w:val="restart"/>
          </w:tcPr>
          <w:p w:rsidR="00350AA6" w:rsidRPr="00B046EA" w:rsidRDefault="00350AA6" w:rsidP="0068312F">
            <w:pPr>
              <w:rPr>
                <w:rFonts w:ascii="Times New Roman" w:hAnsi="Times New Roman"/>
                <w:sz w:val="24"/>
                <w:szCs w:val="24"/>
              </w:rPr>
            </w:pPr>
            <w:r w:rsidRPr="00B046EA">
              <w:rPr>
                <w:rFonts w:ascii="Times New Roman" w:hAnsi="Times New Roman"/>
                <w:sz w:val="24"/>
                <w:szCs w:val="24"/>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1701" w:type="dxa"/>
          </w:tcPr>
          <w:p w:rsidR="00350AA6" w:rsidRPr="00B046EA" w:rsidRDefault="00350AA6" w:rsidP="0068312F">
            <w:pPr>
              <w:pStyle w:val="ConsPlusNormal"/>
              <w:rPr>
                <w:sz w:val="24"/>
                <w:szCs w:val="24"/>
              </w:rPr>
            </w:pPr>
            <w:r w:rsidRPr="00B046EA">
              <w:rPr>
                <w:sz w:val="24"/>
                <w:szCs w:val="24"/>
              </w:rPr>
              <w:t>Всего</w:t>
            </w:r>
          </w:p>
        </w:tc>
        <w:tc>
          <w:tcPr>
            <w:tcW w:w="1275" w:type="dxa"/>
          </w:tcPr>
          <w:p w:rsidR="00350AA6" w:rsidRPr="00B046EA" w:rsidRDefault="00AE505D" w:rsidP="0068312F">
            <w:pPr>
              <w:pStyle w:val="ConsPlusNormal"/>
              <w:jc w:val="center"/>
              <w:rPr>
                <w:sz w:val="24"/>
                <w:szCs w:val="24"/>
              </w:rPr>
            </w:pPr>
            <w:r w:rsidRPr="00B046EA">
              <w:rPr>
                <w:sz w:val="24"/>
                <w:szCs w:val="24"/>
              </w:rPr>
              <w:t>21809,4</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AE505D" w:rsidP="0068312F">
            <w:pPr>
              <w:pStyle w:val="ConsPlusNormal"/>
              <w:jc w:val="center"/>
              <w:rPr>
                <w:sz w:val="24"/>
                <w:szCs w:val="24"/>
              </w:rPr>
            </w:pPr>
            <w:r w:rsidRPr="00B046EA">
              <w:rPr>
                <w:sz w:val="24"/>
                <w:szCs w:val="24"/>
              </w:rPr>
              <w:t>21809,4</w:t>
            </w:r>
          </w:p>
        </w:tc>
        <w:tc>
          <w:tcPr>
            <w:tcW w:w="1085" w:type="dxa"/>
          </w:tcPr>
          <w:p w:rsidR="00350AA6" w:rsidRPr="00B046EA" w:rsidRDefault="00350AA6" w:rsidP="0068312F">
            <w:pPr>
              <w:pStyle w:val="ConsPlusNormal"/>
              <w:jc w:val="center"/>
              <w:rPr>
                <w:sz w:val="24"/>
                <w:szCs w:val="24"/>
              </w:rPr>
            </w:pPr>
            <w:r w:rsidRPr="00B046EA">
              <w:rPr>
                <w:sz w:val="24"/>
                <w:szCs w:val="24"/>
              </w:rPr>
              <w:t>0</w:t>
            </w:r>
          </w:p>
        </w:tc>
        <w:tc>
          <w:tcPr>
            <w:tcW w:w="1134" w:type="dxa"/>
          </w:tcPr>
          <w:p w:rsidR="00350AA6" w:rsidRPr="00B046EA" w:rsidRDefault="00350AA6" w:rsidP="0068312F">
            <w:pPr>
              <w:pStyle w:val="ConsPlusNormal"/>
              <w:jc w:val="center"/>
              <w:rPr>
                <w:sz w:val="24"/>
                <w:szCs w:val="24"/>
              </w:rPr>
            </w:pPr>
            <w:r w:rsidRPr="00B046EA">
              <w:rPr>
                <w:sz w:val="24"/>
                <w:szCs w:val="24"/>
              </w:rPr>
              <w:t>0</w:t>
            </w:r>
          </w:p>
        </w:tc>
        <w:tc>
          <w:tcPr>
            <w:tcW w:w="1102" w:type="dxa"/>
          </w:tcPr>
          <w:p w:rsidR="00350AA6" w:rsidRPr="00B046EA" w:rsidRDefault="00350AA6" w:rsidP="0068312F">
            <w:pPr>
              <w:pStyle w:val="ConsPlusNormal"/>
              <w:jc w:val="center"/>
              <w:rPr>
                <w:sz w:val="24"/>
                <w:szCs w:val="24"/>
              </w:rPr>
            </w:pPr>
            <w:r w:rsidRPr="00B046EA">
              <w:rPr>
                <w:sz w:val="24"/>
                <w:szCs w:val="24"/>
              </w:rPr>
              <w:t>0</w:t>
            </w: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Областной бюджет</w:t>
            </w:r>
          </w:p>
        </w:tc>
        <w:tc>
          <w:tcPr>
            <w:tcW w:w="1275"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085" w:type="dxa"/>
          </w:tcPr>
          <w:p w:rsidR="00350AA6" w:rsidRPr="00B046EA" w:rsidRDefault="00350AA6" w:rsidP="0068312F">
            <w:pPr>
              <w:pStyle w:val="ConsPlusNormal"/>
              <w:jc w:val="center"/>
              <w:rPr>
                <w:sz w:val="24"/>
                <w:szCs w:val="24"/>
              </w:rPr>
            </w:pPr>
            <w:r w:rsidRPr="00B046EA">
              <w:rPr>
                <w:sz w:val="24"/>
                <w:szCs w:val="24"/>
              </w:rPr>
              <w:t>0</w:t>
            </w:r>
          </w:p>
        </w:tc>
        <w:tc>
          <w:tcPr>
            <w:tcW w:w="1134" w:type="dxa"/>
          </w:tcPr>
          <w:p w:rsidR="00350AA6" w:rsidRPr="00B046EA" w:rsidRDefault="00350AA6" w:rsidP="0068312F">
            <w:pPr>
              <w:pStyle w:val="ConsPlusNormal"/>
              <w:jc w:val="center"/>
              <w:rPr>
                <w:sz w:val="24"/>
                <w:szCs w:val="24"/>
              </w:rPr>
            </w:pPr>
            <w:r w:rsidRPr="00B046EA">
              <w:rPr>
                <w:sz w:val="24"/>
                <w:szCs w:val="24"/>
              </w:rPr>
              <w:t>0</w:t>
            </w:r>
          </w:p>
        </w:tc>
        <w:tc>
          <w:tcPr>
            <w:tcW w:w="1102" w:type="dxa"/>
          </w:tcPr>
          <w:p w:rsidR="00350AA6" w:rsidRPr="00B046EA" w:rsidRDefault="00350AA6" w:rsidP="0068312F">
            <w:pPr>
              <w:pStyle w:val="ConsPlusNormal"/>
              <w:jc w:val="center"/>
              <w:rPr>
                <w:sz w:val="24"/>
                <w:szCs w:val="24"/>
              </w:rPr>
            </w:pPr>
            <w:r w:rsidRPr="00B046EA">
              <w:rPr>
                <w:sz w:val="24"/>
                <w:szCs w:val="24"/>
              </w:rPr>
              <w:t>0</w:t>
            </w: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Федеральный бюджет</w:t>
            </w:r>
          </w:p>
        </w:tc>
        <w:tc>
          <w:tcPr>
            <w:tcW w:w="1275" w:type="dxa"/>
          </w:tcPr>
          <w:p w:rsidR="00350AA6" w:rsidRPr="00B046EA" w:rsidRDefault="00AE505D" w:rsidP="0068312F">
            <w:pPr>
              <w:pStyle w:val="ConsPlusNormal"/>
              <w:jc w:val="center"/>
              <w:rPr>
                <w:sz w:val="24"/>
                <w:szCs w:val="24"/>
              </w:rPr>
            </w:pPr>
            <w:r w:rsidRPr="00B046EA">
              <w:rPr>
                <w:sz w:val="24"/>
                <w:szCs w:val="24"/>
              </w:rPr>
              <w:t>21809,4</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350AA6" w:rsidP="0068312F">
            <w:pPr>
              <w:pStyle w:val="ConsPlusNormal"/>
              <w:jc w:val="center"/>
              <w:rPr>
                <w:sz w:val="24"/>
                <w:szCs w:val="24"/>
              </w:rPr>
            </w:pPr>
            <w:r w:rsidRPr="00B046EA">
              <w:rPr>
                <w:sz w:val="24"/>
                <w:szCs w:val="24"/>
              </w:rPr>
              <w:t>0</w:t>
            </w:r>
          </w:p>
        </w:tc>
        <w:tc>
          <w:tcPr>
            <w:tcW w:w="1144" w:type="dxa"/>
          </w:tcPr>
          <w:p w:rsidR="00350AA6" w:rsidRPr="00B046EA" w:rsidRDefault="00AE505D" w:rsidP="0068312F">
            <w:pPr>
              <w:pStyle w:val="ConsPlusNormal"/>
              <w:jc w:val="center"/>
              <w:rPr>
                <w:sz w:val="24"/>
                <w:szCs w:val="24"/>
              </w:rPr>
            </w:pPr>
            <w:r w:rsidRPr="00B046EA">
              <w:rPr>
                <w:sz w:val="24"/>
                <w:szCs w:val="24"/>
              </w:rPr>
              <w:t>21809,4</w:t>
            </w:r>
          </w:p>
        </w:tc>
        <w:tc>
          <w:tcPr>
            <w:tcW w:w="1085" w:type="dxa"/>
          </w:tcPr>
          <w:p w:rsidR="00350AA6" w:rsidRPr="00B046EA" w:rsidRDefault="00350AA6" w:rsidP="0068312F">
            <w:pPr>
              <w:pStyle w:val="ConsPlusNormal"/>
              <w:jc w:val="center"/>
              <w:rPr>
                <w:sz w:val="24"/>
                <w:szCs w:val="24"/>
              </w:rPr>
            </w:pPr>
            <w:r w:rsidRPr="00B046EA">
              <w:rPr>
                <w:sz w:val="24"/>
                <w:szCs w:val="24"/>
              </w:rPr>
              <w:t>0</w:t>
            </w:r>
          </w:p>
        </w:tc>
        <w:tc>
          <w:tcPr>
            <w:tcW w:w="1134" w:type="dxa"/>
          </w:tcPr>
          <w:p w:rsidR="00350AA6" w:rsidRPr="00B046EA" w:rsidRDefault="00350AA6" w:rsidP="0068312F">
            <w:pPr>
              <w:pStyle w:val="ConsPlusNormal"/>
              <w:jc w:val="center"/>
              <w:rPr>
                <w:sz w:val="24"/>
                <w:szCs w:val="24"/>
              </w:rPr>
            </w:pPr>
            <w:r w:rsidRPr="00B046EA">
              <w:rPr>
                <w:sz w:val="24"/>
                <w:szCs w:val="24"/>
              </w:rPr>
              <w:t>0</w:t>
            </w:r>
          </w:p>
        </w:tc>
        <w:tc>
          <w:tcPr>
            <w:tcW w:w="1102" w:type="dxa"/>
          </w:tcPr>
          <w:p w:rsidR="00350AA6" w:rsidRPr="00B046EA" w:rsidRDefault="00350AA6" w:rsidP="0068312F">
            <w:pPr>
              <w:pStyle w:val="ConsPlusNormal"/>
              <w:jc w:val="center"/>
              <w:rPr>
                <w:sz w:val="24"/>
                <w:szCs w:val="24"/>
              </w:rPr>
            </w:pPr>
            <w:r w:rsidRPr="00B046EA">
              <w:rPr>
                <w:sz w:val="24"/>
                <w:szCs w:val="24"/>
              </w:rPr>
              <w:t>0</w:t>
            </w: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Бюджет муниципальных образований</w:t>
            </w:r>
          </w:p>
        </w:tc>
        <w:tc>
          <w:tcPr>
            <w:tcW w:w="1275"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085" w:type="dxa"/>
          </w:tcPr>
          <w:p w:rsidR="00350AA6" w:rsidRPr="00B046EA" w:rsidRDefault="00350AA6" w:rsidP="0068312F">
            <w:pPr>
              <w:pStyle w:val="ConsPlusNormal"/>
              <w:rPr>
                <w:sz w:val="24"/>
                <w:szCs w:val="24"/>
              </w:rPr>
            </w:pPr>
          </w:p>
        </w:tc>
        <w:tc>
          <w:tcPr>
            <w:tcW w:w="1134" w:type="dxa"/>
          </w:tcPr>
          <w:p w:rsidR="00350AA6" w:rsidRPr="00B046EA" w:rsidRDefault="00350AA6" w:rsidP="0068312F">
            <w:pPr>
              <w:pStyle w:val="ConsPlusNormal"/>
              <w:rPr>
                <w:sz w:val="24"/>
                <w:szCs w:val="24"/>
              </w:rPr>
            </w:pPr>
          </w:p>
        </w:tc>
        <w:tc>
          <w:tcPr>
            <w:tcW w:w="1102" w:type="dxa"/>
          </w:tcPr>
          <w:p w:rsidR="00350AA6" w:rsidRPr="00B046EA" w:rsidRDefault="00350AA6" w:rsidP="0068312F">
            <w:pPr>
              <w:pStyle w:val="ConsPlusNormal"/>
              <w:rPr>
                <w:sz w:val="24"/>
                <w:szCs w:val="24"/>
              </w:rPr>
            </w:pPr>
          </w:p>
        </w:tc>
      </w:tr>
      <w:tr w:rsidR="00350AA6" w:rsidRPr="00B046EA" w:rsidTr="0068312F">
        <w:tc>
          <w:tcPr>
            <w:tcW w:w="1134" w:type="dxa"/>
            <w:vMerge/>
          </w:tcPr>
          <w:p w:rsidR="00350AA6" w:rsidRPr="00B046EA" w:rsidRDefault="00350AA6" w:rsidP="0068312F">
            <w:pPr>
              <w:rPr>
                <w:rFonts w:ascii="Times New Roman" w:hAnsi="Times New Roman"/>
                <w:sz w:val="24"/>
                <w:szCs w:val="24"/>
              </w:rPr>
            </w:pPr>
          </w:p>
        </w:tc>
        <w:tc>
          <w:tcPr>
            <w:tcW w:w="2835" w:type="dxa"/>
            <w:vMerge/>
          </w:tcPr>
          <w:p w:rsidR="00350AA6" w:rsidRPr="00B046EA" w:rsidRDefault="00350AA6" w:rsidP="0068312F">
            <w:pPr>
              <w:rPr>
                <w:rFonts w:ascii="Times New Roman" w:hAnsi="Times New Roman"/>
                <w:sz w:val="24"/>
                <w:szCs w:val="24"/>
              </w:rPr>
            </w:pPr>
          </w:p>
        </w:tc>
        <w:tc>
          <w:tcPr>
            <w:tcW w:w="1701" w:type="dxa"/>
          </w:tcPr>
          <w:p w:rsidR="00350AA6" w:rsidRPr="00B046EA" w:rsidRDefault="00350AA6" w:rsidP="0068312F">
            <w:pPr>
              <w:pStyle w:val="ConsPlusNormal"/>
              <w:rPr>
                <w:sz w:val="24"/>
                <w:szCs w:val="24"/>
              </w:rPr>
            </w:pPr>
            <w:r w:rsidRPr="00B046EA">
              <w:rPr>
                <w:sz w:val="24"/>
                <w:szCs w:val="24"/>
              </w:rPr>
              <w:t>Внебюджетные источники</w:t>
            </w:r>
          </w:p>
        </w:tc>
        <w:tc>
          <w:tcPr>
            <w:tcW w:w="1275"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144" w:type="dxa"/>
          </w:tcPr>
          <w:p w:rsidR="00350AA6" w:rsidRPr="00B046EA" w:rsidRDefault="00350AA6" w:rsidP="0068312F">
            <w:pPr>
              <w:pStyle w:val="ConsPlusNormal"/>
              <w:rPr>
                <w:sz w:val="24"/>
                <w:szCs w:val="24"/>
              </w:rPr>
            </w:pPr>
          </w:p>
        </w:tc>
        <w:tc>
          <w:tcPr>
            <w:tcW w:w="1085" w:type="dxa"/>
          </w:tcPr>
          <w:p w:rsidR="00350AA6" w:rsidRPr="00B046EA" w:rsidRDefault="00350AA6" w:rsidP="0068312F">
            <w:pPr>
              <w:pStyle w:val="ConsPlusNormal"/>
              <w:rPr>
                <w:sz w:val="24"/>
                <w:szCs w:val="24"/>
              </w:rPr>
            </w:pPr>
          </w:p>
        </w:tc>
        <w:tc>
          <w:tcPr>
            <w:tcW w:w="1134" w:type="dxa"/>
          </w:tcPr>
          <w:p w:rsidR="00350AA6" w:rsidRPr="00B046EA" w:rsidRDefault="00350AA6" w:rsidP="0068312F">
            <w:pPr>
              <w:pStyle w:val="ConsPlusNormal"/>
              <w:rPr>
                <w:sz w:val="24"/>
                <w:szCs w:val="24"/>
              </w:rPr>
            </w:pPr>
          </w:p>
        </w:tc>
        <w:tc>
          <w:tcPr>
            <w:tcW w:w="1102" w:type="dxa"/>
          </w:tcPr>
          <w:p w:rsidR="00350AA6" w:rsidRPr="00B046EA" w:rsidRDefault="00350AA6" w:rsidP="0068312F">
            <w:pPr>
              <w:pStyle w:val="ConsPlusNormal"/>
              <w:rPr>
                <w:sz w:val="24"/>
                <w:szCs w:val="24"/>
              </w:rPr>
            </w:pPr>
          </w:p>
        </w:tc>
      </w:tr>
    </w:tbl>
    <w:p w:rsidR="009A3C96" w:rsidRPr="00B046EA" w:rsidRDefault="009A3C96">
      <w:pPr>
        <w:rPr>
          <w:rFonts w:ascii="Times New Roman" w:hAnsi="Times New Roman"/>
          <w:sz w:val="24"/>
          <w:szCs w:val="24"/>
        </w:rPr>
        <w:sectPr w:rsidR="009A3C96" w:rsidRPr="00B046EA">
          <w:pgSz w:w="16838" w:h="11905" w:orient="landscape"/>
          <w:pgMar w:top="1701" w:right="1134" w:bottom="850" w:left="1134" w:header="0" w:footer="0" w:gutter="0"/>
          <w:cols w:space="720"/>
        </w:sectPr>
      </w:pPr>
    </w:p>
    <w:p w:rsidR="009A3C96" w:rsidRPr="00B046EA" w:rsidRDefault="009A3C96">
      <w:pPr>
        <w:pStyle w:val="ConsPlusNormal"/>
        <w:jc w:val="right"/>
        <w:outlineLvl w:val="2"/>
        <w:rPr>
          <w:sz w:val="24"/>
          <w:szCs w:val="24"/>
        </w:rPr>
      </w:pPr>
      <w:r w:rsidRPr="00B046EA">
        <w:rPr>
          <w:sz w:val="24"/>
          <w:szCs w:val="24"/>
        </w:rPr>
        <w:lastRenderedPageBreak/>
        <w:t>Таблица 6</w:t>
      </w:r>
    </w:p>
    <w:p w:rsidR="009A3C96" w:rsidRPr="00B046EA" w:rsidRDefault="009A3C96">
      <w:pPr>
        <w:pStyle w:val="ConsPlusNormal"/>
        <w:jc w:val="both"/>
        <w:rPr>
          <w:sz w:val="24"/>
          <w:szCs w:val="24"/>
        </w:rPr>
      </w:pPr>
    </w:p>
    <w:p w:rsidR="009A3C96" w:rsidRPr="00B046EA" w:rsidRDefault="009A3C96">
      <w:pPr>
        <w:pStyle w:val="ConsPlusTitle"/>
        <w:jc w:val="center"/>
        <w:rPr>
          <w:sz w:val="24"/>
          <w:szCs w:val="24"/>
        </w:rPr>
      </w:pPr>
      <w:r w:rsidRPr="00B046EA">
        <w:rPr>
          <w:sz w:val="24"/>
          <w:szCs w:val="24"/>
        </w:rPr>
        <w:t>Структура</w:t>
      </w:r>
    </w:p>
    <w:p w:rsidR="009A3C96" w:rsidRPr="00B046EA" w:rsidRDefault="009A3C96">
      <w:pPr>
        <w:pStyle w:val="ConsPlusTitle"/>
        <w:jc w:val="center"/>
        <w:rPr>
          <w:sz w:val="24"/>
          <w:szCs w:val="24"/>
        </w:rPr>
      </w:pPr>
      <w:r w:rsidRPr="00B046EA">
        <w:rPr>
          <w:sz w:val="24"/>
          <w:szCs w:val="24"/>
        </w:rPr>
        <w:t>финансирования государственной программы Еврейской</w:t>
      </w:r>
    </w:p>
    <w:p w:rsidR="009A3C96" w:rsidRPr="00B046EA" w:rsidRDefault="009A3C96">
      <w:pPr>
        <w:pStyle w:val="ConsPlusTitle"/>
        <w:jc w:val="center"/>
        <w:rPr>
          <w:sz w:val="24"/>
          <w:szCs w:val="24"/>
        </w:rPr>
      </w:pPr>
      <w:r w:rsidRPr="00B046EA">
        <w:rPr>
          <w:sz w:val="24"/>
          <w:szCs w:val="24"/>
        </w:rPr>
        <w:t>автономной области "Здравоохранение в Еврейской автономной</w:t>
      </w:r>
    </w:p>
    <w:p w:rsidR="009A3C96" w:rsidRPr="00B046EA" w:rsidRDefault="009A3C96">
      <w:pPr>
        <w:pStyle w:val="ConsPlusTitle"/>
        <w:jc w:val="center"/>
        <w:rPr>
          <w:sz w:val="24"/>
          <w:szCs w:val="24"/>
        </w:rPr>
      </w:pPr>
      <w:r w:rsidRPr="00B046EA">
        <w:rPr>
          <w:sz w:val="24"/>
          <w:szCs w:val="24"/>
        </w:rPr>
        <w:t>области" на 2016 - 202</w:t>
      </w:r>
      <w:r w:rsidR="00226F73" w:rsidRPr="00B046EA">
        <w:rPr>
          <w:sz w:val="24"/>
          <w:szCs w:val="24"/>
        </w:rPr>
        <w:t>3</w:t>
      </w:r>
      <w:r w:rsidRPr="00B046EA">
        <w:rPr>
          <w:sz w:val="24"/>
          <w:szCs w:val="24"/>
        </w:rPr>
        <w:t xml:space="preserve"> годы по направлениям расходов</w:t>
      </w:r>
    </w:p>
    <w:p w:rsidR="009A3C96" w:rsidRPr="00B046EA" w:rsidRDefault="009A3C96">
      <w:pPr>
        <w:pStyle w:val="ConsPlusNormal"/>
        <w:jc w:val="both"/>
        <w:rPr>
          <w:sz w:val="24"/>
          <w:szCs w:val="24"/>
        </w:rPr>
      </w:pPr>
    </w:p>
    <w:tbl>
      <w:tblP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4"/>
        <w:gridCol w:w="1505"/>
        <w:gridCol w:w="1517"/>
        <w:gridCol w:w="1365"/>
        <w:gridCol w:w="1355"/>
        <w:gridCol w:w="1345"/>
        <w:gridCol w:w="1477"/>
        <w:gridCol w:w="1325"/>
        <w:gridCol w:w="1418"/>
        <w:gridCol w:w="1236"/>
      </w:tblGrid>
      <w:tr w:rsidR="0010495D" w:rsidRPr="00B046EA" w:rsidTr="005B0270">
        <w:tc>
          <w:tcPr>
            <w:tcW w:w="1534" w:type="dxa"/>
            <w:vMerge w:val="restart"/>
          </w:tcPr>
          <w:p w:rsidR="0010495D" w:rsidRPr="00B046EA" w:rsidRDefault="0010495D">
            <w:pPr>
              <w:pStyle w:val="ConsPlusNormal"/>
              <w:jc w:val="center"/>
              <w:rPr>
                <w:sz w:val="24"/>
                <w:szCs w:val="24"/>
              </w:rPr>
            </w:pPr>
            <w:r w:rsidRPr="00B046EA">
              <w:rPr>
                <w:sz w:val="24"/>
                <w:szCs w:val="24"/>
              </w:rPr>
              <w:t>Источники и направления расходов</w:t>
            </w:r>
          </w:p>
        </w:tc>
        <w:tc>
          <w:tcPr>
            <w:tcW w:w="12543" w:type="dxa"/>
            <w:gridSpan w:val="9"/>
          </w:tcPr>
          <w:p w:rsidR="0010495D" w:rsidRPr="00B046EA" w:rsidRDefault="0010495D" w:rsidP="0010495D">
            <w:pPr>
              <w:pStyle w:val="ConsPlusNormal"/>
              <w:tabs>
                <w:tab w:val="left" w:pos="4834"/>
              </w:tabs>
              <w:jc w:val="center"/>
              <w:rPr>
                <w:sz w:val="24"/>
                <w:szCs w:val="24"/>
              </w:rPr>
            </w:pPr>
            <w:r w:rsidRPr="00B046EA">
              <w:rPr>
                <w:sz w:val="24"/>
                <w:szCs w:val="24"/>
              </w:rPr>
              <w:t>Расходы (тыс. рублей), годы</w:t>
            </w:r>
          </w:p>
        </w:tc>
      </w:tr>
      <w:tr w:rsidR="0010495D" w:rsidRPr="00B046EA" w:rsidTr="005B0270">
        <w:tc>
          <w:tcPr>
            <w:tcW w:w="1534" w:type="dxa"/>
            <w:vMerge/>
          </w:tcPr>
          <w:p w:rsidR="0010495D" w:rsidRPr="00B046EA" w:rsidRDefault="0010495D">
            <w:pPr>
              <w:rPr>
                <w:rFonts w:ascii="Times New Roman" w:hAnsi="Times New Roman"/>
                <w:sz w:val="24"/>
                <w:szCs w:val="24"/>
              </w:rPr>
            </w:pPr>
          </w:p>
        </w:tc>
        <w:tc>
          <w:tcPr>
            <w:tcW w:w="1505" w:type="dxa"/>
            <w:vMerge w:val="restart"/>
          </w:tcPr>
          <w:p w:rsidR="0010495D" w:rsidRPr="00B046EA" w:rsidRDefault="0010495D">
            <w:pPr>
              <w:pStyle w:val="ConsPlusNormal"/>
              <w:jc w:val="center"/>
              <w:rPr>
                <w:sz w:val="24"/>
                <w:szCs w:val="24"/>
              </w:rPr>
            </w:pPr>
            <w:r w:rsidRPr="00B046EA">
              <w:rPr>
                <w:sz w:val="24"/>
                <w:szCs w:val="24"/>
              </w:rPr>
              <w:t>всего</w:t>
            </w:r>
          </w:p>
        </w:tc>
        <w:tc>
          <w:tcPr>
            <w:tcW w:w="11038" w:type="dxa"/>
            <w:gridSpan w:val="8"/>
          </w:tcPr>
          <w:p w:rsidR="0010495D" w:rsidRPr="00B046EA" w:rsidRDefault="0010495D">
            <w:pPr>
              <w:pStyle w:val="ConsPlusNormal"/>
              <w:jc w:val="center"/>
              <w:rPr>
                <w:sz w:val="24"/>
                <w:szCs w:val="24"/>
              </w:rPr>
            </w:pPr>
            <w:r w:rsidRPr="00B046EA">
              <w:rPr>
                <w:sz w:val="24"/>
                <w:szCs w:val="24"/>
              </w:rPr>
              <w:t>в том числе по годам</w:t>
            </w:r>
          </w:p>
        </w:tc>
      </w:tr>
      <w:tr w:rsidR="0010495D" w:rsidRPr="00B046EA" w:rsidTr="0010495D">
        <w:tc>
          <w:tcPr>
            <w:tcW w:w="1534" w:type="dxa"/>
            <w:vMerge/>
          </w:tcPr>
          <w:p w:rsidR="0010495D" w:rsidRPr="00B046EA" w:rsidRDefault="0010495D">
            <w:pPr>
              <w:rPr>
                <w:rFonts w:ascii="Times New Roman" w:hAnsi="Times New Roman"/>
                <w:sz w:val="24"/>
                <w:szCs w:val="24"/>
              </w:rPr>
            </w:pPr>
          </w:p>
        </w:tc>
        <w:tc>
          <w:tcPr>
            <w:tcW w:w="1505" w:type="dxa"/>
            <w:vMerge/>
          </w:tcPr>
          <w:p w:rsidR="0010495D" w:rsidRPr="00B046EA" w:rsidRDefault="0010495D">
            <w:pPr>
              <w:rPr>
                <w:rFonts w:ascii="Times New Roman" w:hAnsi="Times New Roman"/>
                <w:sz w:val="24"/>
                <w:szCs w:val="24"/>
              </w:rPr>
            </w:pPr>
          </w:p>
        </w:tc>
        <w:tc>
          <w:tcPr>
            <w:tcW w:w="1517" w:type="dxa"/>
          </w:tcPr>
          <w:p w:rsidR="0010495D" w:rsidRPr="00B046EA" w:rsidRDefault="0010495D">
            <w:pPr>
              <w:pStyle w:val="ConsPlusNormal"/>
              <w:jc w:val="center"/>
              <w:rPr>
                <w:sz w:val="24"/>
                <w:szCs w:val="24"/>
              </w:rPr>
            </w:pPr>
            <w:r w:rsidRPr="00B046EA">
              <w:rPr>
                <w:sz w:val="24"/>
                <w:szCs w:val="24"/>
              </w:rPr>
              <w:t>2016</w:t>
            </w:r>
          </w:p>
        </w:tc>
        <w:tc>
          <w:tcPr>
            <w:tcW w:w="1365" w:type="dxa"/>
          </w:tcPr>
          <w:p w:rsidR="0010495D" w:rsidRPr="00B046EA" w:rsidRDefault="0010495D">
            <w:pPr>
              <w:pStyle w:val="ConsPlusNormal"/>
              <w:jc w:val="center"/>
              <w:rPr>
                <w:sz w:val="24"/>
                <w:szCs w:val="24"/>
              </w:rPr>
            </w:pPr>
            <w:r w:rsidRPr="00B046EA">
              <w:rPr>
                <w:sz w:val="24"/>
                <w:szCs w:val="24"/>
              </w:rPr>
              <w:t>2017</w:t>
            </w:r>
          </w:p>
        </w:tc>
        <w:tc>
          <w:tcPr>
            <w:tcW w:w="1355" w:type="dxa"/>
          </w:tcPr>
          <w:p w:rsidR="0010495D" w:rsidRPr="00B046EA" w:rsidRDefault="0010495D">
            <w:pPr>
              <w:pStyle w:val="ConsPlusNormal"/>
              <w:jc w:val="center"/>
              <w:rPr>
                <w:sz w:val="24"/>
                <w:szCs w:val="24"/>
              </w:rPr>
            </w:pPr>
            <w:r w:rsidRPr="00B046EA">
              <w:rPr>
                <w:sz w:val="24"/>
                <w:szCs w:val="24"/>
              </w:rPr>
              <w:t>2018</w:t>
            </w:r>
          </w:p>
        </w:tc>
        <w:tc>
          <w:tcPr>
            <w:tcW w:w="1345" w:type="dxa"/>
          </w:tcPr>
          <w:p w:rsidR="0010495D" w:rsidRPr="00B046EA" w:rsidRDefault="0010495D">
            <w:pPr>
              <w:pStyle w:val="ConsPlusNormal"/>
              <w:jc w:val="center"/>
              <w:rPr>
                <w:sz w:val="24"/>
                <w:szCs w:val="24"/>
              </w:rPr>
            </w:pPr>
            <w:r w:rsidRPr="00B046EA">
              <w:rPr>
                <w:sz w:val="24"/>
                <w:szCs w:val="24"/>
              </w:rPr>
              <w:t>2019</w:t>
            </w:r>
          </w:p>
        </w:tc>
        <w:tc>
          <w:tcPr>
            <w:tcW w:w="1477" w:type="dxa"/>
          </w:tcPr>
          <w:p w:rsidR="0010495D" w:rsidRPr="00B046EA" w:rsidRDefault="0010495D">
            <w:pPr>
              <w:pStyle w:val="ConsPlusNormal"/>
              <w:jc w:val="center"/>
              <w:rPr>
                <w:sz w:val="24"/>
                <w:szCs w:val="24"/>
              </w:rPr>
            </w:pPr>
            <w:r w:rsidRPr="00B046EA">
              <w:rPr>
                <w:sz w:val="24"/>
                <w:szCs w:val="24"/>
              </w:rPr>
              <w:t>2020</w:t>
            </w:r>
          </w:p>
        </w:tc>
        <w:tc>
          <w:tcPr>
            <w:tcW w:w="1325" w:type="dxa"/>
          </w:tcPr>
          <w:p w:rsidR="0010495D" w:rsidRPr="00B046EA" w:rsidRDefault="0010495D">
            <w:pPr>
              <w:pStyle w:val="ConsPlusNormal"/>
              <w:jc w:val="center"/>
              <w:rPr>
                <w:sz w:val="24"/>
                <w:szCs w:val="24"/>
              </w:rPr>
            </w:pPr>
            <w:r w:rsidRPr="00B046EA">
              <w:rPr>
                <w:sz w:val="24"/>
                <w:szCs w:val="24"/>
              </w:rPr>
              <w:t>2021</w:t>
            </w:r>
          </w:p>
        </w:tc>
        <w:tc>
          <w:tcPr>
            <w:tcW w:w="1418" w:type="dxa"/>
          </w:tcPr>
          <w:p w:rsidR="0010495D" w:rsidRPr="00B046EA" w:rsidRDefault="0010495D">
            <w:pPr>
              <w:pStyle w:val="ConsPlusNormal"/>
              <w:jc w:val="center"/>
              <w:rPr>
                <w:sz w:val="24"/>
                <w:szCs w:val="24"/>
              </w:rPr>
            </w:pPr>
            <w:r w:rsidRPr="00B046EA">
              <w:rPr>
                <w:sz w:val="24"/>
                <w:szCs w:val="24"/>
              </w:rPr>
              <w:t>2022</w:t>
            </w:r>
          </w:p>
        </w:tc>
        <w:tc>
          <w:tcPr>
            <w:tcW w:w="1236" w:type="dxa"/>
          </w:tcPr>
          <w:p w:rsidR="0010495D" w:rsidRPr="00B046EA" w:rsidRDefault="0010495D">
            <w:pPr>
              <w:pStyle w:val="ConsPlusNormal"/>
              <w:jc w:val="center"/>
              <w:rPr>
                <w:sz w:val="24"/>
                <w:szCs w:val="24"/>
              </w:rPr>
            </w:pPr>
            <w:r w:rsidRPr="00B046EA">
              <w:rPr>
                <w:sz w:val="24"/>
                <w:szCs w:val="24"/>
              </w:rPr>
              <w:t>2023</w:t>
            </w:r>
          </w:p>
        </w:tc>
      </w:tr>
      <w:tr w:rsidR="0010495D" w:rsidRPr="00B046EA" w:rsidTr="0010495D">
        <w:tc>
          <w:tcPr>
            <w:tcW w:w="12841" w:type="dxa"/>
            <w:gridSpan w:val="9"/>
          </w:tcPr>
          <w:p w:rsidR="0010495D" w:rsidRPr="00B046EA" w:rsidRDefault="0010495D">
            <w:pPr>
              <w:pStyle w:val="ConsPlusNormal"/>
              <w:jc w:val="center"/>
              <w:rPr>
                <w:sz w:val="24"/>
                <w:szCs w:val="24"/>
              </w:rPr>
            </w:pPr>
            <w:r w:rsidRPr="00B046EA">
              <w:rPr>
                <w:sz w:val="24"/>
                <w:szCs w:val="24"/>
              </w:rPr>
              <w:t>ВСЕГО</w:t>
            </w:r>
          </w:p>
        </w:tc>
        <w:tc>
          <w:tcPr>
            <w:tcW w:w="1236" w:type="dxa"/>
          </w:tcPr>
          <w:p w:rsidR="0010495D" w:rsidRPr="00B046EA" w:rsidRDefault="0010495D">
            <w:pPr>
              <w:pStyle w:val="ConsPlusNormal"/>
              <w:jc w:val="center"/>
              <w:rPr>
                <w:sz w:val="24"/>
                <w:szCs w:val="24"/>
              </w:rPr>
            </w:pP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Областной бюджет</w:t>
            </w:r>
          </w:p>
        </w:tc>
        <w:tc>
          <w:tcPr>
            <w:tcW w:w="1505" w:type="dxa"/>
          </w:tcPr>
          <w:p w:rsidR="0010495D" w:rsidRPr="00B046EA" w:rsidRDefault="00486ADB" w:rsidP="00D3564A">
            <w:pPr>
              <w:pStyle w:val="ConsPlusNormal"/>
              <w:jc w:val="center"/>
              <w:rPr>
                <w:sz w:val="24"/>
                <w:szCs w:val="24"/>
              </w:rPr>
            </w:pPr>
            <w:r w:rsidRPr="00B046EA">
              <w:rPr>
                <w:sz w:val="24"/>
                <w:szCs w:val="24"/>
              </w:rPr>
              <w:t>136</w:t>
            </w:r>
            <w:r w:rsidR="00D3564A" w:rsidRPr="00B046EA">
              <w:rPr>
                <w:sz w:val="24"/>
                <w:szCs w:val="24"/>
              </w:rPr>
              <w:t>95249,75</w:t>
            </w:r>
          </w:p>
        </w:tc>
        <w:tc>
          <w:tcPr>
            <w:tcW w:w="1517" w:type="dxa"/>
          </w:tcPr>
          <w:p w:rsidR="0010495D" w:rsidRPr="00B046EA" w:rsidRDefault="0010495D">
            <w:pPr>
              <w:pStyle w:val="ConsPlusNormal"/>
              <w:jc w:val="center"/>
              <w:rPr>
                <w:sz w:val="24"/>
                <w:szCs w:val="24"/>
              </w:rPr>
            </w:pPr>
            <w:r w:rsidRPr="00B046EA">
              <w:rPr>
                <w:sz w:val="24"/>
                <w:szCs w:val="24"/>
              </w:rPr>
              <w:t>1751409,2</w:t>
            </w:r>
          </w:p>
        </w:tc>
        <w:tc>
          <w:tcPr>
            <w:tcW w:w="1365" w:type="dxa"/>
          </w:tcPr>
          <w:p w:rsidR="0010495D" w:rsidRPr="00B046EA" w:rsidRDefault="0010495D">
            <w:pPr>
              <w:pStyle w:val="ConsPlusNormal"/>
              <w:jc w:val="center"/>
              <w:rPr>
                <w:sz w:val="24"/>
                <w:szCs w:val="24"/>
              </w:rPr>
            </w:pPr>
            <w:r w:rsidRPr="00B046EA">
              <w:rPr>
                <w:sz w:val="24"/>
                <w:szCs w:val="24"/>
              </w:rPr>
              <w:t>1747710,9</w:t>
            </w:r>
          </w:p>
        </w:tc>
        <w:tc>
          <w:tcPr>
            <w:tcW w:w="1355" w:type="dxa"/>
          </w:tcPr>
          <w:p w:rsidR="0010495D" w:rsidRPr="00B046EA" w:rsidRDefault="0010495D">
            <w:pPr>
              <w:pStyle w:val="ConsPlusNormal"/>
              <w:jc w:val="center"/>
              <w:rPr>
                <w:sz w:val="24"/>
                <w:szCs w:val="24"/>
              </w:rPr>
            </w:pPr>
            <w:r w:rsidRPr="00B046EA">
              <w:rPr>
                <w:sz w:val="24"/>
                <w:szCs w:val="24"/>
              </w:rPr>
              <w:t>1896907,6</w:t>
            </w:r>
          </w:p>
        </w:tc>
        <w:tc>
          <w:tcPr>
            <w:tcW w:w="1345" w:type="dxa"/>
          </w:tcPr>
          <w:p w:rsidR="0010495D" w:rsidRPr="00B046EA" w:rsidRDefault="0010495D">
            <w:pPr>
              <w:pStyle w:val="ConsPlusNormal"/>
              <w:jc w:val="center"/>
              <w:rPr>
                <w:sz w:val="24"/>
                <w:szCs w:val="24"/>
              </w:rPr>
            </w:pPr>
            <w:r w:rsidRPr="00B046EA">
              <w:rPr>
                <w:sz w:val="24"/>
                <w:szCs w:val="24"/>
              </w:rPr>
              <w:t>1939632,2</w:t>
            </w:r>
          </w:p>
        </w:tc>
        <w:tc>
          <w:tcPr>
            <w:tcW w:w="1477" w:type="dxa"/>
          </w:tcPr>
          <w:p w:rsidR="0010495D" w:rsidRPr="00B046EA" w:rsidRDefault="0010495D" w:rsidP="00D3564A">
            <w:pPr>
              <w:pStyle w:val="ConsPlusNormal"/>
              <w:jc w:val="center"/>
              <w:rPr>
                <w:sz w:val="24"/>
                <w:szCs w:val="24"/>
              </w:rPr>
            </w:pPr>
            <w:r w:rsidRPr="00B046EA">
              <w:rPr>
                <w:sz w:val="24"/>
                <w:szCs w:val="24"/>
              </w:rPr>
              <w:t>2</w:t>
            </w:r>
            <w:r w:rsidR="00D3564A" w:rsidRPr="00B046EA">
              <w:rPr>
                <w:sz w:val="24"/>
                <w:szCs w:val="24"/>
              </w:rPr>
              <w:t>330083,85</w:t>
            </w:r>
          </w:p>
        </w:tc>
        <w:tc>
          <w:tcPr>
            <w:tcW w:w="1325" w:type="dxa"/>
          </w:tcPr>
          <w:p w:rsidR="0010495D" w:rsidRPr="00B046EA" w:rsidRDefault="00615A4D" w:rsidP="008B75B9">
            <w:pPr>
              <w:pStyle w:val="ConsPlusNormal"/>
              <w:jc w:val="center"/>
              <w:rPr>
                <w:sz w:val="24"/>
                <w:szCs w:val="24"/>
              </w:rPr>
            </w:pPr>
            <w:r w:rsidRPr="00B046EA">
              <w:rPr>
                <w:sz w:val="24"/>
                <w:szCs w:val="24"/>
              </w:rPr>
              <w:t>153</w:t>
            </w:r>
            <w:r w:rsidR="008B75B9" w:rsidRPr="00B046EA">
              <w:rPr>
                <w:sz w:val="24"/>
                <w:szCs w:val="24"/>
              </w:rPr>
              <w:t>1485,6</w:t>
            </w:r>
          </w:p>
        </w:tc>
        <w:tc>
          <w:tcPr>
            <w:tcW w:w="1418" w:type="dxa"/>
          </w:tcPr>
          <w:p w:rsidR="0010495D" w:rsidRPr="00B046EA" w:rsidRDefault="00615A4D">
            <w:pPr>
              <w:pStyle w:val="ConsPlusNormal"/>
              <w:jc w:val="center"/>
              <w:rPr>
                <w:sz w:val="24"/>
                <w:szCs w:val="24"/>
              </w:rPr>
            </w:pPr>
            <w:r w:rsidRPr="00B046EA">
              <w:rPr>
                <w:sz w:val="24"/>
                <w:szCs w:val="24"/>
              </w:rPr>
              <w:t>1218621,9</w:t>
            </w:r>
          </w:p>
        </w:tc>
        <w:tc>
          <w:tcPr>
            <w:tcW w:w="1236" w:type="dxa"/>
          </w:tcPr>
          <w:p w:rsidR="0010495D" w:rsidRPr="00B046EA" w:rsidRDefault="00615A4D">
            <w:pPr>
              <w:pStyle w:val="ConsPlusNormal"/>
              <w:jc w:val="center"/>
              <w:rPr>
                <w:sz w:val="24"/>
                <w:szCs w:val="24"/>
              </w:rPr>
            </w:pPr>
            <w:r w:rsidRPr="00B046EA">
              <w:rPr>
                <w:sz w:val="24"/>
                <w:szCs w:val="24"/>
              </w:rPr>
              <w:t>1279398,5</w:t>
            </w: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Федеральный бюджет</w:t>
            </w:r>
          </w:p>
        </w:tc>
        <w:tc>
          <w:tcPr>
            <w:tcW w:w="1505" w:type="dxa"/>
          </w:tcPr>
          <w:p w:rsidR="0010495D" w:rsidRPr="00B046EA" w:rsidRDefault="00D3564A" w:rsidP="00D3564A">
            <w:pPr>
              <w:pStyle w:val="ConsPlusNormal"/>
              <w:jc w:val="center"/>
              <w:rPr>
                <w:sz w:val="24"/>
                <w:szCs w:val="24"/>
              </w:rPr>
            </w:pPr>
            <w:r w:rsidRPr="00B046EA">
              <w:rPr>
                <w:sz w:val="24"/>
                <w:szCs w:val="24"/>
              </w:rPr>
              <w:t>4127227,5</w:t>
            </w:r>
          </w:p>
        </w:tc>
        <w:tc>
          <w:tcPr>
            <w:tcW w:w="1517" w:type="dxa"/>
          </w:tcPr>
          <w:p w:rsidR="0010495D" w:rsidRPr="00B046EA" w:rsidRDefault="0010495D">
            <w:pPr>
              <w:pStyle w:val="ConsPlusNormal"/>
              <w:jc w:val="center"/>
              <w:rPr>
                <w:sz w:val="24"/>
                <w:szCs w:val="24"/>
              </w:rPr>
            </w:pPr>
            <w:r w:rsidRPr="00B046EA">
              <w:rPr>
                <w:sz w:val="24"/>
                <w:szCs w:val="24"/>
              </w:rPr>
              <w:t>191337,6</w:t>
            </w:r>
          </w:p>
        </w:tc>
        <w:tc>
          <w:tcPr>
            <w:tcW w:w="1365" w:type="dxa"/>
          </w:tcPr>
          <w:p w:rsidR="0010495D" w:rsidRPr="00B046EA" w:rsidRDefault="0010495D">
            <w:pPr>
              <w:pStyle w:val="ConsPlusNormal"/>
              <w:jc w:val="center"/>
              <w:rPr>
                <w:sz w:val="24"/>
                <w:szCs w:val="24"/>
              </w:rPr>
            </w:pPr>
            <w:r w:rsidRPr="00B046EA">
              <w:rPr>
                <w:sz w:val="24"/>
                <w:szCs w:val="24"/>
              </w:rPr>
              <w:t>75733,1</w:t>
            </w:r>
          </w:p>
        </w:tc>
        <w:tc>
          <w:tcPr>
            <w:tcW w:w="1355" w:type="dxa"/>
          </w:tcPr>
          <w:p w:rsidR="0010495D" w:rsidRPr="00B046EA" w:rsidRDefault="0010495D">
            <w:pPr>
              <w:pStyle w:val="ConsPlusNormal"/>
              <w:jc w:val="center"/>
              <w:rPr>
                <w:sz w:val="24"/>
                <w:szCs w:val="24"/>
              </w:rPr>
            </w:pPr>
            <w:r w:rsidRPr="00B046EA">
              <w:rPr>
                <w:sz w:val="24"/>
                <w:szCs w:val="24"/>
              </w:rPr>
              <w:t>393456,2</w:t>
            </w:r>
          </w:p>
        </w:tc>
        <w:tc>
          <w:tcPr>
            <w:tcW w:w="1345" w:type="dxa"/>
          </w:tcPr>
          <w:p w:rsidR="0010495D" w:rsidRPr="00B046EA" w:rsidRDefault="0010495D">
            <w:pPr>
              <w:pStyle w:val="ConsPlusNormal"/>
              <w:jc w:val="center"/>
              <w:rPr>
                <w:sz w:val="24"/>
                <w:szCs w:val="24"/>
              </w:rPr>
            </w:pPr>
            <w:r w:rsidRPr="00B046EA">
              <w:rPr>
                <w:sz w:val="24"/>
                <w:szCs w:val="24"/>
              </w:rPr>
              <w:t>621270,4</w:t>
            </w:r>
          </w:p>
        </w:tc>
        <w:tc>
          <w:tcPr>
            <w:tcW w:w="1477" w:type="dxa"/>
          </w:tcPr>
          <w:p w:rsidR="0010495D" w:rsidRPr="00B046EA" w:rsidRDefault="0049535B" w:rsidP="00D3564A">
            <w:pPr>
              <w:pStyle w:val="ConsPlusNormal"/>
              <w:jc w:val="center"/>
              <w:rPr>
                <w:sz w:val="24"/>
                <w:szCs w:val="24"/>
              </w:rPr>
            </w:pPr>
            <w:r w:rsidRPr="00B046EA">
              <w:rPr>
                <w:sz w:val="24"/>
                <w:szCs w:val="24"/>
              </w:rPr>
              <w:t>1</w:t>
            </w:r>
            <w:r w:rsidR="00D3564A" w:rsidRPr="00B046EA">
              <w:rPr>
                <w:sz w:val="24"/>
                <w:szCs w:val="24"/>
              </w:rPr>
              <w:t>444356,8</w:t>
            </w:r>
          </w:p>
        </w:tc>
        <w:tc>
          <w:tcPr>
            <w:tcW w:w="1325" w:type="dxa"/>
          </w:tcPr>
          <w:p w:rsidR="0010495D" w:rsidRPr="00B046EA" w:rsidRDefault="00D3564A" w:rsidP="00D3564A">
            <w:pPr>
              <w:pStyle w:val="ConsPlusNormal"/>
              <w:jc w:val="center"/>
              <w:rPr>
                <w:sz w:val="24"/>
                <w:szCs w:val="24"/>
              </w:rPr>
            </w:pPr>
            <w:r w:rsidRPr="00B046EA">
              <w:rPr>
                <w:sz w:val="24"/>
                <w:szCs w:val="24"/>
              </w:rPr>
              <w:t>712384,6</w:t>
            </w:r>
          </w:p>
        </w:tc>
        <w:tc>
          <w:tcPr>
            <w:tcW w:w="1418" w:type="dxa"/>
          </w:tcPr>
          <w:p w:rsidR="0010495D" w:rsidRPr="00B046EA" w:rsidRDefault="0049535B" w:rsidP="00D3564A">
            <w:pPr>
              <w:pStyle w:val="ConsPlusNormal"/>
              <w:jc w:val="center"/>
              <w:rPr>
                <w:sz w:val="24"/>
                <w:szCs w:val="24"/>
              </w:rPr>
            </w:pPr>
            <w:r w:rsidRPr="00B046EA">
              <w:rPr>
                <w:sz w:val="24"/>
                <w:szCs w:val="24"/>
              </w:rPr>
              <w:t>3</w:t>
            </w:r>
            <w:r w:rsidR="00D3564A" w:rsidRPr="00B046EA">
              <w:rPr>
                <w:sz w:val="24"/>
                <w:szCs w:val="24"/>
              </w:rPr>
              <w:t>76337,5</w:t>
            </w:r>
          </w:p>
        </w:tc>
        <w:tc>
          <w:tcPr>
            <w:tcW w:w="1236" w:type="dxa"/>
          </w:tcPr>
          <w:p w:rsidR="0010495D" w:rsidRPr="00B046EA" w:rsidRDefault="0049535B" w:rsidP="00D3564A">
            <w:pPr>
              <w:pStyle w:val="ConsPlusNormal"/>
              <w:jc w:val="center"/>
              <w:rPr>
                <w:sz w:val="24"/>
                <w:szCs w:val="24"/>
              </w:rPr>
            </w:pPr>
            <w:r w:rsidRPr="00B046EA">
              <w:rPr>
                <w:sz w:val="24"/>
                <w:szCs w:val="24"/>
              </w:rPr>
              <w:t>3</w:t>
            </w:r>
            <w:r w:rsidR="00D3564A" w:rsidRPr="00B046EA">
              <w:rPr>
                <w:sz w:val="24"/>
                <w:szCs w:val="24"/>
              </w:rPr>
              <w:t>12351,3</w:t>
            </w: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Другие источники</w:t>
            </w:r>
          </w:p>
        </w:tc>
        <w:tc>
          <w:tcPr>
            <w:tcW w:w="1505" w:type="dxa"/>
          </w:tcPr>
          <w:p w:rsidR="0010495D" w:rsidRPr="00B046EA" w:rsidRDefault="0010495D">
            <w:pPr>
              <w:pStyle w:val="ConsPlusNormal"/>
              <w:rPr>
                <w:sz w:val="24"/>
                <w:szCs w:val="24"/>
              </w:rPr>
            </w:pPr>
          </w:p>
        </w:tc>
        <w:tc>
          <w:tcPr>
            <w:tcW w:w="1517" w:type="dxa"/>
          </w:tcPr>
          <w:p w:rsidR="0010495D" w:rsidRPr="00B046EA" w:rsidRDefault="0010495D">
            <w:pPr>
              <w:pStyle w:val="ConsPlusNormal"/>
              <w:rPr>
                <w:sz w:val="24"/>
                <w:szCs w:val="24"/>
              </w:rPr>
            </w:pPr>
          </w:p>
        </w:tc>
        <w:tc>
          <w:tcPr>
            <w:tcW w:w="1365" w:type="dxa"/>
          </w:tcPr>
          <w:p w:rsidR="0010495D" w:rsidRPr="00B046EA" w:rsidRDefault="0010495D">
            <w:pPr>
              <w:pStyle w:val="ConsPlusNormal"/>
              <w:rPr>
                <w:sz w:val="24"/>
                <w:szCs w:val="24"/>
              </w:rPr>
            </w:pPr>
          </w:p>
        </w:tc>
        <w:tc>
          <w:tcPr>
            <w:tcW w:w="1355" w:type="dxa"/>
          </w:tcPr>
          <w:p w:rsidR="0010495D" w:rsidRPr="00B046EA" w:rsidRDefault="0010495D">
            <w:pPr>
              <w:pStyle w:val="ConsPlusNormal"/>
              <w:rPr>
                <w:sz w:val="24"/>
                <w:szCs w:val="24"/>
              </w:rPr>
            </w:pPr>
          </w:p>
        </w:tc>
        <w:tc>
          <w:tcPr>
            <w:tcW w:w="1345" w:type="dxa"/>
          </w:tcPr>
          <w:p w:rsidR="0010495D" w:rsidRPr="00B046EA" w:rsidRDefault="0010495D">
            <w:pPr>
              <w:pStyle w:val="ConsPlusNormal"/>
              <w:rPr>
                <w:sz w:val="24"/>
                <w:szCs w:val="24"/>
              </w:rPr>
            </w:pPr>
          </w:p>
        </w:tc>
        <w:tc>
          <w:tcPr>
            <w:tcW w:w="1477" w:type="dxa"/>
          </w:tcPr>
          <w:p w:rsidR="0010495D" w:rsidRPr="00B046EA" w:rsidRDefault="0010495D">
            <w:pPr>
              <w:pStyle w:val="ConsPlusNormal"/>
              <w:rPr>
                <w:sz w:val="24"/>
                <w:szCs w:val="24"/>
              </w:rPr>
            </w:pPr>
          </w:p>
        </w:tc>
        <w:tc>
          <w:tcPr>
            <w:tcW w:w="1325" w:type="dxa"/>
          </w:tcPr>
          <w:p w:rsidR="0010495D" w:rsidRPr="00B046EA" w:rsidRDefault="0010495D">
            <w:pPr>
              <w:pStyle w:val="ConsPlusNormal"/>
              <w:rPr>
                <w:sz w:val="24"/>
                <w:szCs w:val="24"/>
              </w:rPr>
            </w:pPr>
          </w:p>
        </w:tc>
        <w:tc>
          <w:tcPr>
            <w:tcW w:w="1418" w:type="dxa"/>
          </w:tcPr>
          <w:p w:rsidR="0010495D" w:rsidRPr="00B046EA" w:rsidRDefault="0010495D">
            <w:pPr>
              <w:pStyle w:val="ConsPlusNormal"/>
              <w:rPr>
                <w:sz w:val="24"/>
                <w:szCs w:val="24"/>
              </w:rPr>
            </w:pPr>
          </w:p>
        </w:tc>
        <w:tc>
          <w:tcPr>
            <w:tcW w:w="1236" w:type="dxa"/>
          </w:tcPr>
          <w:p w:rsidR="0010495D" w:rsidRPr="00B046EA" w:rsidRDefault="0010495D">
            <w:pPr>
              <w:pStyle w:val="ConsPlusNormal"/>
              <w:rPr>
                <w:sz w:val="24"/>
                <w:szCs w:val="24"/>
              </w:rPr>
            </w:pPr>
          </w:p>
        </w:tc>
      </w:tr>
      <w:tr w:rsidR="0010495D" w:rsidRPr="00B046EA" w:rsidTr="0010495D">
        <w:tc>
          <w:tcPr>
            <w:tcW w:w="12841" w:type="dxa"/>
            <w:gridSpan w:val="9"/>
          </w:tcPr>
          <w:p w:rsidR="0010495D" w:rsidRPr="00B046EA" w:rsidRDefault="0010495D">
            <w:pPr>
              <w:pStyle w:val="ConsPlusNormal"/>
              <w:jc w:val="center"/>
              <w:rPr>
                <w:sz w:val="24"/>
                <w:szCs w:val="24"/>
              </w:rPr>
            </w:pPr>
            <w:r w:rsidRPr="00B046EA">
              <w:rPr>
                <w:sz w:val="24"/>
                <w:szCs w:val="24"/>
              </w:rPr>
              <w:t>КАПИТАЛЬНЫЕ ВЛОЖЕНИЯ</w:t>
            </w:r>
          </w:p>
        </w:tc>
        <w:tc>
          <w:tcPr>
            <w:tcW w:w="1236" w:type="dxa"/>
          </w:tcPr>
          <w:p w:rsidR="0010495D" w:rsidRPr="00B046EA" w:rsidRDefault="0010495D">
            <w:pPr>
              <w:pStyle w:val="ConsPlusNormal"/>
              <w:jc w:val="center"/>
              <w:rPr>
                <w:sz w:val="24"/>
                <w:szCs w:val="24"/>
              </w:rPr>
            </w:pP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Областной бюджет</w:t>
            </w:r>
          </w:p>
        </w:tc>
        <w:tc>
          <w:tcPr>
            <w:tcW w:w="1505" w:type="dxa"/>
          </w:tcPr>
          <w:p w:rsidR="0010495D" w:rsidRPr="00B046EA" w:rsidRDefault="0010495D" w:rsidP="00FE2F49">
            <w:pPr>
              <w:pStyle w:val="ConsPlusNormal"/>
              <w:jc w:val="center"/>
              <w:rPr>
                <w:sz w:val="24"/>
                <w:szCs w:val="24"/>
              </w:rPr>
            </w:pPr>
            <w:r w:rsidRPr="00B046EA">
              <w:rPr>
                <w:sz w:val="24"/>
                <w:szCs w:val="24"/>
              </w:rPr>
              <w:t>21</w:t>
            </w:r>
            <w:r w:rsidR="00FE2F49" w:rsidRPr="00B046EA">
              <w:rPr>
                <w:sz w:val="24"/>
                <w:szCs w:val="24"/>
              </w:rPr>
              <w:t>4190,3</w:t>
            </w:r>
          </w:p>
        </w:tc>
        <w:tc>
          <w:tcPr>
            <w:tcW w:w="1517" w:type="dxa"/>
          </w:tcPr>
          <w:p w:rsidR="0010495D" w:rsidRPr="00B046EA" w:rsidRDefault="0010495D">
            <w:pPr>
              <w:pStyle w:val="ConsPlusNormal"/>
              <w:jc w:val="center"/>
              <w:rPr>
                <w:sz w:val="24"/>
                <w:szCs w:val="24"/>
              </w:rPr>
            </w:pPr>
            <w:r w:rsidRPr="00B046EA">
              <w:rPr>
                <w:sz w:val="24"/>
                <w:szCs w:val="24"/>
              </w:rPr>
              <w:t>68866,8</w:t>
            </w:r>
          </w:p>
        </w:tc>
        <w:tc>
          <w:tcPr>
            <w:tcW w:w="1365" w:type="dxa"/>
          </w:tcPr>
          <w:p w:rsidR="0010495D" w:rsidRPr="00B046EA" w:rsidRDefault="0010495D">
            <w:pPr>
              <w:pStyle w:val="ConsPlusNormal"/>
              <w:jc w:val="center"/>
              <w:rPr>
                <w:sz w:val="24"/>
                <w:szCs w:val="24"/>
              </w:rPr>
            </w:pPr>
            <w:r w:rsidRPr="00B046EA">
              <w:rPr>
                <w:sz w:val="24"/>
                <w:szCs w:val="24"/>
              </w:rPr>
              <w:t>11710,0</w:t>
            </w:r>
          </w:p>
        </w:tc>
        <w:tc>
          <w:tcPr>
            <w:tcW w:w="1355" w:type="dxa"/>
          </w:tcPr>
          <w:p w:rsidR="0010495D" w:rsidRPr="00B046EA" w:rsidRDefault="0010495D">
            <w:pPr>
              <w:pStyle w:val="ConsPlusNormal"/>
              <w:jc w:val="center"/>
              <w:rPr>
                <w:sz w:val="24"/>
                <w:szCs w:val="24"/>
              </w:rPr>
            </w:pPr>
            <w:r w:rsidRPr="00B046EA">
              <w:rPr>
                <w:sz w:val="24"/>
                <w:szCs w:val="24"/>
              </w:rPr>
              <w:t>18359,9</w:t>
            </w:r>
          </w:p>
        </w:tc>
        <w:tc>
          <w:tcPr>
            <w:tcW w:w="1345" w:type="dxa"/>
          </w:tcPr>
          <w:p w:rsidR="0010495D" w:rsidRPr="00B046EA" w:rsidRDefault="0010495D">
            <w:pPr>
              <w:pStyle w:val="ConsPlusNormal"/>
              <w:jc w:val="center"/>
              <w:rPr>
                <w:sz w:val="24"/>
                <w:szCs w:val="24"/>
              </w:rPr>
            </w:pPr>
            <w:r w:rsidRPr="00B046EA">
              <w:rPr>
                <w:sz w:val="24"/>
                <w:szCs w:val="24"/>
              </w:rPr>
              <w:t>17172,1</w:t>
            </w:r>
          </w:p>
        </w:tc>
        <w:tc>
          <w:tcPr>
            <w:tcW w:w="1477" w:type="dxa"/>
          </w:tcPr>
          <w:p w:rsidR="0010495D" w:rsidRPr="00B046EA" w:rsidRDefault="0010495D" w:rsidP="006D168A">
            <w:pPr>
              <w:pStyle w:val="ConsPlusNormal"/>
              <w:jc w:val="center"/>
              <w:rPr>
                <w:sz w:val="24"/>
                <w:szCs w:val="24"/>
              </w:rPr>
            </w:pPr>
            <w:r w:rsidRPr="00B046EA">
              <w:rPr>
                <w:sz w:val="24"/>
                <w:szCs w:val="24"/>
              </w:rPr>
              <w:t>9</w:t>
            </w:r>
            <w:r w:rsidR="006D168A" w:rsidRPr="00B046EA">
              <w:rPr>
                <w:sz w:val="24"/>
                <w:szCs w:val="24"/>
              </w:rPr>
              <w:t>4851,7</w:t>
            </w:r>
          </w:p>
        </w:tc>
        <w:tc>
          <w:tcPr>
            <w:tcW w:w="1325" w:type="dxa"/>
          </w:tcPr>
          <w:p w:rsidR="0010495D" w:rsidRPr="00B046EA" w:rsidRDefault="0010495D">
            <w:pPr>
              <w:pStyle w:val="ConsPlusNormal"/>
              <w:jc w:val="center"/>
              <w:rPr>
                <w:sz w:val="24"/>
                <w:szCs w:val="24"/>
              </w:rPr>
            </w:pPr>
            <w:r w:rsidRPr="00B046EA">
              <w:rPr>
                <w:sz w:val="24"/>
                <w:szCs w:val="24"/>
              </w:rPr>
              <w:t>3229,8</w:t>
            </w:r>
          </w:p>
        </w:tc>
        <w:tc>
          <w:tcPr>
            <w:tcW w:w="1418" w:type="dxa"/>
          </w:tcPr>
          <w:p w:rsidR="0010495D" w:rsidRPr="00B046EA" w:rsidRDefault="0010495D">
            <w:pPr>
              <w:pStyle w:val="ConsPlusNormal"/>
              <w:jc w:val="center"/>
              <w:rPr>
                <w:sz w:val="24"/>
                <w:szCs w:val="24"/>
              </w:rPr>
            </w:pPr>
            <w:r w:rsidRPr="00B046EA">
              <w:rPr>
                <w:sz w:val="24"/>
                <w:szCs w:val="24"/>
              </w:rPr>
              <w:t>0</w:t>
            </w:r>
          </w:p>
        </w:tc>
        <w:tc>
          <w:tcPr>
            <w:tcW w:w="1236" w:type="dxa"/>
          </w:tcPr>
          <w:p w:rsidR="0010495D" w:rsidRPr="00B046EA" w:rsidRDefault="00C31332">
            <w:pPr>
              <w:pStyle w:val="ConsPlusNormal"/>
              <w:jc w:val="center"/>
              <w:rPr>
                <w:sz w:val="24"/>
                <w:szCs w:val="24"/>
              </w:rPr>
            </w:pPr>
            <w:r w:rsidRPr="00B046EA">
              <w:rPr>
                <w:sz w:val="24"/>
                <w:szCs w:val="24"/>
              </w:rPr>
              <w:t>0</w:t>
            </w: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Федеральный бюджет</w:t>
            </w:r>
          </w:p>
        </w:tc>
        <w:tc>
          <w:tcPr>
            <w:tcW w:w="1505" w:type="dxa"/>
          </w:tcPr>
          <w:p w:rsidR="0010495D" w:rsidRPr="00B046EA" w:rsidRDefault="0010495D" w:rsidP="0033370E">
            <w:pPr>
              <w:pStyle w:val="ConsPlusNormal"/>
              <w:jc w:val="center"/>
              <w:rPr>
                <w:sz w:val="24"/>
                <w:szCs w:val="24"/>
              </w:rPr>
            </w:pPr>
            <w:r w:rsidRPr="00B046EA">
              <w:rPr>
                <w:sz w:val="24"/>
                <w:szCs w:val="24"/>
              </w:rPr>
              <w:t>2086</w:t>
            </w:r>
            <w:r w:rsidR="0033370E" w:rsidRPr="00B046EA">
              <w:rPr>
                <w:sz w:val="24"/>
                <w:szCs w:val="24"/>
              </w:rPr>
              <w:t>037,7</w:t>
            </w:r>
          </w:p>
        </w:tc>
        <w:tc>
          <w:tcPr>
            <w:tcW w:w="1517" w:type="dxa"/>
          </w:tcPr>
          <w:p w:rsidR="0010495D" w:rsidRPr="00B046EA" w:rsidRDefault="0010495D">
            <w:pPr>
              <w:pStyle w:val="ConsPlusNormal"/>
              <w:jc w:val="center"/>
              <w:rPr>
                <w:sz w:val="24"/>
                <w:szCs w:val="24"/>
              </w:rPr>
            </w:pPr>
            <w:r w:rsidRPr="00B046EA">
              <w:rPr>
                <w:sz w:val="24"/>
                <w:szCs w:val="24"/>
              </w:rPr>
              <w:t>0</w:t>
            </w:r>
          </w:p>
        </w:tc>
        <w:tc>
          <w:tcPr>
            <w:tcW w:w="1365" w:type="dxa"/>
          </w:tcPr>
          <w:p w:rsidR="0010495D" w:rsidRPr="00B046EA" w:rsidRDefault="0010495D">
            <w:pPr>
              <w:pStyle w:val="ConsPlusNormal"/>
              <w:jc w:val="center"/>
              <w:rPr>
                <w:sz w:val="24"/>
                <w:szCs w:val="24"/>
              </w:rPr>
            </w:pPr>
            <w:r w:rsidRPr="00B046EA">
              <w:rPr>
                <w:sz w:val="24"/>
                <w:szCs w:val="24"/>
              </w:rPr>
              <w:t>0</w:t>
            </w:r>
          </w:p>
        </w:tc>
        <w:tc>
          <w:tcPr>
            <w:tcW w:w="1355" w:type="dxa"/>
          </w:tcPr>
          <w:p w:rsidR="0010495D" w:rsidRPr="00B046EA" w:rsidRDefault="0010495D">
            <w:pPr>
              <w:pStyle w:val="ConsPlusNormal"/>
              <w:jc w:val="center"/>
              <w:rPr>
                <w:sz w:val="24"/>
                <w:szCs w:val="24"/>
              </w:rPr>
            </w:pPr>
            <w:r w:rsidRPr="00B046EA">
              <w:rPr>
                <w:sz w:val="24"/>
                <w:szCs w:val="24"/>
              </w:rPr>
              <w:t>293642,9</w:t>
            </w:r>
          </w:p>
        </w:tc>
        <w:tc>
          <w:tcPr>
            <w:tcW w:w="1345" w:type="dxa"/>
          </w:tcPr>
          <w:p w:rsidR="0010495D" w:rsidRPr="00B046EA" w:rsidRDefault="0010495D">
            <w:pPr>
              <w:pStyle w:val="ConsPlusNormal"/>
              <w:jc w:val="center"/>
              <w:rPr>
                <w:sz w:val="24"/>
                <w:szCs w:val="24"/>
              </w:rPr>
            </w:pPr>
            <w:r w:rsidRPr="00B046EA">
              <w:rPr>
                <w:sz w:val="24"/>
                <w:szCs w:val="24"/>
              </w:rPr>
              <w:t>486582,4</w:t>
            </w:r>
          </w:p>
        </w:tc>
        <w:tc>
          <w:tcPr>
            <w:tcW w:w="1477" w:type="dxa"/>
          </w:tcPr>
          <w:p w:rsidR="0010495D" w:rsidRPr="00B046EA" w:rsidRDefault="0010495D">
            <w:pPr>
              <w:pStyle w:val="ConsPlusNormal"/>
              <w:jc w:val="center"/>
              <w:rPr>
                <w:sz w:val="24"/>
                <w:szCs w:val="24"/>
              </w:rPr>
            </w:pPr>
            <w:r w:rsidRPr="00B046EA">
              <w:rPr>
                <w:sz w:val="24"/>
                <w:szCs w:val="24"/>
              </w:rPr>
              <w:t>792132,4</w:t>
            </w:r>
          </w:p>
        </w:tc>
        <w:tc>
          <w:tcPr>
            <w:tcW w:w="1325" w:type="dxa"/>
          </w:tcPr>
          <w:p w:rsidR="0010495D" w:rsidRPr="00B046EA" w:rsidRDefault="0010495D" w:rsidP="0033370E">
            <w:pPr>
              <w:pStyle w:val="ConsPlusNormal"/>
              <w:jc w:val="center"/>
              <w:rPr>
                <w:sz w:val="24"/>
                <w:szCs w:val="24"/>
              </w:rPr>
            </w:pPr>
            <w:r w:rsidRPr="00B046EA">
              <w:rPr>
                <w:sz w:val="24"/>
                <w:szCs w:val="24"/>
              </w:rPr>
              <w:t>41</w:t>
            </w:r>
            <w:r w:rsidR="0033370E" w:rsidRPr="00B046EA">
              <w:rPr>
                <w:sz w:val="24"/>
                <w:szCs w:val="24"/>
              </w:rPr>
              <w:t>2542,0</w:t>
            </w:r>
          </w:p>
        </w:tc>
        <w:tc>
          <w:tcPr>
            <w:tcW w:w="1418" w:type="dxa"/>
          </w:tcPr>
          <w:p w:rsidR="0010495D" w:rsidRPr="00B046EA" w:rsidRDefault="0010495D">
            <w:pPr>
              <w:pStyle w:val="ConsPlusNormal"/>
              <w:jc w:val="center"/>
              <w:rPr>
                <w:sz w:val="24"/>
                <w:szCs w:val="24"/>
              </w:rPr>
            </w:pPr>
            <w:r w:rsidRPr="00B046EA">
              <w:rPr>
                <w:sz w:val="24"/>
                <w:szCs w:val="24"/>
              </w:rPr>
              <w:t>101138,0</w:t>
            </w:r>
          </w:p>
        </w:tc>
        <w:tc>
          <w:tcPr>
            <w:tcW w:w="1236" w:type="dxa"/>
          </w:tcPr>
          <w:p w:rsidR="0010495D" w:rsidRPr="00B046EA" w:rsidRDefault="00C31332">
            <w:pPr>
              <w:pStyle w:val="ConsPlusNormal"/>
              <w:jc w:val="center"/>
              <w:rPr>
                <w:sz w:val="24"/>
                <w:szCs w:val="24"/>
              </w:rPr>
            </w:pPr>
            <w:r w:rsidRPr="00B046EA">
              <w:rPr>
                <w:sz w:val="24"/>
                <w:szCs w:val="24"/>
              </w:rPr>
              <w:t>0</w:t>
            </w: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Другие источники</w:t>
            </w:r>
          </w:p>
        </w:tc>
        <w:tc>
          <w:tcPr>
            <w:tcW w:w="1505" w:type="dxa"/>
          </w:tcPr>
          <w:p w:rsidR="0010495D" w:rsidRPr="00B046EA" w:rsidRDefault="0010495D">
            <w:pPr>
              <w:pStyle w:val="ConsPlusNormal"/>
              <w:rPr>
                <w:sz w:val="24"/>
                <w:szCs w:val="24"/>
              </w:rPr>
            </w:pPr>
          </w:p>
        </w:tc>
        <w:tc>
          <w:tcPr>
            <w:tcW w:w="1517" w:type="dxa"/>
          </w:tcPr>
          <w:p w:rsidR="0010495D" w:rsidRPr="00B046EA" w:rsidRDefault="0010495D">
            <w:pPr>
              <w:pStyle w:val="ConsPlusNormal"/>
              <w:rPr>
                <w:sz w:val="24"/>
                <w:szCs w:val="24"/>
              </w:rPr>
            </w:pPr>
          </w:p>
        </w:tc>
        <w:tc>
          <w:tcPr>
            <w:tcW w:w="1365" w:type="dxa"/>
          </w:tcPr>
          <w:p w:rsidR="0010495D" w:rsidRPr="00B046EA" w:rsidRDefault="0010495D">
            <w:pPr>
              <w:pStyle w:val="ConsPlusNormal"/>
              <w:rPr>
                <w:sz w:val="24"/>
                <w:szCs w:val="24"/>
              </w:rPr>
            </w:pPr>
          </w:p>
        </w:tc>
        <w:tc>
          <w:tcPr>
            <w:tcW w:w="1355" w:type="dxa"/>
          </w:tcPr>
          <w:p w:rsidR="0010495D" w:rsidRPr="00B046EA" w:rsidRDefault="0010495D">
            <w:pPr>
              <w:pStyle w:val="ConsPlusNormal"/>
              <w:rPr>
                <w:sz w:val="24"/>
                <w:szCs w:val="24"/>
              </w:rPr>
            </w:pPr>
          </w:p>
        </w:tc>
        <w:tc>
          <w:tcPr>
            <w:tcW w:w="1345" w:type="dxa"/>
          </w:tcPr>
          <w:p w:rsidR="0010495D" w:rsidRPr="00B046EA" w:rsidRDefault="0010495D">
            <w:pPr>
              <w:pStyle w:val="ConsPlusNormal"/>
              <w:rPr>
                <w:sz w:val="24"/>
                <w:szCs w:val="24"/>
              </w:rPr>
            </w:pPr>
          </w:p>
        </w:tc>
        <w:tc>
          <w:tcPr>
            <w:tcW w:w="1477" w:type="dxa"/>
          </w:tcPr>
          <w:p w:rsidR="0010495D" w:rsidRPr="00B046EA" w:rsidRDefault="0010495D">
            <w:pPr>
              <w:pStyle w:val="ConsPlusNormal"/>
              <w:rPr>
                <w:sz w:val="24"/>
                <w:szCs w:val="24"/>
              </w:rPr>
            </w:pPr>
          </w:p>
        </w:tc>
        <w:tc>
          <w:tcPr>
            <w:tcW w:w="1325" w:type="dxa"/>
          </w:tcPr>
          <w:p w:rsidR="0010495D" w:rsidRPr="00B046EA" w:rsidRDefault="0010495D">
            <w:pPr>
              <w:pStyle w:val="ConsPlusNormal"/>
              <w:rPr>
                <w:sz w:val="24"/>
                <w:szCs w:val="24"/>
              </w:rPr>
            </w:pPr>
          </w:p>
        </w:tc>
        <w:tc>
          <w:tcPr>
            <w:tcW w:w="1418" w:type="dxa"/>
          </w:tcPr>
          <w:p w:rsidR="0010495D" w:rsidRPr="00B046EA" w:rsidRDefault="0010495D">
            <w:pPr>
              <w:pStyle w:val="ConsPlusNormal"/>
              <w:rPr>
                <w:sz w:val="24"/>
                <w:szCs w:val="24"/>
              </w:rPr>
            </w:pPr>
          </w:p>
        </w:tc>
        <w:tc>
          <w:tcPr>
            <w:tcW w:w="1236" w:type="dxa"/>
          </w:tcPr>
          <w:p w:rsidR="0010495D" w:rsidRPr="00B046EA" w:rsidRDefault="0010495D">
            <w:pPr>
              <w:pStyle w:val="ConsPlusNormal"/>
              <w:rPr>
                <w:sz w:val="24"/>
                <w:szCs w:val="24"/>
              </w:rPr>
            </w:pPr>
          </w:p>
        </w:tc>
      </w:tr>
      <w:tr w:rsidR="0010495D" w:rsidRPr="00B046EA" w:rsidTr="0010495D">
        <w:tc>
          <w:tcPr>
            <w:tcW w:w="12841" w:type="dxa"/>
            <w:gridSpan w:val="9"/>
          </w:tcPr>
          <w:p w:rsidR="0010495D" w:rsidRPr="00B046EA" w:rsidRDefault="0010495D">
            <w:pPr>
              <w:pStyle w:val="ConsPlusNormal"/>
              <w:jc w:val="center"/>
              <w:rPr>
                <w:sz w:val="24"/>
                <w:szCs w:val="24"/>
              </w:rPr>
            </w:pPr>
            <w:r w:rsidRPr="00B046EA">
              <w:rPr>
                <w:sz w:val="24"/>
                <w:szCs w:val="24"/>
              </w:rPr>
              <w:lastRenderedPageBreak/>
              <w:t>НИОКР</w:t>
            </w:r>
          </w:p>
        </w:tc>
        <w:tc>
          <w:tcPr>
            <w:tcW w:w="1236" w:type="dxa"/>
          </w:tcPr>
          <w:p w:rsidR="0010495D" w:rsidRPr="00B046EA" w:rsidRDefault="0010495D">
            <w:pPr>
              <w:pStyle w:val="ConsPlusNormal"/>
              <w:jc w:val="center"/>
              <w:rPr>
                <w:sz w:val="24"/>
                <w:szCs w:val="24"/>
              </w:rPr>
            </w:pP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Областной бюджет</w:t>
            </w:r>
          </w:p>
        </w:tc>
        <w:tc>
          <w:tcPr>
            <w:tcW w:w="1505" w:type="dxa"/>
          </w:tcPr>
          <w:p w:rsidR="0010495D" w:rsidRPr="00B046EA" w:rsidRDefault="0010495D">
            <w:pPr>
              <w:pStyle w:val="ConsPlusNormal"/>
              <w:rPr>
                <w:sz w:val="24"/>
                <w:szCs w:val="24"/>
              </w:rPr>
            </w:pPr>
          </w:p>
        </w:tc>
        <w:tc>
          <w:tcPr>
            <w:tcW w:w="1517" w:type="dxa"/>
          </w:tcPr>
          <w:p w:rsidR="0010495D" w:rsidRPr="00B046EA" w:rsidRDefault="0010495D">
            <w:pPr>
              <w:pStyle w:val="ConsPlusNormal"/>
              <w:rPr>
                <w:sz w:val="24"/>
                <w:szCs w:val="24"/>
              </w:rPr>
            </w:pPr>
          </w:p>
        </w:tc>
        <w:tc>
          <w:tcPr>
            <w:tcW w:w="1365" w:type="dxa"/>
          </w:tcPr>
          <w:p w:rsidR="0010495D" w:rsidRPr="00B046EA" w:rsidRDefault="0010495D">
            <w:pPr>
              <w:pStyle w:val="ConsPlusNormal"/>
              <w:rPr>
                <w:sz w:val="24"/>
                <w:szCs w:val="24"/>
              </w:rPr>
            </w:pPr>
          </w:p>
        </w:tc>
        <w:tc>
          <w:tcPr>
            <w:tcW w:w="1355" w:type="dxa"/>
          </w:tcPr>
          <w:p w:rsidR="0010495D" w:rsidRPr="00B046EA" w:rsidRDefault="0010495D">
            <w:pPr>
              <w:pStyle w:val="ConsPlusNormal"/>
              <w:rPr>
                <w:sz w:val="24"/>
                <w:szCs w:val="24"/>
              </w:rPr>
            </w:pPr>
          </w:p>
        </w:tc>
        <w:tc>
          <w:tcPr>
            <w:tcW w:w="1345" w:type="dxa"/>
          </w:tcPr>
          <w:p w:rsidR="0010495D" w:rsidRPr="00B046EA" w:rsidRDefault="0010495D">
            <w:pPr>
              <w:pStyle w:val="ConsPlusNormal"/>
              <w:rPr>
                <w:sz w:val="24"/>
                <w:szCs w:val="24"/>
              </w:rPr>
            </w:pPr>
          </w:p>
        </w:tc>
        <w:tc>
          <w:tcPr>
            <w:tcW w:w="1477" w:type="dxa"/>
          </w:tcPr>
          <w:p w:rsidR="0010495D" w:rsidRPr="00B046EA" w:rsidRDefault="0010495D">
            <w:pPr>
              <w:pStyle w:val="ConsPlusNormal"/>
              <w:rPr>
                <w:sz w:val="24"/>
                <w:szCs w:val="24"/>
              </w:rPr>
            </w:pPr>
          </w:p>
        </w:tc>
        <w:tc>
          <w:tcPr>
            <w:tcW w:w="1325" w:type="dxa"/>
          </w:tcPr>
          <w:p w:rsidR="0010495D" w:rsidRPr="00B046EA" w:rsidRDefault="0010495D">
            <w:pPr>
              <w:pStyle w:val="ConsPlusNormal"/>
              <w:rPr>
                <w:sz w:val="24"/>
                <w:szCs w:val="24"/>
              </w:rPr>
            </w:pPr>
          </w:p>
        </w:tc>
        <w:tc>
          <w:tcPr>
            <w:tcW w:w="1418" w:type="dxa"/>
          </w:tcPr>
          <w:p w:rsidR="0010495D" w:rsidRPr="00B046EA" w:rsidRDefault="0010495D">
            <w:pPr>
              <w:pStyle w:val="ConsPlusNormal"/>
              <w:rPr>
                <w:sz w:val="24"/>
                <w:szCs w:val="24"/>
              </w:rPr>
            </w:pPr>
          </w:p>
        </w:tc>
        <w:tc>
          <w:tcPr>
            <w:tcW w:w="1236" w:type="dxa"/>
          </w:tcPr>
          <w:p w:rsidR="0010495D" w:rsidRPr="00B046EA" w:rsidRDefault="0010495D">
            <w:pPr>
              <w:pStyle w:val="ConsPlusNormal"/>
              <w:rPr>
                <w:sz w:val="24"/>
                <w:szCs w:val="24"/>
              </w:rPr>
            </w:pP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Федеральный бюджет</w:t>
            </w:r>
          </w:p>
        </w:tc>
        <w:tc>
          <w:tcPr>
            <w:tcW w:w="1505" w:type="dxa"/>
          </w:tcPr>
          <w:p w:rsidR="0010495D" w:rsidRPr="00B046EA" w:rsidRDefault="0010495D">
            <w:pPr>
              <w:pStyle w:val="ConsPlusNormal"/>
              <w:rPr>
                <w:sz w:val="24"/>
                <w:szCs w:val="24"/>
              </w:rPr>
            </w:pPr>
          </w:p>
        </w:tc>
        <w:tc>
          <w:tcPr>
            <w:tcW w:w="1517" w:type="dxa"/>
          </w:tcPr>
          <w:p w:rsidR="0010495D" w:rsidRPr="00B046EA" w:rsidRDefault="0010495D">
            <w:pPr>
              <w:pStyle w:val="ConsPlusNormal"/>
              <w:rPr>
                <w:sz w:val="24"/>
                <w:szCs w:val="24"/>
              </w:rPr>
            </w:pPr>
          </w:p>
        </w:tc>
        <w:tc>
          <w:tcPr>
            <w:tcW w:w="1365" w:type="dxa"/>
          </w:tcPr>
          <w:p w:rsidR="0010495D" w:rsidRPr="00B046EA" w:rsidRDefault="0010495D">
            <w:pPr>
              <w:pStyle w:val="ConsPlusNormal"/>
              <w:rPr>
                <w:sz w:val="24"/>
                <w:szCs w:val="24"/>
              </w:rPr>
            </w:pPr>
          </w:p>
        </w:tc>
        <w:tc>
          <w:tcPr>
            <w:tcW w:w="1355" w:type="dxa"/>
          </w:tcPr>
          <w:p w:rsidR="0010495D" w:rsidRPr="00B046EA" w:rsidRDefault="0010495D">
            <w:pPr>
              <w:pStyle w:val="ConsPlusNormal"/>
              <w:rPr>
                <w:sz w:val="24"/>
                <w:szCs w:val="24"/>
              </w:rPr>
            </w:pPr>
          </w:p>
        </w:tc>
        <w:tc>
          <w:tcPr>
            <w:tcW w:w="1345" w:type="dxa"/>
          </w:tcPr>
          <w:p w:rsidR="0010495D" w:rsidRPr="00B046EA" w:rsidRDefault="0010495D">
            <w:pPr>
              <w:pStyle w:val="ConsPlusNormal"/>
              <w:rPr>
                <w:sz w:val="24"/>
                <w:szCs w:val="24"/>
              </w:rPr>
            </w:pPr>
          </w:p>
        </w:tc>
        <w:tc>
          <w:tcPr>
            <w:tcW w:w="1477" w:type="dxa"/>
          </w:tcPr>
          <w:p w:rsidR="0010495D" w:rsidRPr="00B046EA" w:rsidRDefault="0010495D">
            <w:pPr>
              <w:pStyle w:val="ConsPlusNormal"/>
              <w:rPr>
                <w:sz w:val="24"/>
                <w:szCs w:val="24"/>
              </w:rPr>
            </w:pPr>
          </w:p>
        </w:tc>
        <w:tc>
          <w:tcPr>
            <w:tcW w:w="1325" w:type="dxa"/>
          </w:tcPr>
          <w:p w:rsidR="0010495D" w:rsidRPr="00B046EA" w:rsidRDefault="0010495D">
            <w:pPr>
              <w:pStyle w:val="ConsPlusNormal"/>
              <w:rPr>
                <w:sz w:val="24"/>
                <w:szCs w:val="24"/>
              </w:rPr>
            </w:pPr>
          </w:p>
        </w:tc>
        <w:tc>
          <w:tcPr>
            <w:tcW w:w="1418" w:type="dxa"/>
          </w:tcPr>
          <w:p w:rsidR="0010495D" w:rsidRPr="00B046EA" w:rsidRDefault="0010495D">
            <w:pPr>
              <w:pStyle w:val="ConsPlusNormal"/>
              <w:rPr>
                <w:sz w:val="24"/>
                <w:szCs w:val="24"/>
              </w:rPr>
            </w:pPr>
          </w:p>
        </w:tc>
        <w:tc>
          <w:tcPr>
            <w:tcW w:w="1236" w:type="dxa"/>
          </w:tcPr>
          <w:p w:rsidR="0010495D" w:rsidRPr="00B046EA" w:rsidRDefault="0010495D">
            <w:pPr>
              <w:pStyle w:val="ConsPlusNormal"/>
              <w:rPr>
                <w:sz w:val="24"/>
                <w:szCs w:val="24"/>
              </w:rPr>
            </w:pPr>
          </w:p>
        </w:tc>
      </w:tr>
      <w:tr w:rsidR="0010495D" w:rsidRPr="00B046EA" w:rsidTr="0010495D">
        <w:tc>
          <w:tcPr>
            <w:tcW w:w="1534" w:type="dxa"/>
          </w:tcPr>
          <w:p w:rsidR="0010495D" w:rsidRPr="00B046EA" w:rsidRDefault="0010495D">
            <w:pPr>
              <w:pStyle w:val="ConsPlusNormal"/>
              <w:rPr>
                <w:sz w:val="24"/>
                <w:szCs w:val="24"/>
              </w:rPr>
            </w:pPr>
            <w:r w:rsidRPr="00B046EA">
              <w:rPr>
                <w:sz w:val="24"/>
                <w:szCs w:val="24"/>
              </w:rPr>
              <w:t>Другие источники</w:t>
            </w:r>
          </w:p>
        </w:tc>
        <w:tc>
          <w:tcPr>
            <w:tcW w:w="1505" w:type="dxa"/>
          </w:tcPr>
          <w:p w:rsidR="0010495D" w:rsidRPr="00B046EA" w:rsidRDefault="0010495D">
            <w:pPr>
              <w:pStyle w:val="ConsPlusNormal"/>
              <w:rPr>
                <w:sz w:val="24"/>
                <w:szCs w:val="24"/>
              </w:rPr>
            </w:pPr>
          </w:p>
        </w:tc>
        <w:tc>
          <w:tcPr>
            <w:tcW w:w="1517" w:type="dxa"/>
          </w:tcPr>
          <w:p w:rsidR="0010495D" w:rsidRPr="00B046EA" w:rsidRDefault="0010495D">
            <w:pPr>
              <w:pStyle w:val="ConsPlusNormal"/>
              <w:rPr>
                <w:sz w:val="24"/>
                <w:szCs w:val="24"/>
              </w:rPr>
            </w:pPr>
          </w:p>
        </w:tc>
        <w:tc>
          <w:tcPr>
            <w:tcW w:w="1365" w:type="dxa"/>
          </w:tcPr>
          <w:p w:rsidR="0010495D" w:rsidRPr="00B046EA" w:rsidRDefault="0010495D">
            <w:pPr>
              <w:pStyle w:val="ConsPlusNormal"/>
              <w:rPr>
                <w:sz w:val="24"/>
                <w:szCs w:val="24"/>
              </w:rPr>
            </w:pPr>
          </w:p>
        </w:tc>
        <w:tc>
          <w:tcPr>
            <w:tcW w:w="1355" w:type="dxa"/>
          </w:tcPr>
          <w:p w:rsidR="0010495D" w:rsidRPr="00B046EA" w:rsidRDefault="0010495D">
            <w:pPr>
              <w:pStyle w:val="ConsPlusNormal"/>
              <w:rPr>
                <w:sz w:val="24"/>
                <w:szCs w:val="24"/>
              </w:rPr>
            </w:pPr>
          </w:p>
        </w:tc>
        <w:tc>
          <w:tcPr>
            <w:tcW w:w="1345" w:type="dxa"/>
          </w:tcPr>
          <w:p w:rsidR="0010495D" w:rsidRPr="00B046EA" w:rsidRDefault="0010495D">
            <w:pPr>
              <w:pStyle w:val="ConsPlusNormal"/>
              <w:rPr>
                <w:sz w:val="24"/>
                <w:szCs w:val="24"/>
              </w:rPr>
            </w:pPr>
          </w:p>
        </w:tc>
        <w:tc>
          <w:tcPr>
            <w:tcW w:w="1477" w:type="dxa"/>
          </w:tcPr>
          <w:p w:rsidR="0010495D" w:rsidRPr="00B046EA" w:rsidRDefault="0010495D">
            <w:pPr>
              <w:pStyle w:val="ConsPlusNormal"/>
              <w:rPr>
                <w:sz w:val="24"/>
                <w:szCs w:val="24"/>
              </w:rPr>
            </w:pPr>
          </w:p>
        </w:tc>
        <w:tc>
          <w:tcPr>
            <w:tcW w:w="1325" w:type="dxa"/>
          </w:tcPr>
          <w:p w:rsidR="0010495D" w:rsidRPr="00B046EA" w:rsidRDefault="0010495D">
            <w:pPr>
              <w:pStyle w:val="ConsPlusNormal"/>
              <w:rPr>
                <w:sz w:val="24"/>
                <w:szCs w:val="24"/>
              </w:rPr>
            </w:pPr>
          </w:p>
        </w:tc>
        <w:tc>
          <w:tcPr>
            <w:tcW w:w="1418" w:type="dxa"/>
          </w:tcPr>
          <w:p w:rsidR="0010495D" w:rsidRPr="00B046EA" w:rsidRDefault="0010495D">
            <w:pPr>
              <w:pStyle w:val="ConsPlusNormal"/>
              <w:rPr>
                <w:sz w:val="24"/>
                <w:szCs w:val="24"/>
              </w:rPr>
            </w:pPr>
          </w:p>
        </w:tc>
        <w:tc>
          <w:tcPr>
            <w:tcW w:w="1236" w:type="dxa"/>
          </w:tcPr>
          <w:p w:rsidR="0010495D" w:rsidRPr="00B046EA" w:rsidRDefault="0010495D">
            <w:pPr>
              <w:pStyle w:val="ConsPlusNormal"/>
              <w:rPr>
                <w:sz w:val="24"/>
                <w:szCs w:val="24"/>
              </w:rPr>
            </w:pPr>
          </w:p>
        </w:tc>
      </w:tr>
      <w:tr w:rsidR="0010495D" w:rsidRPr="00B046EA" w:rsidTr="0010495D">
        <w:tc>
          <w:tcPr>
            <w:tcW w:w="12841" w:type="dxa"/>
            <w:gridSpan w:val="9"/>
          </w:tcPr>
          <w:p w:rsidR="0010495D" w:rsidRPr="00B046EA" w:rsidRDefault="0010495D">
            <w:pPr>
              <w:pStyle w:val="ConsPlusNormal"/>
              <w:jc w:val="center"/>
              <w:rPr>
                <w:sz w:val="24"/>
                <w:szCs w:val="24"/>
              </w:rPr>
            </w:pPr>
            <w:r w:rsidRPr="00B046EA">
              <w:rPr>
                <w:sz w:val="24"/>
                <w:szCs w:val="24"/>
              </w:rPr>
              <w:t>ПРОЧИЕ РАСХОДЫ</w:t>
            </w:r>
          </w:p>
        </w:tc>
        <w:tc>
          <w:tcPr>
            <w:tcW w:w="1236" w:type="dxa"/>
          </w:tcPr>
          <w:p w:rsidR="0010495D" w:rsidRPr="00B046EA" w:rsidRDefault="0010495D">
            <w:pPr>
              <w:pStyle w:val="ConsPlusNormal"/>
              <w:jc w:val="center"/>
              <w:rPr>
                <w:sz w:val="24"/>
                <w:szCs w:val="24"/>
              </w:rPr>
            </w:pPr>
          </w:p>
        </w:tc>
      </w:tr>
      <w:tr w:rsidR="00C31332" w:rsidRPr="00B046EA" w:rsidTr="0010495D">
        <w:tc>
          <w:tcPr>
            <w:tcW w:w="1534" w:type="dxa"/>
          </w:tcPr>
          <w:p w:rsidR="00C31332" w:rsidRPr="00B046EA" w:rsidRDefault="00C31332">
            <w:pPr>
              <w:pStyle w:val="ConsPlusNormal"/>
              <w:rPr>
                <w:sz w:val="24"/>
                <w:szCs w:val="24"/>
              </w:rPr>
            </w:pPr>
            <w:r w:rsidRPr="00B046EA">
              <w:rPr>
                <w:sz w:val="24"/>
                <w:szCs w:val="24"/>
              </w:rPr>
              <w:t>Областной бюджет</w:t>
            </w:r>
          </w:p>
        </w:tc>
        <w:tc>
          <w:tcPr>
            <w:tcW w:w="1505" w:type="dxa"/>
          </w:tcPr>
          <w:p w:rsidR="00C31332" w:rsidRPr="00B046EA" w:rsidRDefault="002D160C" w:rsidP="00FE2F49">
            <w:pPr>
              <w:pStyle w:val="ConsPlusNormal"/>
              <w:jc w:val="center"/>
              <w:rPr>
                <w:sz w:val="24"/>
                <w:szCs w:val="24"/>
              </w:rPr>
            </w:pPr>
            <w:r w:rsidRPr="00B046EA">
              <w:rPr>
                <w:sz w:val="24"/>
                <w:szCs w:val="24"/>
              </w:rPr>
              <w:t>134</w:t>
            </w:r>
            <w:r w:rsidR="00FE2F49" w:rsidRPr="00B046EA">
              <w:rPr>
                <w:sz w:val="24"/>
                <w:szCs w:val="24"/>
              </w:rPr>
              <w:t>81059,45</w:t>
            </w:r>
          </w:p>
        </w:tc>
        <w:tc>
          <w:tcPr>
            <w:tcW w:w="1517" w:type="dxa"/>
          </w:tcPr>
          <w:p w:rsidR="00C31332" w:rsidRPr="00B046EA" w:rsidRDefault="00C31332">
            <w:pPr>
              <w:pStyle w:val="ConsPlusNormal"/>
              <w:jc w:val="center"/>
              <w:rPr>
                <w:sz w:val="24"/>
                <w:szCs w:val="24"/>
              </w:rPr>
            </w:pPr>
            <w:r w:rsidRPr="00B046EA">
              <w:rPr>
                <w:sz w:val="24"/>
                <w:szCs w:val="24"/>
              </w:rPr>
              <w:t>1682542,4</w:t>
            </w:r>
          </w:p>
        </w:tc>
        <w:tc>
          <w:tcPr>
            <w:tcW w:w="1365" w:type="dxa"/>
          </w:tcPr>
          <w:p w:rsidR="00C31332" w:rsidRPr="00B046EA" w:rsidRDefault="00C31332">
            <w:pPr>
              <w:pStyle w:val="ConsPlusNormal"/>
              <w:jc w:val="center"/>
              <w:rPr>
                <w:sz w:val="24"/>
                <w:szCs w:val="24"/>
              </w:rPr>
            </w:pPr>
            <w:r w:rsidRPr="00B046EA">
              <w:rPr>
                <w:sz w:val="24"/>
                <w:szCs w:val="24"/>
              </w:rPr>
              <w:t>1736000,9</w:t>
            </w:r>
          </w:p>
        </w:tc>
        <w:tc>
          <w:tcPr>
            <w:tcW w:w="1355" w:type="dxa"/>
          </w:tcPr>
          <w:p w:rsidR="00C31332" w:rsidRPr="00B046EA" w:rsidRDefault="00C31332">
            <w:pPr>
              <w:pStyle w:val="ConsPlusNormal"/>
              <w:jc w:val="center"/>
              <w:rPr>
                <w:sz w:val="24"/>
                <w:szCs w:val="24"/>
              </w:rPr>
            </w:pPr>
            <w:r w:rsidRPr="00B046EA">
              <w:rPr>
                <w:sz w:val="24"/>
                <w:szCs w:val="24"/>
              </w:rPr>
              <w:t>1878547,7</w:t>
            </w:r>
          </w:p>
        </w:tc>
        <w:tc>
          <w:tcPr>
            <w:tcW w:w="1345" w:type="dxa"/>
          </w:tcPr>
          <w:p w:rsidR="00C31332" w:rsidRPr="00B046EA" w:rsidRDefault="00C31332">
            <w:pPr>
              <w:pStyle w:val="ConsPlusNormal"/>
              <w:jc w:val="center"/>
              <w:rPr>
                <w:sz w:val="24"/>
                <w:szCs w:val="24"/>
              </w:rPr>
            </w:pPr>
            <w:r w:rsidRPr="00B046EA">
              <w:rPr>
                <w:sz w:val="24"/>
                <w:szCs w:val="24"/>
              </w:rPr>
              <w:t>1922460,1</w:t>
            </w:r>
          </w:p>
        </w:tc>
        <w:tc>
          <w:tcPr>
            <w:tcW w:w="1477" w:type="dxa"/>
          </w:tcPr>
          <w:p w:rsidR="00C31332" w:rsidRPr="00B046EA" w:rsidRDefault="00C31332" w:rsidP="006D168A">
            <w:pPr>
              <w:pStyle w:val="ConsPlusNormal"/>
              <w:jc w:val="center"/>
              <w:rPr>
                <w:sz w:val="24"/>
                <w:szCs w:val="24"/>
              </w:rPr>
            </w:pPr>
            <w:r w:rsidRPr="00B046EA">
              <w:rPr>
                <w:sz w:val="24"/>
                <w:szCs w:val="24"/>
              </w:rPr>
              <w:t>2</w:t>
            </w:r>
            <w:r w:rsidR="006D168A" w:rsidRPr="00B046EA">
              <w:rPr>
                <w:sz w:val="24"/>
                <w:szCs w:val="24"/>
              </w:rPr>
              <w:t>235232,15</w:t>
            </w:r>
          </w:p>
        </w:tc>
        <w:tc>
          <w:tcPr>
            <w:tcW w:w="1325" w:type="dxa"/>
          </w:tcPr>
          <w:p w:rsidR="00C31332" w:rsidRPr="00B046EA" w:rsidRDefault="00C31332" w:rsidP="00E42E70">
            <w:pPr>
              <w:pStyle w:val="ConsPlusNormal"/>
              <w:jc w:val="center"/>
              <w:rPr>
                <w:sz w:val="24"/>
                <w:szCs w:val="24"/>
              </w:rPr>
            </w:pPr>
            <w:r w:rsidRPr="00B046EA">
              <w:rPr>
                <w:sz w:val="24"/>
                <w:szCs w:val="24"/>
              </w:rPr>
              <w:t>152</w:t>
            </w:r>
            <w:r w:rsidR="00E42E70" w:rsidRPr="00B046EA">
              <w:rPr>
                <w:sz w:val="24"/>
                <w:szCs w:val="24"/>
              </w:rPr>
              <w:t>8255,8</w:t>
            </w:r>
          </w:p>
        </w:tc>
        <w:tc>
          <w:tcPr>
            <w:tcW w:w="1418" w:type="dxa"/>
          </w:tcPr>
          <w:p w:rsidR="00C31332" w:rsidRPr="00B046EA" w:rsidRDefault="00C31332">
            <w:pPr>
              <w:pStyle w:val="ConsPlusNormal"/>
              <w:jc w:val="center"/>
              <w:rPr>
                <w:sz w:val="24"/>
                <w:szCs w:val="24"/>
              </w:rPr>
            </w:pPr>
            <w:r w:rsidRPr="00B046EA">
              <w:rPr>
                <w:sz w:val="24"/>
                <w:szCs w:val="24"/>
              </w:rPr>
              <w:t>1218621,9</w:t>
            </w:r>
          </w:p>
        </w:tc>
        <w:tc>
          <w:tcPr>
            <w:tcW w:w="1236" w:type="dxa"/>
          </w:tcPr>
          <w:p w:rsidR="00C31332" w:rsidRPr="00B046EA" w:rsidRDefault="00C31332" w:rsidP="00C31332">
            <w:pPr>
              <w:pStyle w:val="ConsPlusNormal"/>
              <w:jc w:val="center"/>
              <w:rPr>
                <w:sz w:val="24"/>
                <w:szCs w:val="24"/>
              </w:rPr>
            </w:pPr>
            <w:r w:rsidRPr="00B046EA">
              <w:rPr>
                <w:sz w:val="24"/>
                <w:szCs w:val="24"/>
              </w:rPr>
              <w:t>1279398,5</w:t>
            </w:r>
          </w:p>
        </w:tc>
      </w:tr>
      <w:tr w:rsidR="00C31332" w:rsidRPr="00B046EA" w:rsidTr="0010495D">
        <w:tc>
          <w:tcPr>
            <w:tcW w:w="1534" w:type="dxa"/>
          </w:tcPr>
          <w:p w:rsidR="00C31332" w:rsidRPr="00B046EA" w:rsidRDefault="00C31332">
            <w:pPr>
              <w:pStyle w:val="ConsPlusNormal"/>
              <w:rPr>
                <w:sz w:val="24"/>
                <w:szCs w:val="24"/>
              </w:rPr>
            </w:pPr>
            <w:r w:rsidRPr="00B046EA">
              <w:rPr>
                <w:sz w:val="24"/>
                <w:szCs w:val="24"/>
              </w:rPr>
              <w:t>Федеральный бюджет</w:t>
            </w:r>
          </w:p>
        </w:tc>
        <w:tc>
          <w:tcPr>
            <w:tcW w:w="1505" w:type="dxa"/>
          </w:tcPr>
          <w:p w:rsidR="00C31332" w:rsidRPr="00B046EA" w:rsidRDefault="00FE2F49" w:rsidP="00FE2F49">
            <w:pPr>
              <w:pStyle w:val="ConsPlusNormal"/>
              <w:jc w:val="center"/>
              <w:rPr>
                <w:sz w:val="24"/>
                <w:szCs w:val="24"/>
              </w:rPr>
            </w:pPr>
            <w:r w:rsidRPr="00B046EA">
              <w:rPr>
                <w:sz w:val="24"/>
                <w:szCs w:val="24"/>
              </w:rPr>
              <w:t>2041189,8</w:t>
            </w:r>
          </w:p>
        </w:tc>
        <w:tc>
          <w:tcPr>
            <w:tcW w:w="1517" w:type="dxa"/>
          </w:tcPr>
          <w:p w:rsidR="00C31332" w:rsidRPr="00B046EA" w:rsidRDefault="00C31332">
            <w:pPr>
              <w:pStyle w:val="ConsPlusNormal"/>
              <w:jc w:val="center"/>
              <w:rPr>
                <w:sz w:val="24"/>
                <w:szCs w:val="24"/>
              </w:rPr>
            </w:pPr>
            <w:r w:rsidRPr="00B046EA">
              <w:rPr>
                <w:sz w:val="24"/>
                <w:szCs w:val="24"/>
              </w:rPr>
              <w:t>191337,6</w:t>
            </w:r>
          </w:p>
        </w:tc>
        <w:tc>
          <w:tcPr>
            <w:tcW w:w="1365" w:type="dxa"/>
          </w:tcPr>
          <w:p w:rsidR="00C31332" w:rsidRPr="00B046EA" w:rsidRDefault="00C31332">
            <w:pPr>
              <w:pStyle w:val="ConsPlusNormal"/>
              <w:jc w:val="center"/>
              <w:rPr>
                <w:sz w:val="24"/>
                <w:szCs w:val="24"/>
              </w:rPr>
            </w:pPr>
            <w:r w:rsidRPr="00B046EA">
              <w:rPr>
                <w:sz w:val="24"/>
                <w:szCs w:val="24"/>
              </w:rPr>
              <w:t>75733,1</w:t>
            </w:r>
          </w:p>
        </w:tc>
        <w:tc>
          <w:tcPr>
            <w:tcW w:w="1355" w:type="dxa"/>
          </w:tcPr>
          <w:p w:rsidR="00C31332" w:rsidRPr="00B046EA" w:rsidRDefault="00C31332">
            <w:pPr>
              <w:pStyle w:val="ConsPlusNormal"/>
              <w:jc w:val="center"/>
              <w:rPr>
                <w:sz w:val="24"/>
                <w:szCs w:val="24"/>
              </w:rPr>
            </w:pPr>
            <w:r w:rsidRPr="00B046EA">
              <w:rPr>
                <w:sz w:val="24"/>
                <w:szCs w:val="24"/>
              </w:rPr>
              <w:t>99813,3</w:t>
            </w:r>
          </w:p>
        </w:tc>
        <w:tc>
          <w:tcPr>
            <w:tcW w:w="1345" w:type="dxa"/>
          </w:tcPr>
          <w:p w:rsidR="00C31332" w:rsidRPr="00B046EA" w:rsidRDefault="00C31332">
            <w:pPr>
              <w:pStyle w:val="ConsPlusNormal"/>
              <w:jc w:val="center"/>
              <w:rPr>
                <w:sz w:val="24"/>
                <w:szCs w:val="24"/>
              </w:rPr>
            </w:pPr>
            <w:r w:rsidRPr="00B046EA">
              <w:rPr>
                <w:sz w:val="24"/>
                <w:szCs w:val="24"/>
              </w:rPr>
              <w:t>134688,0</w:t>
            </w:r>
          </w:p>
        </w:tc>
        <w:tc>
          <w:tcPr>
            <w:tcW w:w="1477" w:type="dxa"/>
          </w:tcPr>
          <w:p w:rsidR="00C31332" w:rsidRPr="00B046EA" w:rsidRDefault="00D83D65">
            <w:pPr>
              <w:pStyle w:val="ConsPlusNormal"/>
              <w:jc w:val="center"/>
              <w:rPr>
                <w:sz w:val="24"/>
                <w:szCs w:val="24"/>
              </w:rPr>
            </w:pPr>
            <w:r w:rsidRPr="00B046EA">
              <w:rPr>
                <w:sz w:val="24"/>
                <w:szCs w:val="24"/>
              </w:rPr>
              <w:t>652224,4</w:t>
            </w:r>
          </w:p>
        </w:tc>
        <w:tc>
          <w:tcPr>
            <w:tcW w:w="1325" w:type="dxa"/>
          </w:tcPr>
          <w:p w:rsidR="00C31332" w:rsidRPr="00B046EA" w:rsidRDefault="00FE2F49" w:rsidP="00FE2F49">
            <w:pPr>
              <w:pStyle w:val="ConsPlusNormal"/>
              <w:jc w:val="center"/>
              <w:rPr>
                <w:sz w:val="24"/>
                <w:szCs w:val="24"/>
              </w:rPr>
            </w:pPr>
            <w:r w:rsidRPr="00B046EA">
              <w:rPr>
                <w:sz w:val="24"/>
                <w:szCs w:val="24"/>
              </w:rPr>
              <w:t>299842,6</w:t>
            </w:r>
          </w:p>
        </w:tc>
        <w:tc>
          <w:tcPr>
            <w:tcW w:w="1418" w:type="dxa"/>
          </w:tcPr>
          <w:p w:rsidR="00C31332" w:rsidRPr="00B046EA" w:rsidRDefault="00C31332" w:rsidP="00FE2F49">
            <w:pPr>
              <w:pStyle w:val="ConsPlusNormal"/>
              <w:jc w:val="center"/>
              <w:rPr>
                <w:sz w:val="24"/>
                <w:szCs w:val="24"/>
              </w:rPr>
            </w:pPr>
            <w:r w:rsidRPr="00B046EA">
              <w:rPr>
                <w:sz w:val="24"/>
                <w:szCs w:val="24"/>
              </w:rPr>
              <w:t>2</w:t>
            </w:r>
            <w:r w:rsidR="00FE2F49" w:rsidRPr="00B046EA">
              <w:rPr>
                <w:sz w:val="24"/>
                <w:szCs w:val="24"/>
              </w:rPr>
              <w:t>75199,5</w:t>
            </w:r>
          </w:p>
        </w:tc>
        <w:tc>
          <w:tcPr>
            <w:tcW w:w="1236" w:type="dxa"/>
          </w:tcPr>
          <w:p w:rsidR="00C31332" w:rsidRPr="00B046EA" w:rsidRDefault="00C31332" w:rsidP="00FE2F49">
            <w:pPr>
              <w:pStyle w:val="ConsPlusNormal"/>
              <w:jc w:val="center"/>
              <w:rPr>
                <w:sz w:val="24"/>
                <w:szCs w:val="24"/>
              </w:rPr>
            </w:pPr>
            <w:r w:rsidRPr="00B046EA">
              <w:rPr>
                <w:sz w:val="24"/>
                <w:szCs w:val="24"/>
              </w:rPr>
              <w:t>3</w:t>
            </w:r>
            <w:r w:rsidR="00FE2F49" w:rsidRPr="00B046EA">
              <w:rPr>
                <w:sz w:val="24"/>
                <w:szCs w:val="24"/>
              </w:rPr>
              <w:t>12351,3</w:t>
            </w:r>
          </w:p>
        </w:tc>
      </w:tr>
      <w:tr w:rsidR="0010495D" w:rsidRPr="00574D1A" w:rsidTr="0010495D">
        <w:tc>
          <w:tcPr>
            <w:tcW w:w="1534" w:type="dxa"/>
          </w:tcPr>
          <w:p w:rsidR="0010495D" w:rsidRPr="00574D1A" w:rsidRDefault="0010495D">
            <w:pPr>
              <w:pStyle w:val="ConsPlusNormal"/>
              <w:rPr>
                <w:sz w:val="24"/>
                <w:szCs w:val="24"/>
              </w:rPr>
            </w:pPr>
            <w:r w:rsidRPr="00B046EA">
              <w:rPr>
                <w:sz w:val="24"/>
                <w:szCs w:val="24"/>
              </w:rPr>
              <w:t>Другие источники</w:t>
            </w:r>
          </w:p>
        </w:tc>
        <w:tc>
          <w:tcPr>
            <w:tcW w:w="1505" w:type="dxa"/>
          </w:tcPr>
          <w:p w:rsidR="0010495D" w:rsidRPr="00574D1A" w:rsidRDefault="0010495D">
            <w:pPr>
              <w:pStyle w:val="ConsPlusNormal"/>
              <w:rPr>
                <w:sz w:val="24"/>
                <w:szCs w:val="24"/>
              </w:rPr>
            </w:pPr>
          </w:p>
        </w:tc>
        <w:tc>
          <w:tcPr>
            <w:tcW w:w="1517" w:type="dxa"/>
          </w:tcPr>
          <w:p w:rsidR="0010495D" w:rsidRPr="00574D1A" w:rsidRDefault="0010495D">
            <w:pPr>
              <w:pStyle w:val="ConsPlusNormal"/>
              <w:rPr>
                <w:sz w:val="24"/>
                <w:szCs w:val="24"/>
              </w:rPr>
            </w:pPr>
          </w:p>
        </w:tc>
        <w:tc>
          <w:tcPr>
            <w:tcW w:w="1365" w:type="dxa"/>
          </w:tcPr>
          <w:p w:rsidR="0010495D" w:rsidRPr="00574D1A" w:rsidRDefault="0010495D">
            <w:pPr>
              <w:pStyle w:val="ConsPlusNormal"/>
              <w:rPr>
                <w:sz w:val="24"/>
                <w:szCs w:val="24"/>
              </w:rPr>
            </w:pPr>
          </w:p>
        </w:tc>
        <w:tc>
          <w:tcPr>
            <w:tcW w:w="1355" w:type="dxa"/>
          </w:tcPr>
          <w:p w:rsidR="0010495D" w:rsidRPr="00574D1A" w:rsidRDefault="0010495D">
            <w:pPr>
              <w:pStyle w:val="ConsPlusNormal"/>
              <w:rPr>
                <w:sz w:val="24"/>
                <w:szCs w:val="24"/>
              </w:rPr>
            </w:pPr>
          </w:p>
        </w:tc>
        <w:tc>
          <w:tcPr>
            <w:tcW w:w="1345" w:type="dxa"/>
          </w:tcPr>
          <w:p w:rsidR="0010495D" w:rsidRPr="00574D1A" w:rsidRDefault="0010495D">
            <w:pPr>
              <w:pStyle w:val="ConsPlusNormal"/>
              <w:rPr>
                <w:sz w:val="24"/>
                <w:szCs w:val="24"/>
              </w:rPr>
            </w:pPr>
          </w:p>
        </w:tc>
        <w:tc>
          <w:tcPr>
            <w:tcW w:w="1477" w:type="dxa"/>
          </w:tcPr>
          <w:p w:rsidR="0010495D" w:rsidRPr="00574D1A" w:rsidRDefault="0010495D">
            <w:pPr>
              <w:pStyle w:val="ConsPlusNormal"/>
              <w:rPr>
                <w:sz w:val="24"/>
                <w:szCs w:val="24"/>
              </w:rPr>
            </w:pPr>
          </w:p>
        </w:tc>
        <w:tc>
          <w:tcPr>
            <w:tcW w:w="1325" w:type="dxa"/>
          </w:tcPr>
          <w:p w:rsidR="0010495D" w:rsidRPr="00574D1A" w:rsidRDefault="0010495D">
            <w:pPr>
              <w:pStyle w:val="ConsPlusNormal"/>
              <w:rPr>
                <w:sz w:val="24"/>
                <w:szCs w:val="24"/>
              </w:rPr>
            </w:pPr>
          </w:p>
        </w:tc>
        <w:tc>
          <w:tcPr>
            <w:tcW w:w="1418" w:type="dxa"/>
          </w:tcPr>
          <w:p w:rsidR="0010495D" w:rsidRPr="00574D1A" w:rsidRDefault="0010495D">
            <w:pPr>
              <w:pStyle w:val="ConsPlusNormal"/>
              <w:rPr>
                <w:sz w:val="24"/>
                <w:szCs w:val="24"/>
              </w:rPr>
            </w:pPr>
          </w:p>
        </w:tc>
        <w:tc>
          <w:tcPr>
            <w:tcW w:w="1236" w:type="dxa"/>
          </w:tcPr>
          <w:p w:rsidR="0010495D" w:rsidRPr="00574D1A" w:rsidRDefault="0010495D">
            <w:pPr>
              <w:pStyle w:val="ConsPlusNormal"/>
              <w:rPr>
                <w:sz w:val="24"/>
                <w:szCs w:val="24"/>
              </w:rPr>
            </w:pPr>
          </w:p>
        </w:tc>
      </w:tr>
    </w:tbl>
    <w:p w:rsidR="009A3C96" w:rsidRPr="00574D1A" w:rsidRDefault="009A3C96">
      <w:pPr>
        <w:rPr>
          <w:rFonts w:ascii="Times New Roman" w:hAnsi="Times New Roman"/>
          <w:sz w:val="24"/>
          <w:szCs w:val="24"/>
        </w:rPr>
        <w:sectPr w:rsidR="009A3C96" w:rsidRPr="00574D1A">
          <w:pgSz w:w="16838" w:h="11905" w:orient="landscape"/>
          <w:pgMar w:top="1701" w:right="1134" w:bottom="850" w:left="1134" w:header="0" w:footer="0" w:gutter="0"/>
          <w:cols w:space="720"/>
        </w:sectPr>
      </w:pPr>
    </w:p>
    <w:p w:rsidR="009A3C96" w:rsidRPr="00574D1A" w:rsidRDefault="009A3C96" w:rsidP="004971C7">
      <w:pPr>
        <w:pStyle w:val="ConsPlusNormal"/>
        <w:jc w:val="both"/>
        <w:rPr>
          <w:sz w:val="24"/>
          <w:szCs w:val="24"/>
        </w:rPr>
      </w:pPr>
    </w:p>
    <w:sectPr w:rsidR="009A3C96" w:rsidRPr="00574D1A" w:rsidSect="00761C2F">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8A2" w:rsidRDefault="00ED68A2" w:rsidP="00297402">
      <w:pPr>
        <w:spacing w:after="0" w:line="240" w:lineRule="auto"/>
      </w:pPr>
      <w:r>
        <w:separator/>
      </w:r>
    </w:p>
  </w:endnote>
  <w:endnote w:type="continuationSeparator" w:id="1">
    <w:p w:rsidR="00ED68A2" w:rsidRDefault="00ED68A2" w:rsidP="00297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8A2" w:rsidRDefault="00ED68A2" w:rsidP="00297402">
      <w:pPr>
        <w:spacing w:after="0" w:line="240" w:lineRule="auto"/>
      </w:pPr>
      <w:r>
        <w:separator/>
      </w:r>
    </w:p>
  </w:footnote>
  <w:footnote w:type="continuationSeparator" w:id="1">
    <w:p w:rsidR="00ED68A2" w:rsidRDefault="00ED68A2" w:rsidP="002974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986"/>
      <w:docPartObj>
        <w:docPartGallery w:val="Page Numbers (Top of Page)"/>
        <w:docPartUnique/>
      </w:docPartObj>
    </w:sdtPr>
    <w:sdtContent>
      <w:p w:rsidR="00BD4A5E" w:rsidRDefault="00BD4A5E" w:rsidP="00CB231D">
        <w:pPr>
          <w:pStyle w:val="a3"/>
          <w:jc w:val="center"/>
        </w:pPr>
      </w:p>
      <w:p w:rsidR="00BD4A5E" w:rsidRDefault="00BD4A5E" w:rsidP="00CB231D">
        <w:pPr>
          <w:pStyle w:val="a3"/>
          <w:jc w:val="center"/>
        </w:pPr>
      </w:p>
      <w:p w:rsidR="00BD4A5E" w:rsidRDefault="00A85E1B" w:rsidP="00CB231D">
        <w:pPr>
          <w:pStyle w:val="a3"/>
          <w:jc w:val="center"/>
        </w:pPr>
        <w:r>
          <w:fldChar w:fldCharType="begin"/>
        </w:r>
        <w:r w:rsidR="00BD4A5E">
          <w:instrText xml:space="preserve"> PAGE   \* MERGEFORMAT </w:instrText>
        </w:r>
        <w:r>
          <w:fldChar w:fldCharType="separate"/>
        </w:r>
        <w:r w:rsidR="009A3DD3">
          <w:rPr>
            <w:noProof/>
          </w:rPr>
          <w:t>2</w:t>
        </w:r>
        <w:r>
          <w:rPr>
            <w:noProof/>
          </w:rPr>
          <w:fldChar w:fldCharType="end"/>
        </w:r>
      </w:p>
    </w:sdtContent>
  </w:sdt>
  <w:p w:rsidR="00BD4A5E" w:rsidRDefault="00BD4A5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A3C96"/>
    <w:rsid w:val="00000BAB"/>
    <w:rsid w:val="0000607D"/>
    <w:rsid w:val="00013344"/>
    <w:rsid w:val="00013EC5"/>
    <w:rsid w:val="00016158"/>
    <w:rsid w:val="000175A1"/>
    <w:rsid w:val="0002031A"/>
    <w:rsid w:val="0002259C"/>
    <w:rsid w:val="000239C4"/>
    <w:rsid w:val="0003027F"/>
    <w:rsid w:val="00030E34"/>
    <w:rsid w:val="000316B1"/>
    <w:rsid w:val="00031962"/>
    <w:rsid w:val="00032B82"/>
    <w:rsid w:val="00035123"/>
    <w:rsid w:val="0003523F"/>
    <w:rsid w:val="000470C2"/>
    <w:rsid w:val="00055E4F"/>
    <w:rsid w:val="00057341"/>
    <w:rsid w:val="000616D1"/>
    <w:rsid w:val="000617CE"/>
    <w:rsid w:val="00067B30"/>
    <w:rsid w:val="00074410"/>
    <w:rsid w:val="000804FF"/>
    <w:rsid w:val="00083F73"/>
    <w:rsid w:val="00090223"/>
    <w:rsid w:val="0009336D"/>
    <w:rsid w:val="000977EC"/>
    <w:rsid w:val="00097BE8"/>
    <w:rsid w:val="000A1DAC"/>
    <w:rsid w:val="000A4766"/>
    <w:rsid w:val="000A4FDC"/>
    <w:rsid w:val="000A6448"/>
    <w:rsid w:val="000C0FA7"/>
    <w:rsid w:val="000C136C"/>
    <w:rsid w:val="000C4813"/>
    <w:rsid w:val="000C7FB5"/>
    <w:rsid w:val="000D1218"/>
    <w:rsid w:val="000D2559"/>
    <w:rsid w:val="000D3184"/>
    <w:rsid w:val="000D6D5A"/>
    <w:rsid w:val="000E670C"/>
    <w:rsid w:val="000E79BA"/>
    <w:rsid w:val="000E7EB6"/>
    <w:rsid w:val="000F05E0"/>
    <w:rsid w:val="000F3044"/>
    <w:rsid w:val="000F4C34"/>
    <w:rsid w:val="000F4D9A"/>
    <w:rsid w:val="00100479"/>
    <w:rsid w:val="00100CB5"/>
    <w:rsid w:val="00102ADC"/>
    <w:rsid w:val="0010495D"/>
    <w:rsid w:val="0010503B"/>
    <w:rsid w:val="00105627"/>
    <w:rsid w:val="00106A46"/>
    <w:rsid w:val="00107F01"/>
    <w:rsid w:val="0011168E"/>
    <w:rsid w:val="001128C1"/>
    <w:rsid w:val="00117B34"/>
    <w:rsid w:val="0012145E"/>
    <w:rsid w:val="00130AFD"/>
    <w:rsid w:val="00133D24"/>
    <w:rsid w:val="001411D1"/>
    <w:rsid w:val="001412B1"/>
    <w:rsid w:val="001462C4"/>
    <w:rsid w:val="00155B74"/>
    <w:rsid w:val="0015649C"/>
    <w:rsid w:val="001603F0"/>
    <w:rsid w:val="00162155"/>
    <w:rsid w:val="001625E5"/>
    <w:rsid w:val="0016309E"/>
    <w:rsid w:val="0016404C"/>
    <w:rsid w:val="001676F3"/>
    <w:rsid w:val="00170F57"/>
    <w:rsid w:val="00176FD8"/>
    <w:rsid w:val="00177F0A"/>
    <w:rsid w:val="00183033"/>
    <w:rsid w:val="00187C11"/>
    <w:rsid w:val="00190144"/>
    <w:rsid w:val="00192703"/>
    <w:rsid w:val="001934EE"/>
    <w:rsid w:val="00195AB0"/>
    <w:rsid w:val="00196FEB"/>
    <w:rsid w:val="001A16CA"/>
    <w:rsid w:val="001A2018"/>
    <w:rsid w:val="001A78BA"/>
    <w:rsid w:val="001B3FBE"/>
    <w:rsid w:val="001B4148"/>
    <w:rsid w:val="001B43B8"/>
    <w:rsid w:val="001B486F"/>
    <w:rsid w:val="001B63BC"/>
    <w:rsid w:val="001C058B"/>
    <w:rsid w:val="001C2473"/>
    <w:rsid w:val="001C6970"/>
    <w:rsid w:val="001D35FC"/>
    <w:rsid w:val="001D47F6"/>
    <w:rsid w:val="001D5CF3"/>
    <w:rsid w:val="001E00DF"/>
    <w:rsid w:val="001E0CD5"/>
    <w:rsid w:val="001E1662"/>
    <w:rsid w:val="001E3E7B"/>
    <w:rsid w:val="001F2DD0"/>
    <w:rsid w:val="001F39E0"/>
    <w:rsid w:val="001F47A0"/>
    <w:rsid w:val="001F49E6"/>
    <w:rsid w:val="001F76CE"/>
    <w:rsid w:val="00201902"/>
    <w:rsid w:val="00201AFA"/>
    <w:rsid w:val="00203AC7"/>
    <w:rsid w:val="002044A9"/>
    <w:rsid w:val="00204AB6"/>
    <w:rsid w:val="00205F62"/>
    <w:rsid w:val="00207E62"/>
    <w:rsid w:val="00217397"/>
    <w:rsid w:val="00217B2D"/>
    <w:rsid w:val="00217E83"/>
    <w:rsid w:val="0022335B"/>
    <w:rsid w:val="00226F73"/>
    <w:rsid w:val="00227DED"/>
    <w:rsid w:val="00231E9E"/>
    <w:rsid w:val="002320FB"/>
    <w:rsid w:val="00232593"/>
    <w:rsid w:val="0023333D"/>
    <w:rsid w:val="00234E5E"/>
    <w:rsid w:val="00235F06"/>
    <w:rsid w:val="002421EB"/>
    <w:rsid w:val="002442B0"/>
    <w:rsid w:val="002527E4"/>
    <w:rsid w:val="00252A56"/>
    <w:rsid w:val="0025321C"/>
    <w:rsid w:val="0025791A"/>
    <w:rsid w:val="002611BF"/>
    <w:rsid w:val="00263542"/>
    <w:rsid w:val="00266B5D"/>
    <w:rsid w:val="00266DEB"/>
    <w:rsid w:val="002726EE"/>
    <w:rsid w:val="00283A18"/>
    <w:rsid w:val="00283CC9"/>
    <w:rsid w:val="00286EFD"/>
    <w:rsid w:val="00292C85"/>
    <w:rsid w:val="00297402"/>
    <w:rsid w:val="002A0AEA"/>
    <w:rsid w:val="002B3599"/>
    <w:rsid w:val="002B7589"/>
    <w:rsid w:val="002C63B8"/>
    <w:rsid w:val="002C6491"/>
    <w:rsid w:val="002D160C"/>
    <w:rsid w:val="002D2921"/>
    <w:rsid w:val="002D3F3E"/>
    <w:rsid w:val="002D4A26"/>
    <w:rsid w:val="002D60BC"/>
    <w:rsid w:val="002D6135"/>
    <w:rsid w:val="002D6AFC"/>
    <w:rsid w:val="002D747A"/>
    <w:rsid w:val="002E083A"/>
    <w:rsid w:val="002E0CE5"/>
    <w:rsid w:val="002E1C52"/>
    <w:rsid w:val="002E25D6"/>
    <w:rsid w:val="002E7CFC"/>
    <w:rsid w:val="002F056A"/>
    <w:rsid w:val="002F1A87"/>
    <w:rsid w:val="002F7CC7"/>
    <w:rsid w:val="00301566"/>
    <w:rsid w:val="003034C8"/>
    <w:rsid w:val="00307176"/>
    <w:rsid w:val="00314B38"/>
    <w:rsid w:val="00325597"/>
    <w:rsid w:val="0033051B"/>
    <w:rsid w:val="00331BAA"/>
    <w:rsid w:val="00332BB3"/>
    <w:rsid w:val="0033370E"/>
    <w:rsid w:val="00334124"/>
    <w:rsid w:val="0033466A"/>
    <w:rsid w:val="003352D1"/>
    <w:rsid w:val="003359A8"/>
    <w:rsid w:val="00342052"/>
    <w:rsid w:val="00343382"/>
    <w:rsid w:val="00343B7E"/>
    <w:rsid w:val="00347E7E"/>
    <w:rsid w:val="00350AA6"/>
    <w:rsid w:val="003529CD"/>
    <w:rsid w:val="00353114"/>
    <w:rsid w:val="00357E2B"/>
    <w:rsid w:val="003607DE"/>
    <w:rsid w:val="00361F21"/>
    <w:rsid w:val="003628DA"/>
    <w:rsid w:val="003810DA"/>
    <w:rsid w:val="003837E9"/>
    <w:rsid w:val="003851B4"/>
    <w:rsid w:val="003865C6"/>
    <w:rsid w:val="00386A3F"/>
    <w:rsid w:val="003873DA"/>
    <w:rsid w:val="00390FA8"/>
    <w:rsid w:val="0039487F"/>
    <w:rsid w:val="003A2D98"/>
    <w:rsid w:val="003A44BA"/>
    <w:rsid w:val="003A4E39"/>
    <w:rsid w:val="003A6161"/>
    <w:rsid w:val="003A7533"/>
    <w:rsid w:val="003B08AE"/>
    <w:rsid w:val="003B25F6"/>
    <w:rsid w:val="003B5135"/>
    <w:rsid w:val="003C3157"/>
    <w:rsid w:val="003C3A80"/>
    <w:rsid w:val="003C3F37"/>
    <w:rsid w:val="003C43E7"/>
    <w:rsid w:val="003C536C"/>
    <w:rsid w:val="003C6B1D"/>
    <w:rsid w:val="003D029C"/>
    <w:rsid w:val="003D0B3B"/>
    <w:rsid w:val="003D53EC"/>
    <w:rsid w:val="003E0189"/>
    <w:rsid w:val="003E0708"/>
    <w:rsid w:val="003F577E"/>
    <w:rsid w:val="004023AD"/>
    <w:rsid w:val="00403E36"/>
    <w:rsid w:val="00403EAF"/>
    <w:rsid w:val="00403FE0"/>
    <w:rsid w:val="004043E2"/>
    <w:rsid w:val="004068AE"/>
    <w:rsid w:val="00411F74"/>
    <w:rsid w:val="00416113"/>
    <w:rsid w:val="00417B77"/>
    <w:rsid w:val="00421029"/>
    <w:rsid w:val="00422E95"/>
    <w:rsid w:val="00430881"/>
    <w:rsid w:val="0043625A"/>
    <w:rsid w:val="0043700B"/>
    <w:rsid w:val="004408A2"/>
    <w:rsid w:val="00440FA9"/>
    <w:rsid w:val="00445BDE"/>
    <w:rsid w:val="00447B61"/>
    <w:rsid w:val="004510BB"/>
    <w:rsid w:val="0046572F"/>
    <w:rsid w:val="00466956"/>
    <w:rsid w:val="00474724"/>
    <w:rsid w:val="004825B1"/>
    <w:rsid w:val="00486ADB"/>
    <w:rsid w:val="004874BE"/>
    <w:rsid w:val="00493003"/>
    <w:rsid w:val="004935F6"/>
    <w:rsid w:val="0049535B"/>
    <w:rsid w:val="00495FFC"/>
    <w:rsid w:val="004971C7"/>
    <w:rsid w:val="004B02FB"/>
    <w:rsid w:val="004C0927"/>
    <w:rsid w:val="004C2360"/>
    <w:rsid w:val="004C3036"/>
    <w:rsid w:val="004D019D"/>
    <w:rsid w:val="004D0FDF"/>
    <w:rsid w:val="004D239D"/>
    <w:rsid w:val="004D2A74"/>
    <w:rsid w:val="004D36B4"/>
    <w:rsid w:val="004D3D0A"/>
    <w:rsid w:val="004E2144"/>
    <w:rsid w:val="004E3D85"/>
    <w:rsid w:val="004E583A"/>
    <w:rsid w:val="004E58C3"/>
    <w:rsid w:val="004E5D15"/>
    <w:rsid w:val="004F3D9D"/>
    <w:rsid w:val="004F46F6"/>
    <w:rsid w:val="004F4E6F"/>
    <w:rsid w:val="004F58B0"/>
    <w:rsid w:val="004F65F2"/>
    <w:rsid w:val="005039A7"/>
    <w:rsid w:val="0051067C"/>
    <w:rsid w:val="005108DB"/>
    <w:rsid w:val="00514018"/>
    <w:rsid w:val="005165FA"/>
    <w:rsid w:val="005169DE"/>
    <w:rsid w:val="00520D8B"/>
    <w:rsid w:val="00523233"/>
    <w:rsid w:val="00527CCF"/>
    <w:rsid w:val="00530127"/>
    <w:rsid w:val="00532EE0"/>
    <w:rsid w:val="00533C3D"/>
    <w:rsid w:val="00535553"/>
    <w:rsid w:val="005401C9"/>
    <w:rsid w:val="005438A1"/>
    <w:rsid w:val="0054424A"/>
    <w:rsid w:val="00544D19"/>
    <w:rsid w:val="00547B7E"/>
    <w:rsid w:val="00550B52"/>
    <w:rsid w:val="00551ABB"/>
    <w:rsid w:val="005532FA"/>
    <w:rsid w:val="00560BA4"/>
    <w:rsid w:val="00562460"/>
    <w:rsid w:val="00562BCC"/>
    <w:rsid w:val="0056428E"/>
    <w:rsid w:val="005651DA"/>
    <w:rsid w:val="00565462"/>
    <w:rsid w:val="00567115"/>
    <w:rsid w:val="00573392"/>
    <w:rsid w:val="0057496F"/>
    <w:rsid w:val="00574D1A"/>
    <w:rsid w:val="0057596D"/>
    <w:rsid w:val="00580BB2"/>
    <w:rsid w:val="00585818"/>
    <w:rsid w:val="0058606E"/>
    <w:rsid w:val="005909BC"/>
    <w:rsid w:val="005912FA"/>
    <w:rsid w:val="005A28FD"/>
    <w:rsid w:val="005A78AE"/>
    <w:rsid w:val="005B0270"/>
    <w:rsid w:val="005B45B8"/>
    <w:rsid w:val="005B660C"/>
    <w:rsid w:val="005C0ECF"/>
    <w:rsid w:val="005C19FC"/>
    <w:rsid w:val="005C2B90"/>
    <w:rsid w:val="005C5C21"/>
    <w:rsid w:val="005C7A55"/>
    <w:rsid w:val="005D0148"/>
    <w:rsid w:val="005D0A85"/>
    <w:rsid w:val="005D3F27"/>
    <w:rsid w:val="005D5DD9"/>
    <w:rsid w:val="005E065A"/>
    <w:rsid w:val="005E08E7"/>
    <w:rsid w:val="005E220A"/>
    <w:rsid w:val="005E26DD"/>
    <w:rsid w:val="005E4811"/>
    <w:rsid w:val="005E6460"/>
    <w:rsid w:val="005E72D4"/>
    <w:rsid w:val="005F25BC"/>
    <w:rsid w:val="005F4232"/>
    <w:rsid w:val="005F4EA2"/>
    <w:rsid w:val="005F52B1"/>
    <w:rsid w:val="005F5680"/>
    <w:rsid w:val="00600C31"/>
    <w:rsid w:val="00600D10"/>
    <w:rsid w:val="00613DFA"/>
    <w:rsid w:val="006140BE"/>
    <w:rsid w:val="00614A07"/>
    <w:rsid w:val="00615A4D"/>
    <w:rsid w:val="006202C8"/>
    <w:rsid w:val="00620549"/>
    <w:rsid w:val="00622572"/>
    <w:rsid w:val="00626FEB"/>
    <w:rsid w:val="0063035E"/>
    <w:rsid w:val="0063410F"/>
    <w:rsid w:val="00641007"/>
    <w:rsid w:val="00644829"/>
    <w:rsid w:val="006454A0"/>
    <w:rsid w:val="00650F24"/>
    <w:rsid w:val="006544DF"/>
    <w:rsid w:val="00661F76"/>
    <w:rsid w:val="00670EA8"/>
    <w:rsid w:val="00671B54"/>
    <w:rsid w:val="006724C8"/>
    <w:rsid w:val="00674424"/>
    <w:rsid w:val="00674485"/>
    <w:rsid w:val="00676E7F"/>
    <w:rsid w:val="00676EDE"/>
    <w:rsid w:val="00677DB1"/>
    <w:rsid w:val="006816FD"/>
    <w:rsid w:val="0068312F"/>
    <w:rsid w:val="006867B4"/>
    <w:rsid w:val="00686B8C"/>
    <w:rsid w:val="0068765A"/>
    <w:rsid w:val="00690530"/>
    <w:rsid w:val="00690E2F"/>
    <w:rsid w:val="006949E4"/>
    <w:rsid w:val="00694A08"/>
    <w:rsid w:val="006965B7"/>
    <w:rsid w:val="00696FB5"/>
    <w:rsid w:val="006A178B"/>
    <w:rsid w:val="006A5392"/>
    <w:rsid w:val="006A6101"/>
    <w:rsid w:val="006A738A"/>
    <w:rsid w:val="006B0D11"/>
    <w:rsid w:val="006B1FA6"/>
    <w:rsid w:val="006B3218"/>
    <w:rsid w:val="006B6535"/>
    <w:rsid w:val="006B681F"/>
    <w:rsid w:val="006C057C"/>
    <w:rsid w:val="006C2D24"/>
    <w:rsid w:val="006C6648"/>
    <w:rsid w:val="006D161E"/>
    <w:rsid w:val="006D168A"/>
    <w:rsid w:val="006D1D93"/>
    <w:rsid w:val="006D2652"/>
    <w:rsid w:val="006D45CC"/>
    <w:rsid w:val="006E05D3"/>
    <w:rsid w:val="006E0887"/>
    <w:rsid w:val="006E654A"/>
    <w:rsid w:val="006F4539"/>
    <w:rsid w:val="00702402"/>
    <w:rsid w:val="00703D37"/>
    <w:rsid w:val="00704167"/>
    <w:rsid w:val="00711964"/>
    <w:rsid w:val="007155D1"/>
    <w:rsid w:val="007223A9"/>
    <w:rsid w:val="00722542"/>
    <w:rsid w:val="00723E8C"/>
    <w:rsid w:val="007245D4"/>
    <w:rsid w:val="007251B7"/>
    <w:rsid w:val="00730288"/>
    <w:rsid w:val="00732DDC"/>
    <w:rsid w:val="00733D67"/>
    <w:rsid w:val="007355AB"/>
    <w:rsid w:val="00737551"/>
    <w:rsid w:val="00741199"/>
    <w:rsid w:val="00746B07"/>
    <w:rsid w:val="00746E66"/>
    <w:rsid w:val="007556F4"/>
    <w:rsid w:val="00757467"/>
    <w:rsid w:val="00761C2F"/>
    <w:rsid w:val="007628ED"/>
    <w:rsid w:val="00762F72"/>
    <w:rsid w:val="007649DE"/>
    <w:rsid w:val="007667EC"/>
    <w:rsid w:val="00773FFF"/>
    <w:rsid w:val="0077419B"/>
    <w:rsid w:val="00777739"/>
    <w:rsid w:val="00782CBF"/>
    <w:rsid w:val="00785CF8"/>
    <w:rsid w:val="00787765"/>
    <w:rsid w:val="007879BD"/>
    <w:rsid w:val="00790E71"/>
    <w:rsid w:val="0079699F"/>
    <w:rsid w:val="0079723E"/>
    <w:rsid w:val="007A27A1"/>
    <w:rsid w:val="007A4FE4"/>
    <w:rsid w:val="007A63E8"/>
    <w:rsid w:val="007B0A81"/>
    <w:rsid w:val="007B776F"/>
    <w:rsid w:val="007B7DCC"/>
    <w:rsid w:val="007C0269"/>
    <w:rsid w:val="007C15CC"/>
    <w:rsid w:val="007C27B2"/>
    <w:rsid w:val="007C6ED2"/>
    <w:rsid w:val="007C708E"/>
    <w:rsid w:val="007D00A3"/>
    <w:rsid w:val="007D0337"/>
    <w:rsid w:val="007D2D6C"/>
    <w:rsid w:val="007D39C3"/>
    <w:rsid w:val="007E264B"/>
    <w:rsid w:val="007E5E32"/>
    <w:rsid w:val="007F4D92"/>
    <w:rsid w:val="007F7F0F"/>
    <w:rsid w:val="007F7FD7"/>
    <w:rsid w:val="00804227"/>
    <w:rsid w:val="008062A7"/>
    <w:rsid w:val="00810EC4"/>
    <w:rsid w:val="00817555"/>
    <w:rsid w:val="008203F6"/>
    <w:rsid w:val="00820784"/>
    <w:rsid w:val="00820D79"/>
    <w:rsid w:val="00821CA9"/>
    <w:rsid w:val="00823B33"/>
    <w:rsid w:val="00827883"/>
    <w:rsid w:val="00830B30"/>
    <w:rsid w:val="00835B4B"/>
    <w:rsid w:val="00836DCB"/>
    <w:rsid w:val="008407FE"/>
    <w:rsid w:val="008545FC"/>
    <w:rsid w:val="0085637A"/>
    <w:rsid w:val="00856867"/>
    <w:rsid w:val="008604CB"/>
    <w:rsid w:val="00865155"/>
    <w:rsid w:val="00867947"/>
    <w:rsid w:val="008728A4"/>
    <w:rsid w:val="00872FAB"/>
    <w:rsid w:val="00874811"/>
    <w:rsid w:val="00874D2E"/>
    <w:rsid w:val="00882404"/>
    <w:rsid w:val="00884844"/>
    <w:rsid w:val="00885814"/>
    <w:rsid w:val="00887DB0"/>
    <w:rsid w:val="0089045A"/>
    <w:rsid w:val="00893B07"/>
    <w:rsid w:val="008A1209"/>
    <w:rsid w:val="008A1454"/>
    <w:rsid w:val="008A1C62"/>
    <w:rsid w:val="008A4DCA"/>
    <w:rsid w:val="008B005F"/>
    <w:rsid w:val="008B033B"/>
    <w:rsid w:val="008B1F45"/>
    <w:rsid w:val="008B4C9F"/>
    <w:rsid w:val="008B5E78"/>
    <w:rsid w:val="008B6570"/>
    <w:rsid w:val="008B75B9"/>
    <w:rsid w:val="008C0716"/>
    <w:rsid w:val="008C2A8D"/>
    <w:rsid w:val="008D3222"/>
    <w:rsid w:val="008E21A2"/>
    <w:rsid w:val="008F6F9D"/>
    <w:rsid w:val="00901D27"/>
    <w:rsid w:val="00903676"/>
    <w:rsid w:val="0090593B"/>
    <w:rsid w:val="00911FDD"/>
    <w:rsid w:val="009129DD"/>
    <w:rsid w:val="00914267"/>
    <w:rsid w:val="00914C55"/>
    <w:rsid w:val="00914EBD"/>
    <w:rsid w:val="00915862"/>
    <w:rsid w:val="009163AC"/>
    <w:rsid w:val="00917497"/>
    <w:rsid w:val="00917552"/>
    <w:rsid w:val="00925457"/>
    <w:rsid w:val="00926622"/>
    <w:rsid w:val="00926BAC"/>
    <w:rsid w:val="0093519B"/>
    <w:rsid w:val="00937B08"/>
    <w:rsid w:val="00940BBE"/>
    <w:rsid w:val="009415C8"/>
    <w:rsid w:val="00942033"/>
    <w:rsid w:val="009460CF"/>
    <w:rsid w:val="00954838"/>
    <w:rsid w:val="0095654B"/>
    <w:rsid w:val="009611D1"/>
    <w:rsid w:val="0096317A"/>
    <w:rsid w:val="00967C44"/>
    <w:rsid w:val="00967C66"/>
    <w:rsid w:val="009749A1"/>
    <w:rsid w:val="00975035"/>
    <w:rsid w:val="00975667"/>
    <w:rsid w:val="00977A1C"/>
    <w:rsid w:val="00981248"/>
    <w:rsid w:val="00983717"/>
    <w:rsid w:val="00984478"/>
    <w:rsid w:val="00986FE9"/>
    <w:rsid w:val="00991884"/>
    <w:rsid w:val="00993D5D"/>
    <w:rsid w:val="0099537E"/>
    <w:rsid w:val="0099589A"/>
    <w:rsid w:val="009970CE"/>
    <w:rsid w:val="009A2951"/>
    <w:rsid w:val="009A3C96"/>
    <w:rsid w:val="009A3DD3"/>
    <w:rsid w:val="009B0DB1"/>
    <w:rsid w:val="009B557B"/>
    <w:rsid w:val="009B5E1E"/>
    <w:rsid w:val="009B6287"/>
    <w:rsid w:val="009B6CCD"/>
    <w:rsid w:val="009C22A4"/>
    <w:rsid w:val="009C3235"/>
    <w:rsid w:val="009C4984"/>
    <w:rsid w:val="009C5BD9"/>
    <w:rsid w:val="009D131A"/>
    <w:rsid w:val="009E0F81"/>
    <w:rsid w:val="009E3416"/>
    <w:rsid w:val="009E3D5E"/>
    <w:rsid w:val="00A00B65"/>
    <w:rsid w:val="00A01EB4"/>
    <w:rsid w:val="00A03A2F"/>
    <w:rsid w:val="00A04862"/>
    <w:rsid w:val="00A07B3C"/>
    <w:rsid w:val="00A10379"/>
    <w:rsid w:val="00A10AE2"/>
    <w:rsid w:val="00A10B99"/>
    <w:rsid w:val="00A1170E"/>
    <w:rsid w:val="00A128B4"/>
    <w:rsid w:val="00A133DA"/>
    <w:rsid w:val="00A1669F"/>
    <w:rsid w:val="00A21FD6"/>
    <w:rsid w:val="00A30134"/>
    <w:rsid w:val="00A30871"/>
    <w:rsid w:val="00A33463"/>
    <w:rsid w:val="00A33E88"/>
    <w:rsid w:val="00A35305"/>
    <w:rsid w:val="00A35A1B"/>
    <w:rsid w:val="00A52DB7"/>
    <w:rsid w:val="00A53E59"/>
    <w:rsid w:val="00A54823"/>
    <w:rsid w:val="00A60B7E"/>
    <w:rsid w:val="00A620DF"/>
    <w:rsid w:val="00A624EC"/>
    <w:rsid w:val="00A646FF"/>
    <w:rsid w:val="00A7078B"/>
    <w:rsid w:val="00A715E9"/>
    <w:rsid w:val="00A8044C"/>
    <w:rsid w:val="00A821FD"/>
    <w:rsid w:val="00A85E1B"/>
    <w:rsid w:val="00A907C8"/>
    <w:rsid w:val="00A93849"/>
    <w:rsid w:val="00A94BBA"/>
    <w:rsid w:val="00AA3C10"/>
    <w:rsid w:val="00AA5643"/>
    <w:rsid w:val="00AB600E"/>
    <w:rsid w:val="00AB6830"/>
    <w:rsid w:val="00AB7347"/>
    <w:rsid w:val="00AC11ED"/>
    <w:rsid w:val="00AC13F0"/>
    <w:rsid w:val="00AC4966"/>
    <w:rsid w:val="00AD186A"/>
    <w:rsid w:val="00AD30DD"/>
    <w:rsid w:val="00AD7402"/>
    <w:rsid w:val="00AE0171"/>
    <w:rsid w:val="00AE1AA0"/>
    <w:rsid w:val="00AE2EEA"/>
    <w:rsid w:val="00AE505D"/>
    <w:rsid w:val="00AF3DD8"/>
    <w:rsid w:val="00AF46FB"/>
    <w:rsid w:val="00AF68AD"/>
    <w:rsid w:val="00AF6AE5"/>
    <w:rsid w:val="00B005A2"/>
    <w:rsid w:val="00B01F11"/>
    <w:rsid w:val="00B044D2"/>
    <w:rsid w:val="00B046EA"/>
    <w:rsid w:val="00B11971"/>
    <w:rsid w:val="00B13A3F"/>
    <w:rsid w:val="00B13FE2"/>
    <w:rsid w:val="00B16521"/>
    <w:rsid w:val="00B27925"/>
    <w:rsid w:val="00B32AE0"/>
    <w:rsid w:val="00B32D3C"/>
    <w:rsid w:val="00B42394"/>
    <w:rsid w:val="00B43FA0"/>
    <w:rsid w:val="00B470A0"/>
    <w:rsid w:val="00B518A1"/>
    <w:rsid w:val="00B51C8F"/>
    <w:rsid w:val="00B51FE8"/>
    <w:rsid w:val="00B52938"/>
    <w:rsid w:val="00B53A39"/>
    <w:rsid w:val="00B624B4"/>
    <w:rsid w:val="00B64FFB"/>
    <w:rsid w:val="00B709B4"/>
    <w:rsid w:val="00B71047"/>
    <w:rsid w:val="00B72362"/>
    <w:rsid w:val="00B74EAC"/>
    <w:rsid w:val="00B825C5"/>
    <w:rsid w:val="00B82991"/>
    <w:rsid w:val="00B8344D"/>
    <w:rsid w:val="00B83520"/>
    <w:rsid w:val="00B83CFD"/>
    <w:rsid w:val="00B84A74"/>
    <w:rsid w:val="00B84BDD"/>
    <w:rsid w:val="00B85045"/>
    <w:rsid w:val="00B92D8E"/>
    <w:rsid w:val="00B932F1"/>
    <w:rsid w:val="00B942DB"/>
    <w:rsid w:val="00B94449"/>
    <w:rsid w:val="00BA277E"/>
    <w:rsid w:val="00BB2443"/>
    <w:rsid w:val="00BB4775"/>
    <w:rsid w:val="00BB54A0"/>
    <w:rsid w:val="00BB6735"/>
    <w:rsid w:val="00BB72BC"/>
    <w:rsid w:val="00BC3DE9"/>
    <w:rsid w:val="00BC54FE"/>
    <w:rsid w:val="00BC6FD1"/>
    <w:rsid w:val="00BC7554"/>
    <w:rsid w:val="00BD3164"/>
    <w:rsid w:val="00BD4A5E"/>
    <w:rsid w:val="00BD6FBD"/>
    <w:rsid w:val="00BE35C1"/>
    <w:rsid w:val="00BE44EC"/>
    <w:rsid w:val="00BE6DEA"/>
    <w:rsid w:val="00BF1517"/>
    <w:rsid w:val="00BF182B"/>
    <w:rsid w:val="00BF3220"/>
    <w:rsid w:val="00BF3E14"/>
    <w:rsid w:val="00BF7D53"/>
    <w:rsid w:val="00C049DD"/>
    <w:rsid w:val="00C050C9"/>
    <w:rsid w:val="00C056C2"/>
    <w:rsid w:val="00C107D5"/>
    <w:rsid w:val="00C11A2B"/>
    <w:rsid w:val="00C11CC3"/>
    <w:rsid w:val="00C1270D"/>
    <w:rsid w:val="00C12DFB"/>
    <w:rsid w:val="00C139C9"/>
    <w:rsid w:val="00C15C19"/>
    <w:rsid w:val="00C1647F"/>
    <w:rsid w:val="00C17BBD"/>
    <w:rsid w:val="00C21A50"/>
    <w:rsid w:val="00C2244D"/>
    <w:rsid w:val="00C22D95"/>
    <w:rsid w:val="00C23306"/>
    <w:rsid w:val="00C31332"/>
    <w:rsid w:val="00C37FC3"/>
    <w:rsid w:val="00C4079B"/>
    <w:rsid w:val="00C439BF"/>
    <w:rsid w:val="00C5202B"/>
    <w:rsid w:val="00C53C71"/>
    <w:rsid w:val="00C5693A"/>
    <w:rsid w:val="00C5697B"/>
    <w:rsid w:val="00C606B2"/>
    <w:rsid w:val="00C60C69"/>
    <w:rsid w:val="00C63241"/>
    <w:rsid w:val="00C658F6"/>
    <w:rsid w:val="00C66852"/>
    <w:rsid w:val="00C723EF"/>
    <w:rsid w:val="00C74A1D"/>
    <w:rsid w:val="00C77550"/>
    <w:rsid w:val="00C82B77"/>
    <w:rsid w:val="00C83434"/>
    <w:rsid w:val="00C86495"/>
    <w:rsid w:val="00C91376"/>
    <w:rsid w:val="00C937A6"/>
    <w:rsid w:val="00C945EE"/>
    <w:rsid w:val="00C9516C"/>
    <w:rsid w:val="00C96ACE"/>
    <w:rsid w:val="00CA1A08"/>
    <w:rsid w:val="00CA2FB3"/>
    <w:rsid w:val="00CA40C9"/>
    <w:rsid w:val="00CA5A41"/>
    <w:rsid w:val="00CA7B1C"/>
    <w:rsid w:val="00CB04A9"/>
    <w:rsid w:val="00CB231D"/>
    <w:rsid w:val="00CB2E56"/>
    <w:rsid w:val="00CB36AA"/>
    <w:rsid w:val="00CB3E7C"/>
    <w:rsid w:val="00CB6903"/>
    <w:rsid w:val="00CC7255"/>
    <w:rsid w:val="00CD109A"/>
    <w:rsid w:val="00CD17BA"/>
    <w:rsid w:val="00CD297E"/>
    <w:rsid w:val="00CD6E2F"/>
    <w:rsid w:val="00CD7724"/>
    <w:rsid w:val="00CE3408"/>
    <w:rsid w:val="00CE4279"/>
    <w:rsid w:val="00CE4921"/>
    <w:rsid w:val="00CE5EC1"/>
    <w:rsid w:val="00CF3E49"/>
    <w:rsid w:val="00CF70ED"/>
    <w:rsid w:val="00D0385D"/>
    <w:rsid w:val="00D12F6F"/>
    <w:rsid w:val="00D14A58"/>
    <w:rsid w:val="00D20468"/>
    <w:rsid w:val="00D22E0A"/>
    <w:rsid w:val="00D236E8"/>
    <w:rsid w:val="00D23D10"/>
    <w:rsid w:val="00D2766B"/>
    <w:rsid w:val="00D3564A"/>
    <w:rsid w:val="00D401B0"/>
    <w:rsid w:val="00D44359"/>
    <w:rsid w:val="00D45363"/>
    <w:rsid w:val="00D45772"/>
    <w:rsid w:val="00D461B8"/>
    <w:rsid w:val="00D47D99"/>
    <w:rsid w:val="00D62FC2"/>
    <w:rsid w:val="00D666DE"/>
    <w:rsid w:val="00D7697C"/>
    <w:rsid w:val="00D803C8"/>
    <w:rsid w:val="00D80F96"/>
    <w:rsid w:val="00D818C9"/>
    <w:rsid w:val="00D83D65"/>
    <w:rsid w:val="00D842DB"/>
    <w:rsid w:val="00D87481"/>
    <w:rsid w:val="00D927EA"/>
    <w:rsid w:val="00D97128"/>
    <w:rsid w:val="00D97BE3"/>
    <w:rsid w:val="00DA3B0C"/>
    <w:rsid w:val="00DB0569"/>
    <w:rsid w:val="00DB2EAE"/>
    <w:rsid w:val="00DB3DC5"/>
    <w:rsid w:val="00DB6990"/>
    <w:rsid w:val="00DB6FC8"/>
    <w:rsid w:val="00DC2BF3"/>
    <w:rsid w:val="00DC3EF7"/>
    <w:rsid w:val="00DC4833"/>
    <w:rsid w:val="00DD3021"/>
    <w:rsid w:val="00DD4191"/>
    <w:rsid w:val="00DD4AE9"/>
    <w:rsid w:val="00DE20B2"/>
    <w:rsid w:val="00DE524D"/>
    <w:rsid w:val="00DF6EA1"/>
    <w:rsid w:val="00DF7CDC"/>
    <w:rsid w:val="00E033F1"/>
    <w:rsid w:val="00E0650C"/>
    <w:rsid w:val="00E06BBC"/>
    <w:rsid w:val="00E06E5C"/>
    <w:rsid w:val="00E1118D"/>
    <w:rsid w:val="00E12288"/>
    <w:rsid w:val="00E122EC"/>
    <w:rsid w:val="00E14260"/>
    <w:rsid w:val="00E1620E"/>
    <w:rsid w:val="00E17569"/>
    <w:rsid w:val="00E17B99"/>
    <w:rsid w:val="00E20626"/>
    <w:rsid w:val="00E25BF4"/>
    <w:rsid w:val="00E3137F"/>
    <w:rsid w:val="00E33045"/>
    <w:rsid w:val="00E3645F"/>
    <w:rsid w:val="00E37DB1"/>
    <w:rsid w:val="00E42A1E"/>
    <w:rsid w:val="00E42E70"/>
    <w:rsid w:val="00E44859"/>
    <w:rsid w:val="00E53A16"/>
    <w:rsid w:val="00E5422B"/>
    <w:rsid w:val="00E550DB"/>
    <w:rsid w:val="00E57C2C"/>
    <w:rsid w:val="00E62EEB"/>
    <w:rsid w:val="00E6522A"/>
    <w:rsid w:val="00E92D6E"/>
    <w:rsid w:val="00E92E69"/>
    <w:rsid w:val="00E94F3B"/>
    <w:rsid w:val="00E9622E"/>
    <w:rsid w:val="00E9738F"/>
    <w:rsid w:val="00EA4A85"/>
    <w:rsid w:val="00EA5C33"/>
    <w:rsid w:val="00EA662B"/>
    <w:rsid w:val="00EB02FF"/>
    <w:rsid w:val="00EB4036"/>
    <w:rsid w:val="00EB4B01"/>
    <w:rsid w:val="00EB759A"/>
    <w:rsid w:val="00EB76F9"/>
    <w:rsid w:val="00ED0174"/>
    <w:rsid w:val="00ED15A2"/>
    <w:rsid w:val="00ED2390"/>
    <w:rsid w:val="00ED402E"/>
    <w:rsid w:val="00ED5F02"/>
    <w:rsid w:val="00ED68A2"/>
    <w:rsid w:val="00ED6C82"/>
    <w:rsid w:val="00EE1942"/>
    <w:rsid w:val="00EE2A52"/>
    <w:rsid w:val="00EE458F"/>
    <w:rsid w:val="00EE4918"/>
    <w:rsid w:val="00EE651E"/>
    <w:rsid w:val="00EF0E8F"/>
    <w:rsid w:val="00F0184B"/>
    <w:rsid w:val="00F044B0"/>
    <w:rsid w:val="00F06194"/>
    <w:rsid w:val="00F17187"/>
    <w:rsid w:val="00F214D4"/>
    <w:rsid w:val="00F2337B"/>
    <w:rsid w:val="00F3201B"/>
    <w:rsid w:val="00F366E2"/>
    <w:rsid w:val="00F40599"/>
    <w:rsid w:val="00F4122F"/>
    <w:rsid w:val="00F4234A"/>
    <w:rsid w:val="00F4341F"/>
    <w:rsid w:val="00F45F75"/>
    <w:rsid w:val="00F52801"/>
    <w:rsid w:val="00F55D57"/>
    <w:rsid w:val="00F579A6"/>
    <w:rsid w:val="00F60EE5"/>
    <w:rsid w:val="00F64ECC"/>
    <w:rsid w:val="00F66BF5"/>
    <w:rsid w:val="00F73AE8"/>
    <w:rsid w:val="00F74684"/>
    <w:rsid w:val="00F84E75"/>
    <w:rsid w:val="00F86840"/>
    <w:rsid w:val="00F86E86"/>
    <w:rsid w:val="00F87B09"/>
    <w:rsid w:val="00F9585B"/>
    <w:rsid w:val="00FA2A26"/>
    <w:rsid w:val="00FA4DBF"/>
    <w:rsid w:val="00FA4E64"/>
    <w:rsid w:val="00FA72FB"/>
    <w:rsid w:val="00FA7439"/>
    <w:rsid w:val="00FA78F1"/>
    <w:rsid w:val="00FB08A0"/>
    <w:rsid w:val="00FC1908"/>
    <w:rsid w:val="00FD0688"/>
    <w:rsid w:val="00FD2E46"/>
    <w:rsid w:val="00FD7674"/>
    <w:rsid w:val="00FD7D9B"/>
    <w:rsid w:val="00FE0AEA"/>
    <w:rsid w:val="00FE0DAF"/>
    <w:rsid w:val="00FE1416"/>
    <w:rsid w:val="00FE2463"/>
    <w:rsid w:val="00FE2F49"/>
    <w:rsid w:val="00FF3628"/>
    <w:rsid w:val="00FF3A88"/>
    <w:rsid w:val="00FF4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6CE"/>
    <w:pPr>
      <w:spacing w:after="160" w:line="259" w:lineRule="auto"/>
      <w:jc w:val="left"/>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C96"/>
    <w:pPr>
      <w:widowControl w:val="0"/>
      <w:autoSpaceDE w:val="0"/>
      <w:autoSpaceDN w:val="0"/>
      <w:jc w:val="left"/>
    </w:pPr>
    <w:rPr>
      <w:rFonts w:eastAsia="Times New Roman"/>
      <w:szCs w:val="20"/>
      <w:lang w:eastAsia="ru-RU"/>
    </w:rPr>
  </w:style>
  <w:style w:type="paragraph" w:customStyle="1" w:styleId="ConsPlusNonformat">
    <w:name w:val="ConsPlusNonformat"/>
    <w:rsid w:val="009A3C9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A3C96"/>
    <w:pPr>
      <w:widowControl w:val="0"/>
      <w:autoSpaceDE w:val="0"/>
      <w:autoSpaceDN w:val="0"/>
      <w:jc w:val="left"/>
    </w:pPr>
    <w:rPr>
      <w:rFonts w:eastAsia="Times New Roman"/>
      <w:b/>
      <w:szCs w:val="20"/>
      <w:lang w:eastAsia="ru-RU"/>
    </w:rPr>
  </w:style>
  <w:style w:type="paragraph" w:customStyle="1" w:styleId="ConsPlusCell">
    <w:name w:val="ConsPlusCell"/>
    <w:rsid w:val="009A3C96"/>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A3C96"/>
    <w:pPr>
      <w:widowControl w:val="0"/>
      <w:autoSpaceDE w:val="0"/>
      <w:autoSpaceDN w:val="0"/>
      <w:jc w:val="left"/>
    </w:pPr>
    <w:rPr>
      <w:rFonts w:eastAsia="Times New Roman"/>
      <w:szCs w:val="20"/>
      <w:lang w:eastAsia="ru-RU"/>
    </w:rPr>
  </w:style>
  <w:style w:type="paragraph" w:customStyle="1" w:styleId="ConsPlusTitlePage">
    <w:name w:val="ConsPlusTitlePage"/>
    <w:rsid w:val="009A3C96"/>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A3C96"/>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A3C96"/>
    <w:pPr>
      <w:widowControl w:val="0"/>
      <w:autoSpaceDE w:val="0"/>
      <w:autoSpaceDN w:val="0"/>
      <w:jc w:val="left"/>
    </w:pPr>
    <w:rPr>
      <w:rFonts w:ascii="Arial" w:eastAsia="Times New Roman" w:hAnsi="Arial" w:cs="Arial"/>
      <w:sz w:val="20"/>
      <w:szCs w:val="20"/>
      <w:lang w:eastAsia="ru-RU"/>
    </w:rPr>
  </w:style>
  <w:style w:type="paragraph" w:styleId="a3">
    <w:name w:val="header"/>
    <w:basedOn w:val="a"/>
    <w:link w:val="a4"/>
    <w:uiPriority w:val="99"/>
    <w:unhideWhenUsed/>
    <w:rsid w:val="002974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7402"/>
    <w:rPr>
      <w:rFonts w:ascii="Calibri" w:eastAsia="Times New Roman" w:hAnsi="Calibri"/>
      <w:sz w:val="22"/>
      <w:szCs w:val="22"/>
    </w:rPr>
  </w:style>
  <w:style w:type="paragraph" w:styleId="a5">
    <w:name w:val="footer"/>
    <w:basedOn w:val="a"/>
    <w:link w:val="a6"/>
    <w:uiPriority w:val="99"/>
    <w:semiHidden/>
    <w:unhideWhenUsed/>
    <w:rsid w:val="002974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7402"/>
    <w:rPr>
      <w:rFonts w:ascii="Calibri" w:eastAsia="Times New Roman" w:hAnsi="Calibri"/>
      <w:sz w:val="22"/>
      <w:szCs w:val="22"/>
    </w:rPr>
  </w:style>
  <w:style w:type="character" w:styleId="a7">
    <w:name w:val="Hyperlink"/>
    <w:basedOn w:val="a0"/>
    <w:uiPriority w:val="99"/>
    <w:unhideWhenUsed/>
    <w:rsid w:val="00B51C8F"/>
    <w:rPr>
      <w:color w:val="0000FF" w:themeColor="hyperlink"/>
      <w:u w:val="single"/>
    </w:rPr>
  </w:style>
  <w:style w:type="paragraph" w:styleId="a8">
    <w:name w:val="Balloon Text"/>
    <w:basedOn w:val="a"/>
    <w:link w:val="a9"/>
    <w:uiPriority w:val="99"/>
    <w:semiHidden/>
    <w:unhideWhenUsed/>
    <w:rsid w:val="002421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21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4402D973EC8E7E9190E982D9A9BF6BAE92902FBC94445285433BCB04DF979D0B3754B9514F3834E5C40CB9125D9C034BA14C2EB5239A697BFF83qCH1E" TargetMode="External"/><Relationship Id="rId18" Type="http://schemas.openxmlformats.org/officeDocument/2006/relationships/hyperlink" Target="consultantplus://offline/ref=F64402D973EC8E7E9190F78FCFC5E564AA90C823B99C490CDB1C609653D69DCA5E7855F715462734E7DA0FBA1Bq0H8E" TargetMode="External"/><Relationship Id="rId26" Type="http://schemas.openxmlformats.org/officeDocument/2006/relationships/hyperlink" Target="consultantplus://offline/ref=F64402D973EC8E7E9190F78FCFC5E564AB9ECA26BB92490CDB1C609653D69DCA4C780DFB14433831E7CF59EB5D5CC0471AB24C28B5219875q7H8E" TargetMode="External"/><Relationship Id="rId39" Type="http://schemas.openxmlformats.org/officeDocument/2006/relationships/hyperlink" Target="consultantplus://offline/ref=F64402D973EC8E7E9190F78FCFC5E564AB9ECF21B897490CDB1C609653D69DCA4C780DF215463260B48058B7190DD3471CB24E2AA9q2H2E" TargetMode="External"/><Relationship Id="rId21" Type="http://schemas.openxmlformats.org/officeDocument/2006/relationships/hyperlink" Target="consultantplus://offline/ref=F64402D973EC8E7E9190F78FCFC5E564AA90C823B99C490CDB1C609653D69DCA5E7855F715462734E7DA0FBA1Bq0H8E" TargetMode="External"/><Relationship Id="rId34" Type="http://schemas.openxmlformats.org/officeDocument/2006/relationships/hyperlink" Target="consultantplus://offline/ref=F64402D973EC8E7E9190F78FCFC5E564AA90C823B99C490CDB1C609653D69DCA5E7855F715462734E7DA0FBA1Bq0H8E" TargetMode="External"/><Relationship Id="rId42" Type="http://schemas.openxmlformats.org/officeDocument/2006/relationships/hyperlink" Target="consultantplus://offline/ref=F64402D973EC8E7E9190F78FCFC5E564AB9CC822B894490CDB1C609653D69DCA4C780DF810443260B48058B7190DD3471CB24E2AA9q2H2E" TargetMode="External"/><Relationship Id="rId47" Type="http://schemas.openxmlformats.org/officeDocument/2006/relationships/hyperlink" Target="consultantplus://offline/ref=AD9D91058D291B3E4FA674930B711A90D888E7B6DE340193B16D4AA9584316CD8BF691FAEBD14332128C40DD73z1K1J" TargetMode="External"/><Relationship Id="rId50" Type="http://schemas.openxmlformats.org/officeDocument/2006/relationships/hyperlink" Target="consultantplus://offline/ref=AD9D91058D291B3E4FA674930B711A90D888E7B6DE340193B16D4AA9584316CD8BF691FAEBD14332128C40DD73z1K1J" TargetMode="External"/><Relationship Id="rId55" Type="http://schemas.openxmlformats.org/officeDocument/2006/relationships/hyperlink" Target="consultantplus://offline/ref=AD9D91058D291B3E4FA66A9E1D1D409FDC8ABFBADA3E0ECDEF3211F40F4A1C9ADEB990A6AE8C50321B8C43DC6F13BCFDz5KAJ" TargetMode="External"/><Relationship Id="rId63" Type="http://schemas.openxmlformats.org/officeDocument/2006/relationships/hyperlink" Target="consultantplus://offline/ref=AD9D91058D291B3E4FA674930B711A90D888E2B3D73E0193B16D4AA9584316CD8BF691FAEBD14332128C40DD73z1K1J" TargetMode="External"/><Relationship Id="rId68" Type="http://schemas.openxmlformats.org/officeDocument/2006/relationships/hyperlink" Target="consultantplus://offline/ref=F64402D973EC8E7E9190F78FCFC5E564AB9ECF21B897490CDB1C609653D69DCA4C780DF215463260B48058B7190DD3471CB24E2AA9q2H2E" TargetMode="External"/><Relationship Id="rId7" Type="http://schemas.openxmlformats.org/officeDocument/2006/relationships/hyperlink" Target="consultantplus://offline/ref=BF39E59D75F8274A57D6E0D7AE31338E028302C33C723DAE2D91CFA0BCB12E39CC4835ECFB5A43B296335AI5n5F" TargetMode="External"/><Relationship Id="rId71" Type="http://schemas.openxmlformats.org/officeDocument/2006/relationships/hyperlink" Target="consultantplus://offline/ref=F64402D973EC8E7E9190E982D9A9BF6BAE92902FBE9D455D80433BCB04DF979D0B3754AB51173434E1DA0DB8070BCD45q1HFE" TargetMode="External"/><Relationship Id="rId2" Type="http://schemas.openxmlformats.org/officeDocument/2006/relationships/styles" Target="styles.xml"/><Relationship Id="rId16" Type="http://schemas.openxmlformats.org/officeDocument/2006/relationships/hyperlink" Target="consultantplus://offline/ref=F64402D973EC8E7E9190F78FCFC5E564AB9DCA23BC96490CDB1C609653D69DCA4C780DFB15423935E1CF59EB5D5CC0471AB24C28B5219875q7H8E" TargetMode="External"/><Relationship Id="rId29" Type="http://schemas.openxmlformats.org/officeDocument/2006/relationships/hyperlink" Target="consultantplus://offline/ref=F64402D973EC8E7E9190F78FCFC5E564AA90C823B99C490CDB1C609653D69DCA5E7855F715462734E7DA0FBA1Bq0H8E" TargetMode="External"/><Relationship Id="rId11" Type="http://schemas.openxmlformats.org/officeDocument/2006/relationships/hyperlink" Target="consultantplus://offline/ref=942DF010F2097E7359DCC6184CBEB32372C50502B9C1E76A7DB6D6AED8364EC30745C2359C8DC02E0F88EC62A5yAK6J" TargetMode="External"/><Relationship Id="rId24" Type="http://schemas.openxmlformats.org/officeDocument/2006/relationships/hyperlink" Target="consultantplus://offline/ref=F64402D973EC8E7E9190F78FCFC5E564AA90C823B99C490CDB1C609653D69DCA5E7855F715462734E7DA0FBA1Bq0H8E" TargetMode="External"/><Relationship Id="rId32" Type="http://schemas.openxmlformats.org/officeDocument/2006/relationships/hyperlink" Target="consultantplus://offline/ref=AD9D91058D291B3E4FA674930B711A90D888E7B6DE340193B16D4AA9584316CD8BF691FAEBD14332128C40DD73z1K1J" TargetMode="External"/><Relationship Id="rId37" Type="http://schemas.openxmlformats.org/officeDocument/2006/relationships/hyperlink" Target="consultantplus://offline/ref=F64402D973EC8E7E9190E982D9A9BF6BAE92902FBE9D455D80433BCB04DF979D0B3754AB51173434E1DA0DB8070BCD45q1HFE" TargetMode="External"/><Relationship Id="rId40" Type="http://schemas.openxmlformats.org/officeDocument/2006/relationships/hyperlink" Target="consultantplus://offline/ref=F64402D973EC8E7E9190E982D9A9BF6BAE92902FBE9D455D80433BCB04DF979D0B3754AB51173434E1DA0DB8070BCD45q1HFE" TargetMode="External"/><Relationship Id="rId45" Type="http://schemas.openxmlformats.org/officeDocument/2006/relationships/hyperlink" Target="consultantplus://offline/ref=AD9D91058D291B3E4FA66A9E1D1D409FDC8ABFBAD93A0FC5EF3211F40F4A1C9ADEB990B4AED45C33139247D57A45EDBB0FB197631C1CAACB43E0CEz5KCJ" TargetMode="External"/><Relationship Id="rId53" Type="http://schemas.openxmlformats.org/officeDocument/2006/relationships/hyperlink" Target="consultantplus://offline/ref=AD9D91058D291B3E4FA66A9E1D1D409FDC8ABFBAD93902C6EB3211F40F4A1C9ADEB990A6AE8C50321B8C43DC6F13BCFDz5KAJ" TargetMode="External"/><Relationship Id="rId58" Type="http://schemas.openxmlformats.org/officeDocument/2006/relationships/hyperlink" Target="consultantplus://offline/ref=AD9D91058D291B3E4FA674930B711A90D984E6B6D8340193B16D4AA9584316CD8BF691FAEBD14332128C40DD73z1K1J" TargetMode="External"/><Relationship Id="rId66" Type="http://schemas.openxmlformats.org/officeDocument/2006/relationships/hyperlink" Target="consultantplus://offline/ref=F64402D973EC8E7E9190E982D9A9BF6BAE92902FBE9D455D80433BCB04DF979D0B3754AB51173434E1DA0DB8070BCD45q1HFE"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64402D973EC8E7E9190E982D9A9BF6BAE92902FBE9D4B5A8E433BCB04DF979D0B3754B9514F3834E5C40CBC125D9C034BA14C2EB5239A697BFF83qCH1E" TargetMode="External"/><Relationship Id="rId23" Type="http://schemas.openxmlformats.org/officeDocument/2006/relationships/hyperlink" Target="consultantplus://offline/ref=F64402D973EC8E7E9190F78FCFC5E564AA90C823B99C490CDB1C609653D69DCA5E7855F715462734E7DA0FBA1Bq0H8E" TargetMode="External"/><Relationship Id="rId28" Type="http://schemas.openxmlformats.org/officeDocument/2006/relationships/header" Target="header1.xml"/><Relationship Id="rId36" Type="http://schemas.openxmlformats.org/officeDocument/2006/relationships/hyperlink" Target="consultantplus://offline/ref=F64402D973EC8E7E9190F78FCFC5E564AA90C823B99C490CDB1C609653D69DCA5E7855F715462734E7DA0FBA1Bq0H8E" TargetMode="External"/><Relationship Id="rId49" Type="http://schemas.openxmlformats.org/officeDocument/2006/relationships/hyperlink" Target="consultantplus://offline/ref=AD9D91058D291B3E4FA674930B711A90D888E7B6DE340193B16D4AA9584316CD8BF691FAEBD14332128C40DD73z1K1J" TargetMode="External"/><Relationship Id="rId57" Type="http://schemas.openxmlformats.org/officeDocument/2006/relationships/hyperlink" Target="consultantplus://offline/ref=AD9D91058D291B3E4FA66A9E1D1D409FDC8ABFBADB3909C7EE3211F40F4A1C9ADEB990A6AE8C50321B8C43DC6F13BCFDz5KAJ" TargetMode="External"/><Relationship Id="rId61" Type="http://schemas.openxmlformats.org/officeDocument/2006/relationships/hyperlink" Target="consultantplus://offline/ref=AD9D91058D291B3E4FA674930B711A90D983E9B6D9340193B16D4AA9584316CD8BF691FAEBD14332128C40DD73z1K1J" TargetMode="External"/><Relationship Id="rId10" Type="http://schemas.openxmlformats.org/officeDocument/2006/relationships/hyperlink" Target="consultantplus://offline/ref=F64402D973EC8E7E9190F78FCFC5E564AA90C823B99C490CDB1C609653D69DCA5E7855F715462734E7DA0FBA1Bq0H8E" TargetMode="External"/><Relationship Id="rId19" Type="http://schemas.openxmlformats.org/officeDocument/2006/relationships/hyperlink" Target="consultantplus://offline/ref=F64402D973EC8E7E9190F78FCFC5E564AA90C823B99C490CDB1C609653D69DCA5E7855F715462734E7DA0FBA1Bq0H8E" TargetMode="External"/><Relationship Id="rId31" Type="http://schemas.openxmlformats.org/officeDocument/2006/relationships/hyperlink" Target="consultantplus://offline/ref=AD9D91058D291B3E4FA674930B711A90D888E7B6DE340193B16D4AA9584316CD8BF691FAEBD14332128C40DD73z1K1J" TargetMode="External"/><Relationship Id="rId44" Type="http://schemas.openxmlformats.org/officeDocument/2006/relationships/hyperlink" Target="consultantplus://offline/ref=F64402D973EC8E7E9190F78FCFC5E564AB9ECE21BE93490CDB1C609653D69DCA5E7855F715462734E7DA0FBA1Bq0H8E" TargetMode="External"/><Relationship Id="rId52" Type="http://schemas.openxmlformats.org/officeDocument/2006/relationships/hyperlink" Target="consultantplus://offline/ref=AD9D91058D291B3E4FA66A9E1D1D409FDC8ABFBADB3509C1EA3211F40F4A1C9ADEB990A6AE8C50321B8C43DC6F13BCFDz5KAJ" TargetMode="External"/><Relationship Id="rId60" Type="http://schemas.openxmlformats.org/officeDocument/2006/relationships/hyperlink" Target="consultantplus://offline/ref=AD9D91058D291B3E4FA674930B711A90D888E4BFDF3B0193B16D4AA9584316CD8BF691FAEBD14332128C40DD73z1K1J" TargetMode="External"/><Relationship Id="rId65" Type="http://schemas.openxmlformats.org/officeDocument/2006/relationships/hyperlink" Target="consultantplus://offline/ref=F64402D973EC8E7E9190F78FCFC5E564AA90C823B99C490CDB1C609653D69DCA5E7855F715462734E7DA0FBA1Bq0H8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4402D973EC8E7E9190F78FCFC5E564AA90C823B99C490CDB1C609653D69DCA5E7855F715462734E7DA0FBA1Bq0H8E" TargetMode="External"/><Relationship Id="rId14" Type="http://schemas.openxmlformats.org/officeDocument/2006/relationships/hyperlink" Target="consultantplus://offline/ref=F64402D973EC8E7E9190F78FCFC5E564AB9CC826BA92490CDB1C609653D69DCA5E7855F715462734E7DA0FBA1Bq0H8E" TargetMode="External"/><Relationship Id="rId22" Type="http://schemas.openxmlformats.org/officeDocument/2006/relationships/hyperlink" Target="consultantplus://offline/ref=F64402D973EC8E7E9190F78FCFC5E564AA90C823B99C490CDB1C609653D69DCA5E7855F715462734E7DA0FBA1Bq0H8E" TargetMode="External"/><Relationship Id="rId27" Type="http://schemas.openxmlformats.org/officeDocument/2006/relationships/hyperlink" Target="consultantplus://offline/ref=F64402D973EC8E7E9190E982D9A9BF6BAE92902FBE9D455D80433BCB04DF979D0B3754AB51173434E1DA0DB8070BCD45q1HFE" TargetMode="External"/><Relationship Id="rId30" Type="http://schemas.openxmlformats.org/officeDocument/2006/relationships/hyperlink" Target="consultantplus://offline/ref=F64402D973EC8E7E9190F78FCFC5E564AA90C823B99C490CDB1C609653D69DCA5E7855F715462734E7DA0FBA1Bq0H8E" TargetMode="External"/><Relationship Id="rId35" Type="http://schemas.openxmlformats.org/officeDocument/2006/relationships/hyperlink" Target="consultantplus://offline/ref=F64402D973EC8E7E9190F78FCFC5E564AA90C823B99C490CDB1C609653D69DCA5E7855F715462734E7DA0FBA1Bq0H8E" TargetMode="External"/><Relationship Id="rId43" Type="http://schemas.openxmlformats.org/officeDocument/2006/relationships/hyperlink" Target="consultantplus://offline/ref=F64402D973EC8E7E9190F78FCFC5E564AB9CC822B894490CDB1C609653D69DCA4C780DF8104B3260B48058B7190DD3471CB24E2AA9q2H2E" TargetMode="External"/><Relationship Id="rId48" Type="http://schemas.openxmlformats.org/officeDocument/2006/relationships/hyperlink" Target="consultantplus://offline/ref=AD9D91058D291B3E4FA674930B711A90D987E1B1DC3E0193B16D4AA9584316CD8BF691FAEBD14332128C40DD73z1K1J" TargetMode="External"/><Relationship Id="rId56" Type="http://schemas.openxmlformats.org/officeDocument/2006/relationships/hyperlink" Target="consultantplus://offline/ref=AD9D91058D291B3E4FA674930B711A90D984E6B6D8340193B16D4AA9584316CD8BF691FAEBD14332128C40DD73z1K1J" TargetMode="External"/><Relationship Id="rId64" Type="http://schemas.openxmlformats.org/officeDocument/2006/relationships/hyperlink" Target="consultantplus://offline/ref=F64402D973EC8E7E9190F78FCFC5E564AB9ECF21B897490CDB1C609653D69DCA4C780DF215463260B48058B7190DD3471CB24E2AA9q2H2E" TargetMode="External"/><Relationship Id="rId69" Type="http://schemas.openxmlformats.org/officeDocument/2006/relationships/hyperlink" Target="consultantplus://offline/ref=F64402D973EC8E7E9190F78FCFC5E564AA90C823B99C490CDB1C609653D69DCA5E7855F715462734E7DA0FBA1Bq0H8E" TargetMode="External"/><Relationship Id="rId8" Type="http://schemas.openxmlformats.org/officeDocument/2006/relationships/hyperlink" Target="consultantplus://offline/ref=BF39E59D75F8274A57D6E0D7AE31338E028302C33C733DA92C91CFA0BCB12E39CC4835ECFB5A43B2963359I5n4F" TargetMode="External"/><Relationship Id="rId51" Type="http://schemas.openxmlformats.org/officeDocument/2006/relationships/hyperlink" Target="consultantplus://offline/ref=AD9D91058D291B3E4FA674930B711A90D984E6B6D8340193B16D4AA9584316CD8BF691FAEBD14332128C40DD73z1K1J" TargetMode="External"/><Relationship Id="rId72" Type="http://schemas.openxmlformats.org/officeDocument/2006/relationships/hyperlink" Target="consultantplus://offline/ref=F64402D973EC8E7E9190F78FCFC5E564AB9CC923BD92490CDB1C609653D69DCA5E7855F715462734E7DA0FBA1Bq0H8E" TargetMode="External"/><Relationship Id="rId3" Type="http://schemas.openxmlformats.org/officeDocument/2006/relationships/settings" Target="settings.xml"/><Relationship Id="rId12" Type="http://schemas.openxmlformats.org/officeDocument/2006/relationships/hyperlink" Target="consultantplus://offline/ref=942DF010F2097E7359DCC6184CBEB32372C50502B9C1E76A7DB6D6AED8364EC30745C2359C8DC02E0F88EC62A5yAK6J" TargetMode="External"/><Relationship Id="rId17" Type="http://schemas.openxmlformats.org/officeDocument/2006/relationships/hyperlink" Target="consultantplus://offline/ref=F64402D973EC8E7E9190F78FCFC5E564AA90C823B99C490CDB1C609653D69DCA5E7855F715462734E7DA0FBA1Bq0H8E" TargetMode="External"/><Relationship Id="rId25" Type="http://schemas.openxmlformats.org/officeDocument/2006/relationships/hyperlink" Target="consultantplus://offline/ref=F64402D973EC8E7E9190F78FCFC5E564AB9DCF21BC92490CDB1C609653D69DCA4C780DFB14413C3CEDCF59EB5D5CC0471AB24C28B5219875q7H8E" TargetMode="External"/><Relationship Id="rId33" Type="http://schemas.openxmlformats.org/officeDocument/2006/relationships/hyperlink" Target="consultantplus://offline/ref=F64402D973EC8E7E9190F78FCFC5E564AB9ECF21B897490CDB1C609653D69DCA4C780DF215463260B48058B7190DD3471CB24E2AA9q2H2E" TargetMode="External"/><Relationship Id="rId38" Type="http://schemas.openxmlformats.org/officeDocument/2006/relationships/hyperlink" Target="consultantplus://offline/ref=F64402D973EC8E7E9190F78FCFC5E564AB9CC826BA92490CDB1C609653D69DCA5E7855F715462734E7DA0FBA1Bq0H8E" TargetMode="External"/><Relationship Id="rId46" Type="http://schemas.openxmlformats.org/officeDocument/2006/relationships/hyperlink" Target="consultantplus://offline/ref=AD9D91058D291B3E4FA66A9E1D1D409FDC8ABFBAD93C0AC2EE3211F40F4A1C9ADEB990A6AE8C50321B8C43DC6F13BCFDz5KAJ" TargetMode="External"/><Relationship Id="rId59" Type="http://schemas.openxmlformats.org/officeDocument/2006/relationships/hyperlink" Target="consultantplus://offline/ref=AD9D91058D291B3E4FA66A9E1D1D409FDC8ABFBADA380BC7E53211F40F4A1C9ADEB990A6AE8C50321B8C43DC6F13BCFDz5KAJ" TargetMode="External"/><Relationship Id="rId67" Type="http://schemas.openxmlformats.org/officeDocument/2006/relationships/hyperlink" Target="consultantplus://offline/ref=F64402D973EC8E7E9190E982D9A9BF6BAE92902FBE9D455D80433BCB04DF979D0B3754AB51173434E1DA0DB8070BCD45q1HFE" TargetMode="External"/><Relationship Id="rId20" Type="http://schemas.openxmlformats.org/officeDocument/2006/relationships/hyperlink" Target="consultantplus://offline/ref=F64402D973EC8E7E9190F78FCFC5E564AA90C823B99C490CDB1C609653D69DCA5E7855F715462734E7DA0FBA1Bq0H8E" TargetMode="External"/><Relationship Id="rId41" Type="http://schemas.openxmlformats.org/officeDocument/2006/relationships/hyperlink" Target="consultantplus://offline/ref=F64402D973EC8E7E9190F78FCFC5E564AB9CC923BD92490CDB1C609653D69DCA5E7855F715462734E7DA0FBA1Bq0H8E" TargetMode="External"/><Relationship Id="rId54" Type="http://schemas.openxmlformats.org/officeDocument/2006/relationships/hyperlink" Target="consultantplus://offline/ref=AD9D91058D291B3E4FA66A9E1D1D409FDC8ABFBADA3C0BC7EA3211F40F4A1C9ADEB990A6AE8C50321B8C43DC6F13BCFDz5KAJ" TargetMode="External"/><Relationship Id="rId62" Type="http://schemas.openxmlformats.org/officeDocument/2006/relationships/hyperlink" Target="consultantplus://offline/ref=AD9D91058D291B3E4FA674930B711A90D987E1B1DC3E0193B16D4AA9584316CD8BF691FAEBD14332128C40DD73z1K1J" TargetMode="External"/><Relationship Id="rId70" Type="http://schemas.openxmlformats.org/officeDocument/2006/relationships/hyperlink" Target="consultantplus://offline/ref=F64402D973EC8E7E9190E982D9A9BF6BAE92902FBE9D455D80433BCB04DF979D0B3754AB51173434E1DA0DB8070BCD45q1HFE"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3FA3F-F5DC-46C4-ACF0-C2D08D73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57421</Words>
  <Characters>327303</Characters>
  <Application>Microsoft Office Word</Application>
  <DocSecurity>0</DocSecurity>
  <Lines>2727</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Здрав ЕАО</Company>
  <LinksUpToDate>false</LinksUpToDate>
  <CharactersWithSpaces>383957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zdrav_305-2</dc:creator>
  <cp:lastModifiedBy>zdrav_305-2</cp:lastModifiedBy>
  <cp:revision>51</cp:revision>
  <cp:lastPrinted>2021-03-30T08:42:00Z</cp:lastPrinted>
  <dcterms:created xsi:type="dcterms:W3CDTF">2021-03-29T01:25:00Z</dcterms:created>
  <dcterms:modified xsi:type="dcterms:W3CDTF">2021-03-30T08:43:00Z</dcterms:modified>
</cp:coreProperties>
</file>